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jc w:val="center"/>
      </w:pPr>
      <w:r>
        <w:rPr>
          <w:b/>
          <w:bCs/>
          <w:color w:val="D4A843"/>
          <w:sz w:val="80"/>
          <w:szCs w:val="80"/>
        </w:rPr>
        <w:t xml:space="preserve">DXB ANALYTICS</w:t>
      </w:r>
    </w:p>
    <w:p>
      <w:pPr>
        <w:spacing w:before="300"/>
        <w:jc w:val="center"/>
      </w:pPr>
      <w:r>
        <w:rPr>
          <w:b/>
          <w:bCs/>
          <w:color w:val="0A1628"/>
          <w:sz w:val="52"/>
          <w:szCs w:val="52"/>
        </w:rPr>
        <w:t xml:space="preserve">COMPLETE A-TO-Z</w:t>
      </w:r>
    </w:p>
    <w:p>
      <w:pPr>
        <w:spacing w:before="100"/>
        <w:jc w:val="center"/>
      </w:pPr>
      <w:r>
        <w:rPr>
          <w:b/>
          <w:bCs/>
          <w:color w:val="0A1628"/>
          <w:sz w:val="52"/>
          <w:szCs w:val="52"/>
        </w:rPr>
        <w:t xml:space="preserve">IMPLEMENTATION BLUEPRINT</w:t>
      </w:r>
    </w:p>
    <w:p>
      <w:pPr>
        <w:spacing w:before="500"/>
        <w:jc w:val="center"/>
      </w:pPr>
      <w:r>
        <w:rPr>
          <w:color w:val="64748B"/>
          <w:sz w:val="32"/>
          <w:szCs w:val="32"/>
        </w:rPr>
        <w:t xml:space="preserve">The Definitive Guide</w:t>
      </w:r>
    </w:p>
    <w:p>
      <w:pPr>
        <w:spacing w:before="100"/>
        <w:jc w:val="center"/>
      </w:pPr>
      <w:r>
        <w:rPr>
          <w:color w:val="64748B"/>
          <w:sz w:val="26"/>
          <w:szCs w:val="26"/>
        </w:rPr>
        <w:t xml:space="preserve">19 Admin Tabs + 23 Dashboard Tabs + Full Architecture</w:t>
      </w:r>
    </w:p>
    <w:p>
      <w:pPr>
        <w:spacing w:before="600"/>
        <w:jc w:val="center"/>
      </w:pPr>
      <w:r>
        <w:rPr>
          <w:i/>
          <w:iCs/>
          <w:color w:val="D4A843"/>
          <w:sz w:val="28"/>
          <w:szCs w:val="28"/>
        </w:rPr>
        <w:t xml:space="preserve">Bloomberg of Dubai Real Estate</w:t>
      </w:r>
    </w:p>
    <w:p>
      <w:pPr>
        <w:spacing w:before="300"/>
        <w:jc w:val="center"/>
      </w:pPr>
      <w:r>
        <w:rPr>
          <w:color w:val="94A3B8"/>
          <w:sz w:val="20"/>
          <w:szCs w:val="20"/>
        </w:rPr>
        <w:t xml:space="preserve">Benchmarked Against: Stripe | Intercom | ChartMogul | Baremetrics | Mixpanel | Amplitude | Bloomberg</w:t>
      </w:r>
    </w:p>
    <w:p>
      <w:pPr>
        <w:spacing w:before="1200"/>
        <w:jc w:val="center"/>
      </w:pPr>
      <w:r>
        <w:rPr>
          <w:color w:val="64748B"/>
          <w:sz w:val="18"/>
          <w:szCs w:val="18"/>
        </w:rPr>
        <w:t xml:space="preserve">Confidential | DXB Analytics Internal Document | March 2026</w:t>
      </w:r>
    </w:p>
    <w:p>
      <w:r>
        <w:br w:type="page"/>
      </w:r>
    </w:p>
    <w:p>
      <w:pPr>
        <w:pStyle w:val="Heading1"/>
      </w:pPr>
      <w:r>
        <w:rPr>
          <w:b/>
          <w:bCs/>
        </w:rPr>
        <w:t xml:space="preserve">TABLE OF CONTENTS</w:t>
      </w:r>
    </w:p>
    <w:p>
      <w:pPr>
        <w:spacing w:after="60"/>
      </w:pPr>
    </w:p>
    <w:p>
      <w:pPr>
        <w:spacing w:after="120"/>
      </w:pPr>
      <w:r>
        <w:rPr>
          <w:b/>
          <w:bCs/>
        </w:rPr>
        <w:t xml:space="preserve">SECTION A: FOUNDATION</w:t>
      </w:r>
    </w:p>
    <w:p>
      <w:pPr>
        <w:spacing w:after="120"/>
      </w:pPr>
      <w:r>
        <w:t xml:space="preserve">  Part 1: Executive Summary</w:t>
      </w:r>
    </w:p>
    <w:p>
      <w:pPr>
        <w:spacing w:after="120"/>
      </w:pPr>
      <w:r>
        <w:t xml:space="preserve">  Part 2: Project Identity and Current State</w:t>
      </w:r>
    </w:p>
    <w:p>
      <w:pPr>
        <w:spacing w:after="120"/>
      </w:pPr>
      <w:r>
        <w:t xml:space="preserve">  Part 3: Design System</w:t>
      </w:r>
    </w:p>
    <w:p>
      <w:pPr>
        <w:spacing w:after="60"/>
      </w:pPr>
    </w:p>
    <w:p>
      <w:pPr>
        <w:spacing w:after="120"/>
      </w:pPr>
      <w:r>
        <w:rPr>
          <w:b/>
          <w:bCs/>
        </w:rPr>
        <w:t xml:space="preserve">SECTION B: ADMIN PANEL (19 TABS - COMPLETE SPECIFICATION)</w:t>
      </w:r>
    </w:p>
    <w:p>
      <w:pPr>
        <w:spacing w:after="120"/>
      </w:pPr>
      <w:r>
        <w:t xml:space="preserve">  Part 4: Admin Overview and Standards</w:t>
      </w:r>
    </w:p>
    <w:p>
      <w:pPr>
        <w:spacing w:after="120"/>
      </w:pPr>
      <w:r>
        <w:t xml:space="preserve">  Part 5: TIER 1 - Core Platform (4 Tabs)</w:t>
      </w:r>
    </w:p>
    <w:p>
      <w:pPr>
        <w:spacing w:after="120"/>
      </w:pPr>
      <w:r>
        <w:t xml:space="preserve">  Part 6: TIER 2 - Operations (5 Tabs)</w:t>
      </w:r>
    </w:p>
    <w:p>
      <w:pPr>
        <w:spacing w:after="120"/>
      </w:pPr>
      <w:r>
        <w:t xml:space="preserve">  Part 7: TIER 3 - Engagement (3 Tabs)</w:t>
      </w:r>
    </w:p>
    <w:p>
      <w:pPr>
        <w:spacing w:after="120"/>
      </w:pPr>
      <w:r>
        <w:t xml:space="preserve">  Part 8: TIER 4 - World Class (7 Tabs)</w:t>
      </w:r>
    </w:p>
    <w:p>
      <w:pPr>
        <w:spacing w:after="60"/>
      </w:pPr>
    </w:p>
    <w:p>
      <w:pPr>
        <w:spacing w:after="120"/>
      </w:pPr>
      <w:r>
        <w:rPr>
          <w:b/>
          <w:bCs/>
        </w:rPr>
        <w:t xml:space="preserve">SECTION C: DASHBOARD (23 TABS)</w:t>
      </w:r>
    </w:p>
    <w:p>
      <w:pPr>
        <w:spacing w:after="120"/>
      </w:pPr>
      <w:r>
        <w:t xml:space="preserve">  Part 9: Dashboard Tabs Status</w:t>
      </w:r>
    </w:p>
    <w:p>
      <w:pPr>
        <w:spacing w:after="60"/>
      </w:pPr>
    </w:p>
    <w:p>
      <w:pPr>
        <w:spacing w:after="120"/>
      </w:pPr>
      <w:r>
        <w:rPr>
          <w:b/>
          <w:bCs/>
        </w:rPr>
        <w:t xml:space="preserve">SECTION D: TECHNICAL ARCHITECTURE</w:t>
      </w:r>
    </w:p>
    <w:p>
      <w:pPr>
        <w:spacing w:after="120"/>
      </w:pPr>
      <w:r>
        <w:t xml:space="preserve">  Part 10: Target Folder Structure</w:t>
      </w:r>
    </w:p>
    <w:p>
      <w:pPr>
        <w:spacing w:after="120"/>
      </w:pPr>
      <w:r>
        <w:t xml:space="preserve">  Part 11: Firestore Database Design</w:t>
      </w:r>
    </w:p>
    <w:p>
      <w:pPr>
        <w:spacing w:after="120"/>
      </w:pPr>
      <w:r>
        <w:t xml:space="preserve">  Part 12: SaaS Metrics and Formulas</w:t>
      </w:r>
    </w:p>
    <w:p>
      <w:pPr>
        <w:spacing w:after="120"/>
      </w:pPr>
      <w:r>
        <w:t xml:space="preserve">  Part 13: Stripe Integration</w:t>
      </w:r>
    </w:p>
    <w:p>
      <w:pPr>
        <w:spacing w:after="120"/>
      </w:pPr>
      <w:r>
        <w:t xml:space="preserve">  Part 14: Dubai Market Data Sources</w:t>
      </w:r>
    </w:p>
    <w:p>
      <w:pPr>
        <w:spacing w:after="60"/>
      </w:pPr>
    </w:p>
    <w:p>
      <w:pPr>
        <w:spacing w:after="120"/>
      </w:pPr>
      <w:r>
        <w:rPr>
          <w:b/>
          <w:bCs/>
        </w:rPr>
        <w:t xml:space="preserve">SECTION E: IMPLEMENTATION</w:t>
      </w:r>
    </w:p>
    <w:p>
      <w:pPr>
        <w:spacing w:after="120"/>
      </w:pPr>
      <w:r>
        <w:t xml:space="preserve">  Part 15: Implementation Phases</w:t>
      </w:r>
    </w:p>
    <w:p>
      <w:pPr>
        <w:spacing w:after="120"/>
      </w:pPr>
      <w:r>
        <w:t xml:space="preserve">  Part 16: Session-by-Session Build Plan</w:t>
      </w:r>
    </w:p>
    <w:p>
      <w:pPr>
        <w:spacing w:after="120"/>
      </w:pPr>
      <w:r>
        <w:t xml:space="preserve">  Part 17: Technical Standards</w:t>
      </w:r>
    </w:p>
    <w:p>
      <w:r>
        <w:br w:type="page"/>
      </w:r>
    </w:p>
    <w:p>
      <w:pPr>
        <w:spacing w:before="2000"/>
        <w:jc w:val="center"/>
      </w:pPr>
      <w:r>
        <w:rPr>
          <w:b/>
          <w:bCs/>
          <w:color w:val="D4A843"/>
          <w:sz w:val="48"/>
          <w:szCs w:val="48"/>
        </w:rPr>
        <w:t xml:space="preserve">SECTION A</w:t>
      </w:r>
    </w:p>
    <w:p>
      <w:pPr>
        <w:spacing w:before="200"/>
        <w:jc w:val="center"/>
      </w:pPr>
      <w:r>
        <w:rPr>
          <w:b/>
          <w:bCs/>
          <w:color w:val="0A1628"/>
          <w:sz w:val="40"/>
          <w:szCs w:val="40"/>
        </w:rPr>
        <w:t xml:space="preserve">FOUNDATION</w:t>
      </w:r>
    </w:p>
    <w:p>
      <w:r>
        <w:br w:type="page"/>
      </w:r>
    </w:p>
    <w:p>
      <w:pPr>
        <w:pStyle w:val="Heading1"/>
      </w:pPr>
      <w:r>
        <w:rPr>
          <w:b/>
          <w:bCs/>
        </w:rPr>
        <w:t xml:space="preserve">PART 1: EXECUTIVE SUMMARY</w:t>
      </w:r>
    </w:p>
    <w:p>
      <w:pPr>
        <w:pStyle w:val="Heading2"/>
      </w:pPr>
      <w:r>
        <w:rPr>
          <w:b/>
          <w:bCs/>
        </w:rPr>
        <w:t xml:space="preserve">1.1 What Is DXB Analytics?</w:t>
      </w:r>
    </w:p>
    <w:p>
      <w:pPr>
        <w:spacing w:after="120"/>
      </w:pPr>
      <w:r>
        <w:t xml:space="preserve">DXB Analytics is a B2B SaaS platform providing Dubai real estate professionals with institutional-grade market intelligence. It delivers yield analysis, price tracking, EIBOR-linked mortgage calculators, and portfolio management tools specifically designed for Emaar sales professionals and Dubai property investors.</w:t>
      </w:r>
    </w:p>
    <w:p>
      <w:pPr>
        <w:spacing w:after="120"/>
      </w:pPr>
      <w:r>
        <w:t xml:space="preserve">The platform aims to be the Bloomberg Terminal of Dubai Real Estate - providing the depth of data and analysis that professionals need to close deals and advise clients with confidence.</w:t>
      </w:r>
    </w:p>
    <w:p>
      <w:pPr>
        <w:pStyle w:val="Heading2"/>
      </w:pPr>
      <w:r>
        <w:rPr>
          <w:b/>
          <w:bCs/>
        </w:rPr>
        <w:t xml:space="preserve">1.2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500"/>
        <w:gridCol w:w="3160"/>
      </w:tblGrid>
      <w:t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Metric</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2024 Value</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YoY Growth</w:t>
            </w:r>
          </w:p>
        </w:tc>
        <w:tc>
          <w:tcPr>
            <w:tcW w:type="dxa" w:w="31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Total RE Transactions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AED 761 billion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Dubai Land Department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Transaction Volume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226,000 deals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DLD Official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New Investors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110,000 new investors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DLD Press Release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H1 2025 Transactions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AED 431 billion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DLD H1 2025 Report</w:t>
            </w:r>
          </w:p>
        </w:tc>
      </w:tr>
    </w:tbl>
    <w:p>
      <w:pPr>
        <w:pStyle w:val="Heading2"/>
      </w:pPr>
      <w:r>
        <w:rPr>
          <w:b/>
          <w:bCs/>
        </w:rPr>
        <w:t xml:space="preserve">1.3 Competitive Positioning</w:t>
      </w:r>
    </w:p>
    <w:p>
      <w:pPr>
        <w:pStyle w:val="ListParagraph"/>
        <w:numPr>
          <w:ilvl w:val="0"/>
          <w:numId w:val="2"/>
        </w:numPr>
      </w:pPr>
      <w:r>
        <w:t xml:space="preserve">Emaar-specific data: 48+ projects, all communities, handover tracking</w:t>
      </w:r>
    </w:p>
    <w:p>
      <w:pPr>
        <w:pStyle w:val="ListParagraph"/>
        <w:numPr>
          <w:ilvl w:val="0"/>
          <w:numId w:val="2"/>
        </w:numPr>
      </w:pPr>
      <w:r>
        <w:t xml:space="preserve">Live EIBOR integration: 4-tenor rates feeding mortgage calculators</w:t>
      </w:r>
    </w:p>
    <w:p>
      <w:pPr>
        <w:pStyle w:val="ListParagraph"/>
        <w:numPr>
          <w:ilvl w:val="0"/>
          <w:numId w:val="2"/>
        </w:numPr>
      </w:pPr>
      <w:r>
        <w:t xml:space="preserve">Dubai Land Department insights: Transaction volumes, price trends</w:t>
      </w:r>
    </w:p>
    <w:p>
      <w:pPr>
        <w:pStyle w:val="ListParagraph"/>
        <w:numPr>
          <w:ilvl w:val="0"/>
          <w:numId w:val="2"/>
        </w:numPr>
      </w:pPr>
      <w:r>
        <w:t xml:space="preserve">B2B-only positioning: No consumer inquiry noise, professional focus</w:t>
      </w:r>
    </w:p>
    <w:p>
      <w:pPr>
        <w:pStyle w:val="ListParagraph"/>
        <w:numPr>
          <w:ilvl w:val="0"/>
          <w:numId w:val="2"/>
        </w:numPr>
      </w:pPr>
      <w:r>
        <w:t xml:space="preserve">World-class admin panel: Benchmarked to Stripe, ChartMogul, Intercom</w:t>
      </w:r>
    </w:p>
    <w:p>
      <w:pPr>
        <w:pStyle w:val="Heading2"/>
      </w:pPr>
      <w:r>
        <w:rPr>
          <w:b/>
          <w:bCs/>
        </w:rPr>
        <w:t xml:space="preserve">1.4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4000"/>
        <w:gridCol w:w="2060"/>
      </w:tblGrid>
      <w:tr>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Tier</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Price</w:t>
            </w:r>
          </w:p>
        </w:tc>
        <w:tc>
          <w:tcPr>
            <w:tcW w:type="dxa" w:w="4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Features</w:t>
            </w:r>
          </w:p>
        </w:tc>
        <w:tc>
          <w:tcPr>
            <w:tcW w:type="dxa" w:w="20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Target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AED 0/month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Basic dashboard, limited tabs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Awareness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AED 99/month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Full access, EIBOR calc, yields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Sales professionals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Enterprise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AED 499/month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 access, bulk export, KYC</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Agencies, developers</w:t>
            </w:r>
          </w:p>
        </w:tc>
      </w:tr>
    </w:tbl>
    <w:p>
      <w:pPr>
        <w:pStyle w:val="Heading2"/>
      </w:pPr>
      <w:r>
        <w:rPr>
          <w:b/>
          <w:bCs/>
        </w:rPr>
        <w:t xml:space="preserve">1.5 Year 1 Business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Metric</w:t>
            </w:r>
          </w:p>
        </w:tc>
        <w:tc>
          <w:tcPr>
            <w:tcW w:type="dxa" w:w="23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Conservative</w:t>
            </w:r>
          </w:p>
        </w:tc>
        <w:tc>
          <w:tcPr>
            <w:tcW w:type="dxa" w:w="23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Target</w:t>
            </w:r>
          </w:p>
        </w:tc>
        <w:tc>
          <w:tcPr>
            <w:tcW w:type="dxa" w:w="23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Stretch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Total Users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500-1,000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Paid Users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100-200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MRR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AED 5,000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AED 10,000-20,000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AED 40,000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ARR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AED 60,000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AED 120,000-240,000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AED 480,000</w:t>
            </w:r>
          </w:p>
        </w:tc>
      </w:tr>
    </w:tbl>
    <w:p>
      <w:r>
        <w:br w:type="page"/>
      </w:r>
    </w:p>
    <w:p>
      <w:pPr>
        <w:pStyle w:val="Heading1"/>
      </w:pPr>
      <w:r>
        <w:rPr>
          <w:b/>
          <w:bCs/>
        </w:rPr>
        <w:t xml:space="preserve">PART 2: PROJECT IDENTITY AND CURRENT STATE</w:t>
      </w:r>
    </w:p>
    <w:p>
      <w:pPr>
        <w:pStyle w:val="Heading2"/>
      </w:pPr>
      <w:r>
        <w:rPr>
          <w:b/>
          <w:bCs/>
        </w:rPr>
        <w:t xml:space="preserve">2.1 Live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Item</w:t>
            </w:r>
          </w:p>
        </w:tc>
        <w:tc>
          <w:tcPr>
            <w:tcW w:type="dxa" w:w="6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Live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https://emaar-dashboard.vercel.app/admin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GitHub 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https://github.com/mianwaleed689/emaar-dashboard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Local Development Path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C:\Users\TAD\emaar-dashboard\src\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Firebase Project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dxb-analytics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Hosting 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Vercel (auto-deploy from main branch)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Firebase Firestore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Firebase Auth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Email 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EmailJS</w:t>
            </w:r>
          </w:p>
        </w:tc>
      </w:tr>
    </w:tbl>
    <w:p>
      <w:pPr>
        <w:pStyle w:val="Heading2"/>
      </w:pPr>
      <w:r>
        <w:rPr>
          <w:b/>
          <w:bCs/>
        </w:rPr>
        <w:t xml:space="preserve">2.2 Current File Structure (AS-IS) - CRITICAL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200"/>
        <w:gridCol w:w="5060"/>
      </w:tblGrid>
      <w:t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File</w:t>
            </w:r>
          </w:p>
        </w:tc>
        <w:tc>
          <w:tcPr>
            <w:tcW w:type="dxa" w:w="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Lines</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Status</w:t>
            </w:r>
          </w:p>
        </w:tc>
        <w:tc>
          <w:tcPr>
            <w:tcW w:type="dxa" w:w="50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Problem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AdminPanel.jsx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22,514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CRITICAL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Entire admin panel in 1 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EmaarDashboardV2.jsx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7,705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CRITICAL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All 23 dashboard tabs in 1 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data.js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759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NEEDS WORK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Static data should be in Firestore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ProjectDetail.jsx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NEEDS WORK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Contains B2C inquiry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LandingPage.jsx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NEEDS WORK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Wrong B2C messaging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App.js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Router with 6 routes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firebase.js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Firebase configuration</w:t>
            </w:r>
          </w:p>
        </w:tc>
      </w:tr>
    </w:tbl>
    <w:p>
      <w:pPr>
        <w:pStyle w:val="Heading2"/>
      </w:pPr>
      <w:r>
        <w:rPr>
          <w:b/>
          <w:bCs/>
        </w:rPr>
        <w:t xml:space="preserve">2.3 Critical Issues to Fix</w:t>
      </w:r>
    </w:p>
    <w:p>
      <w:pPr>
        <w:spacing w:after="120"/>
      </w:pPr>
      <w:r>
        <w:rPr>
          <w:b/>
          <w:bCs/>
        </w:rPr>
        <w:t xml:space="preserve">ISSUE 1: B2C Features in a B2B Product</w:t>
      </w:r>
    </w:p>
    <w:p>
      <w:pPr>
        <w:spacing w:after="120"/>
      </w:pPr>
      <w:r>
        <w:t xml:space="preserve">The platform contains consumer-facing features that must be removed:</w:t>
      </w:r>
    </w:p>
    <w:p>
      <w:pPr>
        <w:pStyle w:val="ListParagraph"/>
        <w:numPr>
          <w:ilvl w:val="0"/>
          <w:numId w:val="2"/>
        </w:numPr>
      </w:pPr>
      <w:r>
        <w:t xml:space="preserve">ProjectDetail.jsx lines 553-563: WhatsApp + Call buttons</w:t>
      </w:r>
    </w:p>
    <w:p>
      <w:pPr>
        <w:pStyle w:val="ListParagraph"/>
        <w:numPr>
          <w:ilvl w:val="0"/>
          <w:numId w:val="2"/>
        </w:numPr>
      </w:pPr>
      <w:r>
        <w:t xml:space="preserve">ProjectDetail.jsx lines 223-246: handleEmail() function</w:t>
      </w:r>
    </w:p>
    <w:p>
      <w:pPr>
        <w:pStyle w:val="ListParagraph"/>
        <w:numPr>
          <w:ilvl w:val="0"/>
          <w:numId w:val="2"/>
        </w:numPr>
      </w:pPr>
      <w:r>
        <w:t xml:space="preserve">ProjectDetail.jsx lines 549-564: Interested in Project inquiry CTA</w:t>
      </w:r>
    </w:p>
    <w:p>
      <w:pPr>
        <w:pStyle w:val="ListParagraph"/>
        <w:numPr>
          <w:ilvl w:val="0"/>
          <w:numId w:val="2"/>
        </w:numPr>
      </w:pPr>
      <w:r>
        <w:t xml:space="preserve">LandingPage.jsx lines 594-596: WhatsApp Us button</w:t>
      </w:r>
    </w:p>
    <w:p>
      <w:pPr>
        <w:spacing w:after="120"/>
      </w:pPr>
      <w:r>
        <w:t xml:space="preserve">Replace with: Copy to Clipboard, Share Link, PDF Export, Excel Export</w:t>
      </w:r>
    </w:p>
    <w:p>
      <w:pPr>
        <w:spacing w:after="120"/>
      </w:pPr>
      <w:r>
        <w:rPr>
          <w:b/>
          <w:bCs/>
        </w:rPr>
        <w:t xml:space="preserve">ISSUE 2: Three Overlapping Community Data Sources</w:t>
      </w:r>
    </w:p>
    <w:p>
      <w:pPr>
        <w:spacing w:after="120"/>
      </w:pPr>
      <w:r>
        <w:t xml:space="preserve">All in data.js, causing conflicts:</w:t>
      </w:r>
    </w:p>
    <w:p>
      <w:pPr>
        <w:pStyle w:val="ListParagraph"/>
        <w:numPr>
          <w:ilvl w:val="0"/>
          <w:numId w:val="2"/>
        </w:numPr>
      </w:pPr>
      <w:r>
        <w:t xml:space="preserve">emaarCommunities: avgYield, avgPpsf, acres, buyer, strengths</w:t>
      </w:r>
    </w:p>
    <w:p>
      <w:pPr>
        <w:pStyle w:val="ListParagraph"/>
        <w:numPr>
          <w:ilvl w:val="0"/>
          <w:numId w:val="2"/>
        </w:numPr>
      </w:pPr>
      <w:r>
        <w:t xml:space="preserve">communityROI: grossYield, netYield, estRent, appreciation</w:t>
      </w:r>
    </w:p>
    <w:p>
      <w:pPr>
        <w:pStyle w:val="ListParagraph"/>
        <w:numPr>
          <w:ilvl w:val="0"/>
          <w:numId w:val="2"/>
        </w:numPr>
      </w:pPr>
      <w:r>
        <w:t xml:space="preserve">communityIntel: tagline, famousFor, lifestyle, keyAmenities</w:t>
      </w:r>
    </w:p>
    <w:p>
      <w:pPr>
        <w:spacing w:after="120"/>
      </w:pPr>
      <w:r>
        <w:t xml:space="preserve">Solution: Create getMergedCommunity(name, firestoreData) function where Firestore data takes precedence.</w:t>
      </w:r>
    </w:p>
    <w:p>
      <w:pPr>
        <w:spacing w:after="120"/>
      </w:pPr>
      <w:r>
        <w:rPr>
          <w:b/>
          <w:bCs/>
        </w:rPr>
        <w:t xml:space="preserve">ISSUE 3: Mega Projects Hardcoded</w:t>
      </w:r>
    </w:p>
    <w:p>
      <w:pPr>
        <w:spacing w:after="120"/>
      </w:pPr>
      <w:r>
        <w:t xml:space="preserve">8 mega projects worth AED 400B+ are hardcoded and not admin-editable. Solution: Add megaProjects sub-tab to Data Manager.</w:t>
      </w:r>
    </w:p>
    <w:p>
      <w:pPr>
        <w:spacing w:after="120"/>
      </w:pPr>
      <w:r>
        <w:rPr>
          <w:b/>
          <w:bCs/>
        </w:rPr>
        <w:t xml:space="preserve">ISSUE 4: Admin Fields Not Displayed on Dashboard</w:t>
      </w:r>
    </w:p>
    <w:p>
      <w:pPr>
        <w:pStyle w:val="ListParagraph"/>
        <w:numPr>
          <w:ilvl w:val="0"/>
          <w:numId w:val="2"/>
        </w:numPr>
      </w:pPr>
      <w:r>
        <w:t xml:space="preserve">dldPpsf - DLD price per square foot</w:t>
      </w:r>
    </w:p>
    <w:p>
      <w:pPr>
        <w:pStyle w:val="ListParagraph"/>
        <w:numPr>
          <w:ilvl w:val="0"/>
          <w:numId w:val="2"/>
        </w:numPr>
      </w:pPr>
      <w:r>
        <w:t xml:space="preserve">availability - Unit availability status</w:t>
      </w:r>
    </w:p>
    <w:p>
      <w:pPr>
        <w:pStyle w:val="ListParagraph"/>
        <w:numPr>
          <w:ilvl w:val="0"/>
          <w:numId w:val="2"/>
        </w:numPr>
      </w:pPr>
      <w:r>
        <w:t xml:space="preserve">unitsTotal / unitsAvail - Unit counts</w:t>
      </w:r>
    </w:p>
    <w:p>
      <w:pPr>
        <w:pStyle w:val="ListParagraph"/>
        <w:numPr>
          <w:ilvl w:val="0"/>
          <w:numId w:val="2"/>
        </w:numPr>
      </w:pPr>
      <w:r>
        <w:t xml:space="preserve">videoUrl - Project video links</w:t>
      </w:r>
    </w:p>
    <w:p>
      <w:pPr>
        <w:pStyle w:val="ListParagraph"/>
        <w:numPr>
          <w:ilvl w:val="0"/>
          <w:numId w:val="2"/>
        </w:numPr>
      </w:pPr>
      <w:r>
        <w:t xml:space="preserve">lastVerified - Data freshness indicator</w:t>
      </w:r>
    </w:p>
    <w:p>
      <w:r>
        <w:br w:type="page"/>
      </w:r>
    </w:p>
    <w:p>
      <w:pPr>
        <w:pStyle w:val="Heading1"/>
      </w:pPr>
      <w:r>
        <w:rPr>
          <w:b/>
          <w:bCs/>
        </w:rPr>
        <w:t xml:space="preserve">PART 3: DESIGN SYSTEM</w:t>
      </w:r>
    </w:p>
    <w:p>
      <w:pPr>
        <w:pStyle w:val="Heading2"/>
      </w:pPr>
      <w:r>
        <w:rPr>
          <w:b/>
          <w:bCs/>
        </w:rPr>
        <w:t xml:space="preserve">3.1 Color Tokens (T Object)</w:t>
      </w:r>
    </w:p>
    <w:p>
      <w:pPr>
        <w:spacing w:after="120"/>
      </w:pPr>
      <w:r>
        <w:t xml:space="preserve">Move from data.js to src/styles/theme.js: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000"/>
        <w:gridCol w:w="4060"/>
      </w:tblGrid>
      <w:tr>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Token</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Hex Value</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Usage</w:t>
            </w:r>
          </w:p>
        </w:tc>
        <w:tc>
          <w:tcPr>
            <w:tcW w:type="dxa" w:w="40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T.gold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#D4A843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Primary accent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KPI card top border, CTAs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T.bg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#030712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Page background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Main app background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T.surface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#0A1628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Card background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All .kpi-card elements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T.surfaceAlt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#111827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Hover state bg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Table row hover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T.border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#1E293B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Card borders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All card outlines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T.white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#FFFFFF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Primary text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Headings, values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T.textSecondary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#94A3B8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Tertiary text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Descriptions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T.textMuted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#64748B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Secondary text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Sub-labels, dates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T.green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#10B981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Positive metrics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MRR growth, success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#EF4444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Negative metrics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Churn, at-risk, errors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T.teal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#14B8A6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Secondary accent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Paid users, active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T.blue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#3B82F6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Info/analytics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Charts, trends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T.purple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#8B5CF6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ARPU/advanced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Revenue per user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T.orange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#F97316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Warnings/neutral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Trial pipeline</w:t>
            </w:r>
          </w:p>
        </w:tc>
      </w:tr>
    </w:tbl>
    <w:p>
      <w:pPr>
        <w:pStyle w:val="Heading2"/>
      </w:pPr>
      <w:r>
        <w:rPr>
          <w:b/>
          <w:bCs/>
        </w:rPr>
        <w:t xml:space="preserve">3.2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0"/>
        <w:gridCol w:w="2000"/>
        <w:gridCol w:w="2220"/>
      </w:tblGrid>
      <w:tr>
        <w:tc>
          <w:tcPr>
            <w:tcW w:type="dxa" w:w="23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Font Family</w:t>
            </w:r>
          </w:p>
        </w:tc>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Usage</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Sizes</w:t>
            </w:r>
          </w:p>
        </w:tc>
        <w:tc>
          <w:tcPr>
            <w:tcW w:type="dxa" w:w="222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Weights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Fraunces (serif)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Numbers, KPI values, totals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22-32px</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900 (Black)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Outfit (sans-serif)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All UI text, labels, buttons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9-14px</w:t>
            </w:r>
          </w:p>
        </w:tc>
        <w:tc>
          <w:tcPr>
            <w:tcW w:type="dxa" w:w="2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400, 500, 600, 700</w:t>
            </w:r>
          </w:p>
        </w:tc>
      </w:tr>
    </w:tbl>
    <w:p>
      <w:pPr>
        <w:pStyle w:val="Heading2"/>
      </w:pPr>
      <w:r>
        <w:rPr>
          <w:b/>
          <w:bCs/>
        </w:rPr>
        <w:t xml:space="preserve">3.3 KPI Card Anatomy</w:t>
      </w:r>
    </w:p>
    <w:p>
      <w:pPr>
        <w:pStyle w:val="ListParagraph"/>
        <w:numPr>
          <w:ilvl w:val="0"/>
          <w:numId w:val="2"/>
        </w:numPr>
      </w:pPr>
      <w:r>
        <w:t xml:space="preserve">Gold top border: 2px height, full card width, opacity 0.7</w:t>
      </w:r>
    </w:p>
    <w:p>
      <w:pPr>
        <w:pStyle w:val="ListParagraph"/>
        <w:numPr>
          <w:ilvl w:val="0"/>
          <w:numId w:val="2"/>
        </w:numPr>
      </w:pPr>
      <w:r>
        <w:t xml:space="preserve">Label: 9px, font-weight 700, uppercase, letter-spacing 1.2, T.textMuted</w:t>
      </w:r>
    </w:p>
    <w:p>
      <w:pPr>
        <w:pStyle w:val="ListParagraph"/>
        <w:numPr>
          <w:ilvl w:val="0"/>
          <w:numId w:val="2"/>
        </w:numPr>
      </w:pPr>
      <w:r>
        <w:t xml:space="preserve">Value: Fraunces serif, 22px, font-weight 900, colored per metric</w:t>
      </w:r>
    </w:p>
    <w:p>
      <w:pPr>
        <w:pStyle w:val="ListParagraph"/>
        <w:numPr>
          <w:ilvl w:val="0"/>
          <w:numId w:val="2"/>
        </w:numPr>
      </w:pPr>
      <w:r>
        <w:t xml:space="preserve">Sub-label: 10px, T.textMuted, descriptive context</w:t>
      </w:r>
    </w:p>
    <w:p>
      <w:pPr>
        <w:pStyle w:val="ListParagraph"/>
        <w:numPr>
          <w:ilvl w:val="0"/>
          <w:numId w:val="2"/>
        </w:numPr>
      </w:pPr>
      <w:r>
        <w:t xml:space="preserve">Trend indicator: Up arrow green / Down arrow red / Dash muted</w:t>
      </w:r>
    </w:p>
    <w:p>
      <w:pPr>
        <w:pStyle w:val="ListParagraph"/>
        <w:numPr>
          <w:ilvl w:val="0"/>
          <w:numId w:val="2"/>
        </w:numPr>
      </w:pPr>
      <w:r>
        <w:t xml:space="preserve">Click-to-drill: click to view in 9px gold, opacity 0.7</w:t>
      </w:r>
    </w:p>
    <w:p>
      <w:r>
        <w:br w:type="page"/>
      </w:r>
    </w:p>
    <w:p>
      <w:pPr>
        <w:spacing w:before="2000"/>
        <w:jc w:val="center"/>
      </w:pPr>
      <w:r>
        <w:rPr>
          <w:b/>
          <w:bCs/>
          <w:color w:val="D4A843"/>
          <w:sz w:val="48"/>
          <w:szCs w:val="48"/>
        </w:rPr>
        <w:t xml:space="preserve">SECTION B</w:t>
      </w:r>
    </w:p>
    <w:p>
      <w:pPr>
        <w:spacing w:before="200"/>
        <w:jc w:val="center"/>
      </w:pPr>
      <w:r>
        <w:rPr>
          <w:b/>
          <w:bCs/>
          <w:color w:val="0A1628"/>
          <w:sz w:val="40"/>
          <w:szCs w:val="40"/>
        </w:rPr>
        <w:t xml:space="preserve">ADMIN PANEL</w:t>
      </w:r>
    </w:p>
    <w:p>
      <w:pPr>
        <w:spacing w:before="100"/>
        <w:jc w:val="center"/>
      </w:pPr>
      <w:r>
        <w:rPr>
          <w:color w:val="64748B"/>
          <w:sz w:val="28"/>
          <w:szCs w:val="28"/>
        </w:rPr>
        <w:t xml:space="preserve">Complete 19-Tab Specification</w:t>
      </w:r>
    </w:p>
    <w:p>
      <w:r>
        <w:br w:type="page"/>
      </w:r>
    </w:p>
    <w:p>
      <w:pPr>
        <w:pStyle w:val="Heading1"/>
      </w:pPr>
      <w:r>
        <w:rPr>
          <w:b/>
          <w:bCs/>
        </w:rPr>
        <w:t xml:space="preserve">PART 4: ADMIN PANEL OVERVIEW AND STANDARDS</w:t>
      </w:r>
    </w:p>
    <w:p>
      <w:pPr>
        <w:pStyle w:val="Heading2"/>
      </w:pPr>
      <w:r>
        <w:rPr>
          <w:b/>
          <w:bCs/>
        </w:rPr>
        <w:t xml:space="preserve">4.1 Master Tab Summary - All 19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1500"/>
        <w:gridCol w:w="3960"/>
      </w:tblGrid>
      <w:tr>
        <w:tc>
          <w:tcPr>
            <w:tcW w:type="dxa" w:w="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Tab Name</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Tier</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Status</w:t>
            </w:r>
          </w:p>
        </w:tc>
        <w:tc>
          <w:tcPr>
            <w:tcW w:type="dxa" w:w="39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Benchmark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Overview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TIER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Stripe + Baremetrics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TIER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Intercom People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Audit Log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TIER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Stripe Event Log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Revenue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TIER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ChartMogul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Data 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TIER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BUILD NOW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Contentful CMS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Leads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TIER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BUILD NOW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Intercom Inbox</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Verification (KYC)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TIER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BUILD NOW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Stripe Identity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EIBOR Rates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TIER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BUILD NOW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Bloomberg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Tab Control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TIER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BUILD NOW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LaunchDarkly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Analytics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TIER 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BUILD AFTER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Mixpanel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Email Digest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TIER 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BUILD AFTER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Baremetrics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Notifications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TIER 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BUILD AFTER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Intercom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Cancellation Insights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TIER 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 NEW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Baremetrics #1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Support / Inbox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TIER 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 NEW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Intercom + Zendesk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Pricing and Plans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TIER 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 NEW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Stripe + Baremetrics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Market Intelligence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TIER 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 NEW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Bloomberg + CoStar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Forecasting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TIER 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 NEW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ChartMogul Forecast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Referral Program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TIER 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 NEW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Intercom Referrals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Billing History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TIER 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WHEN STRIPE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Stripe Dashboard</w:t>
            </w:r>
          </w:p>
        </w:tc>
      </w:tr>
    </w:tbl>
    <w:p>
      <w:pPr>
        <w:pStyle w:val="Heading2"/>
      </w:pPr>
      <w:r>
        <w:rPr>
          <w:b/>
          <w:bCs/>
        </w:rPr>
        <w:t xml:space="preserve">4.2 Mandatory Tab Structure (10 Elements)</w:t>
      </w:r>
    </w:p>
    <w:p>
      <w:pPr>
        <w:pStyle w:val="ListParagraph"/>
        <w:numPr>
          <w:ilvl w:val="0"/>
          <w:numId w:val="3"/>
        </w:numPr>
      </w:pPr>
      <w:r>
        <w:t xml:space="preserve">Section header with gold left border accent</w:t>
      </w:r>
    </w:p>
    <w:p>
      <w:pPr>
        <w:pStyle w:val="ListParagraph"/>
        <w:numPr>
          <w:ilvl w:val="0"/>
          <w:numId w:val="3"/>
        </w:numPr>
      </w:pPr>
      <w:r>
        <w:t xml:space="preserve">KPI cards row at top - minimum 3, maximum 7</w:t>
      </w:r>
    </w:p>
    <w:p>
      <w:pPr>
        <w:pStyle w:val="ListParagraph"/>
        <w:numPr>
          <w:ilvl w:val="0"/>
          <w:numId w:val="3"/>
        </w:numPr>
      </w:pPr>
      <w:r>
        <w:t xml:space="preserve">At least one chart - Recharts or custom SVG</w:t>
      </w:r>
    </w:p>
    <w:p>
      <w:pPr>
        <w:pStyle w:val="ListParagraph"/>
        <w:numPr>
          <w:ilvl w:val="0"/>
          <w:numId w:val="3"/>
        </w:numPr>
      </w:pPr>
      <w:r>
        <w:t xml:space="preserve">Data table with hover states, sortable columns</w:t>
      </w:r>
    </w:p>
    <w:p>
      <w:pPr>
        <w:pStyle w:val="ListParagraph"/>
        <w:numPr>
          <w:ilvl w:val="0"/>
          <w:numId w:val="3"/>
        </w:numPr>
      </w:pPr>
      <w:r>
        <w:t xml:space="preserve">Empty states with icon and descriptive message</w:t>
      </w:r>
    </w:p>
    <w:p>
      <w:pPr>
        <w:pStyle w:val="ListParagraph"/>
        <w:numPr>
          <w:ilvl w:val="0"/>
          <w:numId w:val="3"/>
        </w:numPr>
      </w:pPr>
      <w:r>
        <w:t xml:space="preserve">All saves write to BOTH Firestore AND auditLog</w:t>
      </w:r>
    </w:p>
    <w:p>
      <w:pPr>
        <w:pStyle w:val="ListParagraph"/>
        <w:numPr>
          <w:ilvl w:val="0"/>
          <w:numId w:val="3"/>
        </w:numPr>
      </w:pPr>
      <w:r>
        <w:t xml:space="preserve">Cross-tab navigation wired via setTab() + filter</w:t>
      </w:r>
    </w:p>
    <w:p>
      <w:pPr>
        <w:pStyle w:val="ListParagraph"/>
        <w:numPr>
          <w:ilvl w:val="0"/>
          <w:numId w:val="3"/>
        </w:numPr>
      </w:pPr>
      <w:r>
        <w:t xml:space="preserve">Responsive mobile layout</w:t>
      </w:r>
    </w:p>
    <w:p>
      <w:pPr>
        <w:pStyle w:val="ListParagraph"/>
        <w:numPr>
          <w:ilvl w:val="0"/>
          <w:numId w:val="3"/>
        </w:numPr>
      </w:pPr>
      <w:r>
        <w:t xml:space="preserve">fade-up animation class on cards</w:t>
      </w:r>
    </w:p>
    <w:p>
      <w:pPr>
        <w:pStyle w:val="ListParagraph"/>
        <w:numPr>
          <w:ilvl w:val="0"/>
          <w:numId w:val="3"/>
        </w:numPr>
      </w:pPr>
      <w:r>
        <w:t xml:space="preserve">Loading state while Firestore fetches</w:t>
      </w:r>
    </w:p>
    <w:p>
      <w:pPr>
        <w:pStyle w:val="Heading2"/>
      </w:pPr>
      <w:r>
        <w:rPr>
          <w:b/>
          <w:bCs/>
        </w:rPr>
        <w:t xml:space="preserve">4.3 Universal Automation Rules</w:t>
      </w:r>
    </w:p>
    <w:p>
      <w:pPr>
        <w:pStyle w:val="ListParagraph"/>
        <w:numPr>
          <w:ilvl w:val="0"/>
          <w:numId w:val="2"/>
        </w:numPr>
      </w:pPr>
      <w:r>
        <w:t xml:space="preserve">Every Firestore write MUST be followed by auditLog write</w:t>
      </w:r>
    </w:p>
    <w:p>
      <w:pPr>
        <w:pStyle w:val="ListParagraph"/>
        <w:numPr>
          <w:ilvl w:val="0"/>
          <w:numId w:val="2"/>
        </w:numPr>
      </w:pPr>
      <w:r>
        <w:t xml:space="preserve">EmailJS config: service_da7nshv + template_gl1xqhy + USkwUhp0csGCVDkdQ</w:t>
      </w:r>
    </w:p>
    <w:p>
      <w:pPr>
        <w:pStyle w:val="ListParagraph"/>
        <w:numPr>
          <w:ilvl w:val="0"/>
          <w:numId w:val="2"/>
        </w:numPr>
      </w:pPr>
      <w:r>
        <w:t xml:space="preserve">All Firestore errors caught and shown via notify()</w:t>
      </w:r>
    </w:p>
    <w:p>
      <w:pPr>
        <w:pStyle w:val="ListParagraph"/>
        <w:numPr>
          <w:ilvl w:val="0"/>
          <w:numId w:val="2"/>
        </w:numPr>
      </w:pPr>
      <w:r>
        <w:t xml:space="preserve">Real-time listeners (onSnapshot) on frequently-updated collections</w:t>
      </w:r>
    </w:p>
    <w:p>
      <w:pPr>
        <w:pStyle w:val="ListParagraph"/>
        <w:numPr>
          <w:ilvl w:val="0"/>
          <w:numId w:val="2"/>
        </w:numPr>
      </w:pPr>
      <w:r>
        <w:t xml:space="preserve">Batch writes for operations affecting more than 1 document</w:t>
      </w:r>
    </w:p>
    <w:p>
      <w:r>
        <w:br w:type="page"/>
      </w:r>
    </w:p>
    <w:p>
      <w:pPr>
        <w:pStyle w:val="Heading1"/>
      </w:pPr>
      <w:r>
        <w:rPr>
          <w:b/>
          <w:bCs/>
        </w:rPr>
        <w:t xml:space="preserve">PART 5: TIER 1 - CORE PLATFORM (4 Tabs)</w:t>
      </w:r>
    </w:p>
    <w:p>
      <w:pPr>
        <w:spacing w:after="120"/>
      </w:pPr>
      <w:r>
        <w:rPr>
          <w:i/>
          <w:iCs/>
        </w:rPr>
        <w:t xml:space="preserve">Reference specs. These tabs are already built.</w:t>
      </w:r>
    </w:p>
    <w:p>
      <w:pPr>
        <w:pStyle w:val="Heading2"/>
      </w:pPr>
      <w:r>
        <w:rPr>
          <w:b/>
          <w:bCs/>
        </w:rPr>
        <w:t xml:space="preserve">TAB 1: OVERVIEW</w:t>
      </w:r>
    </w:p>
    <w:p>
      <w:pPr>
        <w:spacing w:after="120"/>
      </w:pPr>
      <w:r>
        <w:rPr>
          <w:b/>
          <w:bCs/>
          <w:color w:val="D4A843"/>
        </w:rPr>
        <w:t xml:space="preserve">Benchmark: Stripe Dashboard + Baremetrics Control Center</w:t>
      </w:r>
    </w:p>
    <w:p>
      <w:pPr>
        <w:spacing w:after="120"/>
      </w:pPr>
      <w:r>
        <w:rPr>
          <w:b/>
          <w:bCs/>
        </w:rPr>
        <w:t xml:space="preserve">Purpose: The command center. First thing admin sees. Must answer: Is the platform healthy? What needs attention?</w:t>
      </w:r>
    </w:p>
    <w:p>
      <w:pPr>
        <w:spacing w:after="120"/>
      </w:pPr>
      <w:r>
        <w:t xml:space="preserve">KPI Cards (7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KPI</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Color</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Sub-label</w:t>
            </w:r>
          </w:p>
        </w:tc>
        <w:tc>
          <w:tcPr>
            <w:tcW w:type="dxa" w:w="3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Click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MRR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T.green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ARR projected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Open Revenue tab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Total Users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T.white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 today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Open Users tab (all)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Paid Users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T.teal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 conversion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Open Users tab (paid filter)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Active Trials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T.orange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 at risk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Open Users tab (trial filter)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Trial to Paid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T.blue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vs 25% benchmark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Open conversion modal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ARPU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T.purple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 paying user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Open ARPU breakdown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Active Today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T.teal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 this week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Open Users sorted by lastLogin</w:t>
            </w:r>
          </w:p>
        </w:tc>
      </w:tr>
    </w:tbl>
    <w:p>
      <w:pPr>
        <w:spacing w:after="120"/>
      </w:pPr>
      <w:r>
        <w:t xml:space="preserve">Components (14 total): Health Topbar, 7 KPI Cards, Signup Timeline Chart, Tier Distribution Donut, Activity Feed, Expiring Trials Panel, Free Users Panel, Geographic Breakdown, MRR Movement Panel, Retention Breakdown, Recent Churns Panel, ARPU Trend Chart, Conversion Funnel, Expired Not Converted.</w:t>
      </w:r>
    </w:p>
    <w:p>
      <w:pPr>
        <w:pStyle w:val="Heading2"/>
      </w:pPr>
      <w:r>
        <w:rPr>
          <w:b/>
          <w:bCs/>
        </w:rPr>
        <w:t xml:space="preserve">TAB 2: USERS</w:t>
      </w:r>
    </w:p>
    <w:p>
      <w:pPr>
        <w:spacing w:after="120"/>
      </w:pPr>
      <w:r>
        <w:rPr>
          <w:b/>
          <w:bCs/>
          <w:color w:val="D4A843"/>
        </w:rPr>
        <w:t xml:space="preserve">Benchmark: Intercom People + Stripe Customer Portal</w:t>
      </w:r>
    </w:p>
    <w:p>
      <w:pPr>
        <w:spacing w:after="120"/>
      </w:pPr>
      <w:r>
        <w:rPr>
          <w:b/>
          <w:bCs/>
        </w:rPr>
        <w:t xml:space="preserve">Purpose: Hub of entire admin panel. Every other tab links back here. Full CRUD on every user.</w:t>
      </w:r>
    </w:p>
    <w:p>
      <w:pPr>
        <w:spacing w:after="120"/>
      </w:pPr>
      <w:r>
        <w:t xml:space="preserve">Components: Search + Filter Bar, Users Table (paginated 25/page), Tier Filter Tabs, User Drawer (4 sub-tabs), Create User Modal, CSV Export, Mobile Card View.</w:t>
      </w:r>
    </w:p>
    <w:p>
      <w:pPr>
        <w:spacing w:after="120"/>
      </w:pPr>
      <w:r>
        <w:t xml:space="preserve">User Drawer Sub-Tabs:</w:t>
      </w:r>
    </w:p>
    <w:p>
      <w:pPr>
        <w:pStyle w:val="ListParagraph"/>
        <w:numPr>
          <w:ilvl w:val="0"/>
          <w:numId w:val="2"/>
        </w:numPr>
      </w:pPr>
      <w:r>
        <w:t xml:space="preserve">Profile: name, email, UID, country, phone, emailVerified, created, last login</w:t>
      </w:r>
    </w:p>
    <w:p>
      <w:pPr>
        <w:pStyle w:val="ListParagraph"/>
        <w:numPr>
          <w:ilvl w:val="0"/>
          <w:numId w:val="2"/>
        </w:numPr>
      </w:pPr>
      <w:r>
        <w:t xml:space="preserve">Tier Management: change tier dropdown, trial end picker, extend trial button</w:t>
      </w:r>
    </w:p>
    <w:p>
      <w:pPr>
        <w:pStyle w:val="ListParagraph"/>
        <w:numPr>
          <w:ilvl w:val="0"/>
          <w:numId w:val="2"/>
        </w:numPr>
      </w:pPr>
      <w:r>
        <w:t xml:space="preserve">Activity Log: Last 20 audit log entries for this user</w:t>
      </w:r>
    </w:p>
    <w:p>
      <w:pPr>
        <w:pStyle w:val="ListParagraph"/>
        <w:numPr>
          <w:ilvl w:val="0"/>
          <w:numId w:val="2"/>
        </w:numPr>
      </w:pPr>
      <w:r>
        <w:t xml:space="preserve">Admin Actions: Send email, suspend/unsuspend, reset password, delete user</w:t>
      </w:r>
    </w:p>
    <w:p>
      <w:pPr>
        <w:pStyle w:val="Heading2"/>
      </w:pPr>
      <w:r>
        <w:rPr>
          <w:b/>
          <w:bCs/>
        </w:rPr>
        <w:t xml:space="preserve">TAB 3: AUDIT LOG</w:t>
      </w:r>
    </w:p>
    <w:p>
      <w:pPr>
        <w:spacing w:after="120"/>
      </w:pPr>
      <w:r>
        <w:rPr>
          <w:b/>
          <w:bCs/>
          <w:color w:val="D4A843"/>
        </w:rPr>
        <w:t xml:space="preserve">Benchmark: Stripe Event Log + Datadog Audit Trail</w:t>
      </w:r>
    </w:p>
    <w:p>
      <w:pPr>
        <w:spacing w:after="120"/>
      </w:pPr>
      <w:r>
        <w:rPr>
          <w:b/>
          <w:bCs/>
        </w:rPr>
        <w:t xml:space="preserve">Purpose: Complete immutable record of every admin action. Compliance, debugging, accountability.</w:t>
      </w:r>
    </w:p>
    <w:p>
      <w:pPr>
        <w:spacing w:after="120"/>
      </w:pPr>
      <w:r>
        <w:t xml:space="preserve">Components: Filter Bar (action type, date range, user search), Action Category Tabs, Log Table, Row Click to User, Export CSV.</w:t>
      </w:r>
    </w:p>
    <w:p>
      <w:pPr>
        <w:spacing w:after="120"/>
      </w:pPr>
      <w:r>
        <w:t xml:space="preserve">Audit Log Entry Structure: action, userId, adminId, changedAt (ISO), from, to, details.</w:t>
      </w:r>
    </w:p>
    <w:p>
      <w:pPr>
        <w:pStyle w:val="Heading2"/>
      </w:pPr>
      <w:r>
        <w:rPr>
          <w:b/>
          <w:bCs/>
        </w:rPr>
        <w:t xml:space="preserve">TAB 4: REVENUE</w:t>
      </w:r>
    </w:p>
    <w:p>
      <w:pPr>
        <w:spacing w:after="120"/>
      </w:pPr>
      <w:r>
        <w:rPr>
          <w:b/>
          <w:bCs/>
          <w:color w:val="D4A843"/>
        </w:rPr>
        <w:t xml:space="preserve">Benchmark: ChartMogul + Baremetrics + Stripe Dashboard</w:t>
      </w:r>
    </w:p>
    <w:p>
      <w:pPr>
        <w:spacing w:after="120"/>
      </w:pPr>
      <w:r>
        <w:rPr>
          <w:b/>
          <w:bCs/>
        </w:rPr>
        <w:t xml:space="preserve">Purpose: Full financial health. Every revenue metric a founder or investor would need.</w:t>
      </w:r>
    </w:p>
    <w:p>
      <w:pPr>
        <w:spacing w:after="120"/>
      </w:pPr>
      <w:r>
        <w:t xml:space="preserve">KPI Cards (7): MRR, ARR, Churn Rate, Pro LTV, Enterprise LTV, Blended LTV, ARPU.</w:t>
      </w:r>
    </w:p>
    <w:p>
      <w:pPr>
        <w:spacing w:after="120"/>
      </w:pPr>
      <w:r>
        <w:t xml:space="preserve">Components (8): Revenue Health Topbar, KPI Cards, MRR History Chart (stacked), Trial Pipeline Buckets, MRR Milestones, Paying Users Table, Real Revenue Chart, MRR Movement Panel.</w:t>
      </w:r>
    </w:p>
    <w:p>
      <w:r>
        <w:br w:type="page"/>
      </w:r>
    </w:p>
    <w:p>
      <w:pPr>
        <w:pStyle w:val="Heading1"/>
      </w:pPr>
      <w:r>
        <w:rPr>
          <w:b/>
          <w:bCs/>
        </w:rPr>
        <w:t xml:space="preserve">PART 6: TIER 2 - OPERATIONS (5 Tabs)</w:t>
      </w:r>
    </w:p>
    <w:p>
      <w:pPr>
        <w:spacing w:after="120"/>
      </w:pPr>
      <w:r>
        <w:rPr>
          <w:i/>
          <w:iCs/>
        </w:rPr>
        <w:t xml:space="preserve">Build these tabs now, in the order shown.</w:t>
      </w:r>
    </w:p>
    <w:p>
      <w:pPr>
        <w:pStyle w:val="Heading2"/>
      </w:pPr>
      <w:r>
        <w:rPr>
          <w:b/>
          <w:bCs/>
        </w:rPr>
        <w:t xml:space="preserve">TAB 5: DATA MANAGER</w:t>
      </w:r>
    </w:p>
    <w:p>
      <w:pPr>
        <w:spacing w:after="120"/>
      </w:pPr>
      <w:r>
        <w:rPr>
          <w:b/>
          <w:bCs/>
          <w:color w:val="D4A843"/>
        </w:rPr>
        <w:t xml:space="preserve">Benchmark: Contentful CMS + Airtable + Notion Database</w:t>
      </w:r>
    </w:p>
    <w:p>
      <w:pPr>
        <w:spacing w:after="120"/>
      </w:pPr>
      <w:r>
        <w:rPr>
          <w:b/>
          <w:bCs/>
        </w:rPr>
        <w:t xml:space="preserve">Purpose: Content brain of DXB Analytics. Admin edits all project data, yields, communities, price history.</w:t>
      </w:r>
    </w:p>
    <w:p>
      <w:pPr>
        <w:spacing w:after="120"/>
      </w:pPr>
      <w:r>
        <w:t xml:space="preserve">Sub-Tabs: Projects, Yields, Communities, Price History.</w:t>
      </w:r>
    </w:p>
    <w:p>
      <w:pPr>
        <w:spacing w:after="120"/>
      </w:pPr>
      <w:r>
        <w:t xml:space="preserve">Projects Sub-Tab Components:</w:t>
      </w:r>
    </w:p>
    <w:p>
      <w:pPr>
        <w:pStyle w:val="ListParagraph"/>
        <w:numPr>
          <w:ilvl w:val="0"/>
          <w:numId w:val="2"/>
        </w:numPr>
      </w:pPr>
      <w:r>
        <w:t xml:space="preserve">Project Search + Filter (by name, status, community)</w:t>
      </w:r>
    </w:p>
    <w:p>
      <w:pPr>
        <w:pStyle w:val="ListParagraph"/>
        <w:numPr>
          <w:ilvl w:val="0"/>
          <w:numId w:val="2"/>
        </w:numPr>
      </w:pPr>
      <w:r>
        <w:t xml:space="preserve">Project Cards Grid (image, name, price, status, yield, Edit button)</w:t>
      </w:r>
    </w:p>
    <w:p>
      <w:pPr>
        <w:pStyle w:val="ListParagraph"/>
        <w:numPr>
          <w:ilvl w:val="0"/>
          <w:numId w:val="2"/>
        </w:numPr>
      </w:pPr>
      <w:r>
        <w:t xml:space="preserve">Edit Drawer (all editable fields)</w:t>
      </w:r>
    </w:p>
    <w:p>
      <w:pPr>
        <w:pStyle w:val="ListParagraph"/>
        <w:numPr>
          <w:ilvl w:val="0"/>
          <w:numId w:val="2"/>
        </w:numPr>
      </w:pPr>
      <w:r>
        <w:t xml:space="preserve">Price Update Field (on save, old price logged to priceHistory)</w:t>
      </w:r>
    </w:p>
    <w:p>
      <w:pPr>
        <w:pStyle w:val="ListParagraph"/>
        <w:numPr>
          <w:ilvl w:val="0"/>
          <w:numId w:val="2"/>
        </w:numPr>
      </w:pPr>
      <w:r>
        <w:t xml:space="preserve">Image URL Updater (Cloudinary: dh9dd5ld0)</w:t>
      </w:r>
    </w:p>
    <w:p>
      <w:pPr>
        <w:pStyle w:val="ListParagraph"/>
        <w:numPr>
          <w:ilvl w:val="0"/>
          <w:numId w:val="2"/>
        </w:numPr>
      </w:pPr>
      <w:r>
        <w:t xml:space="preserve">Status Toggle (Off-Plan/Under Construction/Ready/Handed Over)</w:t>
      </w:r>
    </w:p>
    <w:p>
      <w:pPr>
        <w:pStyle w:val="ListParagraph"/>
        <w:numPr>
          <w:ilvl w:val="0"/>
          <w:numId w:val="2"/>
        </w:numPr>
      </w:pPr>
      <w:r>
        <w:t xml:space="preserve">Coordinates Editor (lat/lng with validation)</w:t>
      </w:r>
    </w:p>
    <w:p>
      <w:pPr>
        <w:pStyle w:val="ListParagraph"/>
        <w:numPr>
          <w:ilvl w:val="0"/>
          <w:numId w:val="2"/>
        </w:numPr>
      </w:pPr>
      <w:r>
        <w:t xml:space="preserve">Bulk Price Update (select multiple, set %, apply)</w:t>
      </w:r>
    </w:p>
    <w:p>
      <w:pPr>
        <w:spacing w:after="120"/>
      </w:pPr>
      <w:r>
        <w:t xml:space="preserve">Firestore Collections: projectData, priceHistory, yieldData, communityROI.</w:t>
      </w:r>
    </w:p>
    <w:p>
      <w:pPr>
        <w:pStyle w:val="Heading2"/>
      </w:pPr>
      <w:r>
        <w:rPr>
          <w:b/>
          <w:bCs/>
        </w:rPr>
        <w:t xml:space="preserve">TAB 6: LEADS</w:t>
      </w:r>
    </w:p>
    <w:p>
      <w:pPr>
        <w:spacing w:after="120"/>
      </w:pPr>
      <w:r>
        <w:rPr>
          <w:b/>
          <w:bCs/>
          <w:color w:val="D4A843"/>
        </w:rPr>
        <w:t xml:space="preserve">Benchmark: Intercom Inbox + HubSpot CRM</w:t>
      </w:r>
    </w:p>
    <w:p>
      <w:pPr>
        <w:spacing w:after="120"/>
      </w:pPr>
      <w:r>
        <w:rPr>
          <w:b/>
          <w:bCs/>
        </w:rPr>
        <w:t xml:space="preserve">Purpose: Every inquiry that comes in. Full pipeline from new lead to converted user.</w:t>
      </w:r>
    </w:p>
    <w:p>
      <w:pPr>
        <w:spacing w:after="120"/>
      </w:pPr>
      <w:r>
        <w:t xml:space="preserve">Pipeline Statuses: New (red) &gt; Contacted &gt; Qualified &gt; Converted (linked userId) &gt; Lost (lossReason).</w:t>
      </w:r>
    </w:p>
    <w:p>
      <w:pPr>
        <w:spacing w:after="120"/>
      </w:pPr>
      <w:r>
        <w:t xml:space="preserve">Components (12): Pipeline KPI Bar, Status Pipeline View (Kanban-style), Leads Table, Source Filter, Date Range Filter, Lead Drawer, Notes Panel, Email Button, Convert to User Button, Loss Reason Modal, CSV Export, New Lead Form.</w:t>
      </w:r>
    </w:p>
    <w:p>
      <w:pPr>
        <w:spacing w:after="120"/>
      </w:pPr>
      <w:r>
        <w:t xml:space="preserve">Automations:</w:t>
      </w:r>
    </w:p>
    <w:p>
      <w:pPr>
        <w:pStyle w:val="ListParagraph"/>
        <w:numPr>
          <w:ilvl w:val="0"/>
          <w:numId w:val="2"/>
        </w:numPr>
      </w:pPr>
      <w:r>
        <w:t xml:space="preserve">New lead arrives: Alert chip appears in Overview topbar</w:t>
      </w:r>
    </w:p>
    <w:p>
      <w:pPr>
        <w:pStyle w:val="ListParagraph"/>
        <w:numPr>
          <w:ilvl w:val="0"/>
          <w:numId w:val="2"/>
        </w:numPr>
      </w:pPr>
      <w:r>
        <w:t xml:space="preserve">Lead converted: Create user in Firestore, link to lead, navigate to Users</w:t>
      </w:r>
    </w:p>
    <w:p>
      <w:pPr>
        <w:pStyle w:val="ListParagraph"/>
        <w:numPr>
          <w:ilvl w:val="0"/>
          <w:numId w:val="2"/>
        </w:numPr>
      </w:pPr>
      <w:r>
        <w:t xml:space="preserve">Email button: Send via EmailJS, log to auditLog</w:t>
      </w:r>
    </w:p>
    <w:p>
      <w:pPr>
        <w:pStyle w:val="Heading2"/>
      </w:pPr>
      <w:r>
        <w:rPr>
          <w:b/>
          <w:bCs/>
        </w:rPr>
        <w:t xml:space="preserve">TAB 7: VERIFICATION (KYC)</w:t>
      </w:r>
    </w:p>
    <w:p>
      <w:pPr>
        <w:spacing w:after="120"/>
      </w:pPr>
      <w:r>
        <w:rPr>
          <w:b/>
          <w:bCs/>
          <w:color w:val="D4A843"/>
        </w:rPr>
        <w:t xml:space="preserve">Benchmark: Stripe Identity + Jumio + Onfido</w:t>
      </w:r>
    </w:p>
    <w:p>
      <w:pPr>
        <w:spacing w:after="120"/>
      </w:pPr>
      <w:r>
        <w:rPr>
          <w:b/>
          <w:bCs/>
        </w:rPr>
        <w:t xml:space="preserve">Purpose: Identity verification queue. 3-tier system with document review.</w:t>
      </w:r>
    </w:p>
    <w:p>
      <w:pPr>
        <w:spacing w:after="120"/>
      </w:pPr>
      <w:r>
        <w:t xml:space="preserve">3 Verification Levels:</w:t>
      </w:r>
    </w:p>
    <w:p>
      <w:pPr>
        <w:pStyle w:val="ListParagraph"/>
        <w:numPr>
          <w:ilvl w:val="0"/>
          <w:numId w:val="2"/>
        </w:numPr>
      </w:pPr>
      <w:r>
        <w:t xml:space="preserve">Basic: Email verification (auto on signup)</w:t>
      </w:r>
    </w:p>
    <w:p>
      <w:pPr>
        <w:pStyle w:val="ListParagraph"/>
        <w:numPr>
          <w:ilvl w:val="0"/>
          <w:numId w:val="2"/>
        </w:numPr>
      </w:pPr>
      <w:r>
        <w:t xml:space="preserve">Enhanced: Government ID + selfie (for pro users)</w:t>
      </w:r>
    </w:p>
    <w:p>
      <w:pPr>
        <w:pStyle w:val="ListParagraph"/>
        <w:numPr>
          <w:ilvl w:val="0"/>
          <w:numId w:val="2"/>
        </w:numPr>
      </w:pPr>
      <w:r>
        <w:t xml:space="preserve">Institutional: Company registration + director ID (for enterprise)</w:t>
      </w:r>
    </w:p>
    <w:p>
      <w:pPr>
        <w:spacing w:after="120"/>
      </w:pPr>
      <w:r>
        <w:t xml:space="preserve">Components: KYC KPI Bar, Review Queue Table, Review Drawer (document viewer), User Context Panel, Approve/Reject Buttons, Rejection Email with reason, Verified Badge on user, History Tab.</w:t>
      </w:r>
    </w:p>
    <w:p>
      <w:pPr>
        <w:pStyle w:val="Heading2"/>
      </w:pPr>
      <w:r>
        <w:rPr>
          <w:b/>
          <w:bCs/>
        </w:rPr>
        <w:t xml:space="preserve">TAB 8: EIBOR RATES</w:t>
      </w:r>
    </w:p>
    <w:p>
      <w:pPr>
        <w:spacing w:after="120"/>
      </w:pPr>
      <w:r>
        <w:rPr>
          <w:b/>
          <w:bCs/>
          <w:color w:val="D4A843"/>
        </w:rPr>
        <w:t xml:space="preserve">Benchmark: Bloomberg Terminal + UAE Central Bank</w:t>
      </w:r>
    </w:p>
    <w:p>
      <w:pPr>
        <w:spacing w:after="120"/>
      </w:pPr>
      <w:r>
        <w:rPr>
          <w:b/>
          <w:bCs/>
        </w:rPr>
        <w:t xml:space="preserve">Purpose: UAE interbank rate management. Rates feed mortgage calculators on dashboard.</w:t>
      </w:r>
    </w:p>
    <w:p>
      <w:pPr>
        <w:spacing w:after="120"/>
      </w:pPr>
      <w:r>
        <w:t xml:space="preserve">Current Rates (March 2026): 1M: 3.635%, 3M: 3.593%, 6M: 3.676%, 12M: 3.674%</w:t>
      </w:r>
    </w:p>
    <w:p>
      <w:pPr>
        <w:spacing w:after="120"/>
      </w:pPr>
      <w:r>
        <w:t xml:space="preserve">Components: Rate KPI Cards (4 tenors), Rate History Chart (12-month), Rate Update Form, Mortgage Impact Calculator, Rate Comparison Table, Rate Alert Panel, Update History Log, Push to Users Button.</w:t>
      </w:r>
    </w:p>
    <w:p>
      <w:pPr>
        <w:spacing w:after="120"/>
      </w:pPr>
      <w:r>
        <w:t xml:space="preserve">Mortgage Formula: Monthly = P x (r(1+r)^n) / ((1+r)^n - 1)</w:t>
      </w:r>
    </w:p>
    <w:p>
      <w:pPr>
        <w:spacing w:after="120"/>
      </w:pPr>
      <w:r>
        <w:t xml:space="preserve">Where: P = loan amount, r = (EIBOR + bank margin) / 12, n = term in months</w:t>
      </w:r>
    </w:p>
    <w:p>
      <w:pPr>
        <w:pStyle w:val="Heading2"/>
      </w:pPr>
      <w:r>
        <w:rPr>
          <w:b/>
          <w:bCs/>
        </w:rPr>
        <w:t xml:space="preserve">TAB 9: TAB CONTROL</w:t>
      </w:r>
    </w:p>
    <w:p>
      <w:pPr>
        <w:spacing w:after="120"/>
      </w:pPr>
      <w:r>
        <w:rPr>
          <w:b/>
          <w:bCs/>
          <w:color w:val="D4A843"/>
        </w:rPr>
        <w:t xml:space="preserve">Benchmark: Amplitude Feature Flags + LaunchDarkly</w:t>
      </w:r>
    </w:p>
    <w:p>
      <w:pPr>
        <w:spacing w:after="120"/>
      </w:pPr>
      <w:r>
        <w:rPr>
          <w:b/>
          <w:bCs/>
        </w:rPr>
        <w:t xml:space="preserve">Purpose: Control which dashboard tabs are visible to which subscription tier.</w:t>
      </w:r>
    </w:p>
    <w:p>
      <w:pPr>
        <w:spacing w:after="120"/>
      </w:pPr>
      <w:r>
        <w:t xml:space="preserve">Components: Tab KPI Bar, Tab Control Grid, Visible Toggle, Minimum Tier Dropdown, Tier Badge Preview, Bulk Actions Bar, Preview Mode, Change History.</w:t>
      </w:r>
    </w:p>
    <w:p>
      <w:pPr>
        <w:spacing w:after="120"/>
      </w:pPr>
      <w:r>
        <w:t xml:space="preserve">Preview Mode (Critical): Admin can simulate exactly what each tier sees in dashboard sidebar.</w:t>
      </w:r>
    </w:p>
    <w:p>
      <w:pPr>
        <w:pStyle w:val="ListParagraph"/>
        <w:numPr>
          <w:ilvl w:val="0"/>
          <w:numId w:val="2"/>
        </w:numPr>
      </w:pPr>
      <w:r>
        <w:t xml:space="preserve">See as Free: Only free-tier visible tabs shown</w:t>
      </w:r>
    </w:p>
    <w:p>
      <w:pPr>
        <w:pStyle w:val="ListParagraph"/>
        <w:numPr>
          <w:ilvl w:val="0"/>
          <w:numId w:val="2"/>
        </w:numPr>
      </w:pPr>
      <w:r>
        <w:t xml:space="preserve">See as Pro: All free + pro-level tabs shown</w:t>
      </w:r>
    </w:p>
    <w:p>
      <w:pPr>
        <w:pStyle w:val="ListParagraph"/>
        <w:numPr>
          <w:ilvl w:val="0"/>
          <w:numId w:val="2"/>
        </w:numPr>
      </w:pPr>
      <w:r>
        <w:t xml:space="preserve">See as Enterprise: All tabs shown</w:t>
      </w:r>
    </w:p>
    <w:p>
      <w:r>
        <w:br w:type="page"/>
      </w:r>
    </w:p>
    <w:p>
      <w:pPr>
        <w:pStyle w:val="Heading1"/>
      </w:pPr>
      <w:r>
        <w:rPr>
          <w:b/>
          <w:bCs/>
        </w:rPr>
        <w:t xml:space="preserve">PART 7: TIER 3 - ENGAGEMENT (3 Tabs)</w:t>
      </w:r>
    </w:p>
    <w:p>
      <w:pPr>
        <w:spacing w:after="120"/>
      </w:pPr>
      <w:r>
        <w:rPr>
          <w:i/>
          <w:iCs/>
        </w:rPr>
        <w:t xml:space="preserve">Build these tabs after completing Tier 2.</w:t>
      </w:r>
    </w:p>
    <w:p>
      <w:pPr>
        <w:pStyle w:val="Heading2"/>
      </w:pPr>
      <w:r>
        <w:rPr>
          <w:b/>
          <w:bCs/>
        </w:rPr>
        <w:t xml:space="preserve">TAB 10: ANALYTICS</w:t>
      </w:r>
    </w:p>
    <w:p>
      <w:pPr>
        <w:spacing w:after="120"/>
      </w:pPr>
      <w:r>
        <w:rPr>
          <w:b/>
          <w:bCs/>
          <w:color w:val="D4A843"/>
        </w:rPr>
        <w:t xml:space="preserve">Benchmark: Mixpanel + Amplitude + ChartMogul</w:t>
      </w:r>
    </w:p>
    <w:p>
      <w:pPr>
        <w:spacing w:after="120"/>
      </w:pPr>
      <w:r>
        <w:rPr>
          <w:b/>
          <w:bCs/>
        </w:rPr>
        <w:t xml:space="preserve">Purpose: Deep product analytics. User behaviour, feature adoption, retention cohorts.</w:t>
      </w:r>
    </w:p>
    <w:p>
      <w:pPr>
        <w:spacing w:after="120"/>
      </w:pPr>
      <w:r>
        <w:t xml:space="preserve">KPI Cards: DAU, MAU, DAU/MAU Ratio, Avg Session.</w:t>
      </w:r>
    </w:p>
    <w:p>
      <w:pPr>
        <w:spacing w:after="120"/>
      </w:pPr>
      <w:r>
        <w:t xml:space="preserve">Components (10): Activity KPI Bar, User Growth Chart, Conversion Funnel, Cohort Retention Heatmap, Tier Movement Sankey, Geographic Heatmap, Feature Usage Tracker, Top Active Users, Churn Timing Analysis, Signup Source Analysis.</w:t>
      </w:r>
    </w:p>
    <w:p>
      <w:pPr>
        <w:spacing w:after="120"/>
      </w:pPr>
      <w:r>
        <w:rPr>
          <w:b/>
          <w:bCs/>
        </w:rPr>
        <w:t xml:space="preserve">Cohort Retention Heatmap Design:</w:t>
      </w:r>
    </w:p>
    <w:p>
      <w:pPr>
        <w:pStyle w:val="ListParagraph"/>
        <w:numPr>
          <w:ilvl w:val="0"/>
          <w:numId w:val="2"/>
        </w:numPr>
      </w:pPr>
      <w:r>
        <w:t xml:space="preserve">Rows = cohort week (Week of Jan 1, Jan 8, etc.)</w:t>
      </w:r>
    </w:p>
    <w:p>
      <w:pPr>
        <w:pStyle w:val="ListParagraph"/>
        <w:numPr>
          <w:ilvl w:val="0"/>
          <w:numId w:val="2"/>
        </w:numPr>
      </w:pPr>
      <w:r>
        <w:t xml:space="preserve">Columns = weeks since signup (Week 0, 1, 2... 8)</w:t>
      </w:r>
    </w:p>
    <w:p>
      <w:pPr>
        <w:pStyle w:val="ListParagraph"/>
        <w:numPr>
          <w:ilvl w:val="0"/>
          <w:numId w:val="2"/>
        </w:numPr>
      </w:pPr>
      <w:r>
        <w:t xml:space="preserve">Cell value = % of that cohort still active</w:t>
      </w:r>
    </w:p>
    <w:p>
      <w:pPr>
        <w:pStyle w:val="ListParagraph"/>
        <w:numPr>
          <w:ilvl w:val="0"/>
          <w:numId w:val="2"/>
        </w:numPr>
      </w:pPr>
      <w:r>
        <w:t xml:space="preserve">Cell color = gradient red (0%) to yellow (50%) to green (100%)</w:t>
      </w:r>
    </w:p>
    <w:p>
      <w:pPr>
        <w:pStyle w:val="Heading2"/>
      </w:pPr>
      <w:r>
        <w:rPr>
          <w:b/>
          <w:bCs/>
        </w:rPr>
        <w:t xml:space="preserve">TAB 11: EMAIL DIGEST</w:t>
      </w:r>
    </w:p>
    <w:p>
      <w:pPr>
        <w:spacing w:after="120"/>
      </w:pPr>
      <w:r>
        <w:rPr>
          <w:b/>
          <w:bCs/>
          <w:color w:val="D4A843"/>
        </w:rPr>
        <w:t xml:space="preserve">Benchmark: Baremetrics Email Reports + Mailchimp</w:t>
      </w:r>
    </w:p>
    <w:p>
      <w:pPr>
        <w:spacing w:after="120"/>
      </w:pPr>
      <w:r>
        <w:rPr>
          <w:b/>
          <w:bCs/>
        </w:rPr>
        <w:t xml:space="preserve">Purpose: Manage weekly Dubai real estate digest email to pro/enterprise users.</w:t>
      </w:r>
    </w:p>
    <w:p>
      <w:pPr>
        <w:spacing w:after="120"/>
      </w:pPr>
      <w:r>
        <w:t xml:space="preserve">Components: Digest KPI Bar, Manual Send Panel, Content Preview, Schedule Builder, Template Editor, Send History Table, Pro Users List, Unsubscribe Manager.</w:t>
      </w:r>
    </w:p>
    <w:p>
      <w:pPr>
        <w:spacing w:after="120"/>
      </w:pPr>
      <w:r>
        <w:t xml:space="preserve">Digest Content: Market Summary, Top Projects This Week, EIBOR Update, Market News, DXB Analytics CTA.</w:t>
      </w:r>
    </w:p>
    <w:p>
      <w:pPr>
        <w:pStyle w:val="Heading2"/>
      </w:pPr>
      <w:r>
        <w:rPr>
          <w:b/>
          <w:bCs/>
        </w:rPr>
        <w:t xml:space="preserve">TAB 12: NOTIFICATIONS + ANNOUNCEMENTS</w:t>
      </w:r>
    </w:p>
    <w:p>
      <w:pPr>
        <w:spacing w:after="120"/>
      </w:pPr>
      <w:r>
        <w:rPr>
          <w:b/>
          <w:bCs/>
          <w:color w:val="D4A843"/>
        </w:rPr>
        <w:t xml:space="preserve">Benchmark: Intercom Campaigns + OneSignal</w:t>
      </w:r>
    </w:p>
    <w:p>
      <w:pPr>
        <w:spacing w:after="120"/>
      </w:pPr>
      <w:r>
        <w:rPr>
          <w:b/>
          <w:bCs/>
        </w:rPr>
        <w:t xml:space="preserve">Purpose: Two panels - (A) Push Notifications to users, (B) In-app Announcement Banners.</w:t>
      </w:r>
    </w:p>
    <w:p>
      <w:pPr>
        <w:spacing w:after="120"/>
      </w:pPr>
      <w:r>
        <w:t xml:space="preserve">Panel A - Notifications: Notification Composer, Target Selector, Send Preview, Sent History.</w:t>
      </w:r>
    </w:p>
    <w:p>
      <w:pPr>
        <w:spacing w:after="120"/>
      </w:pPr>
      <w:r>
        <w:t xml:space="preserve">Panel B - Announcements: Active Banners List, Banner Creator, Target Tier, Live Preview, Expiry Date.</w:t>
      </w:r>
    </w:p>
    <w:p>
      <w:r>
        <w:br w:type="page"/>
      </w:r>
    </w:p>
    <w:p>
      <w:pPr>
        <w:pStyle w:val="Heading1"/>
      </w:pPr>
      <w:r>
        <w:rPr>
          <w:b/>
          <w:bCs/>
        </w:rPr>
        <w:t xml:space="preserve">PART 8: TIER 4 - WORLD CLASS (7 Tabs)</w:t>
      </w:r>
    </w:p>
    <w:p>
      <w:pPr>
        <w:spacing w:after="120"/>
      </w:pPr>
      <w:r>
        <w:rPr>
          <w:i/>
          <w:iCs/>
        </w:rPr>
        <w:t xml:space="preserve">These tabs separate DXB Analytics from every competitor.</w:t>
      </w:r>
    </w:p>
    <w:p>
      <w:pPr>
        <w:pStyle w:val="Heading2"/>
      </w:pPr>
      <w:r>
        <w:rPr>
          <w:b/>
          <w:bCs/>
        </w:rPr>
        <w:t xml:space="preserve">TAB 13: CANCELLATION INSIGHTS</w:t>
      </w:r>
    </w:p>
    <w:p>
      <w:pPr>
        <w:spacing w:after="120"/>
      </w:pPr>
      <w:r>
        <w:rPr>
          <w:b/>
          <w:bCs/>
          <w:color w:val="D4A843"/>
        </w:rPr>
        <w:t xml:space="preserve">Benchmark: Baremetrics Cancellation Insights - Their #1 Feature</w:t>
      </w:r>
    </w:p>
    <w:p>
      <w:pPr>
        <w:spacing w:after="120"/>
      </w:pPr>
      <w:r>
        <w:rPr>
          <w:b/>
          <w:bCs/>
        </w:rPr>
        <w:t xml:space="preserve">Purpose: Most valuable churn intelligence tool. Captures WHY users downgrade/cancel.</w:t>
      </w:r>
    </w:p>
    <w:p>
      <w:pPr>
        <w:spacing w:after="120"/>
      </w:pPr>
      <w:r>
        <w:t xml:space="preserve">Exit Survey Flow: Survey popup on downgrade &gt; Single select reason &gt; Optional free text &gt; Save to Firestore &gt; Admin sees aggregated reasons.</w:t>
      </w:r>
    </w:p>
    <w:p>
      <w:pPr>
        <w:spacing w:after="120"/>
      </w:pPr>
      <w:r>
        <w:t xml:space="preserve">Exit Survey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Reason Code</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User Text</w:t>
            </w:r>
          </w:p>
        </w:tc>
        <w:tc>
          <w:tcPr>
            <w:tcW w:type="dxa" w:w="50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Win-Back Strategy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Too Expensive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50% off first month offer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features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Missing Features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Roadmap preview + ETA email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competitor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Found Alternative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Comparison + unique value highlight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no_longer_needed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 Longer Needed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Pause subscription offer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data_quality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Poor Data Quality</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Internal alert + fix + reach out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technical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Technical Issues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Priority support ticket + apology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testing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Just Testing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Extended trial offer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other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Other (free text)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Manual review required</w:t>
            </w:r>
          </w:p>
        </w:tc>
      </w:tr>
    </w:tbl>
    <w:p>
      <w:pPr>
        <w:spacing w:after="120"/>
      </w:pPr>
      <w:r>
        <w:t xml:space="preserve">Components: Cancellation KPI Bar, Reasons Pie Chart, Reasons Bar Chart, Cancellation Feed, Win-Back Panel, Win-Back Email (personalised by reason), Churn Timing Chart, Competitor Mentions, Resolution Tracker.</w:t>
      </w:r>
    </w:p>
    <w:p>
      <w:pPr>
        <w:pStyle w:val="Heading2"/>
      </w:pPr>
      <w:r>
        <w:rPr>
          <w:b/>
          <w:bCs/>
        </w:rPr>
        <w:t xml:space="preserve">TAB 14: SUPPORT / INBOX</w:t>
      </w:r>
    </w:p>
    <w:p>
      <w:pPr>
        <w:spacing w:after="120"/>
      </w:pPr>
      <w:r>
        <w:rPr>
          <w:b/>
          <w:bCs/>
          <w:color w:val="D4A843"/>
        </w:rPr>
        <w:t xml:space="preserve">Benchmark: Intercom Inbox + Zendesk + Freshdesk</w:t>
      </w:r>
    </w:p>
    <w:p>
      <w:pPr>
        <w:spacing w:after="120"/>
      </w:pPr>
      <w:r>
        <w:rPr>
          <w:b/>
          <w:bCs/>
        </w:rPr>
        <w:t xml:space="preserve">Purpose: Admin inbox for user support requests. Ticket system with SLA tracking.</w:t>
      </w:r>
    </w:p>
    <w:p>
      <w:pPr>
        <w:spacing w:after="120"/>
      </w:pPr>
      <w:r>
        <w:t xml:space="preserve">Ticket Statuses: Open (orange) &gt; In Progress (blue) &gt; Resolved (green) &gt; Closed (muted).</w:t>
      </w:r>
    </w:p>
    <w:p>
      <w:pPr>
        <w:spacing w:after="120"/>
      </w:pPr>
      <w:r>
        <w:t xml:space="preserve">Categories: Bug Report, Data Question, Feature Request, Billing Query, Account Issue, Other.</w:t>
      </w:r>
    </w:p>
    <w:p>
      <w:pPr>
        <w:spacing w:after="120"/>
      </w:pPr>
      <w:r>
        <w:t xml:space="preserve">Components: Support KPI Bar, Ticket List, SLA Flag (&gt;24hr), Ticket Drawer, Reply Input, Status Changer, User Context Panel, Priority Setter, Category Filter, Resolved History, Response Templates.</w:t>
      </w:r>
    </w:p>
    <w:p>
      <w:pPr>
        <w:pStyle w:val="Heading2"/>
      </w:pPr>
      <w:r>
        <w:rPr>
          <w:b/>
          <w:bCs/>
        </w:rPr>
        <w:t xml:space="preserve">TAB 15: PRICING AND PLANS</w:t>
      </w:r>
    </w:p>
    <w:p>
      <w:pPr>
        <w:spacing w:after="120"/>
      </w:pPr>
      <w:r>
        <w:rPr>
          <w:b/>
          <w:bCs/>
          <w:color w:val="D4A843"/>
        </w:rPr>
        <w:t xml:space="preserve">Benchmark: Stripe Dashboard + Baremetrics Plan Manager</w:t>
      </w:r>
    </w:p>
    <w:p>
      <w:pPr>
        <w:spacing w:after="120"/>
      </w:pPr>
      <w:r>
        <w:rPr>
          <w:b/>
          <w:bCs/>
        </w:rPr>
        <w:t xml:space="preserve">Purpose: Manage all pricing, promo codes, custom deals without touching code.</w:t>
      </w:r>
    </w:p>
    <w:p>
      <w:pPr>
        <w:spacing w:after="120"/>
      </w:pPr>
      <w:r>
        <w:t xml:space="preserve">Promo Code System: Code Creator (code string, discount type/value, tier restriction), Usage Limit, Expiry Date, Active Codes Table, Deactivate Button, Redemption Log.</w:t>
      </w:r>
    </w:p>
    <w:p>
      <w:pPr>
        <w:spacing w:after="120"/>
      </w:pPr>
      <w:r>
        <w:t xml:space="preserve">Custom Enterprise Deals: Custom Deal Creator, Grandfathered Pricing, Deal Notes, Active Deals Table, Renewal Alerts.</w:t>
      </w:r>
    </w:p>
    <w:p>
      <w:pPr>
        <w:spacing w:after="120"/>
      </w:pPr>
      <w:r>
        <w:t xml:space="preserve">Trial Extension Tool: Select multiple trial users, extend by X days, optional email notification.</w:t>
      </w:r>
    </w:p>
    <w:p>
      <w:pPr>
        <w:pStyle w:val="Heading2"/>
      </w:pPr>
      <w:r>
        <w:rPr>
          <w:b/>
          <w:bCs/>
        </w:rPr>
        <w:t xml:space="preserve">TAB 16: MARKET INTELLIGENCE</w:t>
      </w:r>
    </w:p>
    <w:p>
      <w:pPr>
        <w:spacing w:after="120"/>
      </w:pPr>
      <w:r>
        <w:rPr>
          <w:b/>
          <w:bCs/>
          <w:color w:val="D4A843"/>
        </w:rPr>
        <w:t xml:space="preserve">Benchmark: Bloomberg Terminal + CoStar + DLD Portal</w:t>
      </w:r>
    </w:p>
    <w:p>
      <w:pPr>
        <w:spacing w:after="120"/>
      </w:pPr>
      <w:r>
        <w:rPr>
          <w:b/>
          <w:bCs/>
        </w:rPr>
        <w:t xml:space="preserve">Purpose: DXB Analytics biggest competitive moat. Dubai-specific market data.</w:t>
      </w:r>
    </w:p>
    <w:p>
      <w:pPr>
        <w:spacing w:after="120"/>
      </w:pPr>
      <w:r>
        <w:t xml:space="preserve">Sub-Sections: Market News Feed, DLD Transaction Data, Developer Health Scores, Market Sentiment Indicator, Competitor Tracker.</w:t>
      </w:r>
    </w:p>
    <w:p>
      <w:pPr>
        <w:spacing w:after="120"/>
      </w:pPr>
      <w:r>
        <w:t xml:space="preserve">Developer Health Scorecard: One card per developer (Emaar, DAMAC, Aldar, Sobha, Nakheel, Meraas) with Delivery Rate %, Sales Velocity (1-10), Project Quality (1-10), After-Sales (1-10), Overall Health Score (0-100).</w:t>
      </w:r>
    </w:p>
    <w:p>
      <w:pPr>
        <w:pStyle w:val="Heading2"/>
      </w:pPr>
      <w:r>
        <w:rPr>
          <w:b/>
          <w:bCs/>
        </w:rPr>
        <w:t xml:space="preserve">TAB 17: FORECASTING</w:t>
      </w:r>
    </w:p>
    <w:p>
      <w:pPr>
        <w:spacing w:after="120"/>
      </w:pPr>
      <w:r>
        <w:rPr>
          <w:b/>
          <w:bCs/>
          <w:color w:val="D4A843"/>
        </w:rPr>
        <w:t xml:space="preserve">Benchmark: ChartMogul Forecast + ProfitWell Projections</w:t>
      </w:r>
    </w:p>
    <w:p>
      <w:pPr>
        <w:spacing w:after="120"/>
      </w:pPr>
      <w:r>
        <w:rPr>
          <w:b/>
          <w:bCs/>
        </w:rPr>
        <w:t xml:space="preserve">Purpose: Revenue and user growth projections. Scenario modelling. Target tracking.</w:t>
      </w:r>
    </w:p>
    <w:p>
      <w:pPr>
        <w:spacing w:after="120"/>
      </w:pPr>
      <w:r>
        <w:t xml:space="preserve">Components: Forecast KPI Bar, Scenario Model Chart (Best/Base/Worst), Scenario Sliders, MRR Milestone Tracker, User Growth Projection, Revenue Target Setter, CAC Estimator, Payback Period.</w:t>
      </w:r>
    </w:p>
    <w:p>
      <w:pPr>
        <w:spacing w:after="120"/>
      </w:pPr>
      <w:r>
        <w:t xml:space="preserve">Scenario Presets: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Scenario</w:t>
            </w:r>
          </w:p>
        </w:tc>
        <w:tc>
          <w:tcPr>
            <w:tcW w:type="dxa" w:w="23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Growth</w:t>
            </w:r>
          </w:p>
        </w:tc>
        <w:tc>
          <w:tcPr>
            <w:tcW w:type="dxa" w:w="23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Churn</w:t>
            </w:r>
          </w:p>
        </w:tc>
        <w:tc>
          <w:tcPr>
            <w:tcW w:type="dxa" w:w="23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Conversion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Conservative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Base Case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Aggressive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20%/mo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35%</w:t>
            </w:r>
          </w:p>
        </w:tc>
      </w:tr>
    </w:tbl>
    <w:p>
      <w:pPr>
        <w:pStyle w:val="Heading2"/>
      </w:pPr>
      <w:r>
        <w:rPr>
          <w:b/>
          <w:bCs/>
        </w:rPr>
        <w:t xml:space="preserve">TAB 18: REFERRAL PROGRAM</w:t>
      </w:r>
    </w:p>
    <w:p>
      <w:pPr>
        <w:spacing w:after="120"/>
      </w:pPr>
      <w:r>
        <w:rPr>
          <w:b/>
          <w:bCs/>
          <w:color w:val="D4A843"/>
        </w:rPr>
        <w:t xml:space="preserve">Benchmark: Intercom Referrals + ReferralHero</w:t>
      </w:r>
    </w:p>
    <w:p>
      <w:pPr>
        <w:spacing w:after="120"/>
      </w:pPr>
      <w:r>
        <w:rPr>
          <w:b/>
          <w:bCs/>
        </w:rPr>
        <w:t xml:space="preserve">Purpose: Track and reward users who bring others. Leaderboard, commission tracking.</w:t>
      </w:r>
    </w:p>
    <w:p>
      <w:pPr>
        <w:spacing w:after="120"/>
      </w:pPr>
      <w:r>
        <w:t xml:space="preserve">Components: Referral KPI Bar, Leaderboard (top 10), Referral Code Generator, Referral History Table, Commission Tracker, Bulk Email to Top Referrers, Referral Code Lookup, Program Settings.</w:t>
      </w:r>
    </w:p>
    <w:p>
      <w:pPr>
        <w:spacing w:after="120"/>
      </w:pPr>
      <w:r>
        <w:t xml:space="preserve">How Referrals Work: User shares code (REF-XXXXX) &gt; New signup enters code &gt; Stored in users.referredBy &gt; When converted to paid, referral marked converted &gt; Commission calculated.</w:t>
      </w:r>
    </w:p>
    <w:p>
      <w:pPr>
        <w:pStyle w:val="Heading2"/>
      </w:pPr>
      <w:r>
        <w:rPr>
          <w:b/>
          <w:bCs/>
        </w:rPr>
        <w:t xml:space="preserve">TAB 19: BILLING HISTORY</w:t>
      </w:r>
    </w:p>
    <w:p>
      <w:pPr>
        <w:spacing w:after="120"/>
      </w:pPr>
      <w:r>
        <w:rPr>
          <w:b/>
          <w:bCs/>
          <w:color w:val="D4A843"/>
        </w:rPr>
        <w:t xml:space="preserve">Benchmark: Stripe Dashboard + Paddle Billing</w:t>
      </w:r>
    </w:p>
    <w:p>
      <w:pPr>
        <w:spacing w:after="120"/>
      </w:pPr>
      <w:r>
        <w:rPr>
          <w:b/>
          <w:bCs/>
        </w:rPr>
        <w:t xml:space="preserve">Purpose: Real payment history. Invoice management. Failed payment recovery.</w:t>
      </w:r>
    </w:p>
    <w:p>
      <w:pPr>
        <w:spacing w:after="120"/>
      </w:pPr>
      <w:r>
        <w:rPr>
          <w:i/>
          <w:iCs/>
        </w:rPr>
        <w:t xml:space="preserve">NOTE: Tab ready to populate when Stripe webhook connected. UI fully built, shows PENDING until processor connected.</w:t>
      </w:r>
    </w:p>
    <w:p>
      <w:pPr>
        <w:spacing w:after="120"/>
      </w:pPr>
      <w:r>
        <w:t xml:space="preserve">Components: Billing KPI Bar, Payment History Table, User Filter, Status Filter, Failed Payment Queue, Retry Button, Refund Processor, Invoice Generator, MRR Reconciliation, Per-User Billing History, Monthly Revenue Report.</w:t>
      </w:r>
    </w:p>
    <w:p>
      <w:pPr>
        <w:spacing w:after="120"/>
      </w:pPr>
      <w:r>
        <w:t xml:space="preserve">Stripe Webhook Events: payment_intent.succeeded, payment_intent.failed, charge.refunded.</w:t>
      </w:r>
    </w:p>
    <w:p>
      <w:r>
        <w:br w:type="page"/>
      </w:r>
    </w:p>
    <w:p>
      <w:pPr>
        <w:spacing w:before="2000"/>
        <w:jc w:val="center"/>
      </w:pPr>
      <w:r>
        <w:rPr>
          <w:b/>
          <w:bCs/>
          <w:color w:val="D4A843"/>
          <w:sz w:val="48"/>
          <w:szCs w:val="48"/>
        </w:rPr>
        <w:t xml:space="preserve">SECTION C</w:t>
      </w:r>
    </w:p>
    <w:p>
      <w:pPr>
        <w:spacing w:before="200"/>
        <w:jc w:val="center"/>
      </w:pPr>
      <w:r>
        <w:rPr>
          <w:b/>
          <w:bCs/>
          <w:color w:val="0A1628"/>
          <w:sz w:val="40"/>
          <w:szCs w:val="40"/>
        </w:rPr>
        <w:t xml:space="preserve">DASHBOARD</w:t>
      </w:r>
    </w:p>
    <w:p>
      <w:r>
        <w:br w:type="page"/>
      </w:r>
    </w:p>
    <w:p>
      <w:pPr>
        <w:pStyle w:val="Heading1"/>
      </w:pPr>
      <w:r>
        <w:rPr>
          <w:b/>
          <w:bCs/>
        </w:rPr>
        <w:t xml:space="preserve">PART 9: DASHBOARD TABS STATUS</w:t>
      </w:r>
    </w:p>
    <w:p>
      <w:pPr>
        <w:pStyle w:val="Heading2"/>
      </w:pPr>
      <w:r>
        <w:rPr>
          <w:b/>
          <w:bCs/>
        </w:rPr>
        <w:t xml:space="preserve">9.1 Tab Status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6860"/>
      </w:tblGrid>
      <w:tr>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Status</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Count</w:t>
            </w:r>
          </w:p>
        </w:tc>
        <w:tc>
          <w:tcPr>
            <w:tcW w:type="dxa" w:w="68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Tabs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Working (6)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Overview, Financials, Projects, Portfolio, Yields, Price History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Partial (5)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Handover, Developer Health, Mortgage, Risk, Neighbourhoods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Broken (12)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12</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Launch Calendar, Service Charges, STR vs LTR, DLD, DXB Estimate, Competitors, Market, Currency, Golden Visa, Flip, Investment Score, Map</w:t>
            </w:r>
          </w:p>
        </w:tc>
      </w:tr>
    </w:tbl>
    <w:p>
      <w:pPr>
        <w:pStyle w:val="Heading2"/>
      </w:pPr>
      <w:r>
        <w:rPr>
          <w:b/>
          <w:bCs/>
        </w:rPr>
        <w:t xml:space="preserve">9.2 Priority Fixes for Broken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Tab</w:t>
            </w:r>
          </w:p>
        </w:tc>
        <w:tc>
          <w:tcPr>
            <w:tcW w:type="dxa" w:w="3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Issue</w:t>
            </w:r>
          </w:p>
        </w:tc>
        <w:tc>
          <w:tcPr>
            <w:tcW w:type="dxa" w:w="40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Fix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Launch Calendar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 data source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Connect to Emaar launches in Firestore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Service Charges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Static data</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Move to Firestore, make admin-editable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DLD Volumes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 not connected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Integrate Dubai Pulse API or manual entry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Coordinates missing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Ensure all projects have lat/lng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Currency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 not connected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 currency conversion 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Golden Visa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Logic incomplete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 AED 2M threshold calculator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Flip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Fees incomplete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 complete DLD fee calculator</w:t>
            </w:r>
          </w:p>
        </w:tc>
      </w:tr>
    </w:tbl>
    <w:p>
      <w:r>
        <w:br w:type="page"/>
      </w:r>
    </w:p>
    <w:p>
      <w:pPr>
        <w:spacing w:before="2000"/>
        <w:jc w:val="center"/>
      </w:pPr>
      <w:r>
        <w:rPr>
          <w:b/>
          <w:bCs/>
          <w:color w:val="D4A843"/>
          <w:sz w:val="48"/>
          <w:szCs w:val="48"/>
        </w:rPr>
        <w:t xml:space="preserve">SECTION D</w:t>
      </w:r>
    </w:p>
    <w:p>
      <w:pPr>
        <w:spacing w:before="200"/>
        <w:jc w:val="center"/>
      </w:pPr>
      <w:r>
        <w:rPr>
          <w:b/>
          <w:bCs/>
          <w:color w:val="0A1628"/>
          <w:sz w:val="40"/>
          <w:szCs w:val="40"/>
        </w:rPr>
        <w:t xml:space="preserve">TECHNICAL ARCHITECTURE</w:t>
      </w:r>
    </w:p>
    <w:p>
      <w:r>
        <w:br w:type="page"/>
      </w:r>
    </w:p>
    <w:p>
      <w:pPr>
        <w:pStyle w:val="Heading1"/>
      </w:pPr>
      <w:r>
        <w:rPr>
          <w:b/>
          <w:bCs/>
        </w:rPr>
        <w:t xml:space="preserve">PART 10: TARGET FOLDER STRUCTURE</w:t>
      </w:r>
    </w:p>
    <w:p>
      <w:pPr>
        <w:spacing w:after="120"/>
      </w:pPr>
      <w:r>
        <w:t xml:space="preserve">The monolithic files must be split into this feature-based structure:</w:t>
      </w:r>
    </w:p>
    <w:p>
      <w:pPr>
        <w:spacing w:after="120"/>
      </w:pPr>
      <w:r>
        <w:rPr>
          <w:b/>
          <w:bCs/>
        </w:rPr>
        <w:t xml:space="preserve">src/</w:t>
      </w:r>
    </w:p>
    <w:p>
      <w:pPr>
        <w:spacing w:after="120"/>
      </w:pPr>
      <w:r>
        <w:t xml:space="preserve">  features/</w:t>
      </w:r>
    </w:p>
    <w:p>
      <w:pPr>
        <w:spacing w:after="120"/>
      </w:pPr>
      <w:r>
        <w:t xml:space="preserve">    dashboard/ (Dashboard.jsx ~200 lines, tabs/ with 23 folders, hooks/)</w:t>
      </w:r>
    </w:p>
    <w:p>
      <w:pPr>
        <w:spacing w:after="120"/>
      </w:pPr>
      <w:r>
        <w:t xml:space="preserve">    admin/ (AdminPanel.jsx ~200 lines, tabs/ with 19 folders, hooks/)</w:t>
      </w:r>
    </w:p>
    <w:p>
      <w:pPr>
        <w:spacing w:after="120"/>
      </w:pPr>
      <w:r>
        <w:t xml:space="preserve">    project-detail/ (ProjectHero, ProjectStats, ProjectTools)</w:t>
      </w:r>
    </w:p>
    <w:p>
      <w:pPr>
        <w:spacing w:after="120"/>
      </w:pPr>
      <w:r>
        <w:t xml:space="preserve">    landing/ (Hero, Features, Pricing, Testimonials)</w:t>
      </w:r>
    </w:p>
    <w:p>
      <w:pPr>
        <w:spacing w:after="120"/>
      </w:pPr>
      <w:r>
        <w:t xml:space="preserve">    auth/ (LoginForm, SignupForm, ForgotPassword, AuthProvider)</w:t>
      </w:r>
    </w:p>
    <w:p>
      <w:pPr>
        <w:spacing w:after="120"/>
      </w:pPr>
      <w:r>
        <w:t xml:space="preserve">    calculators/ (ROI, Flip, Mortgage, ServiceCharge)</w:t>
      </w:r>
    </w:p>
    <w:p>
      <w:pPr>
        <w:spacing w:after="120"/>
      </w:pPr>
      <w:r>
        <w:t xml:space="preserve">  services/</w:t>
      </w:r>
    </w:p>
    <w:p>
      <w:pPr>
        <w:spacing w:after="120"/>
      </w:pPr>
      <w:r>
        <w:t xml:space="preserve">    firebase/ (config, auth, firestore, storage)</w:t>
      </w:r>
    </w:p>
    <w:p>
      <w:pPr>
        <w:spacing w:after="120"/>
      </w:pPr>
      <w:r>
        <w:t xml:space="preserve">    api/ (projects, communities, users, analytics)</w:t>
      </w:r>
    </w:p>
    <w:p>
      <w:pPr>
        <w:spacing w:after="120"/>
      </w:pPr>
      <w:r>
        <w:t xml:space="preserve">    external/ (dld.js, currency.js, eibor.js)</w:t>
      </w:r>
    </w:p>
    <w:p>
      <w:pPr>
        <w:spacing w:after="120"/>
      </w:pPr>
      <w:r>
        <w:t xml:space="preserve">  hooks/ (useFirestore, useAuth, useMediaQuery, useLocalStorage)</w:t>
      </w:r>
    </w:p>
    <w:p>
      <w:pPr>
        <w:spacing w:after="120"/>
      </w:pPr>
      <w:r>
        <w:t xml:space="preserve">  context/ (AuthContext, ThemeContext, UserContext, DataContext)</w:t>
      </w:r>
    </w:p>
    <w:p>
      <w:pPr>
        <w:spacing w:after="120"/>
      </w:pPr>
      <w:r>
        <w:t xml:space="preserve">  utils/ (formatters.js, validators.js, calculations.js, dataHelpers.js)</w:t>
      </w:r>
    </w:p>
    <w:p>
      <w:pPr>
        <w:spacing w:after="120"/>
      </w:pPr>
      <w:r>
        <w:t xml:space="preserve">  styles/ (theme.js with T object, globals.css)</w:t>
      </w:r>
    </w:p>
    <w:p>
      <w:pPr>
        <w:spacing w:after="120"/>
      </w:pPr>
      <w:r>
        <w:t xml:space="preserve">  config/ (tabs.config.js, routes.config.js)</w:t>
      </w:r>
    </w:p>
    <w:p>
      <w:pPr>
        <w:spacing w:after="120"/>
      </w:pPr>
      <w:r>
        <w:t xml:space="preserve">  scripts/ (seedData.js - NOT a React component)</w:t>
      </w:r>
    </w:p>
    <w:p>
      <w:r>
        <w:br w:type="page"/>
      </w:r>
    </w:p>
    <w:p>
      <w:pPr>
        <w:pStyle w:val="Heading1"/>
      </w:pPr>
      <w:r>
        <w:rPr>
          <w:b/>
          <w:bCs/>
        </w:rPr>
        <w:t xml:space="preserve">PART 11: FIRESTORE DATABASE DESIGN</w:t>
      </w:r>
    </w:p>
    <w:p>
      <w:pPr>
        <w:pStyle w:val="Heading2"/>
      </w:pPr>
      <w:r>
        <w:rPr>
          <w:b/>
          <w:bCs/>
        </w:rPr>
        <w:t xml:space="preserve">11.1 Collections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Collection</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Purpose</w:t>
            </w:r>
          </w:p>
        </w:tc>
        <w:tc>
          <w:tcPr>
            <w:tcW w:type="dxa" w:w="5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Key Fields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User accounts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uid, email, name, tier, country, trialEnd, lastLoginAt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projectData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Emaar projects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id, name, price, status, handover, imageUrl, lat, lng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communityROI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Community yields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community, grossYield, netYield, capitalAppreciation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priceHistory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Price changes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projectId, oldPrice, newPrice, changedAt, changedBy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leads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Inquiries/CRM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name, email, phone, source, status, notes[], userId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verifications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KYC queue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userId, level, status, documents[], reviewedBy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eiborRates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EIBOR tenors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rate1M, rate3M, rate6M, rate12M, updatedAt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supportTickets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Support inbox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userId, subject, category, status, messages[]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cancellations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Exit surveys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userId, reason, reasonText, churned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referrals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Referral tracking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referrerId, referredId, code, converted, commission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announcements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In-app banners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message, type, targetTier, expiry, dismissible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auditLog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Admin actions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action, userId, adminId, changedAt, from, 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platformSettings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Tab control etc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tabs{}, featureFlags{}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payments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Billing history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userId, amount, status, invoiceUrl, paidAt</w:t>
            </w:r>
          </w:p>
        </w:tc>
      </w:tr>
    </w:tbl>
    <w:p>
      <w:r>
        <w:br w:type="page"/>
      </w:r>
    </w:p>
    <w:p>
      <w:pPr>
        <w:pStyle w:val="Heading1"/>
      </w:pPr>
      <w:r>
        <w:rPr>
          <w:b/>
          <w:bCs/>
        </w:rPr>
        <w:t xml:space="preserve">PART 12: SAAS METRICS AND FORMULAS</w:t>
      </w:r>
    </w:p>
    <w:p>
      <w:pPr>
        <w:pStyle w:val="Heading2"/>
      </w:pPr>
      <w:r>
        <w:rPr>
          <w:b/>
          <w:bCs/>
        </w:rPr>
        <w:t xml:space="preserve">12.1 Core SaaS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Metric</w:t>
            </w:r>
          </w:p>
        </w:tc>
        <w:tc>
          <w:tcPr>
            <w:tcW w:type="dxa" w:w="3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Formula</w:t>
            </w:r>
          </w:p>
        </w:tc>
        <w:tc>
          <w:tcPr>
            <w:tcW w:type="dxa" w:w="35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DXB Analytics 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MRR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Sum of monthly recurring revenue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AED 10K-20K Year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ARR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MRR x 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AED 120K-240K Year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ARPU</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MRR / Total Paying Users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AED 99-250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LTV</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ARPU / Monthly Churn Rate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AED 1,000+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Marketing Spend / New Customers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Less than LTV/3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LTV:CAC Ratio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LTV / CAC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3:1 or better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NRR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(Start + Expansion - Churn) / Start x 100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&gt;100%</w:t>
            </w:r>
          </w:p>
        </w:tc>
      </w:tr>
    </w:tbl>
    <w:p>
      <w:pPr>
        <w:pStyle w:val="Heading2"/>
      </w:pPr>
      <w:r>
        <w:rPr>
          <w:b/>
          <w:bCs/>
        </w:rPr>
        <w:t xml:space="preserve">12.2 Churn Benchmarks by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Stage</w:t>
            </w:r>
          </w:p>
        </w:tc>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Median Monthly Churn</w:t>
            </w:r>
          </w:p>
        </w:tc>
        <w:tc>
          <w:tcPr>
            <w:tcW w:type="dxa" w:w="28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Source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Early Stage (less than $1M ARR)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ChartMogul 2024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$1M+ ARR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3.7%</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ChartMogul 2024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$15M+ ARR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ChartMogul 2024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Growth Stage (15-30M)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2.5-3.5%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Industry Standard</w:t>
            </w:r>
          </w:p>
        </w:tc>
      </w:tr>
    </w:tbl>
    <w:p>
      <w:pPr>
        <w:pStyle w:val="Heading2"/>
      </w:pPr>
      <w:r>
        <w:rPr>
          <w:b/>
          <w:bCs/>
        </w:rPr>
        <w:t xml:space="preserve">12.3 Dubai Real Estate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Metric</w:t>
            </w:r>
          </w:p>
        </w:tc>
        <w:tc>
          <w:tcPr>
            <w:tcW w:type="dxa" w:w="3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Formula/Value</w:t>
            </w:r>
          </w:p>
        </w:tc>
        <w:tc>
          <w:tcPr>
            <w:tcW w:type="dxa" w:w="35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Gross Rental Yield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(Annual Rent / Property Value) x 100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Dubai avg: 5-7%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DLD Transfer Fee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 of property value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Paid by buyer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Agent Commission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 of property value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Negotiable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NOC Fee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AED 500-5,000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 developer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Trustee Registration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AED 4,200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Fixed fee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Admin Fees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AED 500-2,000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Variable</w:t>
            </w:r>
          </w:p>
        </w:tc>
      </w:tr>
    </w:tbl>
    <w:p>
      <w:r>
        <w:br w:type="page"/>
      </w:r>
    </w:p>
    <w:p>
      <w:pPr>
        <w:pStyle w:val="Heading1"/>
      </w:pPr>
      <w:r>
        <w:rPr>
          <w:b/>
          <w:bCs/>
        </w:rPr>
        <w:t xml:space="preserve">PART 13: STRIPE INTEGRATION</w:t>
      </w:r>
    </w:p>
    <w:p>
      <w:pPr>
        <w:pStyle w:val="Heading2"/>
      </w:pPr>
      <w:r>
        <w:rPr>
          <w:b/>
          <w:bCs/>
        </w:rPr>
        <w:t xml:space="preserve">13.1 Products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500"/>
        <w:gridCol w:w="2000"/>
        <w:gridCol w:w="2520"/>
      </w:tblGrid>
      <w:tr>
        <w:tc>
          <w:tcPr>
            <w:tcW w:type="dxa" w:w="23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Product</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Price ID</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Amount</w:t>
            </w:r>
          </w:p>
        </w:tc>
        <w:tc>
          <w:tcPr>
            <w:tcW w:type="dxa" w:w="252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Billing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 Monthly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price_pro_monthly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AED 99</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Monthly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 Annual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price_pro_annual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AED 990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Yearly (2 months free)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Enterprise Monthly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price_enterprise_monthly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AED 499</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Monthly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Enterprise Annual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price_enterprise_annual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AED 4,990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Yearly</w:t>
            </w:r>
          </w:p>
        </w:tc>
      </w:tr>
    </w:tbl>
    <w:p>
      <w:pPr>
        <w:pStyle w:val="Heading2"/>
      </w:pPr>
      <w:r>
        <w:rPr>
          <w:b/>
          <w:bCs/>
        </w:rPr>
        <w:t xml:space="preserve">13.2 Webhook Events to Handle</w:t>
      </w:r>
    </w:p>
    <w:p>
      <w:pPr>
        <w:pStyle w:val="ListParagraph"/>
        <w:numPr>
          <w:ilvl w:val="0"/>
          <w:numId w:val="2"/>
        </w:numPr>
      </w:pPr>
      <w:r>
        <w:t xml:space="preserve">checkout.session.completed: User completed payment, upgrade tier</w:t>
      </w:r>
    </w:p>
    <w:p>
      <w:pPr>
        <w:pStyle w:val="ListParagraph"/>
        <w:numPr>
          <w:ilvl w:val="0"/>
          <w:numId w:val="2"/>
        </w:numPr>
      </w:pPr>
      <w:r>
        <w:t xml:space="preserve">invoice.paid: Recurring payment successful, extend subscription</w:t>
      </w:r>
    </w:p>
    <w:p>
      <w:pPr>
        <w:pStyle w:val="ListParagraph"/>
        <w:numPr>
          <w:ilvl w:val="0"/>
          <w:numId w:val="2"/>
        </w:numPr>
      </w:pPr>
      <w:r>
        <w:t xml:space="preserve">invoice.payment_failed: Payment failed, send dunning email</w:t>
      </w:r>
    </w:p>
    <w:p>
      <w:pPr>
        <w:pStyle w:val="ListParagraph"/>
        <w:numPr>
          <w:ilvl w:val="0"/>
          <w:numId w:val="2"/>
        </w:numPr>
      </w:pPr>
      <w:r>
        <w:t xml:space="preserve">customer.subscription.deleted: Subscription cancelled, downgrade to free, trigger exit survey</w:t>
      </w:r>
    </w:p>
    <w:p>
      <w:pPr>
        <w:pStyle w:val="ListParagraph"/>
        <w:numPr>
          <w:ilvl w:val="0"/>
          <w:numId w:val="2"/>
        </w:numPr>
      </w:pPr>
      <w:r>
        <w:t xml:space="preserve">customer.subscription.updated: Plan changed, update tier in Firestore</w:t>
      </w:r>
    </w:p>
    <w:p>
      <w:pPr>
        <w:pStyle w:val="Heading2"/>
      </w:pPr>
      <w:r>
        <w:rPr>
          <w:b/>
          <w:bCs/>
        </w:rPr>
        <w:t xml:space="preserve">13.3 Webhook Implementation</w:t>
      </w:r>
    </w:p>
    <w:p>
      <w:pPr>
        <w:spacing w:after="120"/>
      </w:pPr>
      <w:r>
        <w:t xml:space="preserve">Endpoint: POST /api/stripe-webhook</w:t>
      </w:r>
    </w:p>
    <w:p>
      <w:pPr>
        <w:spacing w:after="120"/>
      </w:pPr>
      <w:r>
        <w:t xml:space="preserve">Verify signature using Stripe webhook secret stored in Vercel env vars.</w:t>
      </w:r>
    </w:p>
    <w:p>
      <w:pPr>
        <w:spacing w:after="120"/>
      </w:pPr>
      <w:r>
        <w:t xml:space="preserve">On successful payment: update users.tier, users.subscriptionId, write to auditLog.</w:t>
      </w:r>
    </w:p>
    <w:p>
      <w:pPr>
        <w:spacing w:after="120"/>
      </w:pPr>
      <w:r>
        <w:t xml:space="preserve">On cancellation: downgrade to free, trigger exit survey popup, write to cancellations collection.</w:t>
      </w:r>
    </w:p>
    <w:p>
      <w:r>
        <w:br w:type="page"/>
      </w:r>
    </w:p>
    <w:p>
      <w:pPr>
        <w:pStyle w:val="Heading1"/>
      </w:pPr>
      <w:r>
        <w:rPr>
          <w:b/>
          <w:bCs/>
        </w:rPr>
        <w:t xml:space="preserve">PART 14: DUBAI MARKET DATA SOURCES</w:t>
      </w:r>
    </w:p>
    <w:p>
      <w:pPr>
        <w:pStyle w:val="Heading2"/>
      </w:pPr>
      <w:r>
        <w:rPr>
          <w:b/>
          <w:bCs/>
        </w:rPr>
        <w:t xml:space="preserve">14.1 Primary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200"/>
        <w:gridCol w:w="2860"/>
      </w:tblGrid>
      <w:tr>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Source</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URL</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Data Type</w:t>
            </w:r>
          </w:p>
        </w:tc>
        <w:tc>
          <w:tcPr>
            <w:tcW w:type="dxa" w:w="28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Update Frequency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Dubai Pulse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api.dubaipulse.gov.ae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DLD transactions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Daily (T+2)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UAE Central Bank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centralbank.ae/eibor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EIBOR rates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Daily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DLD Open 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dubailand.gov.ae/open-data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Transaction volumes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Monthly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Emaar Press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emaar.com/news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Project launches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As announced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Property Finder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propertyfinder.ae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Market listings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Real-time</w:t>
            </w:r>
          </w:p>
        </w:tc>
      </w:tr>
    </w:tbl>
    <w:p>
      <w:pPr>
        <w:pStyle w:val="Heading2"/>
      </w:pPr>
      <w:r>
        <w:rPr>
          <w:b/>
          <w:bCs/>
        </w:rPr>
        <w:t xml:space="preserve">14.2 EIBOR Source Details</w:t>
      </w:r>
    </w:p>
    <w:p>
      <w:pPr>
        <w:spacing w:after="120"/>
      </w:pPr>
      <w:r>
        <w:t xml:space="preserve">UAE Central Bank publishes EIBOR rates daily at centralbank.ae/en/forex-eibor/eibor-rates/</w:t>
      </w:r>
    </w:p>
    <w:p>
      <w:pPr>
        <w:spacing w:after="120"/>
      </w:pPr>
      <w:r>
        <w:t xml:space="preserve">4 tenors: 1-Month, 3-Month, 6-Month, 12-Month</w:t>
      </w:r>
    </w:p>
    <w:p>
      <w:pPr>
        <w:spacing w:after="120"/>
      </w:pPr>
      <w:r>
        <w:t xml:space="preserve">Most UAE mortgages use 3-Month EIBOR + bank margin (typically 1.5-2.5%)</w:t>
      </w:r>
    </w:p>
    <w:p>
      <w:pPr>
        <w:spacing w:after="120"/>
      </w:pPr>
      <w:r>
        <w:t xml:space="preserve">Current rates (March 2026): 1M: 3.635%, 3M: 3.593%, 6M: 3.676%, 12M: 3.674%</w:t>
      </w:r>
    </w:p>
    <w:p>
      <w:pPr>
        <w:pStyle w:val="Heading2"/>
      </w:pPr>
      <w:r>
        <w:rPr>
          <w:b/>
          <w:bCs/>
        </w:rPr>
        <w:t xml:space="preserve">14.3 Dubai Flip Calculator Fees</w:t>
      </w:r>
    </w:p>
    <w:p>
      <w:pPr>
        <w:spacing w:after="120"/>
      </w:pPr>
      <w:r>
        <w:t xml:space="preserve">const DUBAI_FEES = {</w:t>
      </w:r>
    </w:p>
    <w:p>
      <w:pPr>
        <w:spacing w:after="120"/>
      </w:pPr>
      <w:r>
        <w:t xml:space="preserve">  dldTransfer: 0.04,        // 4% of property value</w:t>
      </w:r>
    </w:p>
    <w:p>
      <w:pPr>
        <w:spacing w:after="120"/>
      </w:pPr>
      <w:r>
        <w:t xml:space="preserve">  agentCommission: 0.02,    // 2% of property value</w:t>
      </w:r>
    </w:p>
    <w:p>
      <w:pPr>
        <w:spacing w:after="120"/>
      </w:pPr>
      <w:r>
        <w:t xml:space="preserve">  trusteeRegistration: 4200, // Fixed AED</w:t>
      </w:r>
    </w:p>
    <w:p>
      <w:pPr>
        <w:spacing w:after="120"/>
      </w:pPr>
      <w:r>
        <w:t xml:space="preserve">  nocFee: 5000,             // Varies by developer</w:t>
      </w:r>
    </w:p>
    <w:p>
      <w:pPr>
        <w:spacing w:after="120"/>
      </w:pPr>
      <w:r>
        <w:t xml:space="preserve">  adminFees: 2000           // Variable</w:t>
      </w:r>
    </w:p>
    <w:p>
      <w:pPr>
        <w:spacing w:after="120"/>
      </w:pPr>
      <w:r>
        <w:t xml:space="preserve">};</w:t>
      </w:r>
    </w:p>
    <w:p>
      <w:r>
        <w:br w:type="page"/>
      </w:r>
    </w:p>
    <w:p>
      <w:pPr>
        <w:spacing w:before="2000"/>
        <w:jc w:val="center"/>
      </w:pPr>
      <w:r>
        <w:rPr>
          <w:b/>
          <w:bCs/>
          <w:color w:val="D4A843"/>
          <w:sz w:val="48"/>
          <w:szCs w:val="48"/>
        </w:rPr>
        <w:t xml:space="preserve">SECTION E</w:t>
      </w:r>
    </w:p>
    <w:p>
      <w:pPr>
        <w:spacing w:before="200"/>
        <w:jc w:val="center"/>
      </w:pPr>
      <w:r>
        <w:rPr>
          <w:b/>
          <w:bCs/>
          <w:color w:val="0A1628"/>
          <w:sz w:val="40"/>
          <w:szCs w:val="40"/>
        </w:rPr>
        <w:t xml:space="preserve">IMPLEMENTATION</w:t>
      </w:r>
    </w:p>
    <w:p>
      <w:r>
        <w:br w:type="page"/>
      </w:r>
    </w:p>
    <w:p>
      <w:pPr>
        <w:pStyle w:val="Heading1"/>
      </w:pPr>
      <w:r>
        <w:rPr>
          <w:b/>
          <w:bCs/>
        </w:rPr>
        <w:t xml:space="preserve">PART 15: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4000"/>
        <w:gridCol w:w="2060"/>
      </w:tblGrid>
      <w:tr>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Phase</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Duration</w:t>
            </w:r>
          </w:p>
        </w:tc>
        <w:tc>
          <w:tcPr>
            <w:tcW w:type="dxa" w:w="4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Focus</w:t>
            </w:r>
          </w:p>
        </w:tc>
        <w:tc>
          <w:tcPr>
            <w:tcW w:type="dxa" w:w="20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Hours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Week 1-2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Critical fixes (B2C removal, theme, utils)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40h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Phase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Week 3-5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Architecture restructure (split files)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80h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Week 6-8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Feature completion (admin tabs, Stripe)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60h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Phase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Week 9-10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Testing and polish (Lighthouse 90+)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40h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Phase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Week 11-12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Launch prep</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30h</w:t>
            </w:r>
          </w:p>
        </w:tc>
      </w:tr>
    </w:tbl>
    <w:p>
      <w:pPr>
        <w:pStyle w:val="Heading2"/>
      </w:pPr>
      <w:r>
        <w:rPr>
          <w:b/>
          <w:bCs/>
        </w:rPr>
        <w:t xml:space="preserve">Phase 1 Tasks (Week 1-2)</w:t>
      </w:r>
    </w:p>
    <w:p>
      <w:pPr>
        <w:pStyle w:val="ListParagraph"/>
        <w:numPr>
          <w:ilvl w:val="0"/>
          <w:numId w:val="3"/>
        </w:numPr>
      </w:pPr>
      <w:r>
        <w:t xml:space="preserve">Remove WhatsApp buttons from ProjectDetail.jsx lines 553-563</w:t>
      </w:r>
    </w:p>
    <w:p>
      <w:pPr>
        <w:pStyle w:val="ListParagraph"/>
        <w:numPr>
          <w:ilvl w:val="0"/>
          <w:numId w:val="3"/>
        </w:numPr>
      </w:pPr>
      <w:r>
        <w:t xml:space="preserve">Remove handleEmail() and emailjs import from ProjectDetail.jsx</w:t>
      </w:r>
    </w:p>
    <w:p>
      <w:pPr>
        <w:pStyle w:val="ListParagraph"/>
        <w:numPr>
          <w:ilvl w:val="0"/>
          <w:numId w:val="3"/>
        </w:numPr>
      </w:pPr>
      <w:r>
        <w:t xml:space="preserve">Remove inquiry CTA from ProjectDetail.jsx</w:t>
      </w:r>
    </w:p>
    <w:p>
      <w:pPr>
        <w:pStyle w:val="ListParagraph"/>
        <w:numPr>
          <w:ilvl w:val="0"/>
          <w:numId w:val="3"/>
        </w:numPr>
      </w:pPr>
      <w:r>
        <w:t xml:space="preserve">Remove WhatsApp from LandingPage.jsx</w:t>
      </w:r>
    </w:p>
    <w:p>
      <w:pPr>
        <w:pStyle w:val="ListParagraph"/>
        <w:numPr>
          <w:ilvl w:val="0"/>
          <w:numId w:val="3"/>
        </w:numPr>
      </w:pPr>
      <w:r>
        <w:t xml:space="preserve">Add Copy, Share, PDF Export, Excel Export buttons</w:t>
      </w:r>
    </w:p>
    <w:p>
      <w:pPr>
        <w:pStyle w:val="ListParagraph"/>
        <w:numPr>
          <w:ilvl w:val="0"/>
          <w:numId w:val="3"/>
        </w:numPr>
      </w:pPr>
      <w:r>
        <w:t xml:space="preserve">Extract T object to src/styles/theme.js</w:t>
      </w:r>
    </w:p>
    <w:p>
      <w:pPr>
        <w:pStyle w:val="ListParagraph"/>
        <w:numPr>
          <w:ilvl w:val="0"/>
          <w:numId w:val="3"/>
        </w:numPr>
      </w:pPr>
      <w:r>
        <w:t xml:space="preserve">Create src/utils/formatters.js (formatCurrency, formatDate, formatPercentage)</w:t>
      </w:r>
    </w:p>
    <w:p>
      <w:pPr>
        <w:pStyle w:val="ListParagraph"/>
        <w:numPr>
          <w:ilvl w:val="0"/>
          <w:numId w:val="3"/>
        </w:numPr>
      </w:pPr>
      <w:r>
        <w:t xml:space="preserve">Create getMergedCommunity() helper function</w:t>
      </w:r>
    </w:p>
    <w:p>
      <w:r>
        <w:br w:type="page"/>
      </w:r>
    </w:p>
    <w:p>
      <w:pPr>
        <w:pStyle w:val="Heading1"/>
      </w:pPr>
      <w:r>
        <w:rPr>
          <w:b/>
          <w:bCs/>
        </w:rPr>
        <w:t xml:space="preserve">PART 16: SESSION-BY-SESSION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000"/>
        <w:gridCol w:w="4660"/>
      </w:tblGrid>
      <w:tr>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Session</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Tab</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Hours</w:t>
            </w:r>
          </w:p>
        </w:tc>
        <w:tc>
          <w:tcPr>
            <w:tcW w:type="dxa" w:w="46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D4A843"/>
                <w:sz w:val="20"/>
                <w:szCs w:val="20"/>
              </w:rPr>
              <w:t xml:space="preserve">Dependencies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Data Manager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Leads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Verification (KYC)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EIBOR Rates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Tab Control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platformSettings collection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Analytics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auditLog data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Email Digest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EmailJS configured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Notifications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Cancellation Insights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cancellations collection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Support / Inbox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supportTickets collection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Pricing and Plans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Stripe connected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Market Intelligence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marketNews collection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Forecasting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Revenue data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Referral Program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referrals collection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Billing History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Stripe webhooks</w:t>
            </w:r>
          </w:p>
        </w:tc>
      </w:tr>
    </w:tbl>
    <w:p>
      <w:pPr>
        <w:pStyle w:val="Heading2"/>
      </w:pPr>
      <w:r>
        <w:rPr>
          <w:b/>
          <w:bCs/>
        </w:rPr>
        <w:t xml:space="preserve">Session Workflow (Universal)</w:t>
      </w:r>
    </w:p>
    <w:p>
      <w:pPr>
        <w:pStyle w:val="ListParagraph"/>
        <w:numPr>
          <w:ilvl w:val="0"/>
          <w:numId w:val="3"/>
        </w:numPr>
      </w:pPr>
      <w:r>
        <w:t xml:space="preserve">Upload current AdminPanel.jsx to chat</w:t>
      </w:r>
    </w:p>
    <w:p>
      <w:pPr>
        <w:pStyle w:val="ListParagraph"/>
        <w:numPr>
          <w:ilvl w:val="0"/>
          <w:numId w:val="3"/>
        </w:numPr>
      </w:pPr>
      <w:r>
        <w:t xml:space="preserve">Find exact insertion point for new tab</w:t>
      </w:r>
    </w:p>
    <w:p>
      <w:pPr>
        <w:pStyle w:val="ListParagraph"/>
        <w:numPr>
          <w:ilvl w:val="0"/>
          <w:numId w:val="3"/>
        </w:numPr>
      </w:pPr>
      <w:r>
        <w:t xml:space="preserve">Build tab code following spec</w:t>
      </w:r>
    </w:p>
    <w:p>
      <w:pPr>
        <w:pStyle w:val="ListParagraph"/>
        <w:numPr>
          <w:ilvl w:val="0"/>
          <w:numId w:val="3"/>
        </w:numPr>
      </w:pPr>
      <w:r>
        <w:t xml:space="preserve">Verify syntax, no surrogate characters</w:t>
      </w:r>
    </w:p>
    <w:p>
      <w:pPr>
        <w:pStyle w:val="ListParagraph"/>
        <w:numPr>
          <w:ilvl w:val="0"/>
          <w:numId w:val="3"/>
        </w:numPr>
      </w:pPr>
      <w:r>
        <w:t xml:space="preserve">Output to /mnt/user-data/outputs/AdminPanel.jsx</w:t>
      </w:r>
    </w:p>
    <w:p>
      <w:pPr>
        <w:pStyle w:val="ListParagraph"/>
        <w:numPr>
          <w:ilvl w:val="0"/>
          <w:numId w:val="3"/>
        </w:numPr>
      </w:pPr>
      <w:r>
        <w:t xml:space="preserve">Download and paste to src/</w:t>
      </w:r>
    </w:p>
    <w:p>
      <w:pPr>
        <w:pStyle w:val="ListParagraph"/>
        <w:numPr>
          <w:ilvl w:val="0"/>
          <w:numId w:val="3"/>
        </w:numPr>
      </w:pPr>
      <w:r>
        <w:t xml:space="preserve">Git push - Vercel auto-deploys</w:t>
      </w:r>
    </w:p>
    <w:p>
      <w:pPr>
        <w:pStyle w:val="ListParagraph"/>
        <w:numPr>
          <w:ilvl w:val="0"/>
          <w:numId w:val="3"/>
        </w:numPr>
      </w:pPr>
      <w:r>
        <w:t xml:space="preserve">Test on live site</w:t>
      </w:r>
    </w:p>
    <w:p>
      <w:pPr>
        <w:pStyle w:val="ListParagraph"/>
        <w:numPr>
          <w:ilvl w:val="0"/>
          <w:numId w:val="3"/>
        </w:numPr>
      </w:pPr>
      <w:r>
        <w:t xml:space="preserve">Mark session complete</w:t>
      </w:r>
    </w:p>
    <w:p>
      <w:r>
        <w:br w:type="page"/>
      </w:r>
    </w:p>
    <w:p>
      <w:pPr>
        <w:pStyle w:val="Heading1"/>
      </w:pPr>
      <w:r>
        <w:rPr>
          <w:b/>
          <w:bCs/>
        </w:rPr>
        <w:t xml:space="preserve">PART 17: TECHNICAL STANDARDS AND RULES</w:t>
      </w:r>
    </w:p>
    <w:p>
      <w:pPr>
        <w:pStyle w:val="Heading2"/>
      </w:pPr>
      <w:r>
        <w:rPr>
          <w:b/>
          <w:bCs/>
        </w:rPr>
        <w:t xml:space="preserve">17.1 Zero Error Standards</w:t>
      </w:r>
    </w:p>
    <w:p>
      <w:pPr>
        <w:pStyle w:val="ListParagraph"/>
        <w:numPr>
          <w:ilvl w:val="0"/>
          <w:numId w:val="2"/>
        </w:numPr>
      </w:pPr>
      <w:r>
        <w:t xml:space="preserve">Never define sub-components inside render functions</w:t>
      </w:r>
    </w:p>
    <w:p>
      <w:pPr>
        <w:pStyle w:val="ListParagraph"/>
        <w:numPr>
          <w:ilvl w:val="0"/>
          <w:numId w:val="2"/>
        </w:numPr>
      </w:pPr>
      <w:r>
        <w:t xml:space="preserve">Every async Firestore operation wrapped in try/catch with notify()</w:t>
      </w:r>
    </w:p>
    <w:p>
      <w:pPr>
        <w:pStyle w:val="ListParagraph"/>
        <w:numPr>
          <w:ilvl w:val="0"/>
          <w:numId w:val="2"/>
        </w:numPr>
      </w:pPr>
      <w:r>
        <w:t xml:space="preserve">Handle communityROI type: typeof y === object ? Object.values(y)[0] : y</w:t>
      </w:r>
    </w:p>
    <w:p>
      <w:pPr>
        <w:pStyle w:val="ListParagraph"/>
        <w:numPr>
          <w:ilvl w:val="0"/>
          <w:numId w:val="2"/>
        </w:numPr>
      </w:pPr>
      <w:r>
        <w:t xml:space="preserve">No raw emoji in Python strings - use unicode escapes</w:t>
      </w:r>
    </w:p>
    <w:p>
      <w:pPr>
        <w:pStyle w:val="ListParagraph"/>
        <w:numPr>
          <w:ilvl w:val="0"/>
          <w:numId w:val="2"/>
        </w:numPr>
      </w:pPr>
      <w:r>
        <w:t xml:space="preserve">All imports at top of file, sorted alphabetically</w:t>
      </w:r>
    </w:p>
    <w:p>
      <w:pPr>
        <w:pStyle w:val="Heading2"/>
      </w:pPr>
      <w:r>
        <w:rPr>
          <w:b/>
          <w:bCs/>
        </w:rPr>
        <w:t xml:space="preserve">17.2 Firestore Rules</w:t>
      </w:r>
    </w:p>
    <w:p>
      <w:pPr>
        <w:pStyle w:val="ListParagraph"/>
        <w:numPr>
          <w:ilvl w:val="0"/>
          <w:numId w:val="2"/>
        </w:numPr>
      </w:pPr>
      <w:r>
        <w:t xml:space="preserve">Every write operation MUST be followed by auditLog write</w:t>
      </w:r>
    </w:p>
    <w:p>
      <w:pPr>
        <w:pStyle w:val="ListParagraph"/>
        <w:numPr>
          <w:ilvl w:val="0"/>
          <w:numId w:val="2"/>
        </w:numPr>
      </w:pPr>
      <w:r>
        <w:t xml:space="preserve">Use batch writes for operations affecting multiple documents</w:t>
      </w:r>
    </w:p>
    <w:p>
      <w:pPr>
        <w:pStyle w:val="ListParagraph"/>
        <w:numPr>
          <w:ilvl w:val="0"/>
          <w:numId w:val="2"/>
        </w:numPr>
      </w:pPr>
      <w:r>
        <w:t xml:space="preserve">Real-time listeners (onSnapshot) on frequently-updated collections</w:t>
      </w:r>
    </w:p>
    <w:p>
      <w:pPr>
        <w:pStyle w:val="ListParagraph"/>
        <w:numPr>
          <w:ilvl w:val="0"/>
          <w:numId w:val="2"/>
        </w:numPr>
      </w:pPr>
      <w:r>
        <w:t xml:space="preserve">Offline persistence enabled for mobile</w:t>
      </w:r>
    </w:p>
    <w:p>
      <w:pPr>
        <w:pStyle w:val="Heading2"/>
      </w:pPr>
      <w:r>
        <w:rPr>
          <w:b/>
          <w:bCs/>
        </w:rPr>
        <w:t xml:space="preserve">17.3 EmailJS Configuration</w:t>
      </w:r>
    </w:p>
    <w:p>
      <w:pPr>
        <w:spacing w:after="120"/>
      </w:pPr>
      <w:r>
        <w:t xml:space="preserve">Service ID: service_da7nshv</w:t>
      </w:r>
    </w:p>
    <w:p>
      <w:pPr>
        <w:spacing w:after="120"/>
      </w:pPr>
      <w:r>
        <w:t xml:space="preserve">Template ID: template_gl1xqhy</w:t>
      </w:r>
    </w:p>
    <w:p>
      <w:pPr>
        <w:spacing w:after="120"/>
      </w:pPr>
      <w:r>
        <w:t xml:space="preserve">Public Key: USkwUhp0csGCVDkdQ</w:t>
      </w:r>
    </w:p>
    <w:p>
      <w:pPr>
        <w:pStyle w:val="Heading2"/>
      </w:pPr>
      <w:r>
        <w:rPr>
          <w:b/>
          <w:bCs/>
        </w:rPr>
        <w:t xml:space="preserve">17.4 Code Quality Checklist</w:t>
      </w:r>
    </w:p>
    <w:p>
      <w:pPr>
        <w:pStyle w:val="ListParagraph"/>
        <w:numPr>
          <w:ilvl w:val="0"/>
          <w:numId w:val="2"/>
        </w:numPr>
      </w:pPr>
      <w:r>
        <w:t xml:space="preserve">ESLint clean (no warnings)</w:t>
      </w:r>
    </w:p>
    <w:p>
      <w:pPr>
        <w:pStyle w:val="ListParagraph"/>
        <w:numPr>
          <w:ilvl w:val="0"/>
          <w:numId w:val="2"/>
        </w:numPr>
      </w:pPr>
      <w:r>
        <w:t xml:space="preserve">PropTypes or TypeScript for all components</w:t>
      </w:r>
    </w:p>
    <w:p>
      <w:pPr>
        <w:pStyle w:val="ListParagraph"/>
        <w:numPr>
          <w:ilvl w:val="0"/>
          <w:numId w:val="2"/>
        </w:numPr>
      </w:pPr>
      <w:r>
        <w:t xml:space="preserve">Meaningful variable names (no x, y, z)</w:t>
      </w:r>
    </w:p>
    <w:p>
      <w:pPr>
        <w:pStyle w:val="ListParagraph"/>
        <w:numPr>
          <w:ilvl w:val="0"/>
          <w:numId w:val="2"/>
        </w:numPr>
      </w:pPr>
      <w:r>
        <w:t xml:space="preserve">Comments for complex logic</w:t>
      </w:r>
    </w:p>
    <w:p>
      <w:pPr>
        <w:pStyle w:val="ListParagraph"/>
        <w:numPr>
          <w:ilvl w:val="0"/>
          <w:numId w:val="2"/>
        </w:numPr>
      </w:pPr>
      <w:r>
        <w:t xml:space="preserve">Max 200 lines per component file</w:t>
      </w:r>
    </w:p>
    <w:p>
      <w:r>
        <w:br w:type="page"/>
      </w:r>
    </w:p>
    <w:p>
      <w:pPr>
        <w:pStyle w:val="Heading1"/>
      </w:pPr>
      <w:r>
        <w:rPr>
          <w:b/>
          <w:bCs/>
        </w:rPr>
        <w:t xml:space="preserve">DOCUMENT COMPLETE</w:t>
      </w:r>
    </w:p>
    <w:p>
      <w:pPr>
        <w:spacing w:after="120"/>
      </w:pPr>
      <w:r>
        <w:t xml:space="preserve">This document contains the complete specification for DXB Analytics:</w:t>
      </w:r>
    </w:p>
    <w:p>
      <w:pPr>
        <w:pStyle w:val="ListParagraph"/>
        <w:numPr>
          <w:ilvl w:val="0"/>
          <w:numId w:val="2"/>
        </w:numPr>
      </w:pPr>
      <w:r>
        <w:t xml:space="preserve">19 Admin Tabs with full detail from your original Admin Design Spec</w:t>
      </w:r>
    </w:p>
    <w:p>
      <w:pPr>
        <w:pStyle w:val="ListParagraph"/>
        <w:numPr>
          <w:ilvl w:val="0"/>
          <w:numId w:val="2"/>
        </w:numPr>
      </w:pPr>
      <w:r>
        <w:t xml:space="preserve">23 Dashboard Tabs status and fixes needed</w:t>
      </w:r>
    </w:p>
    <w:p>
      <w:pPr>
        <w:pStyle w:val="ListParagraph"/>
        <w:numPr>
          <w:ilvl w:val="0"/>
          <w:numId w:val="2"/>
        </w:numPr>
      </w:pPr>
      <w:r>
        <w:t xml:space="preserve">Complete architecture with target folder structure</w:t>
      </w:r>
    </w:p>
    <w:p>
      <w:pPr>
        <w:pStyle w:val="ListParagraph"/>
        <w:numPr>
          <w:ilvl w:val="0"/>
          <w:numId w:val="2"/>
        </w:numPr>
      </w:pPr>
      <w:r>
        <w:t xml:space="preserve">All Firestore collections and fields</w:t>
      </w:r>
    </w:p>
    <w:p>
      <w:pPr>
        <w:pStyle w:val="ListParagraph"/>
        <w:numPr>
          <w:ilvl w:val="0"/>
          <w:numId w:val="2"/>
        </w:numPr>
      </w:pPr>
      <w:r>
        <w:t xml:space="preserve">SaaS metrics and formulas</w:t>
      </w:r>
    </w:p>
    <w:p>
      <w:pPr>
        <w:pStyle w:val="ListParagraph"/>
        <w:numPr>
          <w:ilvl w:val="0"/>
          <w:numId w:val="2"/>
        </w:numPr>
      </w:pPr>
      <w:r>
        <w:t xml:space="preserve">Stripe integration guide</w:t>
      </w:r>
    </w:p>
    <w:p>
      <w:pPr>
        <w:pStyle w:val="ListParagraph"/>
        <w:numPr>
          <w:ilvl w:val="0"/>
          <w:numId w:val="2"/>
        </w:numPr>
      </w:pPr>
      <w:r>
        <w:t xml:space="preserve">Dubai market data sources</w:t>
      </w:r>
    </w:p>
    <w:p>
      <w:pPr>
        <w:pStyle w:val="ListParagraph"/>
        <w:numPr>
          <w:ilvl w:val="0"/>
          <w:numId w:val="2"/>
        </w:numPr>
      </w:pPr>
      <w:r>
        <w:t xml:space="preserve">Implementation phases and session plan</w:t>
      </w:r>
    </w:p>
    <w:p>
      <w:pPr>
        <w:pStyle w:val="ListParagraph"/>
        <w:numPr>
          <w:ilvl w:val="0"/>
          <w:numId w:val="2"/>
        </w:numPr>
      </w:pPr>
      <w:r>
        <w:t xml:space="preserve">Technical standards and rules</w:t>
      </w:r>
    </w:p>
    <w:p>
      <w:pPr>
        <w:spacing w:after="60"/>
      </w:pPr>
    </w:p>
    <w:p>
      <w:pPr>
        <w:spacing w:after="120"/>
      </w:pPr>
      <w:r>
        <w:rPr>
          <w:b/>
          <w:bCs/>
          <w:color w:val="D4A843"/>
        </w:rPr>
        <w:t xml:space="preserve">Paste this document into any new Claude chat to continue building DXB Analytics.</w:t>
      </w:r>
    </w:p>
    <w:p>
      <w:pPr>
        <w:spacing w:after="60"/>
      </w:pPr>
    </w:p>
    <w:p>
      <w:pPr>
        <w:spacing w:after="120"/>
      </w:pPr>
      <w:r>
        <w:t xml:space="preserve">Document generated: March 2026</w:t>
      </w:r>
    </w:p>
    <w:p>
      <w:pPr>
        <w:spacing w:after="120"/>
      </w:pPr>
      <w:r>
        <w:t xml:space="preserve">Version: 1.0 - Complete A-to-Z Blueprint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D4A843"/>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A1628"/>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2026-03-10T17:30:02.640Z</dcterms:created>
  <dcterms:modified xsi:type="dcterms:W3CDTF">2026-03-10T17:30:02.641Z</dcterms:modified>
</cp:coreProperties>
</file>

<file path=docProps/custom.xml><?xml version="1.0" encoding="utf-8"?>
<Properties xmlns="http://schemas.openxmlformats.org/officeDocument/2006/custom-properties" xmlns:vt="http://schemas.openxmlformats.org/officeDocument/2006/docPropsVTypes"/>
</file>