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65D" w:rsidRPr="00CD465D" w:rsidRDefault="00CD465D" w:rsidP="00CD465D">
      <w:pPr>
        <w:spacing w:line="240" w:lineRule="atLeast"/>
        <w:jc w:val="center"/>
        <w:rPr>
          <w:b/>
          <w:sz w:val="24"/>
          <w:szCs w:val="24"/>
        </w:rPr>
      </w:pPr>
      <w:r w:rsidRPr="00CD465D">
        <w:rPr>
          <w:b/>
          <w:sz w:val="24"/>
          <w:szCs w:val="24"/>
        </w:rPr>
        <w:t>Indexing Larger Spatial Data using Hadoop</w:t>
      </w:r>
      <w:r w:rsidR="00260C44">
        <w:rPr>
          <w:b/>
          <w:sz w:val="24"/>
          <w:szCs w:val="24"/>
        </w:rPr>
        <w:t xml:space="preserve">, a closer look at spatialhadoop and adding </w:t>
      </w:r>
      <w:r w:rsidR="00BE51AD">
        <w:rPr>
          <w:b/>
          <w:sz w:val="24"/>
          <w:szCs w:val="24"/>
        </w:rPr>
        <w:t>Q</w:t>
      </w:r>
      <w:r w:rsidR="00260C44">
        <w:rPr>
          <w:b/>
          <w:sz w:val="24"/>
          <w:szCs w:val="24"/>
        </w:rPr>
        <w:t>uad</w:t>
      </w:r>
      <w:r w:rsidR="00BE51AD">
        <w:rPr>
          <w:b/>
          <w:sz w:val="24"/>
          <w:szCs w:val="24"/>
        </w:rPr>
        <w:t>T</w:t>
      </w:r>
      <w:r w:rsidR="00260C44">
        <w:rPr>
          <w:b/>
          <w:sz w:val="24"/>
          <w:szCs w:val="24"/>
        </w:rPr>
        <w:t>ree implementation</w:t>
      </w:r>
    </w:p>
    <w:p w:rsidR="00CD465D" w:rsidRDefault="00CD465D" w:rsidP="00CD465D">
      <w:pPr>
        <w:jc w:val="center"/>
        <w:rPr>
          <w:szCs w:val="21"/>
        </w:rPr>
      </w:pPr>
      <w:r w:rsidRPr="00CD465D">
        <w:rPr>
          <w:szCs w:val="21"/>
        </w:rPr>
        <w:t>Donghan Miao</w:t>
      </w:r>
    </w:p>
    <w:p w:rsidR="00E50A37" w:rsidRPr="00CD465D" w:rsidRDefault="00E50A37" w:rsidP="00CD465D">
      <w:pPr>
        <w:jc w:val="center"/>
        <w:rPr>
          <w:szCs w:val="21"/>
        </w:rPr>
      </w:pPr>
    </w:p>
    <w:p w:rsidR="00AF1C13" w:rsidRDefault="000D713C" w:rsidP="00AF1C13">
      <w:pPr>
        <w:jc w:val="left"/>
        <w:rPr>
          <w:szCs w:val="21"/>
        </w:rPr>
      </w:pPr>
      <w:r w:rsidRPr="00260C44">
        <w:rPr>
          <w:b/>
          <w:szCs w:val="21"/>
        </w:rPr>
        <w:t>Building Index</w:t>
      </w:r>
      <w:r w:rsidR="00AF1C13" w:rsidRPr="00AF1C13">
        <w:rPr>
          <w:szCs w:val="21"/>
        </w:rPr>
        <w:t xml:space="preserve"> </w:t>
      </w:r>
    </w:p>
    <w:p w:rsidR="000C7FC7" w:rsidRDefault="00AF1C13" w:rsidP="00CD465D">
      <w:pPr>
        <w:jc w:val="left"/>
        <w:rPr>
          <w:szCs w:val="21"/>
        </w:rPr>
      </w:pPr>
      <w:r>
        <w:rPr>
          <w:szCs w:val="21"/>
        </w:rPr>
        <w:t xml:space="preserve">Generically, database storage </w:t>
      </w:r>
      <w:r>
        <w:rPr>
          <w:szCs w:val="21"/>
        </w:rPr>
        <w:t>consists of persisted index</w:t>
      </w:r>
      <w:r w:rsidR="00487FD4">
        <w:rPr>
          <w:szCs w:val="21"/>
        </w:rPr>
        <w:t xml:space="preserve"> structure</w:t>
      </w:r>
      <w:r>
        <w:rPr>
          <w:szCs w:val="21"/>
        </w:rPr>
        <w:t xml:space="preserve"> and data storage</w:t>
      </w:r>
      <w:r w:rsidR="00487FD4">
        <w:rPr>
          <w:szCs w:val="21"/>
        </w:rPr>
        <w:t>, but neither part should infinitely scale up.</w:t>
      </w:r>
      <w:r w:rsidR="00487FD4">
        <w:rPr>
          <w:rFonts w:hint="eastAsia"/>
          <w:szCs w:val="21"/>
        </w:rPr>
        <w:t xml:space="preserve"> </w:t>
      </w:r>
      <w:r w:rsidR="00487FD4">
        <w:rPr>
          <w:szCs w:val="21"/>
        </w:rPr>
        <w:t xml:space="preserve">In big data environment, we leverage </w:t>
      </w:r>
      <w:r w:rsidR="003F51B1">
        <w:rPr>
          <w:szCs w:val="21"/>
        </w:rPr>
        <w:t xml:space="preserve">the </w:t>
      </w:r>
      <w:r w:rsidR="00487FD4">
        <w:rPr>
          <w:szCs w:val="21"/>
        </w:rPr>
        <w:t>advantage of distribution and parallelism to achieve scalability.</w:t>
      </w:r>
    </w:p>
    <w:p w:rsidR="003F51B1" w:rsidRDefault="00AF6CF3" w:rsidP="00CD465D">
      <w:pPr>
        <w:jc w:val="left"/>
        <w:rPr>
          <w:szCs w:val="21"/>
        </w:rPr>
      </w:pPr>
      <w:r>
        <w:rPr>
          <w:szCs w:val="21"/>
        </w:rPr>
        <w:t>Indexing process is partition</w:t>
      </w:r>
      <w:r w:rsidR="00F32795">
        <w:rPr>
          <w:szCs w:val="21"/>
        </w:rPr>
        <w:t>s</w:t>
      </w:r>
      <w:r>
        <w:rPr>
          <w:szCs w:val="21"/>
        </w:rPr>
        <w:t xml:space="preserve"> large data set into </w:t>
      </w:r>
      <w:r w:rsidR="002D7EC3">
        <w:rPr>
          <w:szCs w:val="21"/>
        </w:rPr>
        <w:t>even</w:t>
      </w:r>
      <w:r w:rsidR="00F32795">
        <w:rPr>
          <w:szCs w:val="21"/>
        </w:rPr>
        <w:t>-sized</w:t>
      </w:r>
      <w:r>
        <w:rPr>
          <w:szCs w:val="21"/>
        </w:rPr>
        <w:t xml:space="preserve"> data chunks</w:t>
      </w:r>
      <w:r w:rsidR="000C7FC7">
        <w:rPr>
          <w:szCs w:val="21"/>
        </w:rPr>
        <w:t xml:space="preserve"> (</w:t>
      </w:r>
      <w:r>
        <w:rPr>
          <w:szCs w:val="21"/>
        </w:rPr>
        <w:t>the number of chunks is determined by the volume of spatial dataset</w:t>
      </w:r>
      <w:r w:rsidR="000C7FC7">
        <w:rPr>
          <w:szCs w:val="21"/>
        </w:rPr>
        <w:t>).</w:t>
      </w:r>
      <w:r>
        <w:rPr>
          <w:szCs w:val="21"/>
        </w:rPr>
        <w:t xml:space="preserve"> </w:t>
      </w:r>
      <w:r w:rsidR="000C7FC7">
        <w:rPr>
          <w:szCs w:val="21"/>
        </w:rPr>
        <w:t xml:space="preserve">Each data chunk is a small but fully-fledged database storage. </w:t>
      </w:r>
    </w:p>
    <w:p w:rsidR="003F51B1" w:rsidRDefault="003F51B1" w:rsidP="003F51B1">
      <w:pPr>
        <w:jc w:val="center"/>
        <w:rPr>
          <w:szCs w:val="21"/>
        </w:rPr>
      </w:pPr>
      <w:bookmarkStart w:id="0" w:name="_GoBack"/>
      <w:bookmarkEnd w:id="0"/>
    </w:p>
    <w:p w:rsidR="003F51B1" w:rsidRDefault="00AF6CF3" w:rsidP="00CD465D">
      <w:pPr>
        <w:jc w:val="left"/>
        <w:rPr>
          <w:szCs w:val="21"/>
        </w:rPr>
      </w:pPr>
      <w:r>
        <w:rPr>
          <w:szCs w:val="21"/>
        </w:rPr>
        <w:t>By default, the block size of Hadoop distributed file system (</w:t>
      </w:r>
      <w:r w:rsidR="00F32795">
        <w:rPr>
          <w:szCs w:val="21"/>
        </w:rPr>
        <w:t>HDFS for short</w:t>
      </w:r>
      <w:r>
        <w:rPr>
          <w:szCs w:val="21"/>
        </w:rPr>
        <w:t xml:space="preserve"> hereafter) is 64MB.</w:t>
      </w:r>
      <w:r w:rsidR="00260C44">
        <w:rPr>
          <w:szCs w:val="21"/>
        </w:rPr>
        <w:t xml:space="preserve"> Therefore our default chunks should be close to </w:t>
      </w:r>
      <w:r w:rsidR="00B03718">
        <w:rPr>
          <w:szCs w:val="21"/>
        </w:rPr>
        <w:t xml:space="preserve">but no larger than </w:t>
      </w:r>
      <w:r w:rsidR="00260C44">
        <w:rPr>
          <w:szCs w:val="21"/>
        </w:rPr>
        <w:t>that size</w:t>
      </w:r>
      <w:r w:rsidR="00352038">
        <w:rPr>
          <w:szCs w:val="21"/>
        </w:rPr>
        <w:t>,</w:t>
      </w:r>
      <w:r w:rsidR="00260C44">
        <w:rPr>
          <w:szCs w:val="21"/>
        </w:rPr>
        <w:t xml:space="preserve"> to guarantee i/o efficiency.</w:t>
      </w:r>
    </w:p>
    <w:p w:rsidR="002D7EC3" w:rsidRPr="00DB3EEE" w:rsidRDefault="002D7EC3" w:rsidP="00CD465D">
      <w:pPr>
        <w:jc w:val="left"/>
        <w:rPr>
          <w:rFonts w:hint="eastAsia"/>
          <w:szCs w:val="21"/>
        </w:rPr>
      </w:pPr>
    </w:p>
    <w:p w:rsidR="00AF6CF3" w:rsidRPr="00AF6CF3" w:rsidRDefault="00AF6CF3" w:rsidP="00CD465D">
      <w:pPr>
        <w:jc w:val="left"/>
        <w:rPr>
          <w:rFonts w:hint="eastAsia"/>
          <w:b/>
          <w:szCs w:val="21"/>
        </w:rPr>
      </w:pPr>
      <w:r w:rsidRPr="00AF6CF3">
        <w:rPr>
          <w:b/>
          <w:szCs w:val="21"/>
        </w:rPr>
        <w:t>P</w:t>
      </w:r>
      <w:r w:rsidRPr="00AF6CF3">
        <w:rPr>
          <w:rFonts w:hint="eastAsia"/>
          <w:b/>
          <w:szCs w:val="21"/>
        </w:rPr>
        <w:t xml:space="preserve">artitioning </w:t>
      </w:r>
      <w:r w:rsidR="002D7EC3">
        <w:rPr>
          <w:b/>
          <w:szCs w:val="21"/>
        </w:rPr>
        <w:t>phase one</w:t>
      </w:r>
    </w:p>
    <w:p w:rsidR="00AF6CF3" w:rsidRDefault="00AF6CF3" w:rsidP="00AF6CF3">
      <w:pPr>
        <w:ind w:firstLineChars="135" w:firstLine="283"/>
        <w:jc w:val="left"/>
        <w:rPr>
          <w:szCs w:val="21"/>
        </w:rPr>
      </w:pPr>
      <w:r>
        <w:rPr>
          <w:szCs w:val="21"/>
        </w:rPr>
        <w:t>In this phase, partitioning is done by mapreduce framework, the level of parallelism is largely determined by the volume of data set. Mapreduce framework will split the files into smaller chunks before submitting them to mappers. Each mapper instance has its own unique id.</w:t>
      </w:r>
    </w:p>
    <w:p w:rsidR="00AF6CF3" w:rsidRPr="00AF6CF3" w:rsidRDefault="00AF6CF3" w:rsidP="00CD465D">
      <w:pPr>
        <w:jc w:val="left"/>
        <w:rPr>
          <w:rFonts w:hint="eastAsia"/>
          <w:b/>
          <w:szCs w:val="21"/>
        </w:rPr>
      </w:pPr>
      <w:r w:rsidRPr="00AF6CF3">
        <w:rPr>
          <w:b/>
          <w:szCs w:val="21"/>
        </w:rPr>
        <w:t>Partitioning phase two</w:t>
      </w:r>
    </w:p>
    <w:p w:rsidR="000D713C" w:rsidRPr="00CD465D" w:rsidRDefault="000D713C" w:rsidP="00CD465D">
      <w:pPr>
        <w:jc w:val="left"/>
        <w:rPr>
          <w:szCs w:val="21"/>
        </w:rPr>
      </w:pPr>
      <w:r>
        <w:rPr>
          <w:szCs w:val="21"/>
        </w:rPr>
        <w:t>Executing a Query</w:t>
      </w:r>
    </w:p>
    <w:sectPr w:rsidR="000D713C" w:rsidRPr="00CD465D">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DB0"/>
    <w:rsid w:val="000C7FC7"/>
    <w:rsid w:val="000D713C"/>
    <w:rsid w:val="001050AD"/>
    <w:rsid w:val="00146BBF"/>
    <w:rsid w:val="00260C44"/>
    <w:rsid w:val="002D7EC3"/>
    <w:rsid w:val="002E07B1"/>
    <w:rsid w:val="00352038"/>
    <w:rsid w:val="003F51B1"/>
    <w:rsid w:val="00487FD4"/>
    <w:rsid w:val="00784335"/>
    <w:rsid w:val="00902DB0"/>
    <w:rsid w:val="009D57A7"/>
    <w:rsid w:val="00AB5742"/>
    <w:rsid w:val="00AF1C13"/>
    <w:rsid w:val="00AF6CF3"/>
    <w:rsid w:val="00B03718"/>
    <w:rsid w:val="00BE51AD"/>
    <w:rsid w:val="00CD465D"/>
    <w:rsid w:val="00DB3EEE"/>
    <w:rsid w:val="00E50A37"/>
    <w:rsid w:val="00EE0A3B"/>
    <w:rsid w:val="00F32795"/>
    <w:rsid w:val="00F83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878B90-38F7-47AF-8807-FF8B6E0B7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D465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465D"/>
    <w:rPr>
      <w:b/>
      <w:bCs/>
      <w:kern w:val="44"/>
      <w:sz w:val="44"/>
      <w:szCs w:val="44"/>
    </w:rPr>
  </w:style>
  <w:style w:type="paragraph" w:styleId="a3">
    <w:name w:val="Normal (Web)"/>
    <w:basedOn w:val="a"/>
    <w:uiPriority w:val="99"/>
    <w:semiHidden/>
    <w:unhideWhenUsed/>
    <w:rsid w:val="003F51B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A1359-ED9B-48B5-B3B4-FD84F46E7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Pages>
  <Words>168</Words>
  <Characters>962</Characters>
  <Application>Microsoft Office Word</Application>
  <DocSecurity>0</DocSecurity>
  <Lines>8</Lines>
  <Paragraphs>2</Paragraphs>
  <ScaleCrop>false</ScaleCrop>
  <Company/>
  <LinksUpToDate>false</LinksUpToDate>
  <CharactersWithSpaces>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Donghan Miao</dc:creator>
  <cp:keywords/>
  <dc:description/>
  <cp:lastModifiedBy>Donghan Miao</cp:lastModifiedBy>
  <cp:revision>27</cp:revision>
  <dcterms:created xsi:type="dcterms:W3CDTF">2014-02-17T23:44:00Z</dcterms:created>
  <dcterms:modified xsi:type="dcterms:W3CDTF">2014-02-18T04:43:00Z</dcterms:modified>
</cp:coreProperties>
</file>