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1A2" w:rsidRDefault="006521A2" w:rsidP="006521A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1 </w:t>
      </w:r>
      <w:r>
        <w:rPr>
          <w:rFonts w:ascii="Segoe UI" w:hAnsi="Segoe UI" w:cs="Segoe UI" w:hint="eastAsia"/>
          <w:color w:val="24292E"/>
          <w:shd w:val="clear" w:color="auto" w:fill="FFFFFF"/>
        </w:rPr>
        <w:t>数据集</w:t>
      </w:r>
      <w:r>
        <w:rPr>
          <w:rFonts w:ascii="Segoe UI" w:hAnsi="Segoe UI" w:cs="Segoe UI"/>
          <w:color w:val="24292E"/>
          <w:shd w:val="clear" w:color="auto" w:fill="FFFFFF"/>
        </w:rPr>
        <w:t>介绍</w:t>
      </w:r>
    </w:p>
    <w:p w:rsidR="006521A2" w:rsidRDefault="006521A2" w:rsidP="006521A2">
      <w:pPr>
        <w:ind w:firstLineChars="200" w:firstLine="420"/>
        <w:rPr>
          <w:rFonts w:ascii="Segoe UI" w:hAnsi="Segoe UI" w:cs="Segoe UI"/>
          <w:color w:val="24292E"/>
          <w:shd w:val="clear" w:color="auto" w:fill="FFFFFF"/>
        </w:rPr>
      </w:pPr>
      <w:r w:rsidRPr="009E492E">
        <w:rPr>
          <w:rFonts w:ascii="Segoe UI" w:hAnsi="Segoe UI" w:cs="Segoe UI"/>
          <w:color w:val="24292E"/>
          <w:shd w:val="clear" w:color="auto" w:fill="FFFFFF"/>
        </w:rPr>
        <w:t>Object Tracking Benchmark</w:t>
      </w:r>
      <w:r>
        <w:rPr>
          <w:rFonts w:ascii="Segoe UI" w:hAnsi="Segoe UI" w:cs="Segoe UI" w:hint="eastAsia"/>
          <w:color w:val="24292E"/>
          <w:shd w:val="clear" w:color="auto" w:fill="FFFFFF"/>
        </w:rPr>
        <w:t>（</w:t>
      </w:r>
      <w:r>
        <w:rPr>
          <w:rFonts w:ascii="Segoe UI" w:hAnsi="Segoe UI" w:cs="Segoe UI" w:hint="eastAsia"/>
          <w:color w:val="24292E"/>
          <w:shd w:val="clear" w:color="auto" w:fill="FFFFFF"/>
        </w:rPr>
        <w:t>OTB</w:t>
      </w:r>
      <w:r>
        <w:rPr>
          <w:rFonts w:ascii="Segoe UI" w:hAnsi="Segoe UI" w:cs="Segoe UI" w:hint="eastAsia"/>
          <w:color w:val="24292E"/>
          <w:shd w:val="clear" w:color="auto" w:fill="FFFFFF"/>
        </w:rPr>
        <w:t>）数据集是一个大型的目标</w:t>
      </w:r>
      <w:r>
        <w:rPr>
          <w:rFonts w:ascii="Segoe UI" w:hAnsi="Segoe UI" w:cs="Segoe UI"/>
          <w:color w:val="24292E"/>
          <w:shd w:val="clear" w:color="auto" w:fill="FFFFFF"/>
        </w:rPr>
        <w:t>追踪的数据集，它</w:t>
      </w:r>
      <w:r>
        <w:rPr>
          <w:rFonts w:ascii="Segoe UI" w:hAnsi="Segoe UI" w:cs="Segoe UI" w:hint="eastAsia"/>
          <w:color w:val="24292E"/>
          <w:shd w:val="clear" w:color="auto" w:fill="FFFFFF"/>
        </w:rPr>
        <w:t>标注了</w:t>
      </w:r>
      <w:r>
        <w:rPr>
          <w:rFonts w:ascii="Segoe UI" w:hAnsi="Segoe UI" w:cs="Segoe UI" w:hint="eastAsia"/>
          <w:color w:val="24292E"/>
          <w:shd w:val="clear" w:color="auto" w:fill="FFFFFF"/>
        </w:rPr>
        <w:t>100</w:t>
      </w:r>
      <w:r>
        <w:rPr>
          <w:rFonts w:ascii="Segoe UI" w:hAnsi="Segoe UI" w:cs="Segoe UI" w:hint="eastAsia"/>
          <w:color w:val="24292E"/>
          <w:shd w:val="clear" w:color="auto" w:fill="FFFFFF"/>
        </w:rPr>
        <w:t>个常用的</w:t>
      </w:r>
      <w:r>
        <w:rPr>
          <w:rFonts w:ascii="Segoe UI" w:hAnsi="Segoe UI" w:cs="Segoe UI"/>
          <w:color w:val="24292E"/>
          <w:shd w:val="clear" w:color="auto" w:fill="FFFFFF"/>
        </w:rPr>
        <w:t>视频追踪序列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并给出了</w:t>
      </w:r>
      <w:r>
        <w:rPr>
          <w:rFonts w:ascii="Segoe UI" w:hAnsi="Segoe UI" w:cs="Segoe UI" w:hint="eastAsia"/>
          <w:color w:val="24292E"/>
          <w:shd w:val="clear" w:color="auto" w:fill="FFFFFF"/>
        </w:rPr>
        <w:t>测试序列的属性，</w:t>
      </w:r>
      <w:r>
        <w:rPr>
          <w:rFonts w:ascii="Segoe UI" w:hAnsi="Segoe UI" w:cs="Segoe UI"/>
          <w:color w:val="24292E"/>
          <w:shd w:val="clear" w:color="auto" w:fill="FFFFFF"/>
        </w:rPr>
        <w:t>包括</w:t>
      </w:r>
      <w:r>
        <w:rPr>
          <w:rFonts w:ascii="Segoe UI" w:hAnsi="Segoe UI" w:cs="Segoe UI" w:hint="eastAsia"/>
          <w:color w:val="24292E"/>
          <w:shd w:val="clear" w:color="auto" w:fill="FFFFFF"/>
        </w:rPr>
        <w:t>突然形变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 w:hint="eastAsia"/>
          <w:color w:val="24292E"/>
          <w:shd w:val="clear" w:color="auto" w:fill="FFFFFF"/>
        </w:rPr>
        <w:t>闭合</w:t>
      </w:r>
      <w:r>
        <w:rPr>
          <w:rFonts w:ascii="Segoe UI" w:hAnsi="Segoe UI" w:cs="Segoe UI"/>
          <w:color w:val="24292E"/>
          <w:shd w:val="clear" w:color="auto" w:fill="FFFFFF"/>
        </w:rPr>
        <w:t>等</w:t>
      </w:r>
      <w:r>
        <w:rPr>
          <w:rFonts w:ascii="Segoe UI" w:hAnsi="Segoe UI" w:cs="Segoe UI" w:hint="eastAsia"/>
          <w:color w:val="24292E"/>
          <w:shd w:val="clear" w:color="auto" w:fill="FFFFFF"/>
        </w:rPr>
        <w:t>情况，涵盖了绝大多数视频追踪的异常情况，</w:t>
      </w:r>
      <w:r>
        <w:rPr>
          <w:rFonts w:ascii="Segoe UI" w:hAnsi="Segoe UI" w:cs="Segoe UI"/>
          <w:color w:val="24292E"/>
          <w:shd w:val="clear" w:color="auto" w:fill="FFFFFF"/>
        </w:rPr>
        <w:t>是一个非常具有研究价值和挑战性的数据集。</w:t>
      </w:r>
      <w:r>
        <w:rPr>
          <w:rFonts w:ascii="Segoe UI" w:hAnsi="Segoe UI" w:cs="Segoe UI" w:hint="eastAsia"/>
          <w:color w:val="24292E"/>
          <w:shd w:val="clear" w:color="auto" w:fill="FFFFFF"/>
        </w:rPr>
        <w:t>BBS</w:t>
      </w:r>
      <w:r>
        <w:rPr>
          <w:rFonts w:ascii="Segoe UI" w:hAnsi="Segoe UI" w:cs="Segoe UI" w:hint="eastAsia"/>
          <w:color w:val="24292E"/>
          <w:shd w:val="clear" w:color="auto" w:fill="FFFFFF"/>
        </w:rPr>
        <w:t>和</w:t>
      </w:r>
      <w:r>
        <w:rPr>
          <w:rFonts w:ascii="Segoe UI" w:hAnsi="Segoe UI" w:cs="Segoe UI"/>
          <w:color w:val="24292E"/>
          <w:shd w:val="clear" w:color="auto" w:fill="FFFFFF"/>
        </w:rPr>
        <w:t>DDIS</w:t>
      </w:r>
      <w:r>
        <w:rPr>
          <w:rFonts w:ascii="Segoe UI" w:hAnsi="Segoe UI" w:cs="Segoe UI"/>
          <w:color w:val="24292E"/>
          <w:shd w:val="clear" w:color="auto" w:fill="FFFFFF"/>
        </w:rPr>
        <w:t>算法都</w:t>
      </w:r>
      <w:r>
        <w:rPr>
          <w:rFonts w:ascii="Segoe UI" w:hAnsi="Segoe UI" w:cs="Segoe UI" w:hint="eastAsia"/>
          <w:color w:val="24292E"/>
          <w:shd w:val="clear" w:color="auto" w:fill="FFFFFF"/>
        </w:rPr>
        <w:t>使用的</w:t>
      </w:r>
      <w:r>
        <w:rPr>
          <w:rFonts w:ascii="Segoe UI" w:hAnsi="Segoe UI" w:cs="Segoe UI"/>
          <w:color w:val="24292E"/>
          <w:shd w:val="clear" w:color="auto" w:fill="FFFFFF"/>
        </w:rPr>
        <w:t>这个数据集进行</w:t>
      </w:r>
      <w:r>
        <w:rPr>
          <w:rFonts w:ascii="Segoe UI" w:hAnsi="Segoe UI" w:cs="Segoe UI" w:hint="eastAsia"/>
          <w:color w:val="24292E"/>
          <w:shd w:val="clear" w:color="auto" w:fill="FFFFFF"/>
        </w:rPr>
        <w:t>测试</w:t>
      </w:r>
      <w:r>
        <w:rPr>
          <w:rFonts w:ascii="Segoe UI" w:hAnsi="Segoe UI" w:cs="Segoe UI"/>
          <w:color w:val="24292E"/>
          <w:shd w:val="clear" w:color="auto" w:fill="FFFFFF"/>
        </w:rPr>
        <w:t>。</w:t>
      </w:r>
    </w:p>
    <w:p w:rsidR="006521A2" w:rsidRDefault="006521A2" w:rsidP="006521A2">
      <w:pPr>
        <w:ind w:firstLineChars="200" w:firstLine="420"/>
        <w:rPr>
          <w:rFonts w:ascii="Segoe UI" w:hAnsi="Segoe UI" w:cs="Segoe UI"/>
          <w:color w:val="24292E"/>
          <w:shd w:val="clear" w:color="auto" w:fill="FFFFFF"/>
        </w:rPr>
      </w:pPr>
      <w:r w:rsidRPr="003F3A67">
        <w:rPr>
          <w:rFonts w:ascii="Segoe UI" w:hAnsi="Segoe UI" w:cs="Segoe UI"/>
          <w:color w:val="24292E"/>
          <w:shd w:val="clear" w:color="auto" w:fill="FFFFFF"/>
        </w:rPr>
        <w:t>Visual Object Tracking</w:t>
      </w:r>
      <w:r>
        <w:rPr>
          <w:rFonts w:ascii="Segoe UI" w:hAnsi="Segoe UI" w:cs="Segoe UI" w:hint="eastAsia"/>
          <w:color w:val="24292E"/>
          <w:shd w:val="clear" w:color="auto" w:fill="FFFFFF"/>
        </w:rPr>
        <w:t>（</w:t>
      </w:r>
      <w:r>
        <w:rPr>
          <w:rFonts w:ascii="Segoe UI" w:hAnsi="Segoe UI" w:cs="Segoe UI" w:hint="eastAsia"/>
          <w:color w:val="24292E"/>
          <w:shd w:val="clear" w:color="auto" w:fill="FFFFFF"/>
        </w:rPr>
        <w:t>VOT</w:t>
      </w:r>
      <w:r>
        <w:rPr>
          <w:rFonts w:ascii="Segoe UI" w:hAnsi="Segoe UI" w:cs="Segoe UI" w:hint="eastAsia"/>
          <w:color w:val="24292E"/>
          <w:shd w:val="clear" w:color="auto" w:fill="FFFFFF"/>
        </w:rPr>
        <w:t>）是</w:t>
      </w:r>
      <w:r>
        <w:rPr>
          <w:rFonts w:ascii="Segoe UI" w:hAnsi="Segoe UI" w:cs="Segoe UI"/>
          <w:color w:val="24292E"/>
          <w:shd w:val="clear" w:color="auto" w:fill="FFFFFF"/>
        </w:rPr>
        <w:t>全球大型的</w:t>
      </w:r>
      <w:r>
        <w:rPr>
          <w:rFonts w:ascii="Segoe UI" w:hAnsi="Segoe UI" w:cs="Segoe UI" w:hint="eastAsia"/>
          <w:color w:val="24292E"/>
          <w:shd w:val="clear" w:color="auto" w:fill="FFFFFF"/>
        </w:rPr>
        <w:t>视觉追踪比赛</w:t>
      </w:r>
      <w:r>
        <w:rPr>
          <w:rFonts w:ascii="Segoe UI" w:hAnsi="Segoe UI" w:cs="Segoe UI"/>
          <w:color w:val="24292E"/>
          <w:shd w:val="clear" w:color="auto" w:fill="FFFFFF"/>
        </w:rPr>
        <w:t>，每年都会更新数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VOT2016</w:t>
      </w:r>
      <w:r>
        <w:rPr>
          <w:rFonts w:ascii="Segoe UI" w:hAnsi="Segoe UI" w:cs="Segoe UI" w:hint="eastAsia"/>
          <w:color w:val="24292E"/>
          <w:shd w:val="clear" w:color="auto" w:fill="FFFFFF"/>
        </w:rPr>
        <w:t>已经扩充至</w:t>
      </w:r>
      <w:r>
        <w:rPr>
          <w:rFonts w:ascii="Segoe UI" w:hAnsi="Segoe UI" w:cs="Segoe UI" w:hint="eastAsia"/>
          <w:color w:val="24292E"/>
          <w:shd w:val="clear" w:color="auto" w:fill="FFFFFF"/>
        </w:rPr>
        <w:t>60</w:t>
      </w:r>
      <w:r>
        <w:rPr>
          <w:rFonts w:ascii="Segoe UI" w:hAnsi="Segoe UI" w:cs="Segoe UI" w:hint="eastAsia"/>
          <w:color w:val="24292E"/>
          <w:shd w:val="clear" w:color="auto" w:fill="FFFFFF"/>
        </w:rPr>
        <w:t>个</w:t>
      </w:r>
      <w:r>
        <w:rPr>
          <w:rFonts w:ascii="Segoe UI" w:hAnsi="Segoe UI" w:cs="Segoe UI"/>
          <w:color w:val="24292E"/>
          <w:shd w:val="clear" w:color="auto" w:fill="FFFFFF"/>
        </w:rPr>
        <w:t>视频序列。</w:t>
      </w:r>
      <w:r>
        <w:rPr>
          <w:rFonts w:ascii="Segoe UI" w:hAnsi="Segoe UI" w:cs="Segoe UI" w:hint="eastAsia"/>
          <w:color w:val="24292E"/>
          <w:shd w:val="clear" w:color="auto" w:fill="FFFFFF"/>
        </w:rPr>
        <w:t>数据来源于</w:t>
      </w:r>
      <w:r>
        <w:rPr>
          <w:rFonts w:ascii="Segoe UI" w:hAnsi="Segoe UI" w:cs="Segoe UI" w:hint="eastAsia"/>
          <w:color w:val="24292E"/>
          <w:shd w:val="clear" w:color="auto" w:fill="FFFFFF"/>
        </w:rPr>
        <w:t>OTB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ALOV</w:t>
      </w:r>
      <w:r>
        <w:rPr>
          <w:rFonts w:ascii="Segoe UI" w:hAnsi="Segoe UI" w:cs="Segoe UI"/>
          <w:color w:val="24292E"/>
          <w:shd w:val="clear" w:color="auto" w:fill="FFFFFF"/>
        </w:rPr>
        <w:t>和</w:t>
      </w:r>
      <w:r>
        <w:rPr>
          <w:rFonts w:ascii="Segoe UI" w:hAnsi="Segoe UI" w:cs="Segoe UI" w:hint="eastAsia"/>
          <w:color w:val="24292E"/>
          <w:shd w:val="clear" w:color="auto" w:fill="FFFFFF"/>
        </w:rPr>
        <w:t>PTR</w:t>
      </w:r>
      <w:r>
        <w:rPr>
          <w:rFonts w:ascii="Segoe UI" w:hAnsi="Segoe UI" w:cs="Segoe UI"/>
          <w:color w:val="24292E"/>
          <w:shd w:val="clear" w:color="auto" w:fill="FFFFFF"/>
        </w:rPr>
        <w:t>等</w:t>
      </w:r>
      <w:r>
        <w:rPr>
          <w:rFonts w:ascii="Segoe UI" w:hAnsi="Segoe UI" w:cs="Segoe UI" w:hint="eastAsia"/>
          <w:color w:val="24292E"/>
          <w:shd w:val="clear" w:color="auto" w:fill="FFFFFF"/>
        </w:rPr>
        <w:t>视频序列</w:t>
      </w:r>
      <w:r>
        <w:rPr>
          <w:rFonts w:ascii="Segoe UI" w:hAnsi="Segoe UI" w:cs="Segoe UI"/>
          <w:color w:val="24292E"/>
          <w:shd w:val="clear" w:color="auto" w:fill="FFFFFF"/>
        </w:rPr>
        <w:t>数据集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也是一个</w:t>
      </w:r>
      <w:r>
        <w:rPr>
          <w:rFonts w:ascii="Segoe UI" w:hAnsi="Segoe UI" w:cs="Segoe UI" w:hint="eastAsia"/>
          <w:color w:val="24292E"/>
          <w:shd w:val="clear" w:color="auto" w:fill="FFFFFF"/>
        </w:rPr>
        <w:t>流行的视觉追踪</w:t>
      </w:r>
      <w:r>
        <w:rPr>
          <w:rFonts w:ascii="Segoe UI" w:hAnsi="Segoe UI" w:cs="Segoe UI"/>
          <w:color w:val="24292E"/>
          <w:shd w:val="clear" w:color="auto" w:fill="FFFFFF"/>
        </w:rPr>
        <w:t>基准数据集。</w:t>
      </w:r>
      <w:r w:rsidR="006F428A">
        <w:rPr>
          <w:rFonts w:ascii="Segoe UI" w:hAnsi="Segoe UI" w:cs="Segoe UI" w:hint="eastAsia"/>
          <w:color w:val="24292E"/>
          <w:shd w:val="clear" w:color="auto" w:fill="FFFFFF"/>
        </w:rPr>
        <w:t>这个数据集是</w:t>
      </w:r>
      <w:r w:rsidR="006F428A">
        <w:rPr>
          <w:rFonts w:ascii="Segoe UI" w:hAnsi="Segoe UI" w:cs="Segoe UI"/>
          <w:color w:val="24292E"/>
          <w:shd w:val="clear" w:color="auto" w:fill="FFFFFF"/>
        </w:rPr>
        <w:t>FC-</w:t>
      </w:r>
      <w:proofErr w:type="spellStart"/>
      <w:r w:rsidR="006F428A">
        <w:rPr>
          <w:rFonts w:ascii="Segoe UI" w:hAnsi="Segoe UI" w:cs="Segoe UI"/>
          <w:color w:val="24292E"/>
          <w:shd w:val="clear" w:color="auto" w:fill="FFFFFF"/>
        </w:rPr>
        <w:t>siamese</w:t>
      </w:r>
      <w:proofErr w:type="spellEnd"/>
      <w:r w:rsidR="006F428A">
        <w:rPr>
          <w:rFonts w:ascii="Segoe UI" w:hAnsi="Segoe UI" w:cs="Segoe UI"/>
          <w:color w:val="24292E"/>
          <w:shd w:val="clear" w:color="auto" w:fill="FFFFFF"/>
        </w:rPr>
        <w:t>的验证集</w:t>
      </w:r>
      <w:r w:rsidR="006F428A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6F428A" w:rsidRPr="006F428A" w:rsidRDefault="006F428A" w:rsidP="006F428A">
      <w:pPr>
        <w:ind w:firstLineChars="200" w:firstLine="420"/>
        <w:rPr>
          <w:rFonts w:ascii="Segoe UI" w:hAnsi="Segoe UI" w:cs="Segoe UI" w:hint="eastAsia"/>
          <w:color w:val="24292E"/>
          <w:shd w:val="clear" w:color="auto" w:fill="FFFFFF"/>
        </w:rPr>
      </w:pPr>
      <w:r w:rsidRPr="006F428A">
        <w:rPr>
          <w:rFonts w:ascii="Segoe UI" w:hAnsi="Segoe UI" w:cs="Segoe UI"/>
          <w:color w:val="24292E"/>
          <w:shd w:val="clear" w:color="auto" w:fill="FFFFFF"/>
        </w:rPr>
        <w:t>Temple Color</w:t>
      </w:r>
      <w:r>
        <w:rPr>
          <w:rFonts w:ascii="Segoe UI" w:hAnsi="Segoe UI" w:cs="Segoe UI"/>
          <w:color w:val="24292E"/>
          <w:shd w:val="clear" w:color="auto" w:fill="FFFFFF"/>
        </w:rPr>
        <w:t>128</w:t>
      </w:r>
      <w:r>
        <w:rPr>
          <w:rFonts w:ascii="Segoe UI" w:hAnsi="Segoe UI" w:cs="Segoe UI" w:hint="eastAsia"/>
          <w:color w:val="24292E"/>
          <w:shd w:val="clear" w:color="auto" w:fill="FFFFFF"/>
        </w:rPr>
        <w:t>（</w:t>
      </w:r>
      <w:r>
        <w:rPr>
          <w:rFonts w:ascii="Segoe UI" w:hAnsi="Segoe UI" w:cs="Segoe UI" w:hint="eastAsia"/>
          <w:color w:val="24292E"/>
          <w:shd w:val="clear" w:color="auto" w:fill="FFFFFF"/>
        </w:rPr>
        <w:t>TC</w:t>
      </w:r>
      <w:r>
        <w:rPr>
          <w:rFonts w:ascii="Segoe UI" w:hAnsi="Segoe UI" w:cs="Segoe UI" w:hint="eastAsia"/>
          <w:color w:val="24292E"/>
          <w:shd w:val="clear" w:color="auto" w:fill="FFFFFF"/>
        </w:rPr>
        <w:t>）是一个基于</w:t>
      </w:r>
      <w:r>
        <w:rPr>
          <w:rFonts w:ascii="Segoe UI" w:hAnsi="Segoe UI" w:cs="Segoe UI"/>
          <w:color w:val="24292E"/>
          <w:shd w:val="clear" w:color="auto" w:fill="FFFFFF"/>
        </w:rPr>
        <w:t>颜色</w:t>
      </w:r>
      <w:r>
        <w:rPr>
          <w:rFonts w:ascii="Segoe UI" w:hAnsi="Segoe UI" w:cs="Segoe UI" w:hint="eastAsia"/>
          <w:color w:val="24292E"/>
          <w:shd w:val="clear" w:color="auto" w:fill="FFFFFF"/>
        </w:rPr>
        <w:t>的</w:t>
      </w:r>
      <w:r>
        <w:rPr>
          <w:rFonts w:ascii="Segoe UI" w:hAnsi="Segoe UI" w:cs="Segoe UI"/>
          <w:color w:val="24292E"/>
          <w:shd w:val="clear" w:color="auto" w:fill="FFFFFF"/>
        </w:rPr>
        <w:t>目标</w:t>
      </w:r>
      <w:r>
        <w:rPr>
          <w:rFonts w:ascii="Segoe UI" w:hAnsi="Segoe UI" w:cs="Segoe UI" w:hint="eastAsia"/>
          <w:color w:val="24292E"/>
          <w:shd w:val="clear" w:color="auto" w:fill="FFFFFF"/>
        </w:rPr>
        <w:t>追踪</w:t>
      </w:r>
      <w:r>
        <w:rPr>
          <w:rFonts w:ascii="Segoe UI" w:hAnsi="Segoe UI" w:cs="Segoe UI"/>
          <w:color w:val="24292E"/>
          <w:shd w:val="clear" w:color="auto" w:fill="FFFFFF"/>
        </w:rPr>
        <w:t>数据集</w:t>
      </w:r>
      <w:r>
        <w:rPr>
          <w:rFonts w:ascii="Segoe UI" w:hAnsi="Segoe UI" w:cs="Segoe UI" w:hint="eastAsia"/>
          <w:color w:val="24292E"/>
          <w:shd w:val="clear" w:color="auto" w:fill="FFFFFF"/>
        </w:rPr>
        <w:t>，该数据集标注了</w:t>
      </w:r>
      <w:r>
        <w:rPr>
          <w:rFonts w:ascii="Segoe UI" w:hAnsi="Segoe UI" w:cs="Segoe UI" w:hint="eastAsia"/>
          <w:color w:val="24292E"/>
          <w:shd w:val="clear" w:color="auto" w:fill="FFFFFF"/>
        </w:rPr>
        <w:t>128</w:t>
      </w:r>
      <w:r>
        <w:rPr>
          <w:rFonts w:ascii="Segoe UI" w:hAnsi="Segoe UI" w:cs="Segoe UI" w:hint="eastAsia"/>
          <w:color w:val="24292E"/>
          <w:shd w:val="clear" w:color="auto" w:fill="FFFFFF"/>
        </w:rPr>
        <w:t>个彩色视频</w:t>
      </w:r>
      <w:r>
        <w:rPr>
          <w:rFonts w:ascii="Segoe UI" w:hAnsi="Segoe UI" w:cs="Segoe UI"/>
          <w:color w:val="24292E"/>
          <w:shd w:val="clear" w:color="auto" w:fill="FFFFFF"/>
        </w:rPr>
        <w:t>序列</w:t>
      </w:r>
      <w:r>
        <w:rPr>
          <w:rFonts w:ascii="Segoe UI" w:hAnsi="Segoe UI" w:cs="Segoe UI" w:hint="eastAsia"/>
          <w:color w:val="24292E"/>
          <w:shd w:val="clear" w:color="auto" w:fill="FFFFFF"/>
        </w:rPr>
        <w:t>。这个数据集是</w:t>
      </w:r>
      <w:r>
        <w:rPr>
          <w:rFonts w:ascii="Segoe UI" w:hAnsi="Segoe UI" w:cs="Segoe UI"/>
          <w:color w:val="24292E"/>
          <w:shd w:val="clear" w:color="auto" w:fill="FFFFFF"/>
        </w:rPr>
        <w:t>FC-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siamese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的验证集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6521A2" w:rsidRDefault="006521A2" w:rsidP="006521A2">
      <w:pPr>
        <w:ind w:firstLine="420"/>
      </w:pPr>
      <w:r>
        <w:rPr>
          <w:rFonts w:hint="eastAsia"/>
        </w:rPr>
        <w:t>实验选择</w:t>
      </w:r>
      <w:r>
        <w:t>使用</w:t>
      </w:r>
      <w:r w:rsidR="006F428A">
        <w:t>TC</w:t>
      </w:r>
      <w:r>
        <w:t>数据集对网络进行训练，VOT作为验证集</w:t>
      </w:r>
      <w:r w:rsidR="00D53B33">
        <w:rPr>
          <w:rFonts w:hint="eastAsia"/>
        </w:rPr>
        <w:t>以</w:t>
      </w:r>
      <w:r w:rsidR="00D53B33">
        <w:t>修改网络</w:t>
      </w:r>
      <w:r w:rsidR="006F428A">
        <w:rPr>
          <w:rFonts w:hint="eastAsia"/>
        </w:rPr>
        <w:t>超</w:t>
      </w:r>
      <w:r w:rsidR="00D53B33">
        <w:t>参数，</w:t>
      </w:r>
      <w:bookmarkStart w:id="0" w:name="_GoBack"/>
      <w:bookmarkEnd w:id="0"/>
      <w:r w:rsidR="00D53B33">
        <w:t>OTB作为测试</w:t>
      </w:r>
      <w:r w:rsidR="00D53B33">
        <w:rPr>
          <w:rFonts w:hint="eastAsia"/>
        </w:rPr>
        <w:t>集</w:t>
      </w:r>
      <w:r w:rsidR="00D53B33">
        <w:t>查看算法的有效性</w:t>
      </w:r>
      <w:r>
        <w:t>。</w:t>
      </w:r>
    </w:p>
    <w:p w:rsidR="006521A2" w:rsidRDefault="006521A2" w:rsidP="006521A2"/>
    <w:p w:rsidR="006521A2" w:rsidRDefault="006521A2" w:rsidP="006521A2">
      <w:r>
        <w:rPr>
          <w:rFonts w:hint="eastAsia"/>
        </w:rPr>
        <w:t>2 训练集处理思路</w:t>
      </w:r>
    </w:p>
    <w:p w:rsidR="006521A2" w:rsidRDefault="006521A2" w:rsidP="006521A2">
      <w:r>
        <w:rPr>
          <w:rFonts w:hint="eastAsia"/>
        </w:rPr>
        <w:t xml:space="preserve">    按照</w:t>
      </w:r>
      <w:proofErr w:type="spellStart"/>
      <w:r>
        <w:t>FCsimese</w:t>
      </w:r>
      <w:proofErr w:type="spellEnd"/>
      <w:r>
        <w:rPr>
          <w:rFonts w:hint="eastAsia"/>
        </w:rPr>
        <w:t>[</w:t>
      </w:r>
      <w:r>
        <w:t>4]</w:t>
      </w:r>
      <w:r>
        <w:rPr>
          <w:rFonts w:hint="eastAsia"/>
        </w:rPr>
        <w:t>对</w:t>
      </w:r>
      <w:r>
        <w:t>数据进行处理。</w:t>
      </w:r>
      <w:r>
        <w:rPr>
          <w:rFonts w:hint="eastAsia"/>
        </w:rPr>
        <w:t>训练样本对从</w:t>
      </w:r>
      <w:r>
        <w:t>一</w:t>
      </w:r>
      <w:r>
        <w:rPr>
          <w:rFonts w:hint="eastAsia"/>
        </w:rPr>
        <w:t>段</w:t>
      </w:r>
      <w:r>
        <w:t>视频当中</w:t>
      </w:r>
      <w:r>
        <w:rPr>
          <w:rFonts w:hint="eastAsia"/>
        </w:rPr>
        <w:t>采集</w:t>
      </w:r>
      <w:r>
        <w:t>，包括一</w:t>
      </w:r>
      <w:r>
        <w:rPr>
          <w:rFonts w:hint="eastAsia"/>
        </w:rPr>
        <w:t>组由</w:t>
      </w:r>
      <w:r>
        <w:t>方框</w:t>
      </w:r>
      <w:r>
        <w:rPr>
          <w:rFonts w:hint="eastAsia"/>
        </w:rPr>
        <w:t>框出目标物体</w:t>
      </w:r>
      <w:r>
        <w:t>的</w:t>
      </w:r>
      <w:r>
        <w:rPr>
          <w:rFonts w:hint="eastAsia"/>
        </w:rPr>
        <w:t>模板图像</w:t>
      </w:r>
      <w:r>
        <w:t>和搜索图</w:t>
      </w:r>
      <w:r>
        <w:rPr>
          <w:rFonts w:hint="eastAsia"/>
        </w:rPr>
        <w:t>像。为了方便网络训练</w:t>
      </w:r>
      <w:r>
        <w:t>，</w:t>
      </w:r>
      <w:r>
        <w:rPr>
          <w:rFonts w:hint="eastAsia"/>
        </w:rPr>
        <w:t>首先将</w:t>
      </w:r>
      <w:r>
        <w:t>模板图像</w:t>
      </w:r>
      <w:r>
        <w:rPr>
          <w:rFonts w:hint="eastAsia"/>
        </w:rPr>
        <w:t>和</w:t>
      </w:r>
      <w:r>
        <w:t>搜索图像分别</w:t>
      </w:r>
      <w:r>
        <w:rPr>
          <w:rFonts w:hint="eastAsia"/>
        </w:rPr>
        <w:t>正则化</w:t>
      </w:r>
      <w:r>
        <w:t>至</w:t>
      </w:r>
      <w:r>
        <w:rPr>
          <w:rFonts w:hint="eastAsia"/>
        </w:rPr>
        <w:t>127</w:t>
      </w:r>
      <w:r>
        <w:t>*127*3</w:t>
      </w:r>
      <w:r>
        <w:rPr>
          <w:rFonts w:hint="eastAsia"/>
        </w:rPr>
        <w:t>和255</w:t>
      </w:r>
      <w:r>
        <w:t>*255*3</w:t>
      </w:r>
      <w:r>
        <w:rPr>
          <w:rFonts w:hint="eastAsia"/>
        </w:rPr>
        <w:t>，通过</w:t>
      </w:r>
      <w:r>
        <w:t>填充图像RGB平均值来</w:t>
      </w:r>
      <w:r>
        <w:rPr>
          <w:rFonts w:hint="eastAsia"/>
        </w:rPr>
        <w:t>使目标物体</w:t>
      </w:r>
      <w:r>
        <w:t>位于图片的中心</w:t>
      </w:r>
      <w:r>
        <w:rPr>
          <w:rFonts w:hint="eastAsia"/>
        </w:rPr>
        <w:t>。</w:t>
      </w:r>
      <w:r>
        <w:t>样本的</w:t>
      </w:r>
      <w:r>
        <w:rPr>
          <w:rFonts w:hint="eastAsia"/>
        </w:rPr>
        <w:t>标签生成方法</w:t>
      </w:r>
      <w:r>
        <w:t>遵循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>
        <w:t>，</w:t>
      </w:r>
      <w:r>
        <w:rPr>
          <w:rFonts w:hint="eastAsia"/>
        </w:rPr>
        <w:t>对</w:t>
      </w:r>
      <w:r>
        <w:t>搜索图像</w:t>
      </w:r>
      <w:r>
        <w:rPr>
          <w:rFonts w:hint="eastAsia"/>
        </w:rPr>
        <w:t>（255</w:t>
      </w:r>
      <w:r>
        <w:t>*255*3</w:t>
      </w:r>
      <w:r>
        <w:rPr>
          <w:rFonts w:hint="eastAsia"/>
        </w:rPr>
        <w:t>）</w:t>
      </w:r>
      <w:r>
        <w:t>的每一个</w:t>
      </w:r>
      <w:r>
        <w:rPr>
          <w:rFonts w:hint="eastAsia"/>
        </w:rPr>
        <w:t>像素</w:t>
      </w:r>
      <w:r>
        <w:t>进行标注，</w:t>
      </w:r>
      <w:r>
        <w:rPr>
          <w:rFonts w:hint="eastAsia"/>
        </w:rPr>
        <w:t>属于</w:t>
      </w:r>
      <w:r>
        <w:t>目标图像的区域</w:t>
      </w:r>
      <w:r>
        <w:rPr>
          <w:rFonts w:hint="eastAsia"/>
        </w:rPr>
        <w:t>（红框内）</w:t>
      </w:r>
      <w:r>
        <w:t>为</w:t>
      </w:r>
      <w:r>
        <w:rPr>
          <w:rFonts w:hint="eastAsia"/>
        </w:rPr>
        <w:t>正样本</w:t>
      </w:r>
      <w:r>
        <w:t>，目标图像</w:t>
      </w:r>
      <w:r>
        <w:rPr>
          <w:rFonts w:hint="eastAsia"/>
        </w:rPr>
        <w:t>以外（红框</w:t>
      </w:r>
      <w:r>
        <w:t>外</w:t>
      </w:r>
      <w:r>
        <w:rPr>
          <w:rFonts w:hint="eastAsia"/>
        </w:rPr>
        <w:t>）</w:t>
      </w:r>
      <w:r>
        <w:t>为负样本。</w:t>
      </w:r>
      <w:r>
        <w:rPr>
          <w:rFonts w:hint="eastAsia"/>
        </w:rPr>
        <w:t>训练集生成</w:t>
      </w:r>
      <w:r>
        <w:t>情况如下图所示：</w:t>
      </w:r>
    </w:p>
    <w:p w:rsidR="006521A2" w:rsidRPr="00AD0807" w:rsidRDefault="006521A2" w:rsidP="006521A2">
      <w:r>
        <w:rPr>
          <w:noProof/>
        </w:rPr>
        <w:drawing>
          <wp:inline distT="0" distB="0" distL="0" distR="0" wp14:anchorId="23680A29" wp14:editId="695A8AED">
            <wp:extent cx="2926080" cy="1504610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849" cy="151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9B" w:rsidRPr="006521A2" w:rsidRDefault="0012749B" w:rsidP="006521A2"/>
    <w:sectPr w:rsidR="0012749B" w:rsidRPr="00652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2F0"/>
    <w:rsid w:val="0012749B"/>
    <w:rsid w:val="001F52F0"/>
    <w:rsid w:val="002E48B8"/>
    <w:rsid w:val="003F3A67"/>
    <w:rsid w:val="0053107A"/>
    <w:rsid w:val="006521A2"/>
    <w:rsid w:val="006F428A"/>
    <w:rsid w:val="009E492E"/>
    <w:rsid w:val="00C31BD1"/>
    <w:rsid w:val="00C46101"/>
    <w:rsid w:val="00D53B33"/>
    <w:rsid w:val="00D8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CBC9"/>
  <w15:chartTrackingRefBased/>
  <w15:docId w15:val="{17459344-4C7D-4484-8EA6-28A4C53F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6</cp:revision>
  <dcterms:created xsi:type="dcterms:W3CDTF">2018-10-24T07:11:00Z</dcterms:created>
  <dcterms:modified xsi:type="dcterms:W3CDTF">2018-10-24T17:48:00Z</dcterms:modified>
</cp:coreProperties>
</file>