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7759" w:rsidRDefault="006364DF" w:rsidP="006364DF">
      <w:pPr>
        <w:jc w:val="center"/>
      </w:pPr>
      <w:r>
        <w:t>41443115 10/08</w:t>
      </w:r>
      <w:r>
        <w:rPr>
          <w:rFonts w:hint="eastAsia"/>
        </w:rPr>
        <w:t>深碗</w:t>
      </w:r>
    </w:p>
    <w:p w:rsidR="006364DF" w:rsidRDefault="006364DF" w:rsidP="006364DF">
      <w:pPr>
        <w:jc w:val="center"/>
      </w:pPr>
    </w:p>
    <w:p w:rsidR="006364DF" w:rsidRDefault="006364DF" w:rsidP="006364DF">
      <w:pPr>
        <w:jc w:val="center"/>
      </w:pPr>
      <w:r w:rsidRPr="006364DF">
        <w:drawing>
          <wp:inline distT="0" distB="0" distL="0" distR="0" wp14:anchorId="2BA86569" wp14:editId="5D1662E8">
            <wp:extent cx="5274310" cy="260223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4DF" w:rsidRDefault="006364DF" w:rsidP="006364DF">
      <w:pPr>
        <w:jc w:val="center"/>
      </w:pPr>
    </w:p>
    <w:p w:rsidR="006364DF" w:rsidRDefault="006364DF" w:rsidP="006364DF">
      <w:pPr>
        <w:jc w:val="center"/>
      </w:pPr>
    </w:p>
    <w:p w:rsidR="00DC4B50" w:rsidRDefault="00DC4B50" w:rsidP="006364DF">
      <w:pPr>
        <w:jc w:val="center"/>
        <w:rPr>
          <w:rFonts w:hint="eastAsia"/>
        </w:rPr>
      </w:pPr>
      <w:r w:rsidRPr="00DC4B50">
        <w:drawing>
          <wp:inline distT="0" distB="0" distL="0" distR="0" wp14:anchorId="787E89B1" wp14:editId="2B2512B3">
            <wp:extent cx="5274310" cy="259842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4B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DF"/>
    <w:rsid w:val="006364DF"/>
    <w:rsid w:val="00D77759"/>
    <w:rsid w:val="00DC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C869"/>
  <w15:chartTrackingRefBased/>
  <w15:docId w15:val="{811E7CF4-9BE9-45B4-B268-F469241F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2026-10-08T11:19:00Z</dcterms:created>
  <dcterms:modified xsi:type="dcterms:W3CDTF">2026-10-08T11:48:00Z</dcterms:modified>
</cp:coreProperties>
</file>