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The Power of Small Habits</w:t>
      </w:r>
    </w:p>
    <w:p>
      <w:pPr>
        <w:jc w:val="center"/>
      </w:pPr>
      <w:r>
        <w:rPr>
          <w:color w:val="555577"/>
          <w:sz w:val="22"/>
        </w:rPr>
        <w:t>Topic: Personal Growth | Level: B2 | ~6 min</w:t>
      </w:r>
    </w:p>
    <w:p/>
    <w:p>
      <w:r>
        <w:rPr>
          <w:i/>
          <w:color w:val="2E86AB"/>
          <w:sz w:val="20"/>
        </w:rPr>
        <w:t>💡 Shadowing tip: Focus on the stressed words in each sentence. Record yourself and compare.</w:t>
      </w:r>
    </w:p>
    <w:p/>
    <w:p>
      <w:pPr>
        <w:pStyle w:val="Heading2"/>
      </w:pPr>
      <w:r>
        <w:rPr>
          <w:color w:val="2E86AB"/>
        </w:rPr>
        <w:t>OPENING</w:t>
      </w:r>
    </w:p>
    <w:p>
      <w:pPr>
        <w:spacing w:after="160"/>
      </w:pPr>
      <w:r>
        <w:rPr>
          <w:sz w:val="24"/>
        </w:rPr>
        <w:t>Imagine waking up every morning feeling like you are already behind. You hit the snooze button. You skip breakfast. You rush out the door. And by ten o'clock, you already feel exhausted.</w:t>
      </w:r>
    </w:p>
    <w:p>
      <w:pPr>
        <w:spacing w:after="160"/>
      </w:pPr>
      <w:r>
        <w:rPr>
          <w:sz w:val="24"/>
        </w:rPr>
        <w:t>Sound familiar?</w:t>
      </w:r>
    </w:p>
    <w:p>
      <w:pPr>
        <w:spacing w:after="160"/>
      </w:pPr>
      <w:r>
        <w:rPr>
          <w:sz w:val="24"/>
        </w:rPr>
        <w:t>That was me, three years ago. I was busy, stressed, and going nowhere fast. And then one small thing changed everything.</w:t>
      </w:r>
    </w:p>
    <w:p/>
    <w:p>
      <w:pPr>
        <w:pStyle w:val="Heading2"/>
      </w:pPr>
      <w:r>
        <w:rPr>
          <w:color w:val="2E86AB"/>
        </w:rPr>
        <w:t>THE STORY</w:t>
      </w:r>
    </w:p>
    <w:p>
      <w:pPr>
        <w:spacing w:after="160"/>
      </w:pPr>
      <w:r>
        <w:rPr>
          <w:sz w:val="24"/>
        </w:rPr>
        <w:t>It started with a glass of water.</w:t>
      </w:r>
    </w:p>
    <w:p>
      <w:pPr>
        <w:spacing w:after="160"/>
      </w:pPr>
      <w:r>
        <w:rPr>
          <w:sz w:val="24"/>
        </w:rPr>
        <w:t>A friend told me, "Every morning, before you do anything else, drink a full glass of water." That's it. No big plan. No expensive program. Just water.</w:t>
      </w:r>
    </w:p>
    <w:p>
      <w:pPr>
        <w:spacing w:after="160"/>
      </w:pPr>
      <w:r>
        <w:rPr>
          <w:sz w:val="24"/>
        </w:rPr>
        <w:t>I thought it was too simple to matter. But I tried it. And something interesting happened.</w:t>
      </w:r>
    </w:p>
    <w:p>
      <w:pPr>
        <w:spacing w:after="160"/>
      </w:pPr>
      <w:r>
        <w:rPr>
          <w:sz w:val="24"/>
        </w:rPr>
        <w:t>Drinking that glass of water each morning gave me a tiny feeling of success. I had done something right before the day had even started. That small win made me want another one.</w:t>
      </w:r>
    </w:p>
    <w:p>
      <w:pPr>
        <w:spacing w:after="160"/>
      </w:pPr>
      <w:r>
        <w:rPr>
          <w:sz w:val="24"/>
        </w:rPr>
        <w:t>So I added five minutes of stretching. Then ten minutes of reading. Then I stopped checking my phone before breakfast.</w:t>
      </w:r>
    </w:p>
    <w:p>
      <w:pPr>
        <w:spacing w:after="160"/>
      </w:pPr>
      <w:r>
        <w:rPr>
          <w:sz w:val="24"/>
        </w:rPr>
        <w:t>Within two months, my mornings looked completely different — not because I had made one big decision, but because I had stacked many small ones.</w:t>
      </w:r>
    </w:p>
    <w:p/>
    <w:p>
      <w:pPr>
        <w:pStyle w:val="Heading2"/>
      </w:pPr>
      <w:r>
        <w:rPr>
          <w:color w:val="2E86AB"/>
        </w:rPr>
        <w:t>THE SCIENCE</w:t>
      </w:r>
    </w:p>
    <w:p>
      <w:pPr>
        <w:spacing w:after="160"/>
      </w:pPr>
      <w:r>
        <w:rPr>
          <w:sz w:val="24"/>
        </w:rPr>
        <w:t>This is what scientists call a habit loop. Every habit has three parts: a cue, a routine, and a reward.</w:t>
      </w:r>
    </w:p>
    <w:p>
      <w:pPr>
        <w:spacing w:after="160"/>
      </w:pPr>
      <w:r>
        <w:rPr>
          <w:sz w:val="24"/>
        </w:rPr>
        <w:t>The cue is what triggers the behavior. The routine is the behavior itself. And the reward is what your brain gets at the end.</w:t>
      </w:r>
    </w:p>
    <w:p>
      <w:pPr>
        <w:spacing w:after="160"/>
      </w:pPr>
      <w:r>
        <w:rPr>
          <w:sz w:val="24"/>
        </w:rPr>
        <w:t>Here is the key insight: you cannot easily remove a bad habit, but you can replace it.</w:t>
      </w:r>
    </w:p>
    <w:p>
      <w:pPr>
        <w:spacing w:after="160"/>
      </w:pPr>
      <w:r>
        <w:rPr>
          <w:sz w:val="24"/>
        </w:rPr>
        <w:t>Research from Duke University found that about 40 percent of our daily actions are habits — not decisions. That means nearly half of what you do today, you are doing on autopilot.</w:t>
      </w:r>
    </w:p>
    <w:p/>
    <w:p>
      <w:pPr>
        <w:pStyle w:val="Heading2"/>
      </w:pPr>
      <w:r>
        <w:rPr>
          <w:color w:val="2E86AB"/>
        </w:rPr>
        <w:t>THE CHALLENGE</w:t>
      </w:r>
    </w:p>
    <w:p>
      <w:pPr>
        <w:spacing w:after="160"/>
      </w:pPr>
      <w:r>
        <w:rPr>
          <w:sz w:val="24"/>
        </w:rPr>
        <w:t>Now, I know what some of you are thinking: "I've tried to build habits before. I always fail after two weeks."</w:t>
      </w:r>
    </w:p>
    <w:p>
      <w:pPr>
        <w:spacing w:after="160"/>
      </w:pPr>
      <w:r>
        <w:rPr>
          <w:sz w:val="24"/>
        </w:rPr>
        <w:t>The problem is not willpower. The problem is the plan.</w:t>
      </w:r>
    </w:p>
    <w:p>
      <w:pPr>
        <w:spacing w:after="160"/>
      </w:pPr>
      <w:r>
        <w:rPr>
          <w:sz w:val="24"/>
        </w:rPr>
        <w:t>Research shows that the most effective way to start a new habit is to make it so easy that you cannot say no. Want to start exercising? Do not begin with a one-hour gym session. Begin with two minutes of movement.</w:t>
      </w:r>
    </w:p>
    <w:p>
      <w:pPr>
        <w:spacing w:after="160"/>
      </w:pPr>
      <w:r>
        <w:rPr>
          <w:sz w:val="24"/>
        </w:rPr>
        <w:t>Start so small it feels almost embarrassing. Because a habit you do consistently — even a tiny one — beats a perfect habit that you quit.</w:t>
      </w:r>
    </w:p>
    <w:p/>
    <w:p>
      <w:pPr>
        <w:pStyle w:val="Heading2"/>
      </w:pPr>
      <w:r>
        <w:rPr>
          <w:color w:val="2E86AB"/>
        </w:rPr>
        <w:t>CLOSING</w:t>
      </w:r>
    </w:p>
    <w:p>
      <w:pPr>
        <w:spacing w:after="160"/>
      </w:pPr>
      <w:r>
        <w:rPr>
          <w:sz w:val="24"/>
        </w:rPr>
        <w:t>I want to leave you with this thought:</w:t>
      </w:r>
    </w:p>
    <w:p>
      <w:pPr>
        <w:spacing w:after="160"/>
      </w:pPr>
      <w:r>
        <w:rPr>
          <w:sz w:val="24"/>
        </w:rPr>
        <w:t>You do not rise to the level of your goals. You fall to the level of your systems.</w:t>
      </w:r>
    </w:p>
    <w:p>
      <w:pPr>
        <w:spacing w:after="160"/>
      </w:pPr>
      <w:r>
        <w:rPr>
          <w:sz w:val="24"/>
        </w:rPr>
        <w:t>So do not ask yourself, "What do I want to achieve?" Ask yourself, "Who do I want to become?" And then ask, "What does that kind of person do every single day?"</w:t>
      </w:r>
    </w:p>
    <w:p>
      <w:pPr>
        <w:spacing w:after="160"/>
      </w:pPr>
      <w:r>
        <w:rPr>
          <w:sz w:val="24"/>
        </w:rPr>
        <w:t>Start with one habit. Make it tiny. Do it every day. And watch what happens over time.</w:t>
      </w:r>
    </w:p>
    <w:p>
      <w:pPr>
        <w:spacing w:after="160"/>
      </w:pPr>
      <w:r>
        <w:rPr>
          <w:sz w:val="24"/>
        </w:rPr>
        <w:t>The life you want is built one small choice at a time.</w:t>
      </w:r>
    </w:p>
    <w:p>
      <w:pPr>
        <w:spacing w:after="160"/>
      </w:pPr>
      <w:r>
        <w:rPr>
          <w:sz w:val="24"/>
        </w:rPr>
        <w:t>Thank you.</w:t>
      </w:r>
    </w:p>
    <w:p/>
    <w:p/>
    <w:p>
      <w:pPr>
        <w:jc w:val="center"/>
      </w:pPr>
      <w:r>
        <w:rPr>
          <w:color w:val="AAAAAA"/>
          <w:sz w:val="20"/>
        </w:rPr>
        <w:t>— End of Script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