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E36" w:rsidRPr="00ED0E36" w:rsidRDefault="00ED0E36" w:rsidP="00ED0E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ED0E36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第13章　第3小节　制作简单网页物体 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t>在掌握了路径和图层样式之后，我们终于可以开始“白手起家”地制作网页了。这不同于以往开启一幅图像后对其进行调整，或将两个图层通过蒙版或图层混合模式进行合成等操作，是完全在一片空白上逐步建立所需的图像。从中大家也会学习到一些关于制作网页设计稿的技巧。其实我们是很希望将全部内容在一本书内写完的，但由于篇幅有限，因此将另外在专门教程中介绍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t>虽然我们还未开始，但如果大家牢记以下3大原则并适当加以应用，就相当于掌握了一半知识。第一是矢量，第二是图层样式，第三是混合模式。注意这里的混合模式并不是图层之间的合成，而是指图层样式中的混合，比如我们曾专门介绍的“纯色加渐变”就属于其中一个。在制作的过程中，基本都是以矢量方式进行的，尽管大家在最初或许会觉得不适应，但很快就会明白为何我们着重强调矢量路径的重要性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s1306</w:t>
      </w:r>
      <w:r w:rsidRPr="00ED0E36">
        <w:rPr>
          <w:rFonts w:ascii="宋体" w:eastAsia="宋体" w:hAnsi="宋体" w:cs="宋体"/>
          <w:kern w:val="0"/>
          <w:sz w:val="24"/>
          <w:szCs w:val="24"/>
        </w:rPr>
        <w:t>先从局部开始，尝试制作出一些小按钮之类的。新建一个约200×200的白底图像，使用圆角矩形工具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42875"/>
            <wp:effectExtent l="19050" t="0" r="0" b="0"/>
            <wp:docPr id="1" name="图片 1" descr="http://99ut.com/images/library/ps_text_basic/P_RoundedRectangl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RoundedRectangle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E36">
        <w:rPr>
          <w:rFonts w:ascii="宋体" w:eastAsia="宋体" w:hAnsi="宋体" w:cs="宋体"/>
          <w:kern w:val="0"/>
          <w:sz w:val="24"/>
          <w:szCs w:val="24"/>
        </w:rPr>
        <w:t>〖U/SHIFT_U〗，在顶部选择形状图层方式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图片 2" descr="http://99ut.com/images/library/ps_text_basic/P_BitmapShapeFilled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BitmapShapeFilled_Md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E36">
        <w:rPr>
          <w:rFonts w:ascii="宋体" w:eastAsia="宋体" w:hAnsi="宋体" w:cs="宋体"/>
          <w:kern w:val="0"/>
          <w:sz w:val="24"/>
          <w:szCs w:val="24"/>
        </w:rPr>
        <w:t>，半径约10px。在图像中绘制一个90×30左右的长方形(可使用信息调板〖F8〗观察数值)。将填充色设为灰色，大致如下左图。形状图层方式其实就是矢量纯色填充层。这将是我们在制作过程中最经常使用的方式，单纯路径方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3" name="图片 3" descr="http://99ut.com/images/library/ps_text_basic/P_WorkPathShape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_WorkPathShape_Md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E36">
        <w:rPr>
          <w:rFonts w:ascii="宋体" w:eastAsia="宋体" w:hAnsi="宋体" w:cs="宋体"/>
          <w:kern w:val="0"/>
          <w:sz w:val="24"/>
          <w:szCs w:val="24"/>
        </w:rPr>
        <w:t>其次。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t>看上去很难看，怎么也不像按钮，我们需要使用图层样式为其营造效果。既然是按钮，通常要具备立体感，那么使用“斜面和浮雕”样式是比较简单的方法，设定如下中图，注意大小不要设定太大，还有底部阴影的不透明度要低一些以免形成太大的明暗反差。效果如下右图。看上去有一些像按钮了吧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05000" cy="1905000"/>
            <wp:effectExtent l="19050" t="0" r="0" b="0"/>
            <wp:docPr id="4" name="图片 4" descr="http://99ut.com/images/library/ps_text_basic/13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13a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E3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8325" cy="2324100"/>
            <wp:effectExtent l="19050" t="0" r="9525" b="0"/>
            <wp:docPr id="5" name="图片 5" descr="http://99ut.com/images/library/ps_text_basic/13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13a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E3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905000"/>
            <wp:effectExtent l="19050" t="0" r="0" b="0"/>
            <wp:docPr id="6" name="图片 6" descr="http://99ut.com/images/library/ps_text_basic/13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13a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s1307</w:t>
      </w:r>
      <w:r w:rsidRPr="00ED0E36">
        <w:rPr>
          <w:rFonts w:ascii="宋体" w:eastAsia="宋体" w:hAnsi="宋体" w:cs="宋体"/>
          <w:kern w:val="0"/>
          <w:sz w:val="24"/>
          <w:szCs w:val="24"/>
        </w:rPr>
        <w:t>就在这个简单的效果中，我们要分析一下图像大小对于样式和其他设定的影响。大家可以看到，在图层样式中各项设定的数值往往都是</w:t>
      </w:r>
      <w:proofErr w:type="spellStart"/>
      <w:r w:rsidRPr="00ED0E36">
        <w:rPr>
          <w:rFonts w:ascii="宋体" w:eastAsia="宋体" w:hAnsi="宋体" w:cs="宋体"/>
          <w:kern w:val="0"/>
          <w:sz w:val="24"/>
          <w:szCs w:val="24"/>
        </w:rPr>
        <w:t>px</w:t>
      </w:r>
      <w:proofErr w:type="spellEnd"/>
      <w:r w:rsidRPr="00ED0E36">
        <w:rPr>
          <w:rFonts w:ascii="宋体" w:eastAsia="宋体" w:hAnsi="宋体" w:cs="宋体"/>
          <w:kern w:val="0"/>
          <w:sz w:val="24"/>
          <w:szCs w:val="24"/>
        </w:rPr>
        <w:t>即像素，而很少是百分比。这就引发一个问题，刚才我们绘制出来的圆角矩形的宽度大约是90像素，我们在浮雕样式中设定的大小是5像素，两者的比例是16，看上去比较好，不多也不少。但如果矩形的宽度是900像素的话，两者的比例则达到160，同样数值的浮雕就几乎显现不出效果了。相反，如果矩形的宽度只有9像素，则浮雕的效果又会太过明显。除此之外，也有可能在后期对物体进行放大或缩小等变换操作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t>虽然我们所假设的比例比较夸张，但在现实中的确存在这样的情况，即一个图层样式往往有其适用的尺寸。针对较大或较小的物体使用时则会出现效果上的偏差。</w:t>
      </w:r>
      <w:r w:rsidRPr="00ED0E36">
        <w:rPr>
          <w:rFonts w:ascii="宋体" w:eastAsia="宋体" w:hAnsi="宋体" w:cs="宋体"/>
          <w:kern w:val="0"/>
          <w:sz w:val="24"/>
          <w:szCs w:val="24"/>
        </w:rPr>
        <w:lastRenderedPageBreak/>
        <w:t>所以当某个图层样式的效果并不明显或过于明显时，不要急于删除样式，可先尝试更改其中设定的像素数值。物体大就改大，小就改小。百分比数值的影响较小，可不作更改或略微更改即可。角度数值一般不受影响。但如果对物体进行了旋转变换，某些使用角度的数值就可能需要更改，其中最明显的莫过于渐变叠加的角度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t>除了图层样式的因素以外，对于圆角矩形来说，其圆角半径也是一个像素值，那么当我们要绘制较大或较小的圆角矩形时，该数值也就应当相应增大或减小。其他的形状如矩形或椭圆等则无此“烦恼”。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t>在Illustrator中，我们可以设定将样式随图形缩放，那是一个非常实用的功能，希望以后版本的Photoshop能加入该功能。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s1308</w:t>
      </w:r>
      <w:r w:rsidRPr="00ED0E36">
        <w:rPr>
          <w:rFonts w:ascii="宋体" w:eastAsia="宋体" w:hAnsi="宋体" w:cs="宋体"/>
          <w:kern w:val="0"/>
          <w:sz w:val="24"/>
          <w:szCs w:val="24"/>
        </w:rPr>
        <w:t>现在继续设定样式。一般斜面浮雕都与投影并存，这是一个用来体现立体感的最常见组合。所以现在添加上投影样式，分别如下左图和下右图。注意投影的不透明度应低一些，太高会造成很浓重的阴影。这是初学者需要注意的问题，他们往往喜欢使用浓重的阴影来表达。实际上轻微的投影就可以达到体现的效果，须知要体现的是物体而不是投影，投影是一种衬托而不应成为主体，因此应予以淡化处理。过于浓重的投影反而会喧宾夺主，令作品显得粗燥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2275" cy="3009900"/>
            <wp:effectExtent l="19050" t="0" r="9525" b="0"/>
            <wp:docPr id="7" name="图片 7" descr="http://99ut.com/images/library/ps_text_basic/13a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13a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E3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905000"/>
            <wp:effectExtent l="19050" t="0" r="0" b="0"/>
            <wp:docPr id="8" name="图片 8" descr="http://99ut.com/images/library/ps_text_basic/13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13a0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s1309</w:t>
      </w:r>
      <w:r w:rsidRPr="00ED0E36">
        <w:rPr>
          <w:rFonts w:ascii="宋体" w:eastAsia="宋体" w:hAnsi="宋体" w:cs="宋体"/>
          <w:kern w:val="0"/>
          <w:sz w:val="24"/>
          <w:szCs w:val="24"/>
        </w:rPr>
        <w:t>接着我们双击填充层的缩览图，改变所填充的颜色，设为亮黄色。如下左图。此时会觉得黄色的浮雕效果变得不明显。这是因为浮雕效果也是通过高光和阴影体现的，而亮黄色自身的亮度较高，这使得浮雕的高光变得不明显，而阴影部分则受影响不大。不过现在更重要的问题是亮黄色的按钮在白色背景上不够醒目，这就是缺少边界感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t>在图像合成中我们都在尽量淡化边界，那是因为要营造整体感。但是在网页设计中，像按钮等这类功能性物体应该具有明显的边界，这样才能令人一目了然。否</w:t>
      </w:r>
      <w:r w:rsidRPr="00ED0E36">
        <w:rPr>
          <w:rFonts w:ascii="宋体" w:eastAsia="宋体" w:hAnsi="宋体" w:cs="宋体"/>
          <w:kern w:val="0"/>
          <w:sz w:val="24"/>
          <w:szCs w:val="24"/>
        </w:rPr>
        <w:lastRenderedPageBreak/>
        <w:t>则怎么知道按钮在哪里呢？所以我们通过设定描边样式解决这个问题。分别如下中图和下右图。注意在描边颜色的设定中我们使用了灰色而不是黑色，这主要是为了避免造成太强烈的边界感。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905000"/>
            <wp:effectExtent l="19050" t="0" r="0" b="0"/>
            <wp:docPr id="9" name="图片 9" descr="http://99ut.com/images/library/ps_text_basic/13a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13a0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E3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2275" cy="1885950"/>
            <wp:effectExtent l="19050" t="0" r="9525" b="0"/>
            <wp:docPr id="10" name="图片 10" descr="http://99ut.com/images/library/ps_text_basic/13a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13a0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E3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905000"/>
            <wp:effectExtent l="19050" t="0" r="0" b="0"/>
            <wp:docPr id="11" name="图片 11" descr="http://99ut.com/images/library/ps_text_basic/13a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13a0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t>好了，这个按钮就做好了。是不是有上当的感觉？开头那大张旗鼓地介绍原来也就是两三步而已。其实这个按钮是用来让大家理解网页设计稿的特点的。我们不能盲目地去使用各种功能制作各种效果，网页设计稿不是效果的堆砌，而应该有选择有风格地使用适当的手段去营造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t>可以说，在网页设计稿中只会应用到Photoshop非常少的部分功能，比如我们不会使用滤镜，也基本不需要进行色彩调整，连选区也难得一见。所使用的就是矢量路径和图层样式而已。虽然如此，但矢量方式将令大大提升我们的工作效率，因为在创造性方面，矢量具有很强的优势。真正的设计师，用的不是Photoshop而是Illustrator，原因就在于后者提供了更广泛的创作空间。以后有机会我们还会撰写Illustrator的教程供大家学习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t>立体感和边界感是网页设计稿的基本要素，立体感令物体显得饱满，边界感划分出页面的功能区域。营造立体感的手法通常就是斜面浮雕，而边界感的产生可以使用描边样式，也可以是颜色反差。页面功能区的划分一般是通过线条或色块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s1310</w:t>
      </w:r>
      <w:r w:rsidRPr="00ED0E36">
        <w:rPr>
          <w:rFonts w:ascii="宋体" w:eastAsia="宋体" w:hAnsi="宋体" w:cs="宋体"/>
          <w:kern w:val="0"/>
          <w:sz w:val="24"/>
          <w:szCs w:val="24"/>
        </w:rPr>
        <w:t>使用矢量的好处，是不是在变换上具有不失真不损失质量的优势呢？是的。作为设计稿，在后期肯定有改动的可能性，这其中当然内包括放大缩小等变换。不过我们之所以再三强调使用矢量图形，除了它在变换这个层次上使损失质量的优势以外，还具有改变外形上的优势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lastRenderedPageBreak/>
        <w:t>一般来说，无论放大或是缩小，都是对物体整体的拉伸或压缩，假设我们现在要将这圆角长方形变短一些，大家首先想到的就是〖CTRL_T〗用变换工具缩小宽度，如下图上部。但仔细观察结果，会发现圆角也被压缩了。然而如果通过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2" name="图片 12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E36">
        <w:rPr>
          <w:rFonts w:ascii="宋体" w:eastAsia="宋体" w:hAnsi="宋体" w:cs="宋体"/>
          <w:kern w:val="0"/>
          <w:sz w:val="24"/>
          <w:szCs w:val="24"/>
        </w:rPr>
        <w:t>将右端的4个红色锚点向左方移动一定距离，则在缩短宽度的同时仍然能保留其圆角不变。很明显，我们在大多数情况下是需要后者那种效果的。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9275" cy="1990725"/>
            <wp:effectExtent l="19050" t="0" r="9525" b="0"/>
            <wp:docPr id="13" name="图片 13" descr="http://99ut.com/images/library/ps_text_basic/13a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13a0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t>运用我们在路径章节所学习的知识，可以将圆角矩形改为更多的外形。如下图，分别是删除56锚点并下移47锚点；删除78锚点；将2345锚点整体移动到1678锚点的左方。注意这里的操作并非使用删除锚点工具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71450"/>
            <wp:effectExtent l="19050" t="0" r="9525" b="0"/>
            <wp:docPr id="14" name="图片 14" descr="http://99ut.com/images/library/ps_text_basic/P_AnchorDel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P_AnchorDel_Lg_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E36">
        <w:rPr>
          <w:rFonts w:ascii="宋体" w:eastAsia="宋体" w:hAnsi="宋体" w:cs="宋体"/>
          <w:kern w:val="0"/>
          <w:sz w:val="24"/>
          <w:szCs w:val="24"/>
        </w:rPr>
        <w:t>，而是用直接选择工具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5" name="图片 15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E36">
        <w:rPr>
          <w:rFonts w:ascii="宋体" w:eastAsia="宋体" w:hAnsi="宋体" w:cs="宋体"/>
          <w:kern w:val="0"/>
          <w:sz w:val="24"/>
          <w:szCs w:val="24"/>
        </w:rPr>
        <w:t>选择后按DELETE键删除，虽然这样会造成开放路径，但对于填充及图层样式没有影响。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t>在改变外形上，矢量图形的优势是很明显的，只要有足够的耐心，大家可以将这个圆角矩形变为火车飞机大炮等各种各样的形状。中国古典名著《西游记》中描述孙悟空有改变外形的特殊能力，那么按照今天的观点，可以判定孙悟空也是由矢量路径构成的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48450" cy="1028700"/>
            <wp:effectExtent l="19050" t="0" r="0" b="0"/>
            <wp:docPr id="16" name="图片 16" descr="http://99ut.com/images/library/ps_text_basic/13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13a1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s1311</w:t>
      </w:r>
      <w:r w:rsidRPr="00ED0E36">
        <w:rPr>
          <w:rFonts w:ascii="宋体" w:eastAsia="宋体" w:hAnsi="宋体" w:cs="宋体"/>
          <w:kern w:val="0"/>
          <w:sz w:val="24"/>
          <w:szCs w:val="24"/>
        </w:rPr>
        <w:t>除了在物体自身上作变化外，还可以将其复制并修改，形成一个组合体。过程如下左图，将之前的按钮复制一个，将相应的锚点向下移动以增加其高度。并取消浮雕样式，增加图案叠加样式制作出扫描线的效果。再将原来的按钮修改成“平底”并取消浮雕和投影。最后将两者组合在一起，这就形成了一个带标题的文字框。图案叠加样式的设定如下右图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86525" cy="2600325"/>
            <wp:effectExtent l="19050" t="0" r="9525" b="0"/>
            <wp:docPr id="17" name="图片 17" descr="http://99ut.com/images/library/ps_text_basic/13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13a1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E3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2275" cy="1924050"/>
            <wp:effectExtent l="19050" t="0" r="9525" b="0"/>
            <wp:docPr id="18" name="图片 18" descr="http://99ut.com/images/library/ps_text_basic/13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13a1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t>这个组合体虽然结构简单，但在制作过程中的复制技巧是非常有用的。由于两个物体的宽度一致，如果重新绘制则较为麻烦，必须借助信息调板的数值或其他手段才能保证。而采用复制的方法产生新物体就可以直接继承前者的尺寸，并且利用矢量路径特有的优势，通过移动锚点位置去改变物体尺寸，我们称之为“矢量克隆并移动锚点”法。虽然此法的名称长了些(要不就简称为“矢克移”吧)，但从强调的“矢量”二字中就可知道它并不适用于点阵图形。具体原因不必多说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t>其实组合物体并不具备“样式”这样的说法，我们的意思是指那些组成组合体的单个成员物体。在形成组合之前，各个物体可以由各自不同的样式设定，怎样设定都没设么关系。但在形成组合体后，有些样式就需要改变。比如我们刚才所作的那些圆角矩形本身都具备阴影样式，但如果两个矩形形成组合后还各自保留阴影，则效果就不好。就是要避免样式的重复。就算必须使用相同的样式，在参数上也要有所不同。但这些参数并不包括光照角度，因为在一个组合体中出现两种阴影方向明显是不正确的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s1312</w:t>
      </w:r>
      <w:r w:rsidRPr="00ED0E36">
        <w:rPr>
          <w:rFonts w:ascii="宋体" w:eastAsia="宋体" w:hAnsi="宋体" w:cs="宋体"/>
          <w:kern w:val="0"/>
          <w:sz w:val="24"/>
          <w:szCs w:val="24"/>
        </w:rPr>
        <w:t>这个组合体由两个图层组成，如果在标题区域还有文字的话，那就应该是3个图层，虽然严格说来标题的文字不算是物体之一，不过像这样的组合体一定要有标题文字才算完整。那我们就加上标题文字，并将它们归为一个图层组，如下左图和下中图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E36">
        <w:rPr>
          <w:rFonts w:ascii="宋体" w:eastAsia="宋体" w:hAnsi="宋体" w:cs="宋体"/>
          <w:kern w:val="0"/>
          <w:sz w:val="24"/>
          <w:szCs w:val="24"/>
        </w:rPr>
        <w:lastRenderedPageBreak/>
        <w:t>将这个图层组复制几份并移动到不同位置，然后更改一下尺寸及颜色，就可以形成一个简单的网页布局了。如下右图。</w:t>
      </w:r>
    </w:p>
    <w:p w:rsidR="00ED0E36" w:rsidRPr="00ED0E36" w:rsidRDefault="00ED0E36" w:rsidP="00ED0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33575" cy="1838325"/>
            <wp:effectExtent l="19050" t="0" r="9525" b="0"/>
            <wp:docPr id="19" name="图片 19" descr="http://99ut.com/images/library/ps_text_basic/13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13a1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E3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247900"/>
            <wp:effectExtent l="19050" t="0" r="0" b="0"/>
            <wp:docPr id="20" name="图片 20" descr="http://99ut.com/images/library/ps_text_basic/13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13a14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E3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476500"/>
            <wp:effectExtent l="19050" t="0" r="0" b="0"/>
            <wp:docPr id="21" name="图片 21" descr="http://99ut.com/images/library/ps_text_basic/13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13a15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0E36"/>
    <w:rsid w:val="00590BAF"/>
    <w:rsid w:val="00D82D1F"/>
    <w:rsid w:val="00ED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D0E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D0E3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D0E36"/>
    <w:rPr>
      <w:b/>
      <w:bCs/>
    </w:rPr>
  </w:style>
  <w:style w:type="paragraph" w:styleId="a4">
    <w:name w:val="Normal (Web)"/>
    <w:basedOn w:val="a"/>
    <w:uiPriority w:val="99"/>
    <w:semiHidden/>
    <w:unhideWhenUsed/>
    <w:rsid w:val="00ED0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D0E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0E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543</Words>
  <Characters>3100</Characters>
  <Application>Microsoft Office Word</Application>
  <DocSecurity>0</DocSecurity>
  <Lines>25</Lines>
  <Paragraphs>7</Paragraphs>
  <ScaleCrop>false</ScaleCrop>
  <Company>Microsoft</Company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2022-04-06T02:12:00Z</dcterms:created>
  <dcterms:modified xsi:type="dcterms:W3CDTF">2022-04-06T02:12:00Z</dcterms:modified>
</cp:coreProperties>
</file>