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7F" w:rsidRPr="0093737F" w:rsidRDefault="0093737F" w:rsidP="009373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3737F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第5章　第5小节　</w:t>
      </w:r>
      <w:proofErr w:type="gramStart"/>
      <w:r w:rsidRPr="0093737F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图层链接</w:t>
      </w:r>
      <w:proofErr w:type="gramEnd"/>
      <w:r w:rsidRPr="0093737F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 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37F">
        <w:rPr>
          <w:rFonts w:ascii="宋体" w:eastAsia="宋体" w:hAnsi="宋体" w:cs="宋体"/>
          <w:kern w:val="0"/>
          <w:sz w:val="24"/>
          <w:szCs w:val="24"/>
        </w:rPr>
        <w:t>虽然我们已经知道了如何选择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多个图层组合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在一起移动，但是这种组合是临时性的。比如我们选择两个眼睛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层一起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移动后，又选择了其他图层，此时原先的临时组合就不存在了。以后如果要移动两个眼睛层，就必须再次选择两者。这显然是麻烦的，为此Photoshop提供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了图层链接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功能，这个功能通俗来说就是将几个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图层用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链子锁在一起，这样即使只移动一个层，其他与其处在链接状态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的图层也会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一起移动。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524"/>
      <w:r w:rsidRPr="0093737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0524</w:t>
      </w:r>
      <w:bookmarkEnd w:id="0"/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链接图层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的方法很简单，如下左图，在选择了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多个图层后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点击图层调板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下方的链接按钮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85725"/>
            <wp:effectExtent l="19050" t="0" r="0" b="0"/>
            <wp:docPr id="1" name="图片 1" descr="http://99ut.com/images/library/ps_text_basic/P_Link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Link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37F">
        <w:rPr>
          <w:rFonts w:ascii="宋体" w:eastAsia="宋体" w:hAnsi="宋体" w:cs="宋体"/>
          <w:kern w:val="0"/>
          <w:sz w:val="24"/>
          <w:szCs w:val="24"/>
        </w:rPr>
        <w:t>(下图红色箭头处)，就实现了所选择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的图层的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互相链接。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几个图层被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链接以后，移动它们之中任何一层，其余的层都会随之移动。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37F">
        <w:rPr>
          <w:rFonts w:ascii="宋体" w:eastAsia="宋体" w:hAnsi="宋体" w:cs="宋体"/>
          <w:kern w:val="0"/>
          <w:sz w:val="24"/>
          <w:szCs w:val="24"/>
        </w:rPr>
        <w:t>在建立了链接后，选择处于链接中的任何一层，其他处于此链接中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的图层也会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板中显示出链接标志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85725"/>
            <wp:effectExtent l="19050" t="0" r="0" b="0"/>
            <wp:docPr id="2" name="图片 2" descr="http://99ut.com/images/library/ps_text_basic/P_Link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Link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37F">
        <w:rPr>
          <w:rFonts w:ascii="宋体" w:eastAsia="宋体" w:hAnsi="宋体" w:cs="宋体"/>
          <w:kern w:val="0"/>
          <w:sz w:val="24"/>
          <w:szCs w:val="24"/>
        </w:rPr>
        <w:t>，如下右图，在选择了“eye副本”层时，“eye”层也显示着链接标志。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2457450"/>
            <wp:effectExtent l="19050" t="0" r="0" b="0"/>
            <wp:docPr id="3" name="图片 3" descr="http://99ut.com/images/library/ps_text_basic/005_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5_04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457450"/>
            <wp:effectExtent l="19050" t="0" r="0" b="0"/>
            <wp:docPr id="4" name="图片 4" descr="http://99ut.com/images/library/ps_text_basic/005_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5_a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525"/>
      <w:r w:rsidRPr="0093737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0525</w:t>
      </w:r>
      <w:bookmarkEnd w:id="1"/>
      <w:r w:rsidRPr="0093737F">
        <w:rPr>
          <w:rFonts w:ascii="宋体" w:eastAsia="宋体" w:hAnsi="宋体" w:cs="宋体"/>
          <w:kern w:val="0"/>
          <w:sz w:val="24"/>
          <w:szCs w:val="24"/>
        </w:rPr>
        <w:t>如果要将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其他图层加入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到现有的链接中，就必须将其与现有链接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层同时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选择，然后点击链接按钮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85725"/>
            <wp:effectExtent l="19050" t="0" r="0" b="0"/>
            <wp:docPr id="5" name="图片 5" descr="http://99ut.com/images/library/ps_text_basic/P_Link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Link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37F">
        <w:rPr>
          <w:rFonts w:ascii="宋体" w:eastAsia="宋体" w:hAnsi="宋体" w:cs="宋体"/>
          <w:kern w:val="0"/>
          <w:sz w:val="24"/>
          <w:szCs w:val="24"/>
        </w:rPr>
        <w:t>。不过并不需要选择原有链接中的所有图层。假设现在要将“nose”层加入到已有的两个眼睛层链接中，那么在如下3图的情况下点击链接按钮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85725"/>
            <wp:effectExtent l="19050" t="0" r="0" b="0"/>
            <wp:docPr id="6" name="图片 6" descr="http://99ut.com/images/library/ps_text_basic/P_Link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Link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37F">
        <w:rPr>
          <w:rFonts w:ascii="宋体" w:eastAsia="宋体" w:hAnsi="宋体" w:cs="宋体"/>
          <w:kern w:val="0"/>
          <w:sz w:val="24"/>
          <w:szCs w:val="24"/>
        </w:rPr>
        <w:t>均可达到目的。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8450" cy="2457450"/>
            <wp:effectExtent l="19050" t="0" r="0" b="0"/>
            <wp:docPr id="7" name="图片 7" descr="http://99ut.com/images/library/ps_text_basic/005_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05_a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526"/>
      <w:r w:rsidRPr="0093737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0526</w:t>
      </w:r>
      <w:bookmarkEnd w:id="2"/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解除图层链接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的方法是选择处在链接中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的图层后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点击图层调板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下方的链接按钮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85725"/>
            <wp:effectExtent l="19050" t="0" r="0" b="0"/>
            <wp:docPr id="8" name="图片 8" descr="http://99ut.com/images/library/ps_text_basic/P_Link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Link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37F">
        <w:rPr>
          <w:rFonts w:ascii="宋体" w:eastAsia="宋体" w:hAnsi="宋体" w:cs="宋体"/>
          <w:kern w:val="0"/>
          <w:sz w:val="24"/>
          <w:szCs w:val="24"/>
        </w:rPr>
        <w:t>。允许在选择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多个图层后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同时解除它们的链接。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图层链接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的作用通俗地说就是：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移动图层时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其余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某些图层可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自动跟随。这在CS及更早版本中很常用，因为早期版本不允许同时选择多个图层，所以如果要同时移动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多个图层就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必须先将它们进行链接，早期版本中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的图层链接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大都是临时性的，比如需要同时移动或同时进行变换(缩放、旋转等，在以后的课程中将学习)，完成后基本都会解除链接以便继而对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单个图层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进行操作。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37F">
        <w:rPr>
          <w:rFonts w:ascii="宋体" w:eastAsia="宋体" w:hAnsi="宋体" w:cs="宋体"/>
          <w:kern w:val="0"/>
          <w:sz w:val="24"/>
          <w:szCs w:val="24"/>
        </w:rPr>
        <w:t>我们现在使用的Photoshop允许同时选择多个图层，这个功能在实际效果上已等同于临时性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的图层链接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，而使用移动工具组合CTRL和SHIFT键进行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多图层的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选择也非常方便。从实际操作中来看，如果需要建立“永久性”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的图层链接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，一般都会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使用图层组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(本课后面部分将学习到)，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因此图层链接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功能变得不再常用甚至可以说不再必要。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37F">
        <w:rPr>
          <w:rFonts w:ascii="宋体" w:eastAsia="宋体" w:hAnsi="宋体" w:cs="宋体"/>
          <w:kern w:val="0"/>
          <w:sz w:val="24"/>
          <w:szCs w:val="24"/>
        </w:rPr>
        <w:t>无论是同时选择多个图层，还是将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多个图层组成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链接，有很多针对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单个图层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的操作都无法使用，比如改变不透明度、用画笔绘图、调整色彩、删除图层、复制图层，还有今后要学习的滤镜等，都还是只能针对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单个图层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有效。</w:t>
      </w:r>
    </w:p>
    <w:p w:rsidR="0093737F" w:rsidRPr="0093737F" w:rsidRDefault="0093737F" w:rsidP="009373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有关图层链接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最后要注意的是：Photoshop允许多组链接同时存在。比如“eye”可以和“eye副本”成为一组链接。同时“nose”和“face”可以组成为另外一组链接。虽然如此，但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一个图层只能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存在于一组连接中，比如“eye”层不可能在和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“face”图层组成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链接的同时，又和</w:t>
      </w:r>
      <w:proofErr w:type="gramStart"/>
      <w:r w:rsidRPr="0093737F">
        <w:rPr>
          <w:rFonts w:ascii="宋体" w:eastAsia="宋体" w:hAnsi="宋体" w:cs="宋体"/>
          <w:kern w:val="0"/>
          <w:sz w:val="24"/>
          <w:szCs w:val="24"/>
        </w:rPr>
        <w:t>“nose”图层组成</w:t>
      </w:r>
      <w:proofErr w:type="gramEnd"/>
      <w:r w:rsidRPr="0093737F">
        <w:rPr>
          <w:rFonts w:ascii="宋体" w:eastAsia="宋体" w:hAnsi="宋体" w:cs="宋体"/>
          <w:kern w:val="0"/>
          <w:sz w:val="24"/>
          <w:szCs w:val="24"/>
        </w:rPr>
        <w:t>另外一组链接。如果这样做，新建立的链接关系将代替旧的。</w:t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737F"/>
    <w:rsid w:val="00590BAF"/>
    <w:rsid w:val="0093737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73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3737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3737F"/>
    <w:rPr>
      <w:b/>
      <w:bCs/>
    </w:rPr>
  </w:style>
  <w:style w:type="paragraph" w:styleId="a4">
    <w:name w:val="Normal (Web)"/>
    <w:basedOn w:val="a"/>
    <w:uiPriority w:val="99"/>
    <w:semiHidden/>
    <w:unhideWhenUsed/>
    <w:rsid w:val="00937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373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73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>Microsoft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2022-04-06T01:47:00Z</dcterms:created>
  <dcterms:modified xsi:type="dcterms:W3CDTF">2022-04-06T01:47:00Z</dcterms:modified>
</cp:coreProperties>
</file>