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4C" w:rsidRPr="0022184C" w:rsidRDefault="0022184C" w:rsidP="0022184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22184C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第5章　第6小节　图层对齐 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出于制作的需要，我们经常要将一些图层排列在同一水平或垂直线上，我们将左眼的位置单独往上方移动一些，如下左图。这样两个眼睛就不在同一水平线上了，现在来使用对齐功能。注意如果图层处于隐藏状态是无法参与对齐的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27"/>
      <w:r w:rsidRPr="0022184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0527</w:t>
      </w:r>
      <w:bookmarkEnd w:id="0"/>
      <w:r w:rsidRPr="0022184C">
        <w:rPr>
          <w:rFonts w:ascii="宋体" w:eastAsia="宋体" w:hAnsi="宋体" w:cs="宋体"/>
          <w:kern w:val="0"/>
          <w:sz w:val="24"/>
          <w:szCs w:val="24"/>
        </w:rPr>
        <w:t>选择需要进行对齐的两个眼睛层，顶部公共栏中就会出现对齐方式的选择(在使用移动工具前提下，其它工具不会出现此选项)。如下右图所示。前面6个按钮功能分别是：顶对齐、垂直居中对齐、底对齐、左对齐、水平居中对齐、右对齐。我们只要按前面三个水平方式的任何一个按钮都可以完成对齐了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2575" cy="1933575"/>
            <wp:effectExtent l="19050" t="0" r="9525" b="0"/>
            <wp:docPr id="1" name="图片 1" descr="http://99ut.com/images/library/ps_text_basic/005_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5_04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7975" cy="295275"/>
            <wp:effectExtent l="19050" t="0" r="9525" b="0"/>
            <wp:docPr id="2" name="图片 2" descr="http://99ut.com/images/library/ps_text_basic/ps3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s3_3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那么这三个按钮的区别何在呢？其实它们是依据图层中像素的面积大小来安排对齐方式的。由于我们这里的两个眼睛层的像素面积是相同的，所以看不出区别。为了让效果明显，我们将左边的眼睛缩小一些并更改颜色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28"/>
      <w:r w:rsidRPr="0022184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0528</w:t>
      </w:r>
      <w:bookmarkEnd w:id="1"/>
      <w:r w:rsidRPr="0022184C">
        <w:rPr>
          <w:rFonts w:ascii="宋体" w:eastAsia="宋体" w:hAnsi="宋体" w:cs="宋体"/>
          <w:kern w:val="0"/>
          <w:sz w:val="24"/>
          <w:szCs w:val="24"/>
        </w:rPr>
        <w:t>确保正确选择了图层的情况下，使用移动工具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图片 3" descr="http://99ut.com/images/library/ps_text_basic/ps_cur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s_cur_mov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84C">
        <w:rPr>
          <w:rFonts w:ascii="宋体" w:eastAsia="宋体" w:hAnsi="宋体" w:cs="宋体"/>
          <w:kern w:val="0"/>
          <w:sz w:val="24"/>
          <w:szCs w:val="24"/>
        </w:rPr>
        <w:t>〖V〗，在顶部公共栏开启“显示变换控件”选项(下左图红色箭头处)，此时眼睛周围会出现调整框。在4个绿色箭头所指处按下鼠标拖动即可调整眼睛层像素内容的大小。调整的时候同时按住SHIFT键可保持此时的长宽比例不变，避免将正圆调整成椭圆。在调整的时候顶部公共栏将会出现相应的信息值，如下右图，观察其中的W和H百分比，即是我们调整图层内容大小的长宽比例。将其调整为约55%，按下回车键完成变换。注意如果开启了“保持长宽比”选项(如下右图红色箭头处)，那么就相当于按住SHIFT键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在实际使用中类似的操作大都使用自由变换命令来完成，且功能更齐全，而移动工具的这个附加变换选项不仅功能少，还容易造成误操作，实用价值不大，建议不要使用。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3750" cy="2505075"/>
            <wp:effectExtent l="19050" t="0" r="0" b="0"/>
            <wp:docPr id="4" name="图片 4" descr="http://99ut.com/images/library/ps_text_basic/005_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0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810375" cy="438150"/>
            <wp:effectExtent l="19050" t="0" r="9525" b="0"/>
            <wp:docPr id="5" name="图片 5" descr="http://99ut.com/images/library/ps_text_basic/005_a23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5_a23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在缩小了一只眼睛后，我们再将另外一只眼睛的颜色改变一下，在确保正确选择了图层的前提下，使用色相/饱和度〖CTRL U〗，将色相随便调整到一个数值(如下左图是调整为+50的效果)。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29"/>
      <w:r w:rsidRPr="0022184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0529</w:t>
      </w:r>
      <w:bookmarkEnd w:id="2"/>
      <w:r w:rsidRPr="0022184C">
        <w:rPr>
          <w:rFonts w:ascii="宋体" w:eastAsia="宋体" w:hAnsi="宋体" w:cs="宋体"/>
          <w:kern w:val="0"/>
          <w:sz w:val="24"/>
          <w:szCs w:val="24"/>
        </w:rPr>
        <w:t>这个时候我们再分别使用前面三个对齐的选项，就会看到区别了。如下右图所示，可以看出，这三种排列方式是以各图层中图像的Y轴长短为标准的，形象的说就是以高矮为标准的。由于Y轴是垂直的方向，因此这三种对齐方式的名称实际上都应以垂直开头，称为：垂直居顶、垂直居中、垂直居底。当然，我们还是要以Photoshop中的说法为准。即顶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" name="图片 6" descr="http://99ut.com/images/library/ps_text_basic/P_AlignEdgeTo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AlignEdgeTop_Md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84C">
        <w:rPr>
          <w:rFonts w:ascii="宋体" w:eastAsia="宋体" w:hAnsi="宋体" w:cs="宋体"/>
          <w:kern w:val="0"/>
          <w:sz w:val="24"/>
          <w:szCs w:val="24"/>
        </w:rPr>
        <w:t>、垂直中齐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23825"/>
            <wp:effectExtent l="19050" t="0" r="9525" b="0"/>
            <wp:docPr id="7" name="图片 7" descr="http://99ut.com/images/library/ps_text_basic/P_VertAlign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VertAlignCenter_Md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84C">
        <w:rPr>
          <w:rFonts w:ascii="宋体" w:eastAsia="宋体" w:hAnsi="宋体" w:cs="宋体"/>
          <w:kern w:val="0"/>
          <w:sz w:val="24"/>
          <w:szCs w:val="24"/>
        </w:rPr>
        <w:t>和底对齐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8" name="图片 8" descr="http://99ut.com/images/library/ps_text_basic/P_AlignEdgeBott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AlignEdgeBottom_Md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84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形象地说，顶对齐相当于几个气球飘到房顶，无论气球大小，停留的高度就是房顶的高度。垂直中齐相当于穿山楂串，每个山楂无论大小都从中间穿过。底对齐相当于合影照相，无论谁高谁矮都站在地面上。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52575" cy="1933575"/>
            <wp:effectExtent l="19050" t="0" r="9525" b="0"/>
            <wp:docPr id="9" name="图片 9" descr="http://99ut.com/images/library/ps_text_basic/005_a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05_a2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3600" cy="1009650"/>
            <wp:effectExtent l="19050" t="0" r="0" b="0"/>
            <wp:docPr id="10" name="图片 10" descr="http://99ut.com/images/library/ps_text_basic/ps3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s3_3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为什么不介绍左对齐、水平中齐、右对齐的效果呢？大家把书本或者显示器旋转90度再看上右图就可以了。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http://99ut.com/images/library/ps_text_basic/bigg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biggri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有没有想到一个问题：既然是对齐，那么谁和谁对齐呢？换句话说，是小眼睛对齐大眼睛，还是大眼睛对齐小眼睛？这两者咋看起来没有区别，可是这牵涉到一个移动的问题，既然是对齐，实际上就是一种自动移动图层的操作，那究竟是小眼睛移动去对齐大眼睛，还是大眼睛移动去对齐小眼睛呢？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我们在排队的时候，随着一声“向右看齐”！，每一行都以最右边的一个人作为基准进行排列。这里的图层对齐也要有个基准层。基准层保持保持不动，其他图层参照基准层进行移动。那如何确定谁是基准层呢？这要分开2种情况来说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530"/>
      <w:r w:rsidRPr="0022184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0530</w:t>
      </w:r>
      <w:bookmarkEnd w:id="3"/>
      <w:r w:rsidRPr="0022184C">
        <w:rPr>
          <w:rFonts w:ascii="宋体" w:eastAsia="宋体" w:hAnsi="宋体" w:cs="宋体"/>
          <w:kern w:val="0"/>
          <w:sz w:val="24"/>
          <w:szCs w:val="24"/>
        </w:rPr>
        <w:t>一是同时选择多个图层的情况下(无论这些层是否被链接)，图层调板类似下第1图或下第2图。向上看齐(即顶对齐)就以原先位于最顶部(仅限于所选择的图层中)的图层为基准层，那么向下看齐(即底对齐)就是以原先位于最底部的层为基准层。垂直中齐则两个(或多个)图层同时向中心位置移动。如下第3图所示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二是链接了多个图层，但只选择了其中某一层，图层调板类似下第4图，那么对齐的基准层就是以这个被选择层(即“eye”层)为准。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438400"/>
            <wp:effectExtent l="19050" t="0" r="0" b="0"/>
            <wp:docPr id="12" name="图片 12" descr="http://99ut.com/images/library/ps_text_basic/005_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05_a2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438400"/>
            <wp:effectExtent l="19050" t="0" r="0" b="0"/>
            <wp:docPr id="13" name="图片 13" descr="http://99ut.com/images/library/ps_text_basic/005_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05_a2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34025" cy="647700"/>
            <wp:effectExtent l="19050" t="0" r="9525" b="0"/>
            <wp:docPr id="14" name="图片 14" descr="http://99ut.com/images/library/ps_text_basic/005_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05_a2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438400"/>
            <wp:effectExtent l="19050" t="0" r="0" b="0"/>
            <wp:docPr id="15" name="图片 15" descr="http://99ut.com/images/library/ps_text_basic/005_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05_a2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确定好基准层是很重要的，否则对齐的效果会有重大差别。另外，虽然对齐操作可能会涉及到多个图层的移动，但在历史记录中只算作一步。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我们看到排列对齐的按钮有12个。可是我们现在只能选择前面6个，后面6个无法使用，这是为什么？这是因为后面那6种属于分布方式，必须有三个以上的层链接才有效。大家可以自己先试试看，我们将在以后的实例中学习使用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Photoshop提供了智能参考线(CS及更早版本不具备)，这是一种根据图层内容自动判断对齐方式的功能，非常实用。下面我们来学习如何使用它。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531"/>
      <w:r w:rsidRPr="0022184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0531</w:t>
      </w:r>
      <w:bookmarkEnd w:id="4"/>
      <w:r w:rsidRPr="0022184C">
        <w:rPr>
          <w:rFonts w:ascii="宋体" w:eastAsia="宋体" w:hAnsi="宋体" w:cs="宋体"/>
          <w:kern w:val="0"/>
          <w:sz w:val="24"/>
          <w:szCs w:val="24"/>
        </w:rPr>
        <w:t>首先要确保对齐功能开启【视图 对齐】〖CTRL SHIFT ;〗，并且【视图 对齐到 参考线】有效，这样就可以使用智能参考线的对齐功能了。为了更好地观看对齐效果，特别是在图像中内容繁多的时候准确判断对齐的对象和方式，应同时开启【视图 显示 智能参考线】。智能参考线默认为洋红色，可从Photoshop</w:t>
      </w:r>
      <w:r w:rsidRPr="0022184C">
        <w:rPr>
          <w:rFonts w:ascii="宋体" w:eastAsia="宋体" w:hAnsi="宋体" w:cs="宋体"/>
          <w:kern w:val="0"/>
          <w:sz w:val="24"/>
          <w:szCs w:val="24"/>
        </w:rPr>
        <w:lastRenderedPageBreak/>
        <w:t>首选项的“参考线、网格和切片”项目〖CTRL K，CTRL 6〗中更改。需要注意的是，即使没有开启智能参考线的显示，它的对齐功能也仍然有效。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532"/>
      <w:r w:rsidRPr="0022184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0532</w:t>
      </w:r>
      <w:bookmarkEnd w:id="5"/>
      <w:r w:rsidRPr="0022184C">
        <w:rPr>
          <w:rFonts w:ascii="宋体" w:eastAsia="宋体" w:hAnsi="宋体" w:cs="宋体"/>
          <w:kern w:val="0"/>
          <w:sz w:val="24"/>
          <w:szCs w:val="24"/>
        </w:rPr>
        <w:t>现在我们分析一下智能参考线的原理，它实际上就是找出图层内容的边界和中心，将每个图层内容以横竖各3条共9条隐形线贯穿形成。以下左图的例子来说，图层最顶部就是X1，最底部是X3，最左侧是Y1，最右侧是Y3，由X2和Y2共同形成的就是图层中心点。这样在移动过程中，Photoshop自动对比所有图层中这9条隐形线，并互相对齐。对齐的表现就和我们以前建立过的普通参考线一样，在靠近相应位置一定距离时会产生吸附效果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以两个图层对齐来说，在X方向上就有9种对齐的可能性，即第一图层的X1、X2、X3分别与第二图层的X1、X2、X3对齐。加上Y方向上同样数量的9种可能性，共构成了81种对齐方式。如下中图演示了其中3种X和Y同时对齐的情况。灰色线条为图层各自的隐形参考线，黑色线为产生对齐效果的参考线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明白了智能参考线的原理后，它的使用就不再神秘，在移动图层的过程中如果这9条线之间有对齐情况出现，那么所对齐部分的参考线就会自动出现，如下右图。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1381125"/>
            <wp:effectExtent l="19050" t="0" r="0" b="0"/>
            <wp:docPr id="16" name="图片 16" descr="http://99ut.com/images/library/ps_text_basic/005_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05_a2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5575" cy="1019175"/>
            <wp:effectExtent l="19050" t="0" r="9525" b="0"/>
            <wp:docPr id="17" name="图片 17" descr="http://99ut.com/images/library/ps_text_basic/005_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05_a3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" cy="695325"/>
            <wp:effectExtent l="19050" t="0" r="0" b="0"/>
            <wp:docPr id="18" name="图片 18" descr="http://99ut.com/images/library/ps_text_basic/005_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05_a3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除了可以在移动图层时提供参照之外，在创建选区的时候智能参考线也可以发挥作用，原理其实就是将选区也看作是一个有内容的图层来参与对齐。如下2图是在创建选区时出现的参考线，下左图表示选区的Y2线与正圆的Y2线及其下方图层的Y1线对齐，下右图则表示选区的X2线与正圆的X3线及其下方图层的X1线对齐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84C">
        <w:rPr>
          <w:rFonts w:ascii="宋体" w:eastAsia="宋体" w:hAnsi="宋体" w:cs="宋体"/>
          <w:kern w:val="0"/>
          <w:sz w:val="24"/>
          <w:szCs w:val="24"/>
        </w:rPr>
        <w:t>此外，在使用裁切工具及切片工具的时候也可以使用智能参考线。</w:t>
      </w:r>
    </w:p>
    <w:p w:rsidR="0022184C" w:rsidRPr="0022184C" w:rsidRDefault="0022184C" w:rsidP="002218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942975"/>
            <wp:effectExtent l="19050" t="0" r="0" b="0"/>
            <wp:docPr id="19" name="图片 19" descr="http://99ut.com/images/library/ps_text_basic/005_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05_a3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184C"/>
    <w:rsid w:val="0022184C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1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21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2184C"/>
    <w:rPr>
      <w:b/>
      <w:bCs/>
    </w:rPr>
  </w:style>
  <w:style w:type="paragraph" w:styleId="a4">
    <w:name w:val="Normal (Web)"/>
    <w:basedOn w:val="a"/>
    <w:uiPriority w:val="99"/>
    <w:semiHidden/>
    <w:unhideWhenUsed/>
    <w:rsid w:val="00221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21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18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9ut.com/images/library/ps_text_basic/005_a23.jpg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2022-04-06T01:48:00Z</dcterms:created>
  <dcterms:modified xsi:type="dcterms:W3CDTF">2022-04-06T01:48:00Z</dcterms:modified>
</cp:coreProperties>
</file>