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C79" w:rsidRPr="00C46C79" w:rsidRDefault="00C46C79" w:rsidP="00C46C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C46C79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第9章　第1小节　图案和图案画笔的定义 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在前面的课程中，我们学习了Photoshop中两大基础概念，分别是选区和图层(图层蒙版)，以及由此衍生的其他一些内容，比如色彩调整等。大家可能对我们未将通道列为“重点”感到疑惑，这是因为通道虽然有用，但完全不用也不影响大部分的制作，因而相比之下通道在实际当中使用频度不高，尤其是在网页设计中，通道堪称为罕用。在今后的课程中我们还将遇到Photoshop的“督脉”：路径。学习完路径之后大家就具备了完全的设计能力，而我们的课程也会进入Illustrator部分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位于工具栏中的众多工具中有一些我们已经使用过了，分别是选择工具、移动工具、画笔工具。常用的工具也就是这三种。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选框工具的作用是创建选区，需要创建选区就要使用它。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而移动工具应该是最常被使用的，因为需要使用它来进行图像的布局。这不仅限于移动，还有与CTRL和SHIFT等按键的组合(如选取图层等)。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画笔工具虽然是绘图工具，不过被用来绘制图像这样“直接效果”的机会也不多，而是较常被用做进行修改蒙版之类的“间接效果”操作。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在这节课中，我们将对位于工具栏中的各个工具做个介绍，它们的使用机会虽然都不是很多，但它们的使用效果也是不可代替的。有时候就需要用它们来做一些“画龙点睛”的操作。由于介绍的工具繁多，因此与前面的课程相比，本科内容会显得较碎。文字工具将在以后的课程中介绍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首先是绘图类工具。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说起此类工具大家一定会联想到我们在早先学习过的画笔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52400"/>
            <wp:effectExtent l="19050" t="0" r="0" b="0"/>
            <wp:docPr id="1" name="图片 1" descr="http://99ut.com/images/library/ps_text_basic/P_Brush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Brush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、铅笔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52400"/>
            <wp:effectExtent l="19050" t="0" r="9525" b="0"/>
            <wp:docPr id="2" name="图片 2" descr="http://99ut.com/images/library/ps_text_basic/P_Dr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Draw_Lg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、以及历史纪录画笔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52400"/>
            <wp:effectExtent l="19050" t="0" r="0" b="0"/>
            <wp:docPr id="3" name="图片 3" descr="http://99ut.com/images/library/ps_text_basic/P_HistoryBrush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_HistoryBrush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，它们就属于这个类别。这个类别的工具都位于工具栏第一条和第二条横线之间。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其他绘图类的工具有：污点修复画笔工具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" cy="171450"/>
            <wp:effectExtent l="19050" t="0" r="0" b="0"/>
            <wp:docPr id="4" name="图片 4" descr="http://99ut.com/images/library/ps_text_basic/P_HealSpo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HealSpot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、修复画笔工具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71450"/>
            <wp:effectExtent l="19050" t="0" r="9525" b="0"/>
            <wp:docPr id="5" name="图片 5" descr="http://99ut.com/images/library/ps_text_basic/P_Heal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_Heal_Lg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、修补工具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6" name="图片 6" descr="http://99ut.com/images/library/ps_text_basic/P_Patch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Patch_Lg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、红眼工具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" cy="171450"/>
            <wp:effectExtent l="19050" t="0" r="0" b="0"/>
            <wp:docPr id="7" name="图片 7" descr="http://99ut.com/images/library/ps_text_basic/P_RedEyeRemov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RedEyeRemove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、颜色替换工具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8" name="图片 8" descr="http://99ut.com/images/library/ps_text_basic/P_ColorReplaceBrush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ColorReplaceBrush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、仿制图章工具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61925"/>
            <wp:effectExtent l="19050" t="0" r="9525" b="0"/>
            <wp:docPr id="9" name="图片 9" descr="http://99ut.com/images/library/ps_text_basic/P_Clon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Clone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、图案图章工具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10" name="图片 10" descr="http://99ut.com/images/library/ps_text_basic/P_ClonePatter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ClonePattern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、橡皮擦工具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3350"/>
            <wp:effectExtent l="19050" t="0" r="0" b="0"/>
            <wp:docPr id="11" name="图片 11" descr="http://99ut.com/images/library/ps_text_basic/P_Eras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Erase_Lg_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、背景色橡皮擦工具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52400"/>
            <wp:effectExtent l="19050" t="0" r="9525" b="0"/>
            <wp:docPr id="12" name="图片 12" descr="http://99ut.com/images/library/ps_text_basic/P_EraseBackground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_EraseBackground_Lg_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、魔术橡皮擦工具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13" name="图片 13" descr="http://99ut.com/images/library/ps_text_basic/P_SimilarEras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P_SimilarErase_Lg_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、渐变工具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14" name="图片 14" descr="http://99ut.com/images/library/ps_text_basic/P_Gradien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P_Gradient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、油漆桶工具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15" name="图片 15" descr="http://99ut.com/images/library/ps_text_basic/P_Fill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_Fill_Lg_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、模糊工具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71450"/>
            <wp:effectExtent l="19050" t="0" r="9525" b="0"/>
            <wp:docPr id="16" name="图片 16" descr="http://99ut.com/images/library/ps_text_basic/P_Blu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P_Blur_Lg_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、锐化工具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61925"/>
            <wp:effectExtent l="19050" t="0" r="9525" b="0"/>
            <wp:docPr id="17" name="图片 17" descr="http://99ut.com/images/library/ps_text_basic/P_Sharpe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_Sharpen_Lg_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、涂抹工具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8" name="图片 18" descr="http://99ut.com/images/library/ps_text_basic/P_Smudg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_Smudge_Lg_N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、减淡工具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19" name="图片 19" descr="http://99ut.com/images/library/ps_text_basic/P_Dodg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P_Dodge_Lg_N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、加深工具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20" name="图片 20" descr="http://99ut.com/images/library/ps_text_basic/P_Bur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P_Burn_Lg_N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、海绵工具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52400"/>
            <wp:effectExtent l="19050" t="0" r="0" b="0"/>
            <wp:docPr id="21" name="图片 21" descr="http://99ut.com/images/library/ps_text_basic/P_Saturatio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P_Saturation_Lg_N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lastRenderedPageBreak/>
        <w:t>需要注意的是，绘图类工具在使用中都有笔刷的应用，不同笔刷做出来的效果也不相同，如果对笔刷的设定不甚明了，在使用绘图工具的过程中可能会遇见难以理解的现象。因此请务必先掌握好我们在课程#03中所讲述的内容。</w:t>
      </w:r>
    </w:p>
    <w:p w:rsidR="00C46C79" w:rsidRPr="00C46C79" w:rsidRDefault="00C46C79" w:rsidP="00C4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在讲解新工具的使用前，我们先要了解一下图案。图案在后面要学习到的几种工具中将会被使用到。在Photoshop中，图案和笔刷一样，属于一种“全局性”的定义，可以通过多个工具或多种方式调用。是可记忆和可重复使用的，我们要先学习一下图案的定义方法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901"/>
      <w:r w:rsidRPr="00C46C7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0901</w:t>
      </w:r>
      <w:bookmarkEnd w:id="0"/>
      <w:r w:rsidRPr="00C46C79">
        <w:rPr>
          <w:rFonts w:ascii="宋体" w:eastAsia="宋体" w:hAnsi="宋体" w:cs="宋体"/>
          <w:kern w:val="0"/>
          <w:sz w:val="24"/>
          <w:szCs w:val="24"/>
        </w:rPr>
        <w:t>图案的定义过程很简单，打开一幅图像，用矩形选框工具选取一块区域，如下左图。然后通过【编辑&gt;定义图案】就会出现设定框，可输入图案的名称。如下右图。确定后图案就存储了。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需要注意的是，必须用矩形选框工具选取，并且不能带有羽化(无论是选取前还是选取后)，否则定义图案的功能就无法使用。另外如果不创建选区直接定义图案，将把整幅图像作为图案。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在本课后面部分将介绍如何定义无缝平铺图案。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23" name="图片 23" descr="http://99ut.com/images/library/ps_text_basic/09_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09_b0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1200150"/>
            <wp:effectExtent l="19050" t="0" r="0" b="0"/>
            <wp:docPr id="24" name="图片 24" descr="http://99ut.com/images/library/ps_text_basic/09_b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09_b02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902"/>
      <w:r w:rsidRPr="00C46C7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0902</w:t>
      </w:r>
      <w:bookmarkEnd w:id="1"/>
      <w:r w:rsidRPr="00C46C79">
        <w:rPr>
          <w:rFonts w:ascii="宋体" w:eastAsia="宋体" w:hAnsi="宋体" w:cs="宋体"/>
          <w:kern w:val="0"/>
          <w:sz w:val="24"/>
          <w:szCs w:val="24"/>
        </w:rPr>
        <w:t>还记得我们在学习笔刷定义的时候，接触过枫叶、茅草等这类特殊形状的笔刷吗？它们也是通过这种方法来定义的。所不同的是定义为画笔的图案可以使用任意形状的选区，并且可以使用羽化。创建选区后，通过【编辑&gt;定义画笔预设】就可以完成。如下图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lastRenderedPageBreak/>
        <w:t>图案下方的数值是这个图案定义为笔刷后的宽度。虽然在笔刷设定中可以自行更改笔刷的大小，但利用原始大小的质量是最高的。因为这样定义出来笔刷也属于点阵格式，放大或缩小都会引起像素重新计算而影响质量(放大导致模糊，缩小导致细节丢失)。在笔刷设定中的“使用取样大小”按钮即是恢复到原始大小的，如果按照这里的例子来说，就是恢复到86像素的宽度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注意定义为画笔的图案将自动转换为灰度，因为笔刷是不能带有原先的色彩的，否则的话就会造成色彩使用上的矛盾。因为在绘制的时候是通过前景色来定义绘制的颜色的。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在Illustrator中，定义为笔刷的图案可以选择保留原先的色彩，或选择利用所选颜色来改变图案颜色。还可以用所选颜色与图案颜色融合产生新的颜色。不过由于Illustrator与Photoshop的图像基础不同，Photoshop要实现这个效果比较复杂。但随着时间的推移，以后新版本的Photoshop可能会加上这个功能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4900" cy="1200150"/>
            <wp:effectExtent l="19050" t="0" r="0" b="0"/>
            <wp:docPr id="25" name="图片 25" descr="http://99ut.com/images/library/ps_text_basic/09_b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09_b03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现在我们已经学习了如何定义，那定义完之后怎么使用呢？其实定义为画笔的图案立刻就会应用到目前的画笔设定中，在以后也可以在笔刷设定〖F5〗中的“画笔笔尖形状”找到。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而普通的图案在定义后就“踪迹全无”，似乎不知道从哪里找到。只有在使用到图案类的工具时才会出现，比如我们下面要讲到的图案图章工具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26" name="图片 26" descr="http://99ut.com/images/library/ps_text_basic/P_ClonePatter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P_ClonePattern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、修补工具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27" name="图片 27" descr="http://99ut.com/images/library/ps_text_basic/P_Patch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P_Patch_Lg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、油漆桶工具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28" name="图片 28" descr="http://99ut.com/images/library/ps_text_basic/P_Fill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P_Fill_Lg_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C79">
        <w:rPr>
          <w:rFonts w:ascii="宋体" w:eastAsia="宋体" w:hAnsi="宋体" w:cs="宋体"/>
          <w:kern w:val="0"/>
          <w:sz w:val="24"/>
          <w:szCs w:val="24"/>
        </w:rPr>
        <w:t>。它们的共同特点是在公共栏中有图案的选项及图案列表。另外在图层样式设定的“图案填充”项目中也可以调用图案。</w:t>
      </w:r>
    </w:p>
    <w:p w:rsidR="00C46C79" w:rsidRPr="00C46C79" w:rsidRDefault="00C46C79" w:rsidP="00C4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C79">
        <w:rPr>
          <w:rFonts w:ascii="宋体" w:eastAsia="宋体" w:hAnsi="宋体" w:cs="宋体"/>
          <w:kern w:val="0"/>
          <w:sz w:val="24"/>
          <w:szCs w:val="24"/>
        </w:rPr>
        <w:t>我们将普通图案定义和画笔图案定义放在一起讲解是因为两者相似，但它们彼此的区别大家应该要记清楚。首先在定义步骤上，画笔笔刷图案会转为灰度而普通图案不会。其次在调用上，画笔图案顾名思义就是在画笔笔刷设定中使用的，这样有应用到笔刷的工具都可以使用。而普通的图案只有在上述几种方式下才可以被使用。</w:t>
      </w:r>
    </w:p>
    <w:p w:rsidR="00D82D1F" w:rsidRPr="00C46C79" w:rsidRDefault="00D82D1F"/>
    <w:sectPr w:rsidR="00D82D1F" w:rsidRPr="00C46C79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6C79"/>
    <w:rsid w:val="00590BAF"/>
    <w:rsid w:val="00C46C79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6C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46C7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46C79"/>
    <w:rPr>
      <w:b/>
      <w:bCs/>
    </w:rPr>
  </w:style>
  <w:style w:type="paragraph" w:styleId="a4">
    <w:name w:val="Normal (Web)"/>
    <w:basedOn w:val="a"/>
    <w:uiPriority w:val="99"/>
    <w:semiHidden/>
    <w:unhideWhenUsed/>
    <w:rsid w:val="00C46C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4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6C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2022-04-06T02:02:00Z</dcterms:created>
  <dcterms:modified xsi:type="dcterms:W3CDTF">2022-04-06T02:02:00Z</dcterms:modified>
</cp:coreProperties>
</file>