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01" w:rsidRPr="00C7388A" w:rsidRDefault="00B83C01" w:rsidP="00B83C01">
      <w:pPr>
        <w:jc w:val="center"/>
        <w:rPr>
          <w:b/>
          <w:szCs w:val="21"/>
        </w:rPr>
      </w:pPr>
      <w:r w:rsidRPr="00C7388A">
        <w:rPr>
          <w:rFonts w:hint="eastAsia"/>
          <w:b/>
          <w:szCs w:val="21"/>
        </w:rPr>
        <w:t>三、</w:t>
      </w:r>
      <w:r w:rsidR="003D1564">
        <w:rPr>
          <w:rFonts w:hint="eastAsia"/>
          <w:b/>
          <w:szCs w:val="21"/>
        </w:rPr>
        <w:t>分享灵感</w:t>
      </w:r>
      <w:r w:rsidRPr="00C7388A">
        <w:rPr>
          <w:rFonts w:hint="eastAsia"/>
          <w:b/>
          <w:szCs w:val="21"/>
        </w:rPr>
        <w:t>（</w:t>
      </w:r>
      <w:r w:rsidRPr="00C7388A">
        <w:rPr>
          <w:rFonts w:hint="eastAsia"/>
          <w:b/>
          <w:szCs w:val="21"/>
        </w:rPr>
        <w:t>6</w:t>
      </w:r>
      <w:r w:rsidRPr="00C7388A">
        <w:rPr>
          <w:rFonts w:hint="eastAsia"/>
          <w:b/>
          <w:szCs w:val="21"/>
        </w:rPr>
        <w:t>个步骤之</w:t>
      </w:r>
      <w:r w:rsidR="003D1564">
        <w:rPr>
          <w:rFonts w:hint="eastAsia"/>
          <w:b/>
          <w:szCs w:val="21"/>
        </w:rPr>
        <w:t>6</w:t>
      </w:r>
      <w:r w:rsidRPr="00C7388A">
        <w:rPr>
          <w:rFonts w:hint="eastAsia"/>
          <w:b/>
          <w:szCs w:val="21"/>
        </w:rPr>
        <w:t>）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B83C01" w:rsidRPr="00C7388A" w:rsidTr="00250E22">
        <w:trPr>
          <w:trHeight w:val="4667"/>
        </w:trPr>
        <w:tc>
          <w:tcPr>
            <w:tcW w:w="1951" w:type="dxa"/>
          </w:tcPr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8470C1">
              <w:rPr>
                <w:rFonts w:asciiTheme="minorEastAsia" w:hAnsiTheme="minorEastAsia" w:hint="eastAsia"/>
                <w:b/>
                <w:sz w:val="21"/>
                <w:szCs w:val="21"/>
              </w:rPr>
              <w:t>工作或读东西时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8E6D85" w:rsidRPr="00C7388A" w:rsidRDefault="008E6D85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9A2246" w:rsidRDefault="009A2246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B83C01" w:rsidRDefault="00B83C01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D64EDE">
              <w:rPr>
                <w:rFonts w:asciiTheme="minorEastAsia" w:hAnsiTheme="minorEastAsia" w:hint="eastAsia"/>
                <w:b/>
                <w:sz w:val="21"/>
                <w:szCs w:val="21"/>
              </w:rPr>
              <w:t>提高兴趣</w:t>
            </w: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3、</w:t>
            </w:r>
            <w:r w:rsidR="004A42C3">
              <w:rPr>
                <w:rFonts w:asciiTheme="minorEastAsia" w:hAnsiTheme="minorEastAsia" w:hint="eastAsia"/>
                <w:b/>
                <w:sz w:val="21"/>
                <w:szCs w:val="21"/>
              </w:rPr>
              <w:t>完稿和修订</w:t>
            </w: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Pr="00C7388A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229" w:type="dxa"/>
          </w:tcPr>
          <w:p w:rsidR="008470C1" w:rsidRPr="00C7388A" w:rsidRDefault="008470C1" w:rsidP="008470C1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工作或读东西时</w:t>
            </w:r>
          </w:p>
          <w:p w:rsidR="001A5C1F" w:rsidRDefault="00B83C01" w:rsidP="001A5C1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每当我们</w:t>
            </w:r>
            <w:r w:rsidR="00CB696C" w:rsidRPr="00CB696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工作或</w:t>
            </w:r>
            <w:r w:rsidR="001A5C1F" w:rsidRPr="00CB696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读东西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的时候，就会</w:t>
            </w:r>
            <w:r w:rsidR="001A5C1F" w:rsidRPr="005E2E8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判断哪些值得写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，然后</w:t>
            </w:r>
            <w:r w:rsidR="001A5C1F" w:rsidRPr="005E2E8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记下来</w:t>
            </w:r>
            <w:r w:rsidR="005E2E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1A5C1F" w:rsidRPr="001A5C1F" w:rsidRDefault="005E2E83" w:rsidP="001A5C1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8756E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还要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不断思考</w:t>
            </w:r>
            <w:r w:rsidR="001A5C1F" w:rsidRPr="008756E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新信息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与</w:t>
            </w:r>
            <w:r w:rsidR="001A5C1F" w:rsidRPr="008756E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已有想法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之间的</w:t>
            </w:r>
            <w:r w:rsidR="001A5C1F" w:rsidRPr="008756E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联系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</w:t>
            </w:r>
            <w:r w:rsidR="001A5C1F" w:rsidRPr="0023234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以文字的形式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将这些</w:t>
            </w:r>
            <w:r w:rsidR="001A5C1F" w:rsidRPr="0023234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笔记之间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1A5C1F" w:rsidRPr="0023234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联系记录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在卡片盒里。</w:t>
            </w:r>
          </w:p>
          <w:p w:rsidR="000263B8" w:rsidRDefault="00C4086E" w:rsidP="000263B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有了</w:t>
            </w:r>
            <w:r w:rsidR="001A5C1F" w:rsidRPr="00C4086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清晰可见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1A5C1F" w:rsidRPr="00C4086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想法集群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，也就是可以用于</w:t>
            </w:r>
            <w:r w:rsidR="001A5C1F" w:rsidRPr="00C4086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文稿写作</w:t>
            </w:r>
            <w:r w:rsidR="001A5C1F" w:rsidRPr="001A5C1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的素材。</w:t>
            </w:r>
          </w:p>
          <w:p w:rsidR="00B83C01" w:rsidRPr="000263B8" w:rsidRDefault="00B83C01" w:rsidP="000263B8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D64EDE">
              <w:rPr>
                <w:rFonts w:asciiTheme="minorEastAsia" w:hAnsiTheme="minorEastAsia" w:hint="eastAsia"/>
                <w:b/>
                <w:sz w:val="21"/>
                <w:szCs w:val="21"/>
              </w:rPr>
              <w:t>提高兴趣</w:t>
            </w:r>
          </w:p>
          <w:p w:rsidR="009A2246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D64EDE" w:rsidRPr="00D64E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</w:t>
            </w:r>
            <w:r w:rsidR="00D64EDE" w:rsidRPr="00D64ED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工作的每一步</w:t>
            </w:r>
            <w:r w:rsidR="00D64EDE" w:rsidRPr="00D64E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，我们都可以问自己：“这件事</w:t>
            </w:r>
            <w:r w:rsidR="00D64EDE" w:rsidRPr="00D64ED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有什么有趣的</w:t>
            </w:r>
            <w:r w:rsidR="00D64EDE" w:rsidRPr="00D64E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地方？”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D44657" w:rsidRPr="00D446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</w:t>
            </w:r>
            <w:r w:rsidR="00D44657" w:rsidRPr="00D4465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阅读时</w:t>
            </w:r>
            <w:r w:rsidR="00D44657" w:rsidRPr="00D446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常常问自己：“与这件事</w:t>
            </w:r>
            <w:r w:rsidR="00D44657" w:rsidRPr="00140EC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相关的事情</w:t>
            </w:r>
            <w:r w:rsidR="00D44657" w:rsidRPr="00D446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中，</w:t>
            </w:r>
            <w:r w:rsidR="00D44657" w:rsidRPr="00140EC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哪些值得记录</w:t>
            </w:r>
            <w:r w:rsidR="00D44657" w:rsidRPr="00D446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下来？”</w:t>
            </w:r>
          </w:p>
          <w:p w:rsidR="00B83C01" w:rsidRDefault="00B83C01" w:rsidP="001E617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DA15FE" w:rsidRPr="00DA15F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对工作中</w:t>
            </w:r>
            <w:r w:rsidR="00DA15FE" w:rsidRPr="00DA15F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遇到的问题</w:t>
            </w:r>
            <w:r w:rsidR="00DA15FE" w:rsidRPr="00DA15F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进行</w:t>
            </w:r>
            <w:r w:rsidR="00DA15FE" w:rsidRPr="00DA15F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详细阐释</w:t>
            </w:r>
            <w:r w:rsidR="00DA15FE" w:rsidRPr="00DA15F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，发掘出我们以前</w:t>
            </w:r>
            <w:r w:rsidR="00DA15FE" w:rsidRPr="007F577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不知道的方面</w:t>
            </w:r>
            <w:r w:rsidR="00DA15FE" w:rsidRPr="00DA15F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，从而</w:t>
            </w:r>
            <w:r w:rsidR="00DA15FE" w:rsidRPr="00CF4C9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延伸自己的兴趣</w:t>
            </w:r>
            <w:r w:rsidR="00DA15FE" w:rsidRPr="00DA15F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791505" w:rsidRDefault="00791505" w:rsidP="001E617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把“</w:t>
            </w:r>
            <w:r w:rsidRPr="00E70C8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写作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”分解成一个个</w:t>
            </w:r>
            <w:r w:rsidRPr="00E70C8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具体的小任务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，够切实地在</w:t>
            </w:r>
            <w:r w:rsidRPr="009F2F4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某个时间点及时完成任务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，然后进行下一步工作，由此对</w:t>
            </w:r>
            <w:r w:rsidRPr="0081549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工作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进行</w:t>
            </w:r>
            <w:r w:rsidRPr="0081549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控制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，并在</w:t>
            </w:r>
            <w:r w:rsidRPr="0081549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必要时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改变</w:t>
            </w:r>
            <w:r w:rsidRPr="0081549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前进的方向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。我们越能</w:t>
            </w:r>
            <w:r w:rsidRPr="00FA434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控制自己的工作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 w:rsidRPr="00A10BA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引导工作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向着我们认为</w:t>
            </w:r>
            <w:r w:rsidRPr="00D50E7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有趣的、相关的方向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发展，就越</w:t>
            </w:r>
            <w:r w:rsidRPr="000E231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不需要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调用</w:t>
            </w:r>
            <w:r w:rsidRPr="00E9048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意志力</w:t>
            </w:r>
            <w:r w:rsidRPr="0079150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去强迫自己完成这件事情。</w:t>
            </w:r>
          </w:p>
          <w:p w:rsidR="004A42C3" w:rsidRDefault="004A42C3" w:rsidP="004A42C3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3、完稿和修订</w:t>
            </w:r>
          </w:p>
          <w:p w:rsidR="00CD2A1C" w:rsidRPr="00167F2D" w:rsidRDefault="00C30D9F" w:rsidP="007018C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第一个</w:t>
            </w:r>
            <w:r w:rsidR="00167F2D" w:rsidRPr="00167F2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关键点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：确保</w:t>
            </w:r>
            <w:r w:rsidR="00167F2D" w:rsidRPr="008A6D0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文本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具有</w:t>
            </w:r>
            <w:r w:rsidR="00167F2D" w:rsidRPr="008A6D0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结构化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和</w:t>
            </w:r>
            <w:r w:rsidR="00167F2D" w:rsidRPr="008A6D0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灵活性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。卡片盒适合</w:t>
            </w:r>
            <w:r w:rsidR="00167F2D" w:rsidRPr="00C4231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试验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各种</w:t>
            </w:r>
            <w:r w:rsidR="00167F2D" w:rsidRPr="00C4231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想法和产生新的想法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 w:rsidR="00BB1F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把</w:t>
            </w:r>
            <w:r w:rsidR="00BB1FDE" w:rsidRPr="00BB1FD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想法组织成线性</w:t>
            </w:r>
            <w:r w:rsidR="00BB1F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BB1FDE" w:rsidRPr="00BB1FD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文本</w:t>
            </w:r>
            <w:r w:rsidR="00BB1FD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的关键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是要</w:t>
            </w:r>
            <w:r w:rsidR="00167F2D" w:rsidRPr="008F2A6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可视化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地确定</w:t>
            </w:r>
            <w:r w:rsidR="00167F2D" w:rsidRPr="008F2A6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草稿的结构</w:t>
            </w:r>
            <w:r w:rsidR="00167F2D" w:rsidRPr="00167F2D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0F205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（确定文稿的某一部分</w:t>
            </w:r>
            <w:r w:rsidR="000F2055" w:rsidRPr="000F205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不写什么</w:t>
            </w:r>
            <w:r w:rsidR="000F205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</w:t>
            </w:r>
            <w:r w:rsidR="000F2055" w:rsidRPr="000F205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观察</w:t>
            </w:r>
            <w:r w:rsidR="000F2055" w:rsidRPr="000F205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（初步）</w:t>
            </w:r>
            <w:r w:rsidR="000F2055" w:rsidRPr="000F205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结构</w:t>
            </w:r>
            <w:r w:rsidR="000F2055" w:rsidRPr="000F205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，可以看到</w:t>
            </w:r>
            <w:r w:rsidR="000F2055" w:rsidRPr="00E3645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文稿</w:t>
            </w:r>
            <w:r w:rsidR="000F2055" w:rsidRPr="000F205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0F2055" w:rsidRPr="00E3645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其他部分</w:t>
            </w:r>
            <w:r w:rsidR="000F2055" w:rsidRPr="000F205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是否会</w:t>
            </w:r>
            <w:r w:rsidR="000F2055" w:rsidRPr="00E3645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提到这一内容</w:t>
            </w:r>
            <w:r w:rsidR="000F2055" w:rsidRPr="000F205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D368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</w:t>
            </w:r>
            <w:r w:rsidR="00D368BB" w:rsidRPr="00BB0DE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大纲</w:t>
            </w:r>
            <w:r w:rsidR="00D368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作为</w:t>
            </w:r>
            <w:r w:rsidR="00D368BB" w:rsidRPr="00BB0DE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文章结构</w:t>
            </w:r>
            <w:r w:rsidR="00D368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的参考指南，而非执行准则。</w:t>
            </w:r>
            <w:r w:rsidR="000F205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</w:p>
          <w:p w:rsidR="00480562" w:rsidRPr="00480562" w:rsidRDefault="00670D5A" w:rsidP="001D22E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22170" w:rsidRPr="0012217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第二个</w:t>
            </w:r>
            <w:r w:rsidR="00122170" w:rsidRPr="0012217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关键点</w:t>
            </w:r>
            <w:r w:rsidR="00122170" w:rsidRPr="0012217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：尝试</w:t>
            </w:r>
            <w:r w:rsidR="00122170" w:rsidRPr="0012217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同时写多个项目</w:t>
            </w:r>
            <w:r w:rsidR="00122170" w:rsidRPr="0012217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的手稿，我们在阅读和写作的过程中，会产生很多</w:t>
            </w:r>
            <w:r w:rsidR="00122170" w:rsidRPr="00F16B5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意想不到的想法</w:t>
            </w:r>
            <w:r w:rsidR="00122170" w:rsidRPr="0012217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，别的</w:t>
            </w:r>
            <w:r w:rsidR="00122170" w:rsidRPr="003B7DA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项目</w:t>
            </w:r>
            <w:r w:rsidR="00122170" w:rsidRPr="0012217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可以用这个</w:t>
            </w:r>
            <w:r w:rsidR="00122170" w:rsidRPr="003B7DA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想法</w:t>
            </w:r>
            <w:r w:rsidR="00122170" w:rsidRPr="0012217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，或在遇到瓶颈时可以</w:t>
            </w:r>
            <w:r w:rsidR="00122170" w:rsidRPr="00935B5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切换到别的项目</w:t>
            </w:r>
            <w:r w:rsidR="00122170" w:rsidRPr="0012217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上，不要强迫做不想做的事。</w:t>
            </w:r>
          </w:p>
        </w:tc>
      </w:tr>
      <w:tr w:rsidR="00B83C01" w:rsidRPr="00C7388A" w:rsidTr="005B17AF">
        <w:trPr>
          <w:trHeight w:val="562"/>
        </w:trPr>
        <w:tc>
          <w:tcPr>
            <w:tcW w:w="9180" w:type="dxa"/>
            <w:gridSpan w:val="2"/>
          </w:tcPr>
          <w:p w:rsidR="00B83C01" w:rsidRDefault="00B83C01" w:rsidP="00D70021">
            <w:pPr>
              <w:rPr>
                <w:rFonts w:hint="eastAsia"/>
                <w:szCs w:val="21"/>
              </w:rPr>
            </w:pPr>
            <w:r w:rsidRPr="00C7388A">
              <w:rPr>
                <w:rFonts w:hint="eastAsia"/>
                <w:szCs w:val="21"/>
              </w:rPr>
              <w:t>1</w:t>
            </w:r>
            <w:r w:rsidRPr="00C7388A">
              <w:rPr>
                <w:rFonts w:hint="eastAsia"/>
                <w:szCs w:val="21"/>
              </w:rPr>
              <w:t>）</w:t>
            </w:r>
            <w:r w:rsidR="00D70021">
              <w:rPr>
                <w:rFonts w:hint="eastAsia"/>
                <w:szCs w:val="21"/>
              </w:rPr>
              <w:t>每天</w:t>
            </w:r>
            <w:r w:rsidR="00D70021" w:rsidRPr="00DE1CDC">
              <w:rPr>
                <w:rFonts w:hint="eastAsia"/>
                <w:b/>
                <w:szCs w:val="21"/>
              </w:rPr>
              <w:t>记笔记</w:t>
            </w:r>
            <w:r w:rsidR="00D70021">
              <w:rPr>
                <w:rFonts w:hint="eastAsia"/>
                <w:szCs w:val="21"/>
              </w:rPr>
              <w:t>，在卡片盒里建立</w:t>
            </w:r>
            <w:r w:rsidR="00D70021" w:rsidRPr="00DE1CDC">
              <w:rPr>
                <w:rFonts w:hint="eastAsia"/>
                <w:b/>
                <w:szCs w:val="21"/>
              </w:rPr>
              <w:t>联系和索引</w:t>
            </w:r>
            <w:r w:rsidR="00D70021">
              <w:rPr>
                <w:rFonts w:hint="eastAsia"/>
                <w:szCs w:val="21"/>
              </w:rPr>
              <w:t>，看哪些</w:t>
            </w:r>
            <w:r w:rsidR="00D70021" w:rsidRPr="00EA0821">
              <w:rPr>
                <w:rFonts w:hint="eastAsia"/>
                <w:b/>
                <w:szCs w:val="21"/>
              </w:rPr>
              <w:t>主题</w:t>
            </w:r>
            <w:r w:rsidR="00D70021">
              <w:rPr>
                <w:rFonts w:hint="eastAsia"/>
                <w:szCs w:val="21"/>
              </w:rPr>
              <w:t>下</w:t>
            </w:r>
            <w:r w:rsidR="00D70021" w:rsidRPr="00EA0821">
              <w:rPr>
                <w:rFonts w:hint="eastAsia"/>
                <w:b/>
                <w:szCs w:val="21"/>
              </w:rPr>
              <w:t>形成了笔记集群</w:t>
            </w:r>
            <w:r w:rsidR="00D70021">
              <w:rPr>
                <w:rFonts w:hint="eastAsia"/>
                <w:szCs w:val="21"/>
              </w:rPr>
              <w:t>，把这些群集笔记放在桌子上，</w:t>
            </w:r>
            <w:r w:rsidR="00D70021" w:rsidRPr="00EA0821">
              <w:rPr>
                <w:rFonts w:hint="eastAsia"/>
                <w:b/>
                <w:szCs w:val="21"/>
              </w:rPr>
              <w:t>建立初步的段落和章节的结构</w:t>
            </w:r>
            <w:r w:rsidR="00D70021">
              <w:rPr>
                <w:rFonts w:hint="eastAsia"/>
                <w:szCs w:val="21"/>
              </w:rPr>
              <w:t>。可以将不清楚的地方弄清楚。</w:t>
            </w:r>
            <w:r w:rsidR="00BE65C4" w:rsidRPr="00BE65C4">
              <w:rPr>
                <w:rFonts w:hint="eastAsia"/>
                <w:b/>
                <w:szCs w:val="21"/>
              </w:rPr>
              <w:t>扩展</w:t>
            </w:r>
            <w:r w:rsidR="00D70021" w:rsidRPr="00BE65C4">
              <w:rPr>
                <w:rFonts w:hint="eastAsia"/>
                <w:b/>
                <w:szCs w:val="21"/>
              </w:rPr>
              <w:t>视野</w:t>
            </w:r>
            <w:r w:rsidR="00D70021">
              <w:rPr>
                <w:rFonts w:hint="eastAsia"/>
                <w:szCs w:val="21"/>
              </w:rPr>
              <w:t>后</w:t>
            </w:r>
            <w:r w:rsidR="00D70021" w:rsidRPr="00BE65C4">
              <w:rPr>
                <w:rFonts w:hint="eastAsia"/>
                <w:b/>
                <w:szCs w:val="21"/>
              </w:rPr>
              <w:t>再缩小视野</w:t>
            </w:r>
            <w:r w:rsidR="00D70021">
              <w:rPr>
                <w:rFonts w:hint="eastAsia"/>
                <w:szCs w:val="21"/>
              </w:rPr>
              <w:t>，</w:t>
            </w:r>
            <w:r w:rsidR="00D70021" w:rsidRPr="00BE65C4">
              <w:rPr>
                <w:rFonts w:hint="eastAsia"/>
                <w:b/>
                <w:szCs w:val="21"/>
              </w:rPr>
              <w:t>形成</w:t>
            </w:r>
            <w:r w:rsidR="00D70021">
              <w:rPr>
                <w:rFonts w:hint="eastAsia"/>
                <w:szCs w:val="21"/>
              </w:rPr>
              <w:t>自己的</w:t>
            </w:r>
            <w:r w:rsidR="00D70021" w:rsidRPr="00BE65C4">
              <w:rPr>
                <w:rFonts w:hint="eastAsia"/>
                <w:b/>
                <w:szCs w:val="21"/>
              </w:rPr>
              <w:t>论点</w:t>
            </w:r>
            <w:r w:rsidR="00D70021">
              <w:rPr>
                <w:rFonts w:hint="eastAsia"/>
                <w:szCs w:val="21"/>
              </w:rPr>
              <w:t>，然后</w:t>
            </w:r>
            <w:r w:rsidR="00D70021" w:rsidRPr="00BE65C4">
              <w:rPr>
                <w:rFonts w:hint="eastAsia"/>
                <w:b/>
                <w:szCs w:val="21"/>
              </w:rPr>
              <w:t>用线性的文章表达出来</w:t>
            </w:r>
            <w:r w:rsidR="00D70021">
              <w:rPr>
                <w:rFonts w:hint="eastAsia"/>
                <w:szCs w:val="21"/>
              </w:rPr>
              <w:t>。</w:t>
            </w:r>
          </w:p>
          <w:p w:rsidR="00465821" w:rsidRPr="00C7388A" w:rsidRDefault="00465821" w:rsidP="00D7002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）要</w:t>
            </w:r>
            <w:r w:rsidRPr="00465821">
              <w:rPr>
                <w:rFonts w:hint="eastAsia"/>
                <w:b/>
                <w:szCs w:val="21"/>
              </w:rPr>
              <w:t>按照喜好</w:t>
            </w:r>
            <w:r>
              <w:rPr>
                <w:rFonts w:hint="eastAsia"/>
                <w:szCs w:val="21"/>
              </w:rPr>
              <w:t>做自己</w:t>
            </w:r>
            <w:r w:rsidRPr="00465821">
              <w:rPr>
                <w:rFonts w:hint="eastAsia"/>
                <w:b/>
                <w:szCs w:val="21"/>
              </w:rPr>
              <w:t>喜欢的事</w:t>
            </w:r>
            <w:r>
              <w:rPr>
                <w:rFonts w:hint="eastAsia"/>
                <w:szCs w:val="21"/>
              </w:rPr>
              <w:t>，做好卡片盒笔记，</w:t>
            </w:r>
            <w:r w:rsidRPr="00465821">
              <w:rPr>
                <w:rFonts w:hint="eastAsia"/>
                <w:b/>
                <w:szCs w:val="21"/>
              </w:rPr>
              <w:t>积累素材</w:t>
            </w:r>
            <w:r w:rsidR="00516498">
              <w:rPr>
                <w:rFonts w:hint="eastAsia"/>
                <w:szCs w:val="21"/>
              </w:rPr>
              <w:t>。</w:t>
            </w:r>
            <w:r w:rsidRPr="00516498">
              <w:rPr>
                <w:rFonts w:hint="eastAsia"/>
                <w:b/>
                <w:szCs w:val="21"/>
              </w:rPr>
              <w:t>而不是</w:t>
            </w:r>
            <w:r>
              <w:rPr>
                <w:rFonts w:hint="eastAsia"/>
                <w:szCs w:val="21"/>
              </w:rPr>
              <w:t>先找课题，研究文献、阅读、思考、写作，</w:t>
            </w:r>
            <w:r w:rsidR="00516498">
              <w:rPr>
                <w:rFonts w:hint="eastAsia"/>
                <w:szCs w:val="21"/>
              </w:rPr>
              <w:t>这种</w:t>
            </w:r>
            <w:r w:rsidR="00516498" w:rsidRPr="00516498">
              <w:rPr>
                <w:rFonts w:hint="eastAsia"/>
                <w:b/>
                <w:szCs w:val="21"/>
              </w:rPr>
              <w:t>线性计划分阶段</w:t>
            </w:r>
            <w:r w:rsidR="00516498">
              <w:rPr>
                <w:rFonts w:hint="eastAsia"/>
                <w:szCs w:val="21"/>
              </w:rPr>
              <w:t>的执行。</w:t>
            </w:r>
          </w:p>
        </w:tc>
      </w:tr>
    </w:tbl>
    <w:p w:rsidR="000C46B9" w:rsidRPr="00C7388A" w:rsidRDefault="000C46B9" w:rsidP="0039011B">
      <w:pPr>
        <w:rPr>
          <w:szCs w:val="21"/>
        </w:rPr>
      </w:pPr>
    </w:p>
    <w:sectPr w:rsidR="000C46B9" w:rsidRPr="00C7388A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C01"/>
    <w:rsid w:val="00010949"/>
    <w:rsid w:val="00025650"/>
    <w:rsid w:val="000263B8"/>
    <w:rsid w:val="00030721"/>
    <w:rsid w:val="00055957"/>
    <w:rsid w:val="000775BB"/>
    <w:rsid w:val="000C46B9"/>
    <w:rsid w:val="000C6009"/>
    <w:rsid w:val="000E2310"/>
    <w:rsid w:val="000F2055"/>
    <w:rsid w:val="001153DD"/>
    <w:rsid w:val="00122170"/>
    <w:rsid w:val="0014021A"/>
    <w:rsid w:val="00140377"/>
    <w:rsid w:val="00140EC7"/>
    <w:rsid w:val="00156184"/>
    <w:rsid w:val="00160CD3"/>
    <w:rsid w:val="00167F2D"/>
    <w:rsid w:val="001871B2"/>
    <w:rsid w:val="001A5C1F"/>
    <w:rsid w:val="001B02B4"/>
    <w:rsid w:val="001D22EE"/>
    <w:rsid w:val="001E5296"/>
    <w:rsid w:val="001E6177"/>
    <w:rsid w:val="00222CE4"/>
    <w:rsid w:val="00232349"/>
    <w:rsid w:val="00250E22"/>
    <w:rsid w:val="002916C1"/>
    <w:rsid w:val="00292699"/>
    <w:rsid w:val="002E2D9F"/>
    <w:rsid w:val="002F55E3"/>
    <w:rsid w:val="003269DD"/>
    <w:rsid w:val="0033388A"/>
    <w:rsid w:val="00345AF4"/>
    <w:rsid w:val="0035399B"/>
    <w:rsid w:val="003724CE"/>
    <w:rsid w:val="0039011B"/>
    <w:rsid w:val="003A443C"/>
    <w:rsid w:val="003B1C92"/>
    <w:rsid w:val="003B7DA4"/>
    <w:rsid w:val="003D1564"/>
    <w:rsid w:val="003F57BC"/>
    <w:rsid w:val="004015EA"/>
    <w:rsid w:val="00420EF8"/>
    <w:rsid w:val="004219BE"/>
    <w:rsid w:val="00444812"/>
    <w:rsid w:val="00465821"/>
    <w:rsid w:val="00480562"/>
    <w:rsid w:val="00490C3F"/>
    <w:rsid w:val="004A42C3"/>
    <w:rsid w:val="004B76F6"/>
    <w:rsid w:val="004C1FAF"/>
    <w:rsid w:val="004F05A5"/>
    <w:rsid w:val="00516498"/>
    <w:rsid w:val="005230F2"/>
    <w:rsid w:val="00527513"/>
    <w:rsid w:val="00530A7E"/>
    <w:rsid w:val="005323C0"/>
    <w:rsid w:val="00536252"/>
    <w:rsid w:val="00544277"/>
    <w:rsid w:val="005463C9"/>
    <w:rsid w:val="00593D92"/>
    <w:rsid w:val="005A6FF2"/>
    <w:rsid w:val="005E2E83"/>
    <w:rsid w:val="00631C9B"/>
    <w:rsid w:val="00663E7A"/>
    <w:rsid w:val="00670D5A"/>
    <w:rsid w:val="00692D68"/>
    <w:rsid w:val="006C5F8F"/>
    <w:rsid w:val="007018CE"/>
    <w:rsid w:val="00735ACD"/>
    <w:rsid w:val="00737F0E"/>
    <w:rsid w:val="00741688"/>
    <w:rsid w:val="00756A9D"/>
    <w:rsid w:val="00757E88"/>
    <w:rsid w:val="00780738"/>
    <w:rsid w:val="00786EDE"/>
    <w:rsid w:val="00791505"/>
    <w:rsid w:val="007A1336"/>
    <w:rsid w:val="007D06F5"/>
    <w:rsid w:val="007E5E45"/>
    <w:rsid w:val="007F5771"/>
    <w:rsid w:val="0081549A"/>
    <w:rsid w:val="008203F4"/>
    <w:rsid w:val="008470C1"/>
    <w:rsid w:val="00861AD6"/>
    <w:rsid w:val="00864AFB"/>
    <w:rsid w:val="008756E8"/>
    <w:rsid w:val="008A0721"/>
    <w:rsid w:val="008A6D01"/>
    <w:rsid w:val="008B1F61"/>
    <w:rsid w:val="008B2882"/>
    <w:rsid w:val="008C5585"/>
    <w:rsid w:val="008E13CC"/>
    <w:rsid w:val="008E6D85"/>
    <w:rsid w:val="008F2A6D"/>
    <w:rsid w:val="00935B57"/>
    <w:rsid w:val="00976AED"/>
    <w:rsid w:val="009A2246"/>
    <w:rsid w:val="009F2F41"/>
    <w:rsid w:val="00A0506F"/>
    <w:rsid w:val="00A10BA0"/>
    <w:rsid w:val="00A51EF3"/>
    <w:rsid w:val="00A628E4"/>
    <w:rsid w:val="00AA1A9E"/>
    <w:rsid w:val="00AA3BE8"/>
    <w:rsid w:val="00AC6B11"/>
    <w:rsid w:val="00AE5C6E"/>
    <w:rsid w:val="00B0137E"/>
    <w:rsid w:val="00B41413"/>
    <w:rsid w:val="00B41D2E"/>
    <w:rsid w:val="00B62FC3"/>
    <w:rsid w:val="00B66495"/>
    <w:rsid w:val="00B70C06"/>
    <w:rsid w:val="00B83C01"/>
    <w:rsid w:val="00BB0DEE"/>
    <w:rsid w:val="00BB1FDE"/>
    <w:rsid w:val="00BC7D0F"/>
    <w:rsid w:val="00BE65C4"/>
    <w:rsid w:val="00C01E45"/>
    <w:rsid w:val="00C158FC"/>
    <w:rsid w:val="00C30D9F"/>
    <w:rsid w:val="00C4086E"/>
    <w:rsid w:val="00C42314"/>
    <w:rsid w:val="00C63BA3"/>
    <w:rsid w:val="00C67A18"/>
    <w:rsid w:val="00C7388A"/>
    <w:rsid w:val="00C91B10"/>
    <w:rsid w:val="00CA7BA8"/>
    <w:rsid w:val="00CB266F"/>
    <w:rsid w:val="00CB51D4"/>
    <w:rsid w:val="00CB696C"/>
    <w:rsid w:val="00CC26C3"/>
    <w:rsid w:val="00CC3DB8"/>
    <w:rsid w:val="00CD2A1C"/>
    <w:rsid w:val="00CD51C0"/>
    <w:rsid w:val="00CD797D"/>
    <w:rsid w:val="00CE1E36"/>
    <w:rsid w:val="00CF4C95"/>
    <w:rsid w:val="00D25590"/>
    <w:rsid w:val="00D368BB"/>
    <w:rsid w:val="00D44657"/>
    <w:rsid w:val="00D45B8F"/>
    <w:rsid w:val="00D50E71"/>
    <w:rsid w:val="00D64EDE"/>
    <w:rsid w:val="00D70021"/>
    <w:rsid w:val="00D71975"/>
    <w:rsid w:val="00DA15FE"/>
    <w:rsid w:val="00DE1CDC"/>
    <w:rsid w:val="00DF4EFB"/>
    <w:rsid w:val="00E3645E"/>
    <w:rsid w:val="00E554C3"/>
    <w:rsid w:val="00E70C8E"/>
    <w:rsid w:val="00E90484"/>
    <w:rsid w:val="00EA0821"/>
    <w:rsid w:val="00EA1851"/>
    <w:rsid w:val="00EA3B87"/>
    <w:rsid w:val="00EE0439"/>
    <w:rsid w:val="00EE429F"/>
    <w:rsid w:val="00EF5E0F"/>
    <w:rsid w:val="00F16B51"/>
    <w:rsid w:val="00F26E2B"/>
    <w:rsid w:val="00F47D02"/>
    <w:rsid w:val="00FA0D47"/>
    <w:rsid w:val="00FA4347"/>
    <w:rsid w:val="00FB217C"/>
    <w:rsid w:val="00FC3320"/>
    <w:rsid w:val="00FD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iti2">
    <w:name w:val="ziti2"/>
    <w:basedOn w:val="a"/>
    <w:rsid w:val="00B83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王金峰</dc:creator>
  <cp:keywords/>
  <dc:description/>
  <cp:lastModifiedBy>王金峰</cp:lastModifiedBy>
  <cp:revision>51</cp:revision>
  <dcterms:created xsi:type="dcterms:W3CDTF">2023-05-19T06:43:00Z</dcterms:created>
  <dcterms:modified xsi:type="dcterms:W3CDTF">2023-05-19T07:16:00Z</dcterms:modified>
</cp:coreProperties>
</file>