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54" w:rsidRPr="000A0205" w:rsidRDefault="00C73854" w:rsidP="00C73854">
      <w:pPr>
        <w:jc w:val="center"/>
        <w:rPr>
          <w:rFonts w:ascii="Courier New" w:eastAsia="黑体" w:hAnsi="Courier New"/>
          <w:sz w:val="72"/>
          <w:szCs w:val="72"/>
        </w:rPr>
      </w:pPr>
    </w:p>
    <w:p w:rsidR="00C73854" w:rsidRDefault="00C73854" w:rsidP="00C73854">
      <w:pPr>
        <w:jc w:val="center"/>
        <w:rPr>
          <w:rFonts w:ascii="Courier New" w:eastAsia="黑体" w:hAnsi="Courier New"/>
          <w:sz w:val="72"/>
          <w:szCs w:val="72"/>
        </w:rPr>
      </w:pPr>
    </w:p>
    <w:p w:rsidR="000A0205" w:rsidRPr="000A0205" w:rsidRDefault="000A0205" w:rsidP="00C73854">
      <w:pPr>
        <w:jc w:val="center"/>
        <w:rPr>
          <w:rFonts w:ascii="Courier New" w:eastAsia="黑体" w:hAnsi="Courier New"/>
          <w:sz w:val="72"/>
          <w:szCs w:val="72"/>
        </w:rPr>
      </w:pPr>
    </w:p>
    <w:p w:rsidR="00C73854" w:rsidRPr="000A0205" w:rsidRDefault="00C73854" w:rsidP="00C73854">
      <w:pPr>
        <w:jc w:val="center"/>
        <w:rPr>
          <w:rFonts w:ascii="Courier New" w:eastAsia="黑体" w:hAnsi="Courier New"/>
          <w:sz w:val="72"/>
          <w:szCs w:val="72"/>
        </w:rPr>
      </w:pPr>
    </w:p>
    <w:p w:rsidR="00C73854" w:rsidRPr="000A0205" w:rsidRDefault="00C73854" w:rsidP="00C73854">
      <w:pPr>
        <w:jc w:val="center"/>
        <w:rPr>
          <w:rFonts w:ascii="Courier New" w:eastAsia="黑体" w:hAnsi="Courier New"/>
          <w:sz w:val="72"/>
          <w:szCs w:val="72"/>
        </w:rPr>
      </w:pPr>
      <w:r w:rsidRPr="000A0205">
        <w:rPr>
          <w:rFonts w:ascii="Courier New" w:eastAsia="黑体" w:hAnsi="Courier New"/>
          <w:sz w:val="72"/>
          <w:szCs w:val="72"/>
        </w:rPr>
        <w:t>数</w:t>
      </w:r>
    </w:p>
    <w:p w:rsidR="00C73854" w:rsidRPr="000A0205" w:rsidRDefault="00C73854" w:rsidP="00C73854">
      <w:pPr>
        <w:jc w:val="center"/>
        <w:rPr>
          <w:rFonts w:ascii="Courier New" w:eastAsia="黑体" w:hAnsi="Courier New"/>
          <w:sz w:val="72"/>
          <w:szCs w:val="72"/>
        </w:rPr>
      </w:pPr>
      <w:r w:rsidRPr="000A0205">
        <w:rPr>
          <w:rFonts w:ascii="Courier New" w:eastAsia="黑体" w:hAnsi="Courier New"/>
          <w:sz w:val="72"/>
          <w:szCs w:val="72"/>
        </w:rPr>
        <w:t>据</w:t>
      </w:r>
    </w:p>
    <w:p w:rsidR="00C73854" w:rsidRPr="000A0205" w:rsidRDefault="00C73854" w:rsidP="00C73854">
      <w:pPr>
        <w:jc w:val="center"/>
        <w:rPr>
          <w:rFonts w:ascii="Courier New" w:eastAsia="黑体" w:hAnsi="Courier New"/>
          <w:sz w:val="72"/>
          <w:szCs w:val="72"/>
        </w:rPr>
      </w:pPr>
      <w:r w:rsidRPr="000A0205">
        <w:rPr>
          <w:rFonts w:ascii="Courier New" w:eastAsia="黑体" w:hAnsi="Courier New"/>
          <w:sz w:val="72"/>
          <w:szCs w:val="72"/>
        </w:rPr>
        <w:t>分</w:t>
      </w:r>
    </w:p>
    <w:p w:rsidR="00C73854" w:rsidRPr="000A0205" w:rsidRDefault="00C73854" w:rsidP="00C73854">
      <w:pPr>
        <w:jc w:val="center"/>
        <w:rPr>
          <w:rFonts w:ascii="Courier New" w:eastAsia="黑体" w:hAnsi="Courier New"/>
          <w:sz w:val="72"/>
          <w:szCs w:val="72"/>
        </w:rPr>
      </w:pPr>
      <w:r w:rsidRPr="000A0205">
        <w:rPr>
          <w:rFonts w:ascii="Courier New" w:eastAsia="黑体" w:hAnsi="Courier New"/>
          <w:sz w:val="72"/>
          <w:szCs w:val="72"/>
        </w:rPr>
        <w:t>析</w:t>
      </w:r>
    </w:p>
    <w:p w:rsidR="00C73854" w:rsidRPr="000A0205" w:rsidRDefault="00C73854" w:rsidP="00C73854">
      <w:pPr>
        <w:jc w:val="center"/>
        <w:rPr>
          <w:rFonts w:ascii="Courier New" w:eastAsia="黑体" w:hAnsi="Courier New"/>
          <w:sz w:val="72"/>
          <w:szCs w:val="72"/>
        </w:rPr>
      </w:pPr>
      <w:r w:rsidRPr="000A0205">
        <w:rPr>
          <w:rFonts w:ascii="Courier New" w:eastAsia="黑体" w:hAnsi="Courier New"/>
          <w:sz w:val="72"/>
          <w:szCs w:val="72"/>
        </w:rPr>
        <w:t>报</w:t>
      </w:r>
    </w:p>
    <w:p w:rsidR="00FA2328" w:rsidRPr="000A0205" w:rsidRDefault="00C73854" w:rsidP="00C73854">
      <w:pPr>
        <w:jc w:val="center"/>
        <w:rPr>
          <w:rFonts w:ascii="Courier New" w:eastAsia="黑体" w:hAnsi="Courier New"/>
          <w:sz w:val="72"/>
          <w:szCs w:val="72"/>
        </w:rPr>
      </w:pPr>
      <w:r w:rsidRPr="000A0205">
        <w:rPr>
          <w:rFonts w:ascii="Courier New" w:eastAsia="黑体" w:hAnsi="Courier New"/>
          <w:sz w:val="72"/>
          <w:szCs w:val="72"/>
        </w:rPr>
        <w:t>告</w:t>
      </w:r>
    </w:p>
    <w:p w:rsidR="00C73854" w:rsidRPr="000A0205" w:rsidRDefault="00C73854">
      <w:pPr>
        <w:rPr>
          <w:rFonts w:ascii="Courier New" w:eastAsia="微软雅黑" w:hAnsi="Courier New"/>
          <w:sz w:val="24"/>
        </w:rPr>
      </w:pPr>
    </w:p>
    <w:p w:rsidR="00C73854" w:rsidRPr="000A0205" w:rsidRDefault="00C73854">
      <w:pPr>
        <w:rPr>
          <w:rFonts w:ascii="Courier New" w:eastAsia="微软雅黑" w:hAnsi="Courier New"/>
          <w:sz w:val="24"/>
        </w:rPr>
      </w:pPr>
    </w:p>
    <w:p w:rsidR="00C73854" w:rsidRPr="000A0205" w:rsidRDefault="00C73854">
      <w:pPr>
        <w:rPr>
          <w:rFonts w:ascii="Courier New" w:eastAsia="微软雅黑" w:hAnsi="Courier New"/>
          <w:sz w:val="24"/>
        </w:rPr>
      </w:pPr>
    </w:p>
    <w:p w:rsidR="00C73854" w:rsidRPr="000A0205" w:rsidRDefault="00C73854" w:rsidP="00C73854">
      <w:pPr>
        <w:wordWrap w:val="0"/>
        <w:jc w:val="right"/>
        <w:rPr>
          <w:rFonts w:ascii="Courier New" w:eastAsia="微软雅黑" w:hAnsi="Courier New"/>
          <w:sz w:val="24"/>
        </w:rPr>
      </w:pPr>
      <w:r w:rsidRPr="000A0205">
        <w:rPr>
          <w:rFonts w:ascii="Courier New" w:eastAsia="微软雅黑" w:hAnsi="Courier New"/>
          <w:sz w:val="24"/>
        </w:rPr>
        <w:t>B</w:t>
      </w:r>
      <w:r w:rsidRPr="000A0205">
        <w:rPr>
          <w:rFonts w:ascii="Courier New" w:eastAsia="微软雅黑" w:hAnsi="Courier New" w:hint="eastAsia"/>
          <w:sz w:val="24"/>
        </w:rPr>
        <w:t xml:space="preserve">y </w:t>
      </w:r>
      <w:proofErr w:type="gramStart"/>
      <w:r w:rsidRPr="000A0205">
        <w:rPr>
          <w:rFonts w:ascii="Courier New" w:eastAsia="微软雅黑" w:hAnsi="Courier New"/>
          <w:sz w:val="24"/>
        </w:rPr>
        <w:t>喵喵喵</w:t>
      </w:r>
      <w:proofErr w:type="gramEnd"/>
    </w:p>
    <w:p w:rsidR="00C73854" w:rsidRPr="000A0205" w:rsidRDefault="00C73854" w:rsidP="00C73854">
      <w:pPr>
        <w:jc w:val="right"/>
        <w:rPr>
          <w:rFonts w:ascii="Courier New" w:eastAsia="微软雅黑" w:hAnsi="Courier New"/>
          <w:sz w:val="24"/>
        </w:rPr>
      </w:pPr>
    </w:p>
    <w:p w:rsidR="00C73854" w:rsidRPr="000A0205" w:rsidRDefault="00C73854" w:rsidP="00C73854">
      <w:pPr>
        <w:jc w:val="right"/>
        <w:rPr>
          <w:rFonts w:ascii="Courier New" w:eastAsia="微软雅黑" w:hAnsi="Courier New"/>
          <w:sz w:val="24"/>
        </w:rPr>
      </w:pPr>
      <w:r w:rsidRPr="000A0205">
        <w:rPr>
          <w:rFonts w:ascii="Courier New" w:eastAsia="微软雅黑" w:hAnsi="Courier New"/>
          <w:sz w:val="24"/>
        </w:rPr>
        <w:t>队长：</w:t>
      </w:r>
      <w:r w:rsidRPr="000A0205">
        <w:rPr>
          <w:rFonts w:ascii="Courier New" w:eastAsia="微软雅黑" w:hAnsi="Courier New" w:hint="eastAsia"/>
          <w:sz w:val="24"/>
        </w:rPr>
        <w:t xml:space="preserve">121250101 </w:t>
      </w:r>
      <w:r w:rsidRPr="000A0205">
        <w:rPr>
          <w:rFonts w:ascii="Courier New" w:eastAsia="微软雅黑" w:hAnsi="Courier New" w:hint="eastAsia"/>
          <w:sz w:val="24"/>
        </w:rPr>
        <w:t>缪晓伟</w:t>
      </w:r>
    </w:p>
    <w:p w:rsidR="00C73854" w:rsidRPr="000A0205" w:rsidRDefault="00C73854" w:rsidP="00C73854">
      <w:pPr>
        <w:jc w:val="right"/>
        <w:rPr>
          <w:rFonts w:ascii="Courier New" w:eastAsia="微软雅黑" w:hAnsi="Courier New"/>
          <w:sz w:val="24"/>
        </w:rPr>
      </w:pPr>
      <w:r w:rsidRPr="000A0205">
        <w:rPr>
          <w:rFonts w:ascii="Courier New" w:eastAsia="微软雅黑" w:hAnsi="Courier New"/>
          <w:sz w:val="24"/>
        </w:rPr>
        <w:t>队员：</w:t>
      </w:r>
      <w:r w:rsidRPr="000A0205">
        <w:rPr>
          <w:rFonts w:ascii="Courier New" w:eastAsia="微软雅黑" w:hAnsi="Courier New" w:hint="eastAsia"/>
          <w:sz w:val="24"/>
        </w:rPr>
        <w:t>121250169</w:t>
      </w:r>
      <w:r w:rsidRPr="000A0205">
        <w:rPr>
          <w:rFonts w:ascii="Courier New" w:eastAsia="微软雅黑" w:hAnsi="Courier New"/>
          <w:sz w:val="24"/>
        </w:rPr>
        <w:t xml:space="preserve"> </w:t>
      </w:r>
      <w:r w:rsidRPr="000A0205">
        <w:rPr>
          <w:rFonts w:ascii="Courier New" w:eastAsia="微软雅黑" w:hAnsi="Courier New" w:hint="eastAsia"/>
          <w:sz w:val="24"/>
        </w:rPr>
        <w:t>吴雨婷</w:t>
      </w:r>
    </w:p>
    <w:p w:rsidR="000A0205" w:rsidRPr="000A0205" w:rsidRDefault="00C73854" w:rsidP="00C73854">
      <w:pPr>
        <w:jc w:val="right"/>
        <w:rPr>
          <w:rFonts w:ascii="Courier New" w:eastAsia="微软雅黑" w:hAnsi="Courier New"/>
          <w:sz w:val="24"/>
        </w:rPr>
      </w:pPr>
      <w:r w:rsidRPr="000A0205">
        <w:rPr>
          <w:rFonts w:ascii="Courier New" w:eastAsia="微软雅黑" w:hAnsi="Courier New"/>
          <w:sz w:val="24"/>
        </w:rPr>
        <w:t xml:space="preserve">121250135 </w:t>
      </w:r>
      <w:proofErr w:type="gramStart"/>
      <w:r w:rsidRPr="000A0205">
        <w:rPr>
          <w:rFonts w:ascii="Courier New" w:eastAsia="微软雅黑" w:hAnsi="Courier New"/>
          <w:sz w:val="24"/>
        </w:rPr>
        <w:t>孙艺博</w:t>
      </w:r>
      <w:proofErr w:type="gramEnd"/>
    </w:p>
    <w:p w:rsidR="000A0205" w:rsidRPr="000A0205" w:rsidRDefault="000A0205">
      <w:pPr>
        <w:widowControl/>
        <w:jc w:val="left"/>
        <w:rPr>
          <w:rFonts w:ascii="Courier New" w:eastAsia="微软雅黑" w:hAnsi="Courier New"/>
          <w:sz w:val="24"/>
        </w:rPr>
      </w:pPr>
      <w:r w:rsidRPr="000A0205">
        <w:rPr>
          <w:rFonts w:ascii="Courier New" w:eastAsia="微软雅黑" w:hAnsi="Courier New"/>
          <w:sz w:val="24"/>
        </w:rPr>
        <w:br w:type="page"/>
      </w:r>
    </w:p>
    <w:sdt>
      <w:sdtPr>
        <w:rPr>
          <w:rFonts w:ascii="黑体" w:eastAsia="黑体" w:hAnsi="黑体" w:cstheme="minorBidi"/>
          <w:color w:val="auto"/>
          <w:kern w:val="2"/>
          <w:sz w:val="21"/>
          <w:szCs w:val="22"/>
          <w:lang w:val="zh-CN"/>
        </w:rPr>
        <w:id w:val="-1070571128"/>
        <w:docPartObj>
          <w:docPartGallery w:val="Table of Contents"/>
          <w:docPartUnique/>
        </w:docPartObj>
      </w:sdtPr>
      <w:sdtEndPr>
        <w:rPr>
          <w:rFonts w:ascii="Courier New" w:eastAsiaTheme="minorEastAsia" w:hAnsi="Courier New"/>
          <w:b/>
          <w:bCs/>
        </w:rPr>
      </w:sdtEndPr>
      <w:sdtContent>
        <w:p w:rsidR="000A0205" w:rsidRPr="000A0205" w:rsidRDefault="000A0205" w:rsidP="000A0205">
          <w:pPr>
            <w:pStyle w:val="TOC"/>
            <w:jc w:val="center"/>
            <w:rPr>
              <w:rFonts w:ascii="黑体" w:eastAsia="黑体" w:hAnsi="黑体"/>
              <w:b/>
              <w:color w:val="auto"/>
              <w:sz w:val="48"/>
              <w:szCs w:val="48"/>
            </w:rPr>
          </w:pPr>
          <w:r w:rsidRPr="000A0205">
            <w:rPr>
              <w:rFonts w:ascii="黑体" w:eastAsia="黑体" w:hAnsi="黑体"/>
              <w:b/>
              <w:color w:val="auto"/>
              <w:sz w:val="48"/>
              <w:szCs w:val="48"/>
              <w:lang w:val="zh-CN"/>
            </w:rPr>
            <w:t>目录</w:t>
          </w:r>
        </w:p>
        <w:p w:rsidR="00282B2A" w:rsidRDefault="00282B2A">
          <w:pPr>
            <w:pStyle w:val="10"/>
            <w:tabs>
              <w:tab w:val="right" w:leader="dot" w:pos="8296"/>
            </w:tabs>
            <w:rPr>
              <w:noProof/>
            </w:rPr>
          </w:pPr>
          <w:r>
            <w:rPr>
              <w:rFonts w:ascii="Courier New" w:hAnsi="Courier New"/>
            </w:rPr>
            <w:fldChar w:fldCharType="begin"/>
          </w:r>
          <w:r>
            <w:rPr>
              <w:rFonts w:ascii="Courier New" w:hAnsi="Courier New"/>
            </w:rPr>
            <w:instrText xml:space="preserve"> TOC \o "1-3" \h \z \u </w:instrText>
          </w:r>
          <w:r>
            <w:rPr>
              <w:rFonts w:ascii="Courier New" w:hAnsi="Courier New"/>
            </w:rPr>
            <w:fldChar w:fldCharType="separate"/>
          </w:r>
          <w:hyperlink w:anchor="_Toc386338065" w:history="1">
            <w:r w:rsidRPr="006A6C4B">
              <w:rPr>
                <w:rStyle w:val="a4"/>
                <w:rFonts w:ascii="Courier New" w:eastAsia="微软雅黑" w:hAnsi="Courier New" w:hint="eastAsia"/>
                <w:b/>
                <w:noProof/>
              </w:rPr>
              <w:t>一、</w:t>
            </w:r>
            <w:r w:rsidRPr="006A6C4B">
              <w:rPr>
                <w:rStyle w:val="a4"/>
                <w:rFonts w:ascii="Courier New" w:eastAsia="微软雅黑" w:hAnsi="Courier New" w:hint="eastAsia"/>
                <w:b/>
                <w:noProof/>
              </w:rPr>
              <w:t xml:space="preserve"> </w:t>
            </w:r>
            <w:r w:rsidRPr="006A6C4B">
              <w:rPr>
                <w:rStyle w:val="a4"/>
                <w:rFonts w:ascii="Courier New" w:eastAsia="微软雅黑" w:hAnsi="Courier New" w:hint="eastAsia"/>
                <w:b/>
                <w:noProof/>
              </w:rPr>
              <w:t>数据源说明</w:t>
            </w:r>
            <w:r>
              <w:rPr>
                <w:noProof/>
                <w:webHidden/>
              </w:rPr>
              <w:tab/>
            </w:r>
            <w:r>
              <w:rPr>
                <w:noProof/>
                <w:webHidden/>
              </w:rPr>
              <w:fldChar w:fldCharType="begin"/>
            </w:r>
            <w:r>
              <w:rPr>
                <w:noProof/>
                <w:webHidden/>
              </w:rPr>
              <w:instrText xml:space="preserve"> PAGEREF _Toc386338065 \h </w:instrText>
            </w:r>
            <w:r>
              <w:rPr>
                <w:noProof/>
                <w:webHidden/>
              </w:rPr>
            </w:r>
            <w:r>
              <w:rPr>
                <w:noProof/>
                <w:webHidden/>
              </w:rPr>
              <w:fldChar w:fldCharType="separate"/>
            </w:r>
            <w:r w:rsidR="008821A6">
              <w:rPr>
                <w:noProof/>
                <w:webHidden/>
              </w:rPr>
              <w:t>1</w:t>
            </w:r>
            <w:r>
              <w:rPr>
                <w:noProof/>
                <w:webHidden/>
              </w:rPr>
              <w:fldChar w:fldCharType="end"/>
            </w:r>
          </w:hyperlink>
        </w:p>
        <w:p w:rsidR="00282B2A" w:rsidRDefault="00F70B24">
          <w:pPr>
            <w:pStyle w:val="10"/>
            <w:tabs>
              <w:tab w:val="right" w:leader="dot" w:pos="8296"/>
            </w:tabs>
            <w:rPr>
              <w:noProof/>
            </w:rPr>
          </w:pPr>
          <w:hyperlink w:anchor="_Toc386338066" w:history="1">
            <w:r w:rsidR="00282B2A" w:rsidRPr="006A6C4B">
              <w:rPr>
                <w:rStyle w:val="a4"/>
                <w:rFonts w:ascii="Courier New" w:eastAsia="微软雅黑" w:hAnsi="Courier New" w:hint="eastAsia"/>
                <w:b/>
                <w:noProof/>
              </w:rPr>
              <w:t>二、</w:t>
            </w:r>
            <w:r w:rsidR="00282B2A" w:rsidRPr="006A6C4B">
              <w:rPr>
                <w:rStyle w:val="a4"/>
                <w:rFonts w:ascii="Courier New" w:eastAsia="微软雅黑" w:hAnsi="Courier New" w:hint="eastAsia"/>
                <w:b/>
                <w:noProof/>
              </w:rPr>
              <w:t xml:space="preserve"> </w:t>
            </w:r>
            <w:r w:rsidR="00282B2A" w:rsidRPr="006A6C4B">
              <w:rPr>
                <w:rStyle w:val="a4"/>
                <w:rFonts w:ascii="Courier New" w:eastAsia="微软雅黑" w:hAnsi="Courier New" w:hint="eastAsia"/>
                <w:b/>
                <w:noProof/>
              </w:rPr>
              <w:t>统计分析方法</w:t>
            </w:r>
            <w:r w:rsidR="00282B2A">
              <w:rPr>
                <w:noProof/>
                <w:webHidden/>
              </w:rPr>
              <w:tab/>
            </w:r>
            <w:r w:rsidR="00282B2A">
              <w:rPr>
                <w:noProof/>
                <w:webHidden/>
              </w:rPr>
              <w:fldChar w:fldCharType="begin"/>
            </w:r>
            <w:r w:rsidR="00282B2A">
              <w:rPr>
                <w:noProof/>
                <w:webHidden/>
              </w:rPr>
              <w:instrText xml:space="preserve"> PAGEREF _Toc386338066 \h </w:instrText>
            </w:r>
            <w:r w:rsidR="00282B2A">
              <w:rPr>
                <w:noProof/>
                <w:webHidden/>
              </w:rPr>
            </w:r>
            <w:r w:rsidR="00282B2A">
              <w:rPr>
                <w:noProof/>
                <w:webHidden/>
              </w:rPr>
              <w:fldChar w:fldCharType="separate"/>
            </w:r>
            <w:r w:rsidR="008821A6">
              <w:rPr>
                <w:noProof/>
                <w:webHidden/>
              </w:rPr>
              <w:t>2</w:t>
            </w:r>
            <w:r w:rsid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67" w:history="1">
            <w:r w:rsidR="00282B2A" w:rsidRPr="00282B2A">
              <w:rPr>
                <w:rStyle w:val="a4"/>
                <w:rFonts w:ascii="Courier New" w:eastAsia="微软雅黑" w:hAnsi="Courier New"/>
                <w:noProof/>
              </w:rPr>
              <w:t>1.</w:t>
            </w:r>
            <w:r w:rsidR="00282B2A" w:rsidRPr="00282B2A">
              <w:rPr>
                <w:noProof/>
              </w:rPr>
              <w:tab/>
            </w:r>
            <w:r w:rsidR="00282B2A" w:rsidRPr="00282B2A">
              <w:rPr>
                <w:rStyle w:val="a4"/>
                <w:rFonts w:ascii="Courier New" w:eastAsia="微软雅黑" w:hAnsi="Courier New" w:hint="eastAsia"/>
                <w:noProof/>
              </w:rPr>
              <w:t>商品价格走势与价格分布</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_Toc386338067 \h </w:instrText>
            </w:r>
            <w:r w:rsidR="00282B2A" w:rsidRPr="00282B2A">
              <w:rPr>
                <w:noProof/>
                <w:webHidden/>
              </w:rPr>
            </w:r>
            <w:r w:rsidR="00282B2A" w:rsidRPr="00282B2A">
              <w:rPr>
                <w:noProof/>
                <w:webHidden/>
              </w:rPr>
              <w:fldChar w:fldCharType="separate"/>
            </w:r>
            <w:r w:rsidR="008821A6">
              <w:rPr>
                <w:noProof/>
                <w:webHidden/>
              </w:rPr>
              <w:t>2</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68" w:history="1">
            <w:r w:rsidR="00282B2A" w:rsidRPr="00282B2A">
              <w:rPr>
                <w:rStyle w:val="a4"/>
                <w:rFonts w:ascii="Courier New" w:eastAsia="微软雅黑" w:hAnsi="Courier New"/>
                <w:noProof/>
              </w:rPr>
              <w:t>2.</w:t>
            </w:r>
            <w:r w:rsidR="00282B2A" w:rsidRPr="00282B2A">
              <w:rPr>
                <w:noProof/>
              </w:rPr>
              <w:tab/>
            </w:r>
            <w:r w:rsidR="00282B2A" w:rsidRPr="00282B2A">
              <w:rPr>
                <w:rStyle w:val="a4"/>
                <w:rFonts w:ascii="Courier New" w:eastAsia="微软雅黑" w:hAnsi="Courier New" w:hint="eastAsia"/>
                <w:noProof/>
              </w:rPr>
              <w:t>商品评论数统计</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_Toc386338068 \h </w:instrText>
            </w:r>
            <w:r w:rsidR="00282B2A" w:rsidRPr="00282B2A">
              <w:rPr>
                <w:noProof/>
                <w:webHidden/>
              </w:rPr>
            </w:r>
            <w:r w:rsidR="00282B2A" w:rsidRPr="00282B2A">
              <w:rPr>
                <w:noProof/>
                <w:webHidden/>
              </w:rPr>
              <w:fldChar w:fldCharType="separate"/>
            </w:r>
            <w:r w:rsidR="008821A6">
              <w:rPr>
                <w:noProof/>
                <w:webHidden/>
              </w:rPr>
              <w:t>2</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69" w:history="1">
            <w:r w:rsidR="00282B2A" w:rsidRPr="00282B2A">
              <w:rPr>
                <w:rStyle w:val="a4"/>
                <w:rFonts w:ascii="Courier New" w:eastAsia="微软雅黑" w:hAnsi="Courier New"/>
                <w:noProof/>
              </w:rPr>
              <w:t>3.</w:t>
            </w:r>
            <w:r w:rsidR="00282B2A" w:rsidRPr="00282B2A">
              <w:rPr>
                <w:noProof/>
              </w:rPr>
              <w:tab/>
            </w:r>
            <w:r w:rsidR="00282B2A" w:rsidRPr="00282B2A">
              <w:rPr>
                <w:rStyle w:val="a4"/>
                <w:rFonts w:ascii="Courier New" w:eastAsia="微软雅黑" w:hAnsi="Courier New" w:hint="eastAsia"/>
                <w:noProof/>
              </w:rPr>
              <w:t>星级评分统计</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_Toc386338069 \h </w:instrText>
            </w:r>
            <w:r w:rsidR="00282B2A" w:rsidRPr="00282B2A">
              <w:rPr>
                <w:noProof/>
                <w:webHidden/>
              </w:rPr>
            </w:r>
            <w:r w:rsidR="00282B2A" w:rsidRPr="00282B2A">
              <w:rPr>
                <w:noProof/>
                <w:webHidden/>
              </w:rPr>
              <w:fldChar w:fldCharType="separate"/>
            </w:r>
            <w:r w:rsidR="008821A6">
              <w:rPr>
                <w:noProof/>
                <w:webHidden/>
              </w:rPr>
              <w:t>2</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0" w:history="1">
            <w:r w:rsidR="00282B2A" w:rsidRPr="00282B2A">
              <w:rPr>
                <w:rStyle w:val="a4"/>
                <w:rFonts w:ascii="Courier New" w:eastAsia="微软雅黑" w:hAnsi="Courier New"/>
                <w:noProof/>
              </w:rPr>
              <w:t>4.</w:t>
            </w:r>
            <w:r w:rsidR="00282B2A" w:rsidRPr="00282B2A">
              <w:rPr>
                <w:noProof/>
              </w:rPr>
              <w:tab/>
            </w:r>
            <w:r w:rsidR="00282B2A" w:rsidRPr="00282B2A">
              <w:rPr>
                <w:rStyle w:val="a4"/>
                <w:rFonts w:ascii="Courier New" w:eastAsia="微软雅黑" w:hAnsi="Courier New" w:hint="eastAsia"/>
                <w:noProof/>
              </w:rPr>
              <w:t>分析节日对销量的影响</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_Toc386338070 \h </w:instrText>
            </w:r>
            <w:r w:rsidR="00282B2A" w:rsidRPr="00282B2A">
              <w:rPr>
                <w:noProof/>
                <w:webHidden/>
              </w:rPr>
            </w:r>
            <w:r w:rsidR="00282B2A" w:rsidRPr="00282B2A">
              <w:rPr>
                <w:noProof/>
                <w:webHidden/>
              </w:rPr>
              <w:fldChar w:fldCharType="separate"/>
            </w:r>
            <w:r w:rsidR="008821A6">
              <w:rPr>
                <w:noProof/>
                <w:webHidden/>
              </w:rPr>
              <w:t>2</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1" w:history="1">
            <w:r w:rsidR="00282B2A" w:rsidRPr="00282B2A">
              <w:rPr>
                <w:rStyle w:val="a4"/>
                <w:rFonts w:ascii="Courier New" w:eastAsia="微软雅黑" w:hAnsi="Courier New"/>
                <w:noProof/>
              </w:rPr>
              <w:t>5.</w:t>
            </w:r>
            <w:r w:rsidR="00282B2A" w:rsidRPr="00282B2A">
              <w:rPr>
                <w:noProof/>
              </w:rPr>
              <w:tab/>
            </w:r>
            <w:r w:rsidR="00282B2A" w:rsidRPr="00282B2A">
              <w:rPr>
                <w:rStyle w:val="a4"/>
                <w:rFonts w:ascii="Courier New" w:eastAsia="微软雅黑" w:hAnsi="Courier New" w:hint="eastAsia"/>
                <w:noProof/>
              </w:rPr>
              <w:t>分析评论长度与评分的关系</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_Toc386338071 \h </w:instrText>
            </w:r>
            <w:r w:rsidR="00282B2A" w:rsidRPr="00282B2A">
              <w:rPr>
                <w:noProof/>
                <w:webHidden/>
              </w:rPr>
            </w:r>
            <w:r w:rsidR="00282B2A" w:rsidRPr="00282B2A">
              <w:rPr>
                <w:noProof/>
                <w:webHidden/>
              </w:rPr>
              <w:fldChar w:fldCharType="separate"/>
            </w:r>
            <w:r w:rsidR="008821A6">
              <w:rPr>
                <w:noProof/>
                <w:webHidden/>
              </w:rPr>
              <w:t>3</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2" w:history="1">
            <w:r w:rsidR="00282B2A" w:rsidRPr="00282B2A">
              <w:rPr>
                <w:rStyle w:val="a4"/>
                <w:rFonts w:ascii="Courier New" w:eastAsia="微软雅黑" w:hAnsi="Courier New"/>
                <w:noProof/>
              </w:rPr>
              <w:t>6.</w:t>
            </w:r>
            <w:r w:rsidR="00282B2A" w:rsidRPr="00282B2A">
              <w:rPr>
                <w:noProof/>
              </w:rPr>
              <w:tab/>
            </w:r>
            <w:r w:rsidR="00282B2A" w:rsidRPr="00282B2A">
              <w:rPr>
                <w:rStyle w:val="a4"/>
                <w:rFonts w:ascii="Courier New" w:eastAsia="微软雅黑" w:hAnsi="Courier New" w:hint="eastAsia"/>
                <w:noProof/>
              </w:rPr>
              <w:t>分析价格走势与评论数量增量的关系</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_Toc386338072 \h </w:instrText>
            </w:r>
            <w:r w:rsidR="00282B2A" w:rsidRPr="00282B2A">
              <w:rPr>
                <w:noProof/>
                <w:webHidden/>
              </w:rPr>
            </w:r>
            <w:r w:rsidR="00282B2A" w:rsidRPr="00282B2A">
              <w:rPr>
                <w:noProof/>
                <w:webHidden/>
              </w:rPr>
              <w:fldChar w:fldCharType="separate"/>
            </w:r>
            <w:r w:rsidR="008821A6">
              <w:rPr>
                <w:noProof/>
                <w:webHidden/>
              </w:rPr>
              <w:t>3</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3" w:history="1">
            <w:r w:rsidR="00282B2A" w:rsidRPr="00282B2A">
              <w:rPr>
                <w:rStyle w:val="a4"/>
                <w:rFonts w:ascii="Courier New" w:eastAsia="微软雅黑" w:hAnsi="Courier New"/>
                <w:noProof/>
              </w:rPr>
              <w:t>7.</w:t>
            </w:r>
            <w:r w:rsidR="00282B2A" w:rsidRPr="00282B2A">
              <w:rPr>
                <w:noProof/>
              </w:rPr>
              <w:tab/>
            </w:r>
            <w:r w:rsidR="00282B2A" w:rsidRPr="00282B2A">
              <w:rPr>
                <w:rStyle w:val="a4"/>
                <w:rFonts w:ascii="Courier New" w:eastAsia="微软雅黑" w:hAnsi="Courier New" w:hint="eastAsia"/>
                <w:noProof/>
              </w:rPr>
              <w:t>分析不同卖家出售的同一商品的价格走势</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_Toc386338073 \h </w:instrText>
            </w:r>
            <w:r w:rsidR="00282B2A" w:rsidRPr="00282B2A">
              <w:rPr>
                <w:noProof/>
                <w:webHidden/>
              </w:rPr>
            </w:r>
            <w:r w:rsidR="00282B2A" w:rsidRPr="00282B2A">
              <w:rPr>
                <w:noProof/>
                <w:webHidden/>
              </w:rPr>
              <w:fldChar w:fldCharType="separate"/>
            </w:r>
            <w:r w:rsidR="008821A6">
              <w:rPr>
                <w:noProof/>
                <w:webHidden/>
              </w:rPr>
              <w:t>3</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4" w:history="1">
            <w:r w:rsidR="00282B2A" w:rsidRPr="00282B2A">
              <w:rPr>
                <w:rStyle w:val="a4"/>
                <w:rFonts w:ascii="Courier New" w:eastAsia="微软雅黑" w:hAnsi="Courier New"/>
                <w:noProof/>
              </w:rPr>
              <w:t>8.</w:t>
            </w:r>
            <w:r w:rsidR="00282B2A" w:rsidRPr="00282B2A">
              <w:rPr>
                <w:noProof/>
              </w:rPr>
              <w:tab/>
            </w:r>
            <w:r w:rsidR="00282B2A" w:rsidRPr="00282B2A">
              <w:rPr>
                <w:rStyle w:val="a4"/>
                <w:rFonts w:ascii="Courier New" w:eastAsia="微软雅黑" w:hAnsi="Courier New" w:hint="eastAsia"/>
                <w:noProof/>
              </w:rPr>
              <w:t>出售或某一类别商品的商家数量</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_Toc386338074 \h </w:instrText>
            </w:r>
            <w:r w:rsidR="00282B2A" w:rsidRPr="00282B2A">
              <w:rPr>
                <w:noProof/>
                <w:webHidden/>
              </w:rPr>
            </w:r>
            <w:r w:rsidR="00282B2A" w:rsidRPr="00282B2A">
              <w:rPr>
                <w:noProof/>
                <w:webHidden/>
              </w:rPr>
              <w:fldChar w:fldCharType="separate"/>
            </w:r>
            <w:r w:rsidR="008821A6">
              <w:rPr>
                <w:noProof/>
                <w:webHidden/>
              </w:rPr>
              <w:t>3</w:t>
            </w:r>
            <w:r w:rsidR="00282B2A" w:rsidRPr="00282B2A">
              <w:rPr>
                <w:noProof/>
                <w:webHidden/>
              </w:rPr>
              <w:fldChar w:fldCharType="end"/>
            </w:r>
          </w:hyperlink>
        </w:p>
        <w:p w:rsidR="00282B2A" w:rsidRDefault="00F70B24">
          <w:pPr>
            <w:pStyle w:val="10"/>
            <w:tabs>
              <w:tab w:val="right" w:leader="dot" w:pos="8296"/>
            </w:tabs>
            <w:rPr>
              <w:noProof/>
            </w:rPr>
          </w:pPr>
          <w:hyperlink w:anchor="_Toc386338075" w:history="1">
            <w:r w:rsidR="00282B2A" w:rsidRPr="006A6C4B">
              <w:rPr>
                <w:rStyle w:val="a4"/>
                <w:rFonts w:ascii="Courier New" w:eastAsia="微软雅黑" w:hAnsi="Courier New" w:hint="eastAsia"/>
                <w:b/>
                <w:noProof/>
              </w:rPr>
              <w:t>三、</w:t>
            </w:r>
            <w:r w:rsidR="00282B2A" w:rsidRPr="006A6C4B">
              <w:rPr>
                <w:rStyle w:val="a4"/>
                <w:rFonts w:ascii="Courier New" w:eastAsia="微软雅黑" w:hAnsi="Courier New" w:hint="eastAsia"/>
                <w:b/>
                <w:noProof/>
              </w:rPr>
              <w:t xml:space="preserve"> </w:t>
            </w:r>
            <w:r w:rsidR="00282B2A" w:rsidRPr="006A6C4B">
              <w:rPr>
                <w:rStyle w:val="a4"/>
                <w:rFonts w:ascii="Courier New" w:eastAsia="微软雅黑" w:hAnsi="Courier New" w:hint="eastAsia"/>
                <w:b/>
                <w:noProof/>
              </w:rPr>
              <w:t>结果图表与分析</w:t>
            </w:r>
            <w:r w:rsidR="00282B2A">
              <w:rPr>
                <w:noProof/>
                <w:webHidden/>
              </w:rPr>
              <w:tab/>
            </w:r>
            <w:r w:rsidR="00282B2A">
              <w:rPr>
                <w:noProof/>
                <w:webHidden/>
              </w:rPr>
              <w:fldChar w:fldCharType="begin"/>
            </w:r>
            <w:r w:rsidR="00282B2A">
              <w:rPr>
                <w:noProof/>
                <w:webHidden/>
              </w:rPr>
              <w:instrText xml:space="preserve"> PAGEREF _Toc386338075 \h </w:instrText>
            </w:r>
            <w:r w:rsidR="00282B2A">
              <w:rPr>
                <w:noProof/>
                <w:webHidden/>
              </w:rPr>
            </w:r>
            <w:r w:rsidR="00282B2A">
              <w:rPr>
                <w:noProof/>
                <w:webHidden/>
              </w:rPr>
              <w:fldChar w:fldCharType="separate"/>
            </w:r>
            <w:r w:rsidR="008821A6">
              <w:rPr>
                <w:noProof/>
                <w:webHidden/>
              </w:rPr>
              <w:t>4</w:t>
            </w:r>
            <w:r w:rsid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6" w:history="1">
            <w:r w:rsidR="00282B2A" w:rsidRPr="00282B2A">
              <w:rPr>
                <w:rStyle w:val="a4"/>
                <w:rFonts w:ascii="Courier New" w:eastAsia="微软雅黑" w:hAnsi="Courier New"/>
                <w:noProof/>
              </w:rPr>
              <w:t>1.</w:t>
            </w:r>
            <w:r w:rsidR="00282B2A" w:rsidRPr="00282B2A">
              <w:rPr>
                <w:noProof/>
              </w:rPr>
              <w:tab/>
            </w:r>
            <w:r w:rsidR="00282B2A" w:rsidRPr="00282B2A">
              <w:rPr>
                <w:rStyle w:val="a4"/>
                <w:rFonts w:ascii="Courier New" w:eastAsia="微软雅黑" w:hAnsi="Courier New" w:hint="eastAsia"/>
                <w:noProof/>
              </w:rPr>
              <w:t>商品价格走势与价格分布</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_Toc386338076 \h </w:instrText>
            </w:r>
            <w:r w:rsidR="00282B2A" w:rsidRPr="00282B2A">
              <w:rPr>
                <w:noProof/>
                <w:webHidden/>
              </w:rPr>
            </w:r>
            <w:r w:rsidR="00282B2A" w:rsidRPr="00282B2A">
              <w:rPr>
                <w:noProof/>
                <w:webHidden/>
              </w:rPr>
              <w:fldChar w:fldCharType="separate"/>
            </w:r>
            <w:r w:rsidR="008821A6">
              <w:rPr>
                <w:noProof/>
                <w:webHidden/>
              </w:rPr>
              <w:t>4</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7" w:history="1">
            <w:r w:rsidR="00282B2A" w:rsidRPr="00282B2A">
              <w:rPr>
                <w:rStyle w:val="a4"/>
                <w:rFonts w:ascii="Courier New" w:eastAsia="微软雅黑" w:hAnsi="Courier New"/>
                <w:noProof/>
              </w:rPr>
              <w:t>2.</w:t>
            </w:r>
            <w:r w:rsidR="00282B2A" w:rsidRPr="00282B2A">
              <w:rPr>
                <w:noProof/>
              </w:rPr>
              <w:tab/>
            </w:r>
            <w:r w:rsidR="00282B2A" w:rsidRPr="00282B2A">
              <w:rPr>
                <w:rStyle w:val="a4"/>
                <w:rFonts w:ascii="Courier New" w:eastAsia="微软雅黑" w:hAnsi="Courier New" w:hint="eastAsia"/>
                <w:noProof/>
              </w:rPr>
              <w:t>商品评论数统计</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_Toc386338077 \h </w:instrText>
            </w:r>
            <w:r w:rsidR="00282B2A" w:rsidRPr="00282B2A">
              <w:rPr>
                <w:noProof/>
                <w:webHidden/>
              </w:rPr>
            </w:r>
            <w:r w:rsidR="00282B2A" w:rsidRPr="00282B2A">
              <w:rPr>
                <w:noProof/>
                <w:webHidden/>
              </w:rPr>
              <w:fldChar w:fldCharType="separate"/>
            </w:r>
            <w:r w:rsidR="008821A6">
              <w:rPr>
                <w:noProof/>
                <w:webHidden/>
              </w:rPr>
              <w:t>5</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8" w:history="1">
            <w:r w:rsidR="00282B2A" w:rsidRPr="00282B2A">
              <w:rPr>
                <w:rStyle w:val="a4"/>
                <w:rFonts w:ascii="Courier New" w:eastAsia="微软雅黑" w:hAnsi="Courier New"/>
                <w:noProof/>
              </w:rPr>
              <w:t>3.</w:t>
            </w:r>
            <w:r w:rsidR="00282B2A" w:rsidRPr="00282B2A">
              <w:rPr>
                <w:noProof/>
              </w:rPr>
              <w:tab/>
            </w:r>
            <w:r w:rsidR="00282B2A" w:rsidRPr="00282B2A">
              <w:rPr>
                <w:rStyle w:val="a4"/>
                <w:rFonts w:ascii="Courier New" w:eastAsia="微软雅黑" w:hAnsi="Courier New" w:hint="eastAsia"/>
                <w:noProof/>
              </w:rPr>
              <w:t>星级评分统计</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_Toc386338078 \h </w:instrText>
            </w:r>
            <w:r w:rsidR="00282B2A" w:rsidRPr="00282B2A">
              <w:rPr>
                <w:noProof/>
                <w:webHidden/>
              </w:rPr>
            </w:r>
            <w:r w:rsidR="00282B2A" w:rsidRPr="00282B2A">
              <w:rPr>
                <w:noProof/>
                <w:webHidden/>
              </w:rPr>
              <w:fldChar w:fldCharType="separate"/>
            </w:r>
            <w:r w:rsidR="008821A6">
              <w:rPr>
                <w:noProof/>
                <w:webHidden/>
              </w:rPr>
              <w:t>5</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79" w:history="1">
            <w:r w:rsidR="00282B2A" w:rsidRPr="00282B2A">
              <w:rPr>
                <w:rStyle w:val="a4"/>
                <w:rFonts w:ascii="Courier New" w:eastAsia="微软雅黑" w:hAnsi="Courier New"/>
                <w:noProof/>
              </w:rPr>
              <w:t>4.</w:t>
            </w:r>
            <w:r w:rsidR="00282B2A" w:rsidRPr="00282B2A">
              <w:rPr>
                <w:noProof/>
              </w:rPr>
              <w:tab/>
            </w:r>
            <w:r w:rsidR="00282B2A" w:rsidRPr="00282B2A">
              <w:rPr>
                <w:rStyle w:val="a4"/>
                <w:rFonts w:ascii="Courier New" w:eastAsia="微软雅黑" w:hAnsi="Courier New" w:hint="eastAsia"/>
                <w:noProof/>
              </w:rPr>
              <w:t>分析节日对销量的影响</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_Toc386338079 \h </w:instrText>
            </w:r>
            <w:r w:rsidR="00282B2A" w:rsidRPr="00282B2A">
              <w:rPr>
                <w:noProof/>
                <w:webHidden/>
              </w:rPr>
            </w:r>
            <w:r w:rsidR="00282B2A" w:rsidRPr="00282B2A">
              <w:rPr>
                <w:noProof/>
                <w:webHidden/>
              </w:rPr>
              <w:fldChar w:fldCharType="separate"/>
            </w:r>
            <w:r w:rsidR="008821A6">
              <w:rPr>
                <w:noProof/>
                <w:webHidden/>
              </w:rPr>
              <w:t>6</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80" w:history="1">
            <w:r w:rsidR="00282B2A" w:rsidRPr="00282B2A">
              <w:rPr>
                <w:rStyle w:val="a4"/>
                <w:rFonts w:ascii="Courier New" w:eastAsia="微软雅黑" w:hAnsi="Courier New"/>
                <w:noProof/>
              </w:rPr>
              <w:t>5.</w:t>
            </w:r>
            <w:r w:rsidR="00282B2A" w:rsidRPr="00282B2A">
              <w:rPr>
                <w:noProof/>
              </w:rPr>
              <w:tab/>
            </w:r>
            <w:r w:rsidR="00282B2A" w:rsidRPr="00282B2A">
              <w:rPr>
                <w:rStyle w:val="a4"/>
                <w:rFonts w:ascii="Courier New" w:eastAsia="微软雅黑" w:hAnsi="Courier New" w:hint="eastAsia"/>
                <w:noProof/>
              </w:rPr>
              <w:t>分析评论长度与评分的关系</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_Toc386338080 \h </w:instrText>
            </w:r>
            <w:r w:rsidR="00282B2A" w:rsidRPr="00282B2A">
              <w:rPr>
                <w:noProof/>
                <w:webHidden/>
              </w:rPr>
            </w:r>
            <w:r w:rsidR="00282B2A" w:rsidRPr="00282B2A">
              <w:rPr>
                <w:noProof/>
                <w:webHidden/>
              </w:rPr>
              <w:fldChar w:fldCharType="separate"/>
            </w:r>
            <w:r w:rsidR="008821A6">
              <w:rPr>
                <w:noProof/>
                <w:webHidden/>
              </w:rPr>
              <w:t>6</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81" w:history="1">
            <w:r w:rsidR="00282B2A" w:rsidRPr="00282B2A">
              <w:rPr>
                <w:rStyle w:val="a4"/>
                <w:rFonts w:ascii="Courier New" w:eastAsia="微软雅黑" w:hAnsi="Courier New"/>
                <w:noProof/>
              </w:rPr>
              <w:t>6.</w:t>
            </w:r>
            <w:r w:rsidR="00282B2A" w:rsidRPr="00282B2A">
              <w:rPr>
                <w:noProof/>
              </w:rPr>
              <w:tab/>
            </w:r>
            <w:r w:rsidR="00282B2A" w:rsidRPr="00282B2A">
              <w:rPr>
                <w:rStyle w:val="a4"/>
                <w:rFonts w:ascii="Courier New" w:eastAsia="微软雅黑" w:hAnsi="Courier New" w:hint="eastAsia"/>
                <w:noProof/>
              </w:rPr>
              <w:t>分析价格走势与评论数量增量的关系</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_Toc386338081 \h </w:instrText>
            </w:r>
            <w:r w:rsidR="00282B2A" w:rsidRPr="00282B2A">
              <w:rPr>
                <w:noProof/>
                <w:webHidden/>
              </w:rPr>
            </w:r>
            <w:r w:rsidR="00282B2A" w:rsidRPr="00282B2A">
              <w:rPr>
                <w:noProof/>
                <w:webHidden/>
              </w:rPr>
              <w:fldChar w:fldCharType="separate"/>
            </w:r>
            <w:r w:rsidR="008821A6">
              <w:rPr>
                <w:noProof/>
                <w:webHidden/>
              </w:rPr>
              <w:t>7</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82" w:history="1">
            <w:r w:rsidR="00282B2A" w:rsidRPr="00282B2A">
              <w:rPr>
                <w:rStyle w:val="a4"/>
                <w:rFonts w:ascii="Courier New" w:eastAsia="微软雅黑" w:hAnsi="Courier New"/>
                <w:noProof/>
              </w:rPr>
              <w:t>7.</w:t>
            </w:r>
            <w:r w:rsidR="00282B2A" w:rsidRPr="00282B2A">
              <w:rPr>
                <w:noProof/>
              </w:rPr>
              <w:tab/>
            </w:r>
            <w:r w:rsidR="00282B2A" w:rsidRPr="00282B2A">
              <w:rPr>
                <w:rStyle w:val="a4"/>
                <w:rFonts w:ascii="Courier New" w:eastAsia="微软雅黑" w:hAnsi="Courier New" w:hint="eastAsia"/>
                <w:noProof/>
              </w:rPr>
              <w:t>分析不同卖家出售的同一商品的价格走势</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_Toc386338082 \h </w:instrText>
            </w:r>
            <w:r w:rsidR="00282B2A" w:rsidRPr="00282B2A">
              <w:rPr>
                <w:noProof/>
                <w:webHidden/>
              </w:rPr>
            </w:r>
            <w:r w:rsidR="00282B2A" w:rsidRPr="00282B2A">
              <w:rPr>
                <w:noProof/>
                <w:webHidden/>
              </w:rPr>
              <w:fldChar w:fldCharType="separate"/>
            </w:r>
            <w:r w:rsidR="008821A6">
              <w:rPr>
                <w:noProof/>
                <w:webHidden/>
              </w:rPr>
              <w:t>8</w:t>
            </w:r>
            <w:r w:rsidR="00282B2A" w:rsidRPr="00282B2A">
              <w:rPr>
                <w:noProof/>
                <w:webHidden/>
              </w:rPr>
              <w:fldChar w:fldCharType="end"/>
            </w:r>
          </w:hyperlink>
        </w:p>
        <w:p w:rsidR="00282B2A" w:rsidRPr="00282B2A" w:rsidRDefault="00F70B24">
          <w:pPr>
            <w:pStyle w:val="2"/>
            <w:tabs>
              <w:tab w:val="left" w:pos="1050"/>
              <w:tab w:val="right" w:leader="dot" w:pos="8296"/>
            </w:tabs>
            <w:rPr>
              <w:noProof/>
            </w:rPr>
          </w:pPr>
          <w:hyperlink w:anchor="_Toc386338083" w:history="1">
            <w:r w:rsidR="00282B2A" w:rsidRPr="00282B2A">
              <w:rPr>
                <w:rStyle w:val="a4"/>
                <w:rFonts w:ascii="Courier New" w:eastAsia="微软雅黑" w:hAnsi="Courier New"/>
                <w:noProof/>
              </w:rPr>
              <w:t>8.</w:t>
            </w:r>
            <w:r w:rsidR="00282B2A" w:rsidRPr="00282B2A">
              <w:rPr>
                <w:noProof/>
              </w:rPr>
              <w:tab/>
            </w:r>
            <w:r w:rsidR="00282B2A" w:rsidRPr="00282B2A">
              <w:rPr>
                <w:rStyle w:val="a4"/>
                <w:rFonts w:ascii="Courier New" w:eastAsia="微软雅黑" w:hAnsi="Courier New" w:hint="eastAsia"/>
                <w:noProof/>
              </w:rPr>
              <w:t>出售或某一类别商品的商家数量</w:t>
            </w:r>
            <w:r w:rsidR="00282B2A" w:rsidRPr="00282B2A">
              <w:rPr>
                <w:noProof/>
                <w:webHidden/>
              </w:rPr>
              <w:tab/>
            </w:r>
            <w:r w:rsidR="00282B2A" w:rsidRPr="00282B2A">
              <w:rPr>
                <w:noProof/>
                <w:webHidden/>
              </w:rPr>
              <w:fldChar w:fldCharType="begin"/>
            </w:r>
            <w:r w:rsidR="00282B2A" w:rsidRPr="00282B2A">
              <w:rPr>
                <w:noProof/>
                <w:webHidden/>
              </w:rPr>
              <w:instrText xml:space="preserve"> PAGEREF _Toc386338083 \h </w:instrText>
            </w:r>
            <w:r w:rsidR="00282B2A" w:rsidRPr="00282B2A">
              <w:rPr>
                <w:noProof/>
                <w:webHidden/>
              </w:rPr>
            </w:r>
            <w:r w:rsidR="00282B2A" w:rsidRPr="00282B2A">
              <w:rPr>
                <w:noProof/>
                <w:webHidden/>
              </w:rPr>
              <w:fldChar w:fldCharType="separate"/>
            </w:r>
            <w:r w:rsidR="008821A6">
              <w:rPr>
                <w:noProof/>
                <w:webHidden/>
              </w:rPr>
              <w:t>8</w:t>
            </w:r>
            <w:r w:rsidR="00282B2A" w:rsidRPr="00282B2A">
              <w:rPr>
                <w:noProof/>
                <w:webHidden/>
              </w:rPr>
              <w:fldChar w:fldCharType="end"/>
            </w:r>
          </w:hyperlink>
        </w:p>
        <w:p w:rsidR="00282B2A" w:rsidRDefault="00F70B24">
          <w:pPr>
            <w:pStyle w:val="10"/>
            <w:tabs>
              <w:tab w:val="right" w:leader="dot" w:pos="8296"/>
            </w:tabs>
            <w:rPr>
              <w:noProof/>
            </w:rPr>
          </w:pPr>
          <w:hyperlink w:anchor="_Toc386338084" w:history="1">
            <w:r w:rsidR="00282B2A" w:rsidRPr="006A6C4B">
              <w:rPr>
                <w:rStyle w:val="a4"/>
                <w:rFonts w:ascii="Courier New" w:eastAsia="微软雅黑" w:hAnsi="Courier New" w:hint="eastAsia"/>
                <w:b/>
                <w:strike/>
                <w:noProof/>
              </w:rPr>
              <w:t>四、</w:t>
            </w:r>
            <w:r w:rsidR="00282B2A" w:rsidRPr="006A6C4B">
              <w:rPr>
                <w:rStyle w:val="a4"/>
                <w:rFonts w:ascii="Courier New" w:eastAsia="微软雅黑" w:hAnsi="Courier New" w:hint="eastAsia"/>
                <w:b/>
                <w:strike/>
                <w:noProof/>
              </w:rPr>
              <w:t xml:space="preserve"> </w:t>
            </w:r>
            <w:r w:rsidR="00282B2A" w:rsidRPr="006A6C4B">
              <w:rPr>
                <w:rStyle w:val="a4"/>
                <w:rFonts w:ascii="Courier New" w:eastAsia="微软雅黑" w:hAnsi="Courier New" w:hint="eastAsia"/>
                <w:b/>
                <w:strike/>
                <w:noProof/>
              </w:rPr>
              <w:t>多余的话</w:t>
            </w:r>
            <w:r w:rsidR="00282B2A">
              <w:rPr>
                <w:noProof/>
                <w:webHidden/>
              </w:rPr>
              <w:tab/>
            </w:r>
            <w:r w:rsidR="00282B2A">
              <w:rPr>
                <w:noProof/>
                <w:webHidden/>
              </w:rPr>
              <w:fldChar w:fldCharType="begin"/>
            </w:r>
            <w:r w:rsidR="00282B2A">
              <w:rPr>
                <w:noProof/>
                <w:webHidden/>
              </w:rPr>
              <w:instrText xml:space="preserve"> PAGEREF _Toc386338084 \h </w:instrText>
            </w:r>
            <w:r w:rsidR="00282B2A">
              <w:rPr>
                <w:noProof/>
                <w:webHidden/>
              </w:rPr>
            </w:r>
            <w:r w:rsidR="00282B2A">
              <w:rPr>
                <w:noProof/>
                <w:webHidden/>
              </w:rPr>
              <w:fldChar w:fldCharType="separate"/>
            </w:r>
            <w:r w:rsidR="008821A6">
              <w:rPr>
                <w:noProof/>
                <w:webHidden/>
              </w:rPr>
              <w:t>10</w:t>
            </w:r>
            <w:r w:rsidR="00282B2A">
              <w:rPr>
                <w:noProof/>
                <w:webHidden/>
              </w:rPr>
              <w:fldChar w:fldCharType="end"/>
            </w:r>
          </w:hyperlink>
        </w:p>
        <w:p w:rsidR="000A0205" w:rsidRPr="000A0205" w:rsidRDefault="00282B2A" w:rsidP="000A0205">
          <w:pPr>
            <w:pStyle w:val="10"/>
            <w:tabs>
              <w:tab w:val="right" w:leader="dot" w:pos="8296"/>
            </w:tabs>
            <w:rPr>
              <w:rFonts w:ascii="Courier New" w:hAnsi="Courier New"/>
            </w:rPr>
          </w:pPr>
          <w:r>
            <w:rPr>
              <w:rFonts w:ascii="Courier New" w:hAnsi="Courier New"/>
            </w:rPr>
            <w:fldChar w:fldCharType="end"/>
          </w:r>
        </w:p>
      </w:sdtContent>
    </w:sdt>
    <w:p w:rsidR="00C73854" w:rsidRPr="000A0205" w:rsidRDefault="00C73854">
      <w:pPr>
        <w:widowControl/>
        <w:jc w:val="left"/>
        <w:rPr>
          <w:rFonts w:ascii="Courier New" w:eastAsia="微软雅黑" w:hAnsi="Courier New"/>
          <w:sz w:val="24"/>
        </w:rPr>
      </w:pPr>
      <w:r w:rsidRPr="000A0205">
        <w:rPr>
          <w:rFonts w:ascii="Courier New" w:eastAsia="微软雅黑" w:hAnsi="Courier New"/>
          <w:sz w:val="24"/>
        </w:rPr>
        <w:br w:type="page"/>
      </w:r>
    </w:p>
    <w:p w:rsidR="00276C66" w:rsidRDefault="00276C66" w:rsidP="000A0205">
      <w:pPr>
        <w:pStyle w:val="a3"/>
        <w:numPr>
          <w:ilvl w:val="0"/>
          <w:numId w:val="1"/>
        </w:numPr>
        <w:spacing w:line="360" w:lineRule="auto"/>
        <w:ind w:firstLineChars="0"/>
        <w:jc w:val="left"/>
        <w:outlineLvl w:val="0"/>
        <w:rPr>
          <w:rFonts w:ascii="Courier New" w:eastAsia="微软雅黑" w:hAnsi="Courier New"/>
          <w:b/>
          <w:sz w:val="24"/>
        </w:rPr>
        <w:sectPr w:rsidR="00276C66" w:rsidSect="000A0205">
          <w:footerReference w:type="default" r:id="rId8"/>
          <w:pgSz w:w="11906" w:h="16838"/>
          <w:pgMar w:top="1440" w:right="1800" w:bottom="1440" w:left="1800" w:header="851" w:footer="992" w:gutter="0"/>
          <w:pgNumType w:start="1"/>
          <w:cols w:space="425"/>
          <w:docGrid w:type="lines" w:linePitch="312"/>
        </w:sectPr>
      </w:pPr>
    </w:p>
    <w:p w:rsidR="00C73854" w:rsidRPr="00276C66" w:rsidRDefault="00C73854" w:rsidP="00F70F77">
      <w:pPr>
        <w:pStyle w:val="a3"/>
        <w:numPr>
          <w:ilvl w:val="0"/>
          <w:numId w:val="1"/>
        </w:numPr>
        <w:spacing w:line="360" w:lineRule="auto"/>
        <w:ind w:firstLineChars="0"/>
        <w:jc w:val="left"/>
        <w:outlineLvl w:val="0"/>
        <w:rPr>
          <w:rFonts w:ascii="Courier New" w:eastAsia="微软雅黑" w:hAnsi="Courier New"/>
          <w:b/>
          <w:sz w:val="28"/>
        </w:rPr>
      </w:pPr>
      <w:bookmarkStart w:id="0" w:name="_Toc386338065"/>
      <w:r w:rsidRPr="00276C66">
        <w:rPr>
          <w:rFonts w:ascii="Courier New" w:eastAsia="微软雅黑" w:hAnsi="Courier New" w:hint="eastAsia"/>
          <w:b/>
          <w:sz w:val="28"/>
        </w:rPr>
        <w:lastRenderedPageBreak/>
        <w:t>数据源说明</w:t>
      </w:r>
      <w:bookmarkEnd w:id="0"/>
    </w:p>
    <w:p w:rsidR="00C73854" w:rsidRPr="000A0205" w:rsidRDefault="00C73854" w:rsidP="00F70F77">
      <w:pPr>
        <w:pStyle w:val="a3"/>
        <w:spacing w:line="360" w:lineRule="auto"/>
        <w:ind w:firstLine="480"/>
        <w:jc w:val="left"/>
        <w:rPr>
          <w:rFonts w:ascii="Courier New" w:hAnsi="Courier New"/>
          <w:sz w:val="24"/>
        </w:rPr>
      </w:pPr>
      <w:r w:rsidRPr="000A0205">
        <w:rPr>
          <w:rFonts w:ascii="Courier New" w:hAnsi="Courier New" w:hint="eastAsia"/>
          <w:sz w:val="24"/>
        </w:rPr>
        <w:t>此次数据分析使用的所有数据均来自</w:t>
      </w:r>
      <w:r w:rsidRPr="000A0205">
        <w:rPr>
          <w:rFonts w:ascii="Courier New" w:hAnsi="Courier New" w:hint="eastAsia"/>
          <w:sz w:val="24"/>
        </w:rPr>
        <w:t>trendada.cn</w:t>
      </w:r>
      <w:r w:rsidRPr="000A0205">
        <w:rPr>
          <w:rFonts w:ascii="Courier New" w:hAnsi="Courier New" w:hint="eastAsia"/>
          <w:sz w:val="24"/>
        </w:rPr>
        <w:t>，通过网站开放的</w:t>
      </w:r>
      <w:r w:rsidRPr="000A0205">
        <w:rPr>
          <w:rFonts w:ascii="Courier New" w:hAnsi="Courier New" w:hint="eastAsia"/>
          <w:sz w:val="24"/>
        </w:rPr>
        <w:t>Amazon</w:t>
      </w:r>
      <w:r w:rsidRPr="000A0205">
        <w:rPr>
          <w:rFonts w:ascii="Courier New" w:hAnsi="Courier New"/>
          <w:sz w:val="24"/>
        </w:rPr>
        <w:t xml:space="preserve"> REST API</w:t>
      </w:r>
      <w:r w:rsidRPr="000A0205">
        <w:rPr>
          <w:rFonts w:ascii="Courier New" w:hAnsi="Courier New"/>
          <w:sz w:val="24"/>
        </w:rPr>
        <w:t>，使用</w:t>
      </w:r>
      <w:r w:rsidRPr="000A0205">
        <w:rPr>
          <w:rFonts w:ascii="Courier New" w:hAnsi="Courier New" w:hint="eastAsia"/>
          <w:sz w:val="24"/>
        </w:rPr>
        <w:t>Python</w:t>
      </w:r>
      <w:r w:rsidRPr="000A0205">
        <w:rPr>
          <w:rFonts w:ascii="Courier New" w:hAnsi="Courier New" w:hint="eastAsia"/>
          <w:sz w:val="24"/>
        </w:rPr>
        <w:t>语言写成的脚本来</w:t>
      </w:r>
      <w:r w:rsidRPr="000A0205">
        <w:rPr>
          <w:rFonts w:ascii="Courier New" w:hAnsi="Courier New"/>
          <w:sz w:val="24"/>
        </w:rPr>
        <w:t>获取不同的分析功能所需的不同数据。由于对外展示的前台尚未完成，获取到的数据在经过适当的格式化后，手动填充入生成相应的</w:t>
      </w:r>
      <w:proofErr w:type="spellStart"/>
      <w:r w:rsidR="00F70F77">
        <w:rPr>
          <w:rFonts w:ascii="Courier New" w:hAnsi="Courier New" w:hint="eastAsia"/>
          <w:sz w:val="24"/>
        </w:rPr>
        <w:t>H</w:t>
      </w:r>
      <w:r w:rsidRPr="000A0205">
        <w:rPr>
          <w:rFonts w:ascii="Courier New" w:hAnsi="Courier New" w:hint="eastAsia"/>
          <w:sz w:val="24"/>
        </w:rPr>
        <w:t>ighcharts</w:t>
      </w:r>
      <w:proofErr w:type="spellEnd"/>
      <w:r w:rsidRPr="000A0205">
        <w:rPr>
          <w:rFonts w:ascii="Courier New" w:hAnsi="Courier New" w:hint="eastAsia"/>
          <w:sz w:val="24"/>
        </w:rPr>
        <w:t>图表的</w:t>
      </w:r>
      <w:r w:rsidRPr="000A0205">
        <w:rPr>
          <w:rFonts w:ascii="Courier New" w:hAnsi="Courier New"/>
          <w:sz w:val="24"/>
        </w:rPr>
        <w:t>JavaScript</w:t>
      </w:r>
      <w:r w:rsidRPr="000A0205">
        <w:rPr>
          <w:rFonts w:ascii="Courier New" w:hAnsi="Courier New" w:hint="eastAsia"/>
          <w:sz w:val="24"/>
        </w:rPr>
        <w:t>脚本中。</w:t>
      </w:r>
    </w:p>
    <w:p w:rsidR="00C73854" w:rsidRPr="000A0205" w:rsidRDefault="00C73854" w:rsidP="00F70F77">
      <w:pPr>
        <w:pStyle w:val="a3"/>
        <w:spacing w:line="360" w:lineRule="auto"/>
        <w:ind w:firstLine="480"/>
        <w:jc w:val="left"/>
        <w:rPr>
          <w:rFonts w:ascii="Courier New" w:hAnsi="Courier New"/>
          <w:sz w:val="24"/>
        </w:rPr>
      </w:pPr>
      <w:r w:rsidRPr="000A0205">
        <w:rPr>
          <w:rFonts w:ascii="Courier New" w:hAnsi="Courier New"/>
          <w:sz w:val="24"/>
        </w:rPr>
        <w:t>目前，所有直接通过</w:t>
      </w:r>
      <w:r w:rsidRPr="000A0205">
        <w:rPr>
          <w:rFonts w:ascii="Courier New" w:hAnsi="Courier New" w:hint="eastAsia"/>
          <w:sz w:val="24"/>
        </w:rPr>
        <w:t>API</w:t>
      </w:r>
      <w:r w:rsidRPr="000A0205">
        <w:rPr>
          <w:rFonts w:ascii="Courier New" w:hAnsi="Courier New" w:hint="eastAsia"/>
          <w:sz w:val="24"/>
        </w:rPr>
        <w:t>获取数据的方法已经完成。各个方法没有获取</w:t>
      </w:r>
      <w:r w:rsidRPr="000A0205">
        <w:rPr>
          <w:rFonts w:ascii="Courier New" w:hAnsi="Courier New"/>
          <w:sz w:val="24"/>
        </w:rPr>
        <w:t>API</w:t>
      </w:r>
      <w:r w:rsidRPr="000A0205">
        <w:rPr>
          <w:rFonts w:ascii="Courier New" w:hAnsi="Courier New"/>
          <w:sz w:val="24"/>
        </w:rPr>
        <w:t>能够提供的所有内容，而是分别按需求选择部分域获取，以此提高</w:t>
      </w:r>
      <w:r w:rsidRPr="000A0205">
        <w:rPr>
          <w:rFonts w:ascii="Courier New" w:hAnsi="Courier New" w:hint="eastAsia"/>
          <w:sz w:val="24"/>
        </w:rPr>
        <w:t>API</w:t>
      </w:r>
      <w:r w:rsidRPr="000A0205">
        <w:rPr>
          <w:rFonts w:ascii="Courier New" w:hAnsi="Courier New" w:hint="eastAsia"/>
          <w:sz w:val="24"/>
        </w:rPr>
        <w:t>的访问效率，同时尽可能减轻数据获取给服务器带来的压力。</w:t>
      </w:r>
    </w:p>
    <w:p w:rsidR="00C73854" w:rsidRPr="000A0205" w:rsidRDefault="00C73854" w:rsidP="00F70F77">
      <w:pPr>
        <w:pStyle w:val="a3"/>
        <w:spacing w:line="360" w:lineRule="auto"/>
        <w:ind w:firstLine="480"/>
        <w:jc w:val="left"/>
        <w:rPr>
          <w:rFonts w:ascii="Courier New" w:hAnsi="Courier New"/>
          <w:sz w:val="24"/>
        </w:rPr>
      </w:pPr>
      <w:r w:rsidRPr="000A0205">
        <w:rPr>
          <w:rFonts w:ascii="Courier New" w:hAnsi="Courier New"/>
          <w:sz w:val="24"/>
        </w:rPr>
        <w:t>我组在数据分析时选择了四个商品分类，清单如下：</w:t>
      </w:r>
    </w:p>
    <w:p w:rsidR="00C73854" w:rsidRPr="000A0205" w:rsidRDefault="00C73854" w:rsidP="00F70F77">
      <w:pPr>
        <w:pStyle w:val="a3"/>
        <w:numPr>
          <w:ilvl w:val="0"/>
          <w:numId w:val="2"/>
        </w:numPr>
        <w:spacing w:line="360" w:lineRule="auto"/>
        <w:ind w:firstLineChars="0"/>
        <w:jc w:val="left"/>
        <w:rPr>
          <w:rFonts w:ascii="Courier New" w:hAnsi="Courier New"/>
          <w:sz w:val="24"/>
        </w:rPr>
      </w:pPr>
      <w:r w:rsidRPr="000A0205">
        <w:rPr>
          <w:rFonts w:ascii="Courier New" w:hAnsi="Courier New"/>
          <w:sz w:val="24"/>
        </w:rPr>
        <w:t>Clothing &amp; Accessories&gt;Baby&gt;Baby Girls</w:t>
      </w:r>
    </w:p>
    <w:p w:rsidR="00C73854" w:rsidRPr="000A0205" w:rsidRDefault="00C73854" w:rsidP="00F70F77">
      <w:pPr>
        <w:pStyle w:val="a3"/>
        <w:numPr>
          <w:ilvl w:val="0"/>
          <w:numId w:val="2"/>
        </w:numPr>
        <w:spacing w:line="360" w:lineRule="auto"/>
        <w:ind w:firstLineChars="0"/>
        <w:jc w:val="left"/>
        <w:rPr>
          <w:rFonts w:ascii="Courier New" w:hAnsi="Courier New"/>
          <w:sz w:val="24"/>
        </w:rPr>
      </w:pPr>
      <w:r w:rsidRPr="000A0205">
        <w:rPr>
          <w:rFonts w:ascii="Courier New" w:hAnsi="Courier New"/>
          <w:sz w:val="24"/>
        </w:rPr>
        <w:t>Clothing &amp; Accessories&gt;Baby&gt;Unisex</w:t>
      </w:r>
    </w:p>
    <w:p w:rsidR="00C73854" w:rsidRPr="000A0205" w:rsidRDefault="00C73854" w:rsidP="00F70F77">
      <w:pPr>
        <w:pStyle w:val="a3"/>
        <w:numPr>
          <w:ilvl w:val="0"/>
          <w:numId w:val="2"/>
        </w:numPr>
        <w:spacing w:line="360" w:lineRule="auto"/>
        <w:ind w:firstLineChars="0"/>
        <w:jc w:val="left"/>
        <w:rPr>
          <w:rFonts w:ascii="Courier New" w:hAnsi="Courier New"/>
          <w:sz w:val="24"/>
        </w:rPr>
      </w:pPr>
      <w:r w:rsidRPr="000A0205">
        <w:rPr>
          <w:rFonts w:ascii="Courier New" w:hAnsi="Courier New"/>
          <w:sz w:val="24"/>
        </w:rPr>
        <w:t>Health &amp; Personal Care&gt;Household Supplies&gt;Air Fresheners</w:t>
      </w:r>
    </w:p>
    <w:p w:rsidR="00C73854" w:rsidRPr="000A0205" w:rsidRDefault="00C73854" w:rsidP="00F70F77">
      <w:pPr>
        <w:pStyle w:val="a3"/>
        <w:numPr>
          <w:ilvl w:val="0"/>
          <w:numId w:val="2"/>
        </w:numPr>
        <w:spacing w:line="360" w:lineRule="auto"/>
        <w:ind w:firstLineChars="0"/>
        <w:jc w:val="left"/>
        <w:rPr>
          <w:rFonts w:ascii="Courier New" w:hAnsi="Courier New"/>
          <w:sz w:val="24"/>
        </w:rPr>
      </w:pPr>
      <w:r w:rsidRPr="000A0205">
        <w:rPr>
          <w:rFonts w:ascii="Courier New" w:hAnsi="Courier New"/>
          <w:sz w:val="24"/>
        </w:rPr>
        <w:t>Health &amp; Personal Care&gt;Household Supplies&gt;Household Cleaning</w:t>
      </w:r>
    </w:p>
    <w:p w:rsidR="00C73854" w:rsidRPr="000A0205" w:rsidRDefault="00C73854" w:rsidP="00F70F77">
      <w:pPr>
        <w:pStyle w:val="a3"/>
        <w:spacing w:line="360" w:lineRule="auto"/>
        <w:ind w:firstLine="480"/>
        <w:jc w:val="left"/>
        <w:rPr>
          <w:rFonts w:ascii="Courier New" w:hAnsi="Courier New"/>
          <w:sz w:val="24"/>
        </w:rPr>
      </w:pPr>
      <w:r w:rsidRPr="000A0205">
        <w:rPr>
          <w:rFonts w:ascii="Courier New" w:hAnsi="Courier New" w:hint="eastAsia"/>
          <w:sz w:val="24"/>
        </w:rPr>
        <w:t>这四个分类分别包含数百件不同商品，可以满足此次数据分析对商品规模的需求。</w:t>
      </w:r>
    </w:p>
    <w:p w:rsidR="00E46438" w:rsidRPr="000A0205" w:rsidRDefault="00E46438" w:rsidP="00F70F77">
      <w:pPr>
        <w:pStyle w:val="a3"/>
        <w:spacing w:line="360" w:lineRule="auto"/>
        <w:ind w:firstLine="480"/>
        <w:jc w:val="left"/>
        <w:rPr>
          <w:rFonts w:ascii="Courier New" w:hAnsi="Courier New"/>
          <w:sz w:val="24"/>
        </w:rPr>
      </w:pPr>
      <w:r w:rsidRPr="000A0205">
        <w:rPr>
          <w:rFonts w:ascii="Courier New" w:hAnsi="Courier New"/>
          <w:sz w:val="24"/>
        </w:rPr>
        <w:t>此报告中所有图表、文字生成于</w:t>
      </w:r>
      <w:r w:rsidRPr="000A0205">
        <w:rPr>
          <w:rFonts w:ascii="Courier New" w:hAnsi="Courier New"/>
          <w:sz w:val="24"/>
        </w:rPr>
        <w:t>2014</w:t>
      </w:r>
      <w:r w:rsidRPr="000A0205">
        <w:rPr>
          <w:rFonts w:ascii="Courier New" w:hAnsi="Courier New"/>
          <w:sz w:val="24"/>
        </w:rPr>
        <w:t>年</w:t>
      </w:r>
      <w:r w:rsidRPr="000A0205">
        <w:rPr>
          <w:rFonts w:ascii="Courier New" w:hAnsi="Courier New"/>
          <w:sz w:val="24"/>
        </w:rPr>
        <w:t>4</w:t>
      </w:r>
      <w:r w:rsidRPr="000A0205">
        <w:rPr>
          <w:rFonts w:ascii="Courier New" w:hAnsi="Courier New"/>
          <w:sz w:val="24"/>
        </w:rPr>
        <w:t>月</w:t>
      </w:r>
      <w:r w:rsidRPr="000A0205">
        <w:rPr>
          <w:rFonts w:ascii="Courier New" w:hAnsi="Courier New"/>
          <w:sz w:val="24"/>
        </w:rPr>
        <w:t>27</w:t>
      </w:r>
      <w:r w:rsidRPr="000A0205">
        <w:rPr>
          <w:rFonts w:ascii="Courier New" w:hAnsi="Courier New"/>
          <w:sz w:val="24"/>
        </w:rPr>
        <w:t>日，展现的数据均</w:t>
      </w:r>
      <w:r w:rsidR="00F70F77">
        <w:rPr>
          <w:rFonts w:ascii="Courier New" w:hAnsi="Courier New"/>
          <w:sz w:val="24"/>
        </w:rPr>
        <w:t>为</w:t>
      </w:r>
      <w:r w:rsidRPr="000A0205">
        <w:rPr>
          <w:rFonts w:ascii="Courier New" w:hAnsi="Courier New" w:hint="eastAsia"/>
          <w:sz w:val="24"/>
        </w:rPr>
        <w:t>REST API</w:t>
      </w:r>
      <w:r w:rsidR="00F70F77" w:rsidRPr="000A0205">
        <w:rPr>
          <w:rFonts w:ascii="Courier New" w:hAnsi="Courier New"/>
          <w:sz w:val="24"/>
        </w:rPr>
        <w:t>于</w:t>
      </w:r>
      <w:r w:rsidRPr="000A0205">
        <w:rPr>
          <w:rFonts w:ascii="Courier New" w:hAnsi="Courier New"/>
          <w:sz w:val="24"/>
        </w:rPr>
        <w:t>2014</w:t>
      </w:r>
      <w:r w:rsidRPr="000A0205">
        <w:rPr>
          <w:rFonts w:ascii="Courier New" w:hAnsi="Courier New"/>
          <w:sz w:val="24"/>
        </w:rPr>
        <w:t>年</w:t>
      </w:r>
      <w:r w:rsidRPr="000A0205">
        <w:rPr>
          <w:rFonts w:ascii="Courier New" w:hAnsi="Courier New"/>
          <w:sz w:val="24"/>
        </w:rPr>
        <w:t>4</w:t>
      </w:r>
      <w:r w:rsidRPr="000A0205">
        <w:rPr>
          <w:rFonts w:ascii="Courier New" w:hAnsi="Courier New"/>
          <w:sz w:val="24"/>
        </w:rPr>
        <w:t>月</w:t>
      </w:r>
      <w:r w:rsidRPr="000A0205">
        <w:rPr>
          <w:rFonts w:ascii="Courier New" w:hAnsi="Courier New"/>
          <w:sz w:val="24"/>
        </w:rPr>
        <w:t>27</w:t>
      </w:r>
      <w:r w:rsidRPr="000A0205">
        <w:rPr>
          <w:rFonts w:ascii="Courier New" w:hAnsi="Courier New"/>
          <w:sz w:val="24"/>
        </w:rPr>
        <w:t>日提供的数据。</w:t>
      </w:r>
      <w:r w:rsidR="00645B47" w:rsidRPr="000A0205">
        <w:rPr>
          <w:rFonts w:ascii="Courier New" w:hAnsi="Courier New"/>
          <w:sz w:val="24"/>
        </w:rPr>
        <w:t>生成结果的代码在</w:t>
      </w:r>
      <w:r w:rsidR="00645B47" w:rsidRPr="000A0205">
        <w:rPr>
          <w:rFonts w:ascii="Courier New" w:hAnsi="Courier New" w:hint="eastAsia"/>
          <w:sz w:val="24"/>
        </w:rPr>
        <w:t xml:space="preserve">Python </w:t>
      </w:r>
      <w:r w:rsidR="00F70F77">
        <w:rPr>
          <w:rFonts w:ascii="Courier New" w:hAnsi="Courier New"/>
          <w:sz w:val="24"/>
        </w:rPr>
        <w:t>S</w:t>
      </w:r>
      <w:r w:rsidR="00645B47" w:rsidRPr="000A0205">
        <w:rPr>
          <w:rFonts w:ascii="Courier New" w:hAnsi="Courier New" w:hint="eastAsia"/>
          <w:sz w:val="24"/>
        </w:rPr>
        <w:t>hell</w:t>
      </w:r>
      <w:r w:rsidR="00645B47" w:rsidRPr="000A0205">
        <w:rPr>
          <w:rFonts w:ascii="Courier New" w:hAnsi="Courier New" w:hint="eastAsia"/>
          <w:sz w:val="24"/>
        </w:rPr>
        <w:t>中直接键入，并没有作为永久文件保存的打算，</w:t>
      </w:r>
      <w:r w:rsidR="00F70F77">
        <w:rPr>
          <w:rFonts w:ascii="Courier New" w:hAnsi="Courier New" w:hint="eastAsia"/>
          <w:sz w:val="24"/>
        </w:rPr>
        <w:t>故</w:t>
      </w:r>
      <w:r w:rsidR="00645B47" w:rsidRPr="000A0205">
        <w:rPr>
          <w:rFonts w:ascii="Courier New" w:hAnsi="Courier New" w:hint="eastAsia"/>
          <w:sz w:val="24"/>
        </w:rPr>
        <w:t>在此恕不提供。</w:t>
      </w:r>
    </w:p>
    <w:p w:rsidR="000A0205" w:rsidRDefault="001B16EC" w:rsidP="00F70F77">
      <w:pPr>
        <w:pStyle w:val="a3"/>
        <w:spacing w:line="360" w:lineRule="auto"/>
        <w:ind w:firstLine="480"/>
        <w:jc w:val="left"/>
        <w:rPr>
          <w:rFonts w:ascii="Courier New" w:hAnsi="Courier New"/>
          <w:sz w:val="24"/>
        </w:rPr>
      </w:pPr>
      <w:r w:rsidRPr="000A0205">
        <w:rPr>
          <w:rFonts w:ascii="Courier New" w:hAnsi="Courier New"/>
          <w:sz w:val="24"/>
        </w:rPr>
        <w:t>为了简单起见，商品销售的商户中，这里直接将以图片作为</w:t>
      </w:r>
      <w:r w:rsidR="00F70F77">
        <w:rPr>
          <w:rFonts w:ascii="Courier New" w:hAnsi="Courier New"/>
          <w:sz w:val="24"/>
        </w:rPr>
        <w:t>商户识别标志</w:t>
      </w:r>
      <w:r w:rsidRPr="000A0205">
        <w:rPr>
          <w:rFonts w:ascii="Courier New" w:hAnsi="Courier New"/>
          <w:sz w:val="24"/>
        </w:rPr>
        <w:t>，</w:t>
      </w:r>
      <w:proofErr w:type="gramStart"/>
      <w:r w:rsidRPr="000A0205">
        <w:rPr>
          <w:rFonts w:ascii="Courier New" w:hAnsi="Courier New"/>
          <w:sz w:val="24"/>
        </w:rPr>
        <w:t>商户名</w:t>
      </w:r>
      <w:proofErr w:type="gramEnd"/>
      <w:r w:rsidRPr="000A0205">
        <w:rPr>
          <w:rFonts w:ascii="Courier New" w:hAnsi="Courier New"/>
          <w:sz w:val="24"/>
        </w:rPr>
        <w:t>为</w:t>
      </w:r>
      <w:proofErr w:type="gramStart"/>
      <w:r w:rsidR="000A0205" w:rsidRPr="000A0205">
        <w:rPr>
          <w:rFonts w:ascii="Courier New" w:hAnsi="Courier New"/>
          <w:sz w:val="24"/>
        </w:rPr>
        <w:t>’</w:t>
      </w:r>
      <w:proofErr w:type="gramEnd"/>
      <w:r w:rsidRPr="000A0205">
        <w:rPr>
          <w:rFonts w:ascii="Courier New" w:hAnsi="Courier New"/>
          <w:sz w:val="24"/>
        </w:rPr>
        <w:t>Null</w:t>
      </w:r>
      <w:proofErr w:type="gramStart"/>
      <w:r w:rsidR="000A0205" w:rsidRPr="000A0205">
        <w:rPr>
          <w:rFonts w:ascii="Courier New" w:hAnsi="Courier New"/>
          <w:sz w:val="24"/>
        </w:rPr>
        <w:t>’</w:t>
      </w:r>
      <w:proofErr w:type="gramEnd"/>
      <w:r w:rsidRPr="000A0205">
        <w:rPr>
          <w:rFonts w:ascii="Courier New" w:hAnsi="Courier New"/>
          <w:sz w:val="24"/>
        </w:rPr>
        <w:t>的商户排除在外，不予统计。</w:t>
      </w:r>
    </w:p>
    <w:p w:rsidR="000A0205" w:rsidRDefault="000A0205" w:rsidP="00F70F77">
      <w:pPr>
        <w:widowControl/>
        <w:spacing w:line="360" w:lineRule="auto"/>
        <w:jc w:val="left"/>
        <w:rPr>
          <w:rFonts w:ascii="Courier New" w:hAnsi="Courier New"/>
          <w:sz w:val="24"/>
        </w:rPr>
      </w:pPr>
      <w:r>
        <w:rPr>
          <w:rFonts w:ascii="Courier New" w:hAnsi="Courier New"/>
          <w:sz w:val="24"/>
        </w:rPr>
        <w:br w:type="page"/>
      </w:r>
    </w:p>
    <w:p w:rsidR="00C73854" w:rsidRPr="00276C66" w:rsidRDefault="00C73854" w:rsidP="00F70F77">
      <w:pPr>
        <w:pStyle w:val="a3"/>
        <w:numPr>
          <w:ilvl w:val="0"/>
          <w:numId w:val="1"/>
        </w:numPr>
        <w:spacing w:line="360" w:lineRule="auto"/>
        <w:ind w:firstLineChars="0"/>
        <w:jc w:val="left"/>
        <w:outlineLvl w:val="0"/>
        <w:rPr>
          <w:rFonts w:ascii="Courier New" w:eastAsia="微软雅黑" w:hAnsi="Courier New"/>
          <w:b/>
          <w:sz w:val="28"/>
        </w:rPr>
      </w:pPr>
      <w:bookmarkStart w:id="1" w:name="_Toc386338066"/>
      <w:r w:rsidRPr="00276C66">
        <w:rPr>
          <w:rFonts w:ascii="Courier New" w:eastAsia="微软雅黑" w:hAnsi="Courier New" w:hint="eastAsia"/>
          <w:b/>
          <w:sz w:val="28"/>
        </w:rPr>
        <w:lastRenderedPageBreak/>
        <w:t>统计分析方法</w:t>
      </w:r>
      <w:bookmarkEnd w:id="1"/>
    </w:p>
    <w:p w:rsidR="00C73854" w:rsidRPr="000A0205" w:rsidRDefault="00C73854" w:rsidP="00F70F77">
      <w:pPr>
        <w:pStyle w:val="a3"/>
        <w:spacing w:line="360" w:lineRule="auto"/>
        <w:ind w:firstLine="480"/>
        <w:jc w:val="left"/>
        <w:rPr>
          <w:rFonts w:ascii="Courier New" w:hAnsi="Courier New"/>
          <w:sz w:val="24"/>
        </w:rPr>
      </w:pPr>
      <w:r w:rsidRPr="000A0205">
        <w:rPr>
          <w:rFonts w:ascii="Courier New" w:hAnsi="Courier New" w:hint="eastAsia"/>
          <w:sz w:val="24"/>
        </w:rPr>
        <w:t>除三个在要求中声明必须实现的功能外，我组另外选择实现了以下五个功能：</w:t>
      </w:r>
    </w:p>
    <w:p w:rsidR="00C73854" w:rsidRPr="000A0205" w:rsidRDefault="00C73854" w:rsidP="00F70F77">
      <w:pPr>
        <w:pStyle w:val="a3"/>
        <w:numPr>
          <w:ilvl w:val="0"/>
          <w:numId w:val="3"/>
        </w:numPr>
        <w:spacing w:line="360" w:lineRule="auto"/>
        <w:ind w:firstLineChars="0"/>
        <w:jc w:val="left"/>
        <w:rPr>
          <w:rFonts w:ascii="Courier New" w:hAnsi="Courier New"/>
          <w:sz w:val="24"/>
        </w:rPr>
      </w:pPr>
      <w:r w:rsidRPr="000A0205">
        <w:rPr>
          <w:rFonts w:ascii="Courier New" w:hAnsi="Courier New"/>
          <w:sz w:val="24"/>
        </w:rPr>
        <w:t>分析节日对销量的影响；</w:t>
      </w:r>
    </w:p>
    <w:p w:rsidR="00C73854" w:rsidRPr="000A0205" w:rsidRDefault="00C73854" w:rsidP="00F70F77">
      <w:pPr>
        <w:pStyle w:val="a3"/>
        <w:numPr>
          <w:ilvl w:val="0"/>
          <w:numId w:val="3"/>
        </w:numPr>
        <w:spacing w:line="360" w:lineRule="auto"/>
        <w:ind w:firstLineChars="0"/>
        <w:jc w:val="left"/>
        <w:rPr>
          <w:rFonts w:ascii="Courier New" w:hAnsi="Courier New"/>
          <w:sz w:val="24"/>
        </w:rPr>
      </w:pPr>
      <w:r w:rsidRPr="000A0205">
        <w:rPr>
          <w:rFonts w:ascii="Courier New" w:hAnsi="Courier New"/>
          <w:sz w:val="24"/>
        </w:rPr>
        <w:t>分析评论长度与评分的关系；</w:t>
      </w:r>
    </w:p>
    <w:p w:rsidR="00C73854" w:rsidRPr="000A0205" w:rsidRDefault="00C73854" w:rsidP="00F70F77">
      <w:pPr>
        <w:pStyle w:val="a3"/>
        <w:numPr>
          <w:ilvl w:val="0"/>
          <w:numId w:val="3"/>
        </w:numPr>
        <w:spacing w:line="360" w:lineRule="auto"/>
        <w:ind w:firstLineChars="0"/>
        <w:jc w:val="left"/>
        <w:rPr>
          <w:rFonts w:ascii="Courier New" w:hAnsi="Courier New"/>
          <w:sz w:val="24"/>
        </w:rPr>
      </w:pPr>
      <w:r w:rsidRPr="000A0205">
        <w:rPr>
          <w:rFonts w:ascii="Courier New" w:hAnsi="Courier New"/>
          <w:sz w:val="24"/>
        </w:rPr>
        <w:t>分析价格走势与</w:t>
      </w:r>
      <w:r w:rsidRPr="000A0205">
        <w:rPr>
          <w:rFonts w:ascii="Courier New" w:hAnsi="Courier New" w:hint="eastAsia"/>
          <w:sz w:val="24"/>
        </w:rPr>
        <w:t>评论数量增量的关系；</w:t>
      </w:r>
    </w:p>
    <w:p w:rsidR="00C73854" w:rsidRPr="000A0205" w:rsidRDefault="00C73854" w:rsidP="00F70F77">
      <w:pPr>
        <w:pStyle w:val="a3"/>
        <w:numPr>
          <w:ilvl w:val="0"/>
          <w:numId w:val="3"/>
        </w:numPr>
        <w:spacing w:line="360" w:lineRule="auto"/>
        <w:ind w:firstLineChars="0"/>
        <w:jc w:val="left"/>
        <w:rPr>
          <w:rFonts w:ascii="Courier New" w:hAnsi="Courier New"/>
          <w:sz w:val="24"/>
        </w:rPr>
      </w:pPr>
      <w:r w:rsidRPr="000A0205">
        <w:rPr>
          <w:rFonts w:ascii="Courier New" w:hAnsi="Courier New" w:hint="eastAsia"/>
          <w:sz w:val="24"/>
        </w:rPr>
        <w:t>不同卖家出售的同一商品的价格走势；</w:t>
      </w:r>
    </w:p>
    <w:p w:rsidR="00C73854" w:rsidRPr="000A0205" w:rsidRDefault="00C73854" w:rsidP="00F70F77">
      <w:pPr>
        <w:pStyle w:val="a3"/>
        <w:numPr>
          <w:ilvl w:val="0"/>
          <w:numId w:val="3"/>
        </w:numPr>
        <w:spacing w:line="360" w:lineRule="auto"/>
        <w:ind w:firstLineChars="0"/>
        <w:jc w:val="left"/>
        <w:rPr>
          <w:rFonts w:ascii="Courier New" w:hAnsi="Courier New"/>
          <w:sz w:val="24"/>
        </w:rPr>
      </w:pPr>
      <w:r w:rsidRPr="000A0205">
        <w:rPr>
          <w:rFonts w:ascii="Courier New" w:hAnsi="Courier New" w:hint="eastAsia"/>
          <w:sz w:val="24"/>
        </w:rPr>
        <w:t>出售过某一类别商品的商家数量。</w:t>
      </w:r>
    </w:p>
    <w:p w:rsidR="00C73854" w:rsidRPr="000A0205" w:rsidRDefault="00E46438" w:rsidP="00F70F77">
      <w:pPr>
        <w:pStyle w:val="a3"/>
        <w:spacing w:line="360" w:lineRule="auto"/>
        <w:ind w:firstLine="480"/>
        <w:jc w:val="left"/>
        <w:rPr>
          <w:rFonts w:ascii="Courier New" w:hAnsi="Courier New"/>
          <w:sz w:val="24"/>
        </w:rPr>
      </w:pPr>
      <w:r w:rsidRPr="000A0205">
        <w:rPr>
          <w:rFonts w:ascii="Courier New" w:hAnsi="Courier New" w:hint="eastAsia"/>
          <w:sz w:val="24"/>
        </w:rPr>
        <w:t>下面阐述我组对上述各个功能的展示方法。</w:t>
      </w:r>
    </w:p>
    <w:p w:rsidR="00E46438" w:rsidRPr="00276C66" w:rsidRDefault="00E46438" w:rsidP="00F70F77">
      <w:pPr>
        <w:pStyle w:val="a3"/>
        <w:numPr>
          <w:ilvl w:val="0"/>
          <w:numId w:val="4"/>
        </w:numPr>
        <w:spacing w:line="360" w:lineRule="auto"/>
        <w:ind w:firstLineChars="0"/>
        <w:jc w:val="left"/>
        <w:outlineLvl w:val="1"/>
        <w:rPr>
          <w:rFonts w:ascii="Courier New" w:eastAsia="微软雅黑" w:hAnsi="Courier New"/>
          <w:b/>
          <w:sz w:val="24"/>
        </w:rPr>
      </w:pPr>
      <w:bookmarkStart w:id="2" w:name="_Toc386338067"/>
      <w:r w:rsidRPr="00276C66">
        <w:rPr>
          <w:rFonts w:ascii="Courier New" w:eastAsia="微软雅黑" w:hAnsi="Courier New" w:hint="eastAsia"/>
          <w:b/>
          <w:sz w:val="24"/>
        </w:rPr>
        <w:t>商品价格走势与价格分布</w:t>
      </w:r>
      <w:bookmarkEnd w:id="2"/>
    </w:p>
    <w:p w:rsidR="00E46438" w:rsidRPr="000A0205" w:rsidRDefault="00E46438" w:rsidP="00F70F77">
      <w:pPr>
        <w:pStyle w:val="a3"/>
        <w:spacing w:line="360" w:lineRule="auto"/>
        <w:ind w:left="839" w:firstLine="480"/>
        <w:jc w:val="left"/>
        <w:rPr>
          <w:rFonts w:ascii="Courier New" w:hAnsi="Courier New"/>
          <w:sz w:val="24"/>
        </w:rPr>
      </w:pPr>
      <w:r w:rsidRPr="000A0205">
        <w:rPr>
          <w:rFonts w:ascii="Courier New" w:hAnsi="Courier New"/>
          <w:sz w:val="24"/>
        </w:rPr>
        <w:t>对单个商品的价格走势，将通过折线图展现出来。由于顾客往往只关心该商品在某个时间点的最低价格，因此若同一时间（</w:t>
      </w:r>
      <w:proofErr w:type="gramStart"/>
      <w:r w:rsidRPr="000A0205">
        <w:rPr>
          <w:rFonts w:ascii="Courier New" w:hAnsi="Courier New"/>
          <w:sz w:val="24"/>
        </w:rPr>
        <w:t>数据爬取时间</w:t>
      </w:r>
      <w:proofErr w:type="gramEnd"/>
      <w:r w:rsidRPr="000A0205">
        <w:rPr>
          <w:rFonts w:ascii="Courier New" w:hAnsi="Courier New"/>
          <w:sz w:val="24"/>
        </w:rPr>
        <w:t>）有多个商家出售同一件商品，我们选择只记录最低的价格。同样地，在统计某一类商品的价格分布时，我们默认对商品的最新、最低价格进行统计和汇总。由于价格的分布结果展现是对一个分类下所有商品价格的罗列，在本报告中展示不甚美观，这里不再展示。此功能的演示将在最终产品中提供。</w:t>
      </w:r>
    </w:p>
    <w:p w:rsidR="00E46438" w:rsidRPr="00276C66" w:rsidRDefault="00E46438" w:rsidP="00F70F77">
      <w:pPr>
        <w:pStyle w:val="a3"/>
        <w:numPr>
          <w:ilvl w:val="0"/>
          <w:numId w:val="4"/>
        </w:numPr>
        <w:spacing w:line="360" w:lineRule="auto"/>
        <w:ind w:firstLineChars="0"/>
        <w:jc w:val="left"/>
        <w:outlineLvl w:val="1"/>
        <w:rPr>
          <w:rFonts w:ascii="Courier New" w:eastAsia="微软雅黑" w:hAnsi="Courier New"/>
          <w:b/>
          <w:sz w:val="24"/>
        </w:rPr>
      </w:pPr>
      <w:bookmarkStart w:id="3" w:name="_Toc386338068"/>
      <w:r w:rsidRPr="00276C66">
        <w:rPr>
          <w:rFonts w:ascii="Courier New" w:eastAsia="微软雅黑" w:hAnsi="Courier New"/>
          <w:b/>
          <w:sz w:val="24"/>
        </w:rPr>
        <w:t>商品评论数统计</w:t>
      </w:r>
      <w:bookmarkEnd w:id="3"/>
    </w:p>
    <w:p w:rsidR="00E46438" w:rsidRPr="000A0205" w:rsidRDefault="00E46438" w:rsidP="00F70F77">
      <w:pPr>
        <w:pStyle w:val="a3"/>
        <w:spacing w:line="360" w:lineRule="auto"/>
        <w:ind w:left="839" w:firstLine="480"/>
        <w:jc w:val="left"/>
        <w:rPr>
          <w:rFonts w:ascii="Courier New" w:hAnsi="Courier New"/>
          <w:sz w:val="24"/>
        </w:rPr>
      </w:pPr>
      <w:r w:rsidRPr="000A0205">
        <w:rPr>
          <w:rFonts w:ascii="Courier New" w:hAnsi="Courier New"/>
          <w:sz w:val="24"/>
        </w:rPr>
        <w:t>由于每一个分类中的商品数量较多，对一个分类中所有商品的评论数比较在一张图表中展现过于拥挤，此报告中将展现不同分类中所有商品的评论数之</w:t>
      </w:r>
      <w:proofErr w:type="gramStart"/>
      <w:r w:rsidRPr="000A0205">
        <w:rPr>
          <w:rFonts w:ascii="Courier New" w:hAnsi="Courier New"/>
          <w:sz w:val="24"/>
        </w:rPr>
        <w:t>和</w:t>
      </w:r>
      <w:proofErr w:type="gramEnd"/>
      <w:r w:rsidRPr="000A0205">
        <w:rPr>
          <w:rFonts w:ascii="Courier New" w:hAnsi="Courier New"/>
          <w:sz w:val="24"/>
        </w:rPr>
        <w:t>。通过对商品评论数的统计，可以从中容易地辨别出哪些分类的商品、哪些单件商品是热门的。</w:t>
      </w:r>
    </w:p>
    <w:p w:rsidR="00E46438" w:rsidRPr="00276C66" w:rsidRDefault="00E46438" w:rsidP="00F70F77">
      <w:pPr>
        <w:pStyle w:val="a3"/>
        <w:numPr>
          <w:ilvl w:val="0"/>
          <w:numId w:val="4"/>
        </w:numPr>
        <w:spacing w:line="360" w:lineRule="auto"/>
        <w:ind w:firstLineChars="0"/>
        <w:jc w:val="left"/>
        <w:outlineLvl w:val="1"/>
        <w:rPr>
          <w:rFonts w:ascii="Courier New" w:eastAsia="微软雅黑" w:hAnsi="Courier New"/>
          <w:b/>
          <w:sz w:val="24"/>
        </w:rPr>
      </w:pPr>
      <w:bookmarkStart w:id="4" w:name="_Toc386338069"/>
      <w:r w:rsidRPr="00276C66">
        <w:rPr>
          <w:rFonts w:ascii="Courier New" w:eastAsia="微软雅黑" w:hAnsi="Courier New"/>
          <w:b/>
          <w:sz w:val="24"/>
        </w:rPr>
        <w:t>星级评分统计</w:t>
      </w:r>
      <w:bookmarkEnd w:id="4"/>
    </w:p>
    <w:p w:rsidR="00E46438" w:rsidRPr="000A0205" w:rsidRDefault="009F42A1" w:rsidP="00F70F77">
      <w:pPr>
        <w:pStyle w:val="a3"/>
        <w:spacing w:line="360" w:lineRule="auto"/>
        <w:ind w:left="839" w:firstLine="480"/>
        <w:jc w:val="left"/>
        <w:rPr>
          <w:rFonts w:ascii="Courier New" w:hAnsi="Courier New"/>
          <w:sz w:val="24"/>
        </w:rPr>
      </w:pPr>
      <w:r w:rsidRPr="000A0205">
        <w:rPr>
          <w:rFonts w:ascii="Courier New" w:hAnsi="Courier New"/>
          <w:sz w:val="24"/>
        </w:rPr>
        <w:t>单个商品的星级评分统计将通过柱状图展现出来。由于商品的差异，将分类下所有商品的星级评分累加展现没有意义。通过星级评分统计，可以从一个侧面判断商品的质量和受欢迎程度。</w:t>
      </w:r>
    </w:p>
    <w:p w:rsidR="00E46438" w:rsidRPr="00276C66" w:rsidRDefault="00E46438" w:rsidP="00F70F77">
      <w:pPr>
        <w:pStyle w:val="a3"/>
        <w:numPr>
          <w:ilvl w:val="0"/>
          <w:numId w:val="4"/>
        </w:numPr>
        <w:spacing w:line="360" w:lineRule="auto"/>
        <w:ind w:firstLineChars="0"/>
        <w:jc w:val="left"/>
        <w:outlineLvl w:val="1"/>
        <w:rPr>
          <w:rFonts w:ascii="Courier New" w:eastAsia="微软雅黑" w:hAnsi="Courier New"/>
          <w:b/>
          <w:sz w:val="24"/>
        </w:rPr>
      </w:pPr>
      <w:bookmarkStart w:id="5" w:name="_Toc386338070"/>
      <w:r w:rsidRPr="00276C66">
        <w:rPr>
          <w:rFonts w:ascii="Courier New" w:eastAsia="微软雅黑" w:hAnsi="Courier New"/>
          <w:b/>
          <w:sz w:val="24"/>
        </w:rPr>
        <w:t>分析节日对销量的影响</w:t>
      </w:r>
      <w:bookmarkEnd w:id="5"/>
    </w:p>
    <w:p w:rsidR="009F42A1" w:rsidRPr="000A0205" w:rsidRDefault="009F42A1" w:rsidP="00F70F77">
      <w:pPr>
        <w:pStyle w:val="a3"/>
        <w:spacing w:line="360" w:lineRule="auto"/>
        <w:ind w:left="839" w:firstLine="480"/>
        <w:jc w:val="left"/>
        <w:rPr>
          <w:rFonts w:ascii="Courier New" w:hAnsi="Courier New"/>
          <w:sz w:val="24"/>
        </w:rPr>
      </w:pPr>
      <w:r w:rsidRPr="000A0205">
        <w:rPr>
          <w:rFonts w:ascii="Courier New" w:hAnsi="Courier New"/>
          <w:sz w:val="24"/>
        </w:rPr>
        <w:t>此功能旨在分析用户购物习惯，是否在重大节日附近有更多的消费</w:t>
      </w:r>
      <w:r w:rsidRPr="000A0205">
        <w:rPr>
          <w:rFonts w:ascii="Courier New" w:hAnsi="Courier New"/>
          <w:sz w:val="24"/>
        </w:rPr>
        <w:lastRenderedPageBreak/>
        <w:t>行为。这里通过对一件商品在不同时间的销售数量的折线图展示，以期望能直观地展现出这一趋势。由于评论与实际的购买行为在时间上有一定的滞后，因此在分析判断时对</w:t>
      </w:r>
      <w:r w:rsidRPr="000A0205">
        <w:rPr>
          <w:rFonts w:ascii="Courier New" w:hAnsi="Courier New"/>
          <w:sz w:val="24"/>
        </w:rPr>
        <w:t>“</w:t>
      </w:r>
      <w:r w:rsidRPr="000A0205">
        <w:rPr>
          <w:rFonts w:ascii="Courier New" w:hAnsi="Courier New"/>
          <w:sz w:val="24"/>
        </w:rPr>
        <w:t>节日</w:t>
      </w:r>
      <w:r w:rsidRPr="000A0205">
        <w:rPr>
          <w:rFonts w:ascii="Courier New" w:hAnsi="Courier New"/>
          <w:sz w:val="24"/>
        </w:rPr>
        <w:t>”</w:t>
      </w:r>
      <w:r w:rsidRPr="000A0205">
        <w:rPr>
          <w:rFonts w:ascii="Courier New" w:hAnsi="Courier New"/>
          <w:sz w:val="24"/>
        </w:rPr>
        <w:t>的时间定义需要放宽。</w:t>
      </w:r>
    </w:p>
    <w:p w:rsidR="00E46438" w:rsidRPr="00276C66" w:rsidRDefault="00E46438" w:rsidP="00F70F77">
      <w:pPr>
        <w:pStyle w:val="a3"/>
        <w:numPr>
          <w:ilvl w:val="0"/>
          <w:numId w:val="4"/>
        </w:numPr>
        <w:spacing w:line="360" w:lineRule="auto"/>
        <w:ind w:firstLineChars="0"/>
        <w:jc w:val="left"/>
        <w:outlineLvl w:val="1"/>
        <w:rPr>
          <w:rFonts w:ascii="Courier New" w:eastAsia="微软雅黑" w:hAnsi="Courier New"/>
          <w:b/>
          <w:sz w:val="24"/>
        </w:rPr>
      </w:pPr>
      <w:bookmarkStart w:id="6" w:name="_Toc386338071"/>
      <w:r w:rsidRPr="00276C66">
        <w:rPr>
          <w:rFonts w:ascii="Courier New" w:eastAsia="微软雅黑" w:hAnsi="Courier New"/>
          <w:b/>
          <w:sz w:val="24"/>
        </w:rPr>
        <w:t>分析评论长度与评分的关系</w:t>
      </w:r>
      <w:bookmarkEnd w:id="6"/>
    </w:p>
    <w:p w:rsidR="009F42A1" w:rsidRPr="000A0205" w:rsidRDefault="009F42A1" w:rsidP="00F70F77">
      <w:pPr>
        <w:pStyle w:val="a3"/>
        <w:spacing w:line="360" w:lineRule="auto"/>
        <w:ind w:left="839" w:firstLine="480"/>
        <w:jc w:val="left"/>
        <w:rPr>
          <w:rFonts w:ascii="Courier New" w:hAnsi="Courier New"/>
          <w:sz w:val="24"/>
        </w:rPr>
      </w:pPr>
      <w:r w:rsidRPr="000A0205">
        <w:rPr>
          <w:rFonts w:ascii="Courier New" w:hAnsi="Courier New"/>
          <w:sz w:val="24"/>
        </w:rPr>
        <w:t>此功能旨在分析用户心理，对商品怎样的喜好程度会令用户写出更长的评论。这里通过将一件商品所有评论的星级和评论长度（以单词计）以散点的方式展现在图上，以期望能直观地观察出其中的关系。至于观察产生的推断是否合理可信，这将在学习推断统计之后通过更加严密的方法加以证明。</w:t>
      </w:r>
    </w:p>
    <w:p w:rsidR="009F42A1" w:rsidRPr="00276C66" w:rsidRDefault="009F42A1" w:rsidP="00F70F77">
      <w:pPr>
        <w:pStyle w:val="a3"/>
        <w:numPr>
          <w:ilvl w:val="0"/>
          <w:numId w:val="4"/>
        </w:numPr>
        <w:spacing w:line="360" w:lineRule="auto"/>
        <w:ind w:firstLineChars="0"/>
        <w:jc w:val="left"/>
        <w:outlineLvl w:val="1"/>
        <w:rPr>
          <w:rFonts w:ascii="Courier New" w:eastAsia="微软雅黑" w:hAnsi="Courier New"/>
          <w:b/>
          <w:sz w:val="24"/>
        </w:rPr>
      </w:pPr>
      <w:bookmarkStart w:id="7" w:name="_Toc386338072"/>
      <w:r w:rsidRPr="00276C66">
        <w:rPr>
          <w:rFonts w:ascii="Courier New" w:eastAsia="微软雅黑" w:hAnsi="Courier New"/>
          <w:b/>
          <w:sz w:val="24"/>
        </w:rPr>
        <w:t>分析价格走势与</w:t>
      </w:r>
      <w:r w:rsidRPr="00276C66">
        <w:rPr>
          <w:rFonts w:ascii="Courier New" w:eastAsia="微软雅黑" w:hAnsi="Courier New" w:hint="eastAsia"/>
          <w:b/>
          <w:sz w:val="24"/>
        </w:rPr>
        <w:t>评论数量增量的关系</w:t>
      </w:r>
      <w:bookmarkEnd w:id="7"/>
    </w:p>
    <w:p w:rsidR="009F42A1" w:rsidRPr="000A0205" w:rsidRDefault="009F42A1" w:rsidP="00F70F77">
      <w:pPr>
        <w:pStyle w:val="a3"/>
        <w:spacing w:line="360" w:lineRule="auto"/>
        <w:ind w:left="839" w:firstLine="480"/>
        <w:jc w:val="left"/>
        <w:rPr>
          <w:rFonts w:ascii="Courier New" w:hAnsi="Courier New"/>
          <w:sz w:val="24"/>
        </w:rPr>
      </w:pPr>
      <w:r w:rsidRPr="000A0205">
        <w:rPr>
          <w:rFonts w:ascii="Courier New" w:hAnsi="Courier New"/>
          <w:sz w:val="24"/>
        </w:rPr>
        <w:t>此功能旨在分析用户心理，商品价格的变化是否会影响销量。通过将销量和评论数增量的折线图展现在同一张图上，我们能够直观地观察出其中的关系。</w:t>
      </w:r>
    </w:p>
    <w:p w:rsidR="00E46438" w:rsidRPr="00276C66" w:rsidRDefault="00E46438" w:rsidP="00F70F77">
      <w:pPr>
        <w:pStyle w:val="a3"/>
        <w:numPr>
          <w:ilvl w:val="0"/>
          <w:numId w:val="4"/>
        </w:numPr>
        <w:spacing w:line="360" w:lineRule="auto"/>
        <w:ind w:firstLineChars="0"/>
        <w:jc w:val="left"/>
        <w:outlineLvl w:val="1"/>
        <w:rPr>
          <w:rFonts w:ascii="Courier New" w:eastAsia="微软雅黑" w:hAnsi="Courier New"/>
          <w:b/>
          <w:sz w:val="24"/>
        </w:rPr>
      </w:pPr>
      <w:bookmarkStart w:id="8" w:name="_Toc386338073"/>
      <w:r w:rsidRPr="00276C66">
        <w:rPr>
          <w:rFonts w:ascii="Courier New" w:eastAsia="微软雅黑" w:hAnsi="Courier New"/>
          <w:b/>
          <w:sz w:val="24"/>
        </w:rPr>
        <w:t>分析不同卖家出售的同一商品的价格走势</w:t>
      </w:r>
      <w:bookmarkEnd w:id="8"/>
    </w:p>
    <w:p w:rsidR="009F42A1" w:rsidRPr="000A0205" w:rsidRDefault="009F42A1" w:rsidP="00F70F77">
      <w:pPr>
        <w:pStyle w:val="a3"/>
        <w:spacing w:line="360" w:lineRule="auto"/>
        <w:ind w:left="839" w:firstLine="480"/>
        <w:jc w:val="left"/>
        <w:rPr>
          <w:rFonts w:ascii="Courier New" w:hAnsi="Courier New"/>
          <w:sz w:val="24"/>
        </w:rPr>
      </w:pPr>
      <w:r w:rsidRPr="000A0205">
        <w:rPr>
          <w:rFonts w:ascii="Courier New" w:hAnsi="Courier New"/>
          <w:sz w:val="24"/>
        </w:rPr>
        <w:t>此功能旨在帮助商家判断自身对某一件商品的定价水平，以及时做出调价的策略。这里通过对单件商品所有的售价按商家绘制不同的折线，展现不同商家的价格趋势，以帮助商家获取明确的判断：我的商品卖贵了吗？如果降价，该降低到什么水平？</w:t>
      </w:r>
    </w:p>
    <w:p w:rsidR="00E46438" w:rsidRPr="00276C66" w:rsidRDefault="00E46438" w:rsidP="00F70F77">
      <w:pPr>
        <w:pStyle w:val="a3"/>
        <w:numPr>
          <w:ilvl w:val="0"/>
          <w:numId w:val="4"/>
        </w:numPr>
        <w:spacing w:line="360" w:lineRule="auto"/>
        <w:ind w:firstLineChars="0"/>
        <w:jc w:val="left"/>
        <w:outlineLvl w:val="1"/>
        <w:rPr>
          <w:rFonts w:ascii="Courier New" w:eastAsia="微软雅黑" w:hAnsi="Courier New"/>
          <w:b/>
          <w:sz w:val="24"/>
        </w:rPr>
      </w:pPr>
      <w:bookmarkStart w:id="9" w:name="_Toc386338074"/>
      <w:r w:rsidRPr="00276C66">
        <w:rPr>
          <w:rFonts w:ascii="Courier New" w:eastAsia="微软雅黑" w:hAnsi="Courier New"/>
          <w:b/>
          <w:sz w:val="24"/>
        </w:rPr>
        <w:t>出售或某一类别商品的商家数量</w:t>
      </w:r>
      <w:bookmarkEnd w:id="9"/>
    </w:p>
    <w:p w:rsidR="000A0205" w:rsidRDefault="009F42A1" w:rsidP="00F70F77">
      <w:pPr>
        <w:pStyle w:val="a3"/>
        <w:spacing w:line="360" w:lineRule="auto"/>
        <w:ind w:left="839" w:firstLine="480"/>
        <w:jc w:val="left"/>
        <w:rPr>
          <w:rFonts w:ascii="Courier New" w:hAnsi="Courier New"/>
          <w:sz w:val="24"/>
        </w:rPr>
      </w:pPr>
      <w:r w:rsidRPr="000A0205">
        <w:rPr>
          <w:rFonts w:ascii="Courier New" w:hAnsi="Courier New"/>
          <w:sz w:val="24"/>
        </w:rPr>
        <w:t>此功能旨在预测热门的商品门类。一件商品或是一类商品的热门与否，除了销量以外，出售的商家的数量也能对此有一定的反映。这里通过对选定的四个分类入驻商家的数量通过柱状图进行比较，以判断出相对热门的商品分类是哪一个。</w:t>
      </w:r>
    </w:p>
    <w:p w:rsidR="000A0205" w:rsidRDefault="000A0205" w:rsidP="00F70F77">
      <w:pPr>
        <w:widowControl/>
        <w:spacing w:line="360" w:lineRule="auto"/>
        <w:jc w:val="left"/>
        <w:rPr>
          <w:rFonts w:ascii="Courier New" w:hAnsi="Courier New"/>
          <w:sz w:val="24"/>
        </w:rPr>
      </w:pPr>
      <w:r>
        <w:rPr>
          <w:rFonts w:ascii="Courier New" w:hAnsi="Courier New"/>
          <w:sz w:val="24"/>
        </w:rPr>
        <w:br w:type="page"/>
      </w:r>
    </w:p>
    <w:p w:rsidR="00C73854" w:rsidRPr="00276C66" w:rsidRDefault="00C73854" w:rsidP="00F70F77">
      <w:pPr>
        <w:pStyle w:val="a3"/>
        <w:numPr>
          <w:ilvl w:val="0"/>
          <w:numId w:val="1"/>
        </w:numPr>
        <w:spacing w:line="360" w:lineRule="auto"/>
        <w:ind w:firstLineChars="0"/>
        <w:jc w:val="left"/>
        <w:outlineLvl w:val="0"/>
        <w:rPr>
          <w:rFonts w:ascii="Courier New" w:eastAsia="微软雅黑" w:hAnsi="Courier New"/>
          <w:b/>
          <w:sz w:val="28"/>
        </w:rPr>
      </w:pPr>
      <w:bookmarkStart w:id="10" w:name="_Toc386338075"/>
      <w:r w:rsidRPr="00276C66">
        <w:rPr>
          <w:rFonts w:ascii="Courier New" w:eastAsia="微软雅黑" w:hAnsi="Courier New"/>
          <w:b/>
          <w:sz w:val="28"/>
        </w:rPr>
        <w:lastRenderedPageBreak/>
        <w:t>结果图表与分析</w:t>
      </w:r>
      <w:bookmarkEnd w:id="10"/>
    </w:p>
    <w:p w:rsidR="00C73854"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1" w:name="_Toc386338076"/>
      <w:r w:rsidRPr="00276C66">
        <w:rPr>
          <w:rFonts w:ascii="Courier New" w:eastAsia="微软雅黑" w:hAnsi="Courier New" w:hint="eastAsia"/>
          <w:b/>
          <w:sz w:val="24"/>
        </w:rPr>
        <w:t>商品价格走势与价格分布</w:t>
      </w:r>
      <w:bookmarkEnd w:id="11"/>
    </w:p>
    <w:p w:rsidR="00DC77C5" w:rsidRPr="000A0205" w:rsidRDefault="00DC77C5" w:rsidP="00F70F77">
      <w:pPr>
        <w:pStyle w:val="a3"/>
        <w:spacing w:line="360" w:lineRule="auto"/>
        <w:ind w:left="839" w:firstLine="480"/>
        <w:jc w:val="left"/>
        <w:rPr>
          <w:rFonts w:ascii="Courier New" w:hAnsi="Courier New"/>
          <w:sz w:val="24"/>
        </w:rPr>
      </w:pPr>
      <w:r w:rsidRPr="000A0205">
        <w:rPr>
          <w:rFonts w:ascii="Courier New" w:hAnsi="Courier New"/>
          <w:sz w:val="24"/>
        </w:rPr>
        <w:t>这里以</w:t>
      </w:r>
      <w:r w:rsidRPr="000A0205">
        <w:rPr>
          <w:rFonts w:ascii="Courier New" w:hAnsi="Courier New" w:hint="eastAsia"/>
          <w:sz w:val="24"/>
        </w:rPr>
        <w:t>ASIN</w:t>
      </w:r>
      <w:r w:rsidRPr="000A0205">
        <w:rPr>
          <w:rFonts w:ascii="Courier New" w:hAnsi="Courier New" w:hint="eastAsia"/>
          <w:sz w:val="24"/>
        </w:rPr>
        <w:t>码为</w:t>
      </w:r>
      <w:r w:rsidRPr="000A0205">
        <w:rPr>
          <w:rFonts w:ascii="Courier New" w:hAnsi="Courier New"/>
          <w:sz w:val="24"/>
        </w:rPr>
        <w:t>B0028K2O4U</w:t>
      </w:r>
      <w:r w:rsidRPr="000A0205">
        <w:rPr>
          <w:rFonts w:ascii="Courier New" w:hAnsi="Courier New"/>
          <w:sz w:val="24"/>
        </w:rPr>
        <w:t>和</w:t>
      </w:r>
      <w:r w:rsidRPr="000A0205">
        <w:rPr>
          <w:rFonts w:ascii="Courier New" w:hAnsi="Courier New"/>
          <w:sz w:val="24"/>
        </w:rPr>
        <w:t>B002LFWQW2</w:t>
      </w:r>
      <w:r w:rsidRPr="000A0205">
        <w:rPr>
          <w:rFonts w:ascii="Courier New" w:hAnsi="Courier New"/>
          <w:sz w:val="24"/>
        </w:rPr>
        <w:t>的商品为例，展示它们的价格走势。</w:t>
      </w:r>
    </w:p>
    <w:p w:rsidR="00DC77C5" w:rsidRPr="000A0205" w:rsidRDefault="00645B47" w:rsidP="00F70F77">
      <w:pPr>
        <w:pStyle w:val="a3"/>
        <w:spacing w:line="360" w:lineRule="auto"/>
        <w:ind w:firstLineChars="0" w:firstLine="0"/>
        <w:jc w:val="center"/>
        <w:rPr>
          <w:rFonts w:ascii="Courier New" w:hAnsi="Courier New"/>
          <w:noProof/>
          <w:sz w:val="24"/>
        </w:rPr>
      </w:pPr>
      <w:r w:rsidRPr="000A0205">
        <w:rPr>
          <w:rFonts w:ascii="Courier New" w:hAnsi="Courier New"/>
          <w:noProof/>
          <w:sz w:val="24"/>
        </w:rPr>
        <w:drawing>
          <wp:inline distT="0" distB="0" distL="0" distR="0" wp14:anchorId="33DB754C" wp14:editId="052FBCE1">
            <wp:extent cx="5257800" cy="300445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晓伟\Desktop\B0028K2O4U.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645B47" w:rsidRPr="000A0205" w:rsidRDefault="00645B47" w:rsidP="00F70F77">
      <w:pPr>
        <w:pStyle w:val="a3"/>
        <w:spacing w:line="360" w:lineRule="auto"/>
        <w:ind w:firstLineChars="0" w:firstLine="0"/>
        <w:jc w:val="center"/>
        <w:rPr>
          <w:rFonts w:ascii="Courier New" w:hAnsi="Courier New"/>
          <w:sz w:val="24"/>
        </w:rPr>
      </w:pPr>
      <w:r w:rsidRPr="000A0205">
        <w:rPr>
          <w:rFonts w:ascii="Courier New" w:hAnsi="Courier New"/>
          <w:noProof/>
          <w:sz w:val="24"/>
        </w:rPr>
        <w:drawing>
          <wp:inline distT="0" distB="0" distL="0" distR="0" wp14:anchorId="136DB62B" wp14:editId="72F24C76">
            <wp:extent cx="5257800" cy="300445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晓伟\Desktop\B002LFWQW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645B47" w:rsidRPr="000A0205" w:rsidRDefault="00645B47"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可以看出，商品</w:t>
      </w:r>
      <w:r w:rsidRPr="000A0205">
        <w:rPr>
          <w:rFonts w:ascii="Courier New" w:hAnsi="Courier New"/>
          <w:sz w:val="24"/>
        </w:rPr>
        <w:t>B0028K2O4U</w:t>
      </w:r>
      <w:r w:rsidRPr="000A0205">
        <w:rPr>
          <w:rFonts w:ascii="Courier New" w:hAnsi="Courier New"/>
          <w:sz w:val="24"/>
        </w:rPr>
        <w:t>在今年价格有起伏，而商品</w:t>
      </w:r>
      <w:r w:rsidRPr="000A0205">
        <w:rPr>
          <w:rFonts w:ascii="Courier New" w:hAnsi="Courier New"/>
          <w:sz w:val="24"/>
        </w:rPr>
        <w:t>B002LFWQW2</w:t>
      </w:r>
      <w:r w:rsidRPr="000A0205">
        <w:rPr>
          <w:rFonts w:ascii="Courier New" w:hAnsi="Courier New"/>
          <w:sz w:val="24"/>
        </w:rPr>
        <w:t>的价格一直走低。</w:t>
      </w:r>
    </w:p>
    <w:p w:rsidR="00DC77C5"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2" w:name="_Toc386338077"/>
      <w:r w:rsidRPr="00276C66">
        <w:rPr>
          <w:rFonts w:ascii="Courier New" w:eastAsia="微软雅黑" w:hAnsi="Courier New"/>
          <w:b/>
          <w:sz w:val="24"/>
        </w:rPr>
        <w:lastRenderedPageBreak/>
        <w:t>商品评论数统计</w:t>
      </w:r>
      <w:bookmarkEnd w:id="12"/>
    </w:p>
    <w:p w:rsidR="00D93969" w:rsidRPr="000A0205" w:rsidRDefault="00D93969"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这里统计选定的四个分类的商品评论总数。</w:t>
      </w:r>
    </w:p>
    <w:p w:rsidR="00DC77C5" w:rsidRPr="000A0205" w:rsidRDefault="00D93969" w:rsidP="00F70F77">
      <w:pPr>
        <w:pStyle w:val="a3"/>
        <w:spacing w:line="360" w:lineRule="auto"/>
        <w:ind w:firstLineChars="0" w:firstLine="0"/>
        <w:jc w:val="center"/>
        <w:rPr>
          <w:rFonts w:ascii="Courier New" w:hAnsi="Courier New"/>
          <w:noProof/>
          <w:sz w:val="24"/>
        </w:rPr>
      </w:pPr>
      <w:r w:rsidRPr="000A0205">
        <w:rPr>
          <w:rFonts w:ascii="Courier New" w:hAnsi="Courier New"/>
          <w:noProof/>
          <w:sz w:val="24"/>
        </w:rPr>
        <w:drawing>
          <wp:inline distT="0" distB="0" distL="0" distR="0" wp14:anchorId="546C3796" wp14:editId="569D64E9">
            <wp:extent cx="5257800" cy="300445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晓伟\Desktop\comment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D93969" w:rsidRPr="000A0205" w:rsidRDefault="00D93969"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从图中可以看出，女童童装的评论数量更多，销量也更好。此图中将空气清新剂和家具清洁工具拿来与服装做比较可能并不合理，这里仅作为展示使用。</w:t>
      </w:r>
    </w:p>
    <w:p w:rsidR="00DC77C5"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3" w:name="_Toc386338078"/>
      <w:r w:rsidRPr="00276C66">
        <w:rPr>
          <w:rFonts w:ascii="Courier New" w:eastAsia="微软雅黑" w:hAnsi="Courier New"/>
          <w:b/>
          <w:sz w:val="24"/>
        </w:rPr>
        <w:t>星级评分统计</w:t>
      </w:r>
      <w:bookmarkEnd w:id="13"/>
    </w:p>
    <w:p w:rsidR="00DC77C5" w:rsidRPr="000A0205" w:rsidRDefault="00D93969"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这里对</w:t>
      </w:r>
      <w:r w:rsidRPr="000A0205">
        <w:rPr>
          <w:rFonts w:ascii="Courier New" w:hAnsi="Courier New" w:hint="eastAsia"/>
          <w:sz w:val="24"/>
        </w:rPr>
        <w:t>ASIN</w:t>
      </w:r>
      <w:r w:rsidRPr="000A0205">
        <w:rPr>
          <w:rFonts w:ascii="Courier New" w:hAnsi="Courier New" w:hint="eastAsia"/>
          <w:sz w:val="24"/>
        </w:rPr>
        <w:t>为</w:t>
      </w:r>
      <w:r w:rsidR="00D906DD" w:rsidRPr="000A0205">
        <w:rPr>
          <w:rFonts w:ascii="Courier New" w:hAnsi="Courier New"/>
          <w:sz w:val="24"/>
        </w:rPr>
        <w:t>B005TNBRR8</w:t>
      </w:r>
      <w:r w:rsidRPr="000A0205">
        <w:rPr>
          <w:rFonts w:ascii="Courier New" w:hAnsi="Courier New" w:hint="eastAsia"/>
          <w:sz w:val="24"/>
        </w:rPr>
        <w:t>的商品进行评论星级的统计。</w:t>
      </w:r>
    </w:p>
    <w:p w:rsidR="00D93969" w:rsidRPr="000A0205" w:rsidRDefault="00D906DD" w:rsidP="00F70F77">
      <w:pPr>
        <w:pStyle w:val="a3"/>
        <w:spacing w:line="360" w:lineRule="auto"/>
        <w:ind w:firstLineChars="0" w:firstLine="0"/>
        <w:jc w:val="center"/>
        <w:rPr>
          <w:rFonts w:ascii="Courier New" w:hAnsi="Courier New"/>
          <w:noProof/>
          <w:sz w:val="24"/>
        </w:rPr>
      </w:pPr>
      <w:r w:rsidRPr="000A0205">
        <w:rPr>
          <w:rFonts w:ascii="Courier New" w:hAnsi="Courier New"/>
          <w:noProof/>
          <w:sz w:val="24"/>
        </w:rPr>
        <w:drawing>
          <wp:inline distT="0" distB="0" distL="0" distR="0" wp14:anchorId="6F351C4D" wp14:editId="638BB81F">
            <wp:extent cx="5257800" cy="300445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晓伟\Desktop\star rates.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D906DD" w:rsidRPr="000A0205" w:rsidRDefault="00D906DD" w:rsidP="00F70F77">
      <w:pPr>
        <w:pStyle w:val="a3"/>
        <w:spacing w:line="360" w:lineRule="auto"/>
        <w:ind w:left="839" w:firstLine="480"/>
        <w:jc w:val="left"/>
        <w:rPr>
          <w:rFonts w:ascii="Courier New" w:hAnsi="Courier New"/>
          <w:sz w:val="24"/>
        </w:rPr>
      </w:pPr>
      <w:r w:rsidRPr="000A0205">
        <w:rPr>
          <w:rFonts w:ascii="Courier New" w:hAnsi="Courier New" w:hint="eastAsia"/>
          <w:sz w:val="24"/>
        </w:rPr>
        <w:lastRenderedPageBreak/>
        <w:t>从图中可以看出，此商品以</w:t>
      </w:r>
      <w:r w:rsidRPr="000A0205">
        <w:rPr>
          <w:rFonts w:ascii="Courier New" w:hAnsi="Courier New" w:hint="eastAsia"/>
          <w:sz w:val="24"/>
        </w:rPr>
        <w:t>5</w:t>
      </w:r>
      <w:r w:rsidRPr="000A0205">
        <w:rPr>
          <w:rFonts w:ascii="Courier New" w:hAnsi="Courier New" w:hint="eastAsia"/>
          <w:sz w:val="24"/>
        </w:rPr>
        <w:t>星评价为主，但负面的</w:t>
      </w:r>
      <w:r w:rsidRPr="000A0205">
        <w:rPr>
          <w:rFonts w:ascii="Courier New" w:hAnsi="Courier New" w:hint="eastAsia"/>
          <w:sz w:val="24"/>
        </w:rPr>
        <w:t>1</w:t>
      </w:r>
      <w:r w:rsidRPr="000A0205">
        <w:rPr>
          <w:rFonts w:ascii="Courier New" w:hAnsi="Courier New" w:hint="eastAsia"/>
          <w:sz w:val="24"/>
        </w:rPr>
        <w:t>星评价也较多。购买此商品时需要对这些低星级的评价仔细参考后再慎重做出购买与否的决定。</w:t>
      </w:r>
    </w:p>
    <w:p w:rsidR="00DC77C5"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4" w:name="_Toc386338079"/>
      <w:r w:rsidRPr="00276C66">
        <w:rPr>
          <w:rFonts w:ascii="Courier New" w:eastAsia="微软雅黑" w:hAnsi="Courier New"/>
          <w:b/>
          <w:sz w:val="24"/>
        </w:rPr>
        <w:t>分析节日对销量的影响</w:t>
      </w:r>
      <w:bookmarkEnd w:id="14"/>
    </w:p>
    <w:p w:rsidR="00DC77C5" w:rsidRPr="000A0205" w:rsidRDefault="00C2380A"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这里对</w:t>
      </w:r>
      <w:r w:rsidRPr="000A0205">
        <w:rPr>
          <w:rFonts w:ascii="Courier New" w:hAnsi="Courier New" w:hint="eastAsia"/>
          <w:sz w:val="24"/>
        </w:rPr>
        <w:t>ASIN</w:t>
      </w:r>
      <w:r w:rsidRPr="000A0205">
        <w:rPr>
          <w:rFonts w:ascii="Courier New" w:hAnsi="Courier New" w:hint="eastAsia"/>
          <w:sz w:val="24"/>
        </w:rPr>
        <w:t>为</w:t>
      </w:r>
      <w:r w:rsidRPr="000A0205">
        <w:rPr>
          <w:rFonts w:ascii="Courier New" w:hAnsi="Courier New"/>
          <w:sz w:val="24"/>
        </w:rPr>
        <w:t>的商品的销售时间进行分析。由于报告页面宽度限制，图表在此显示过于拥挤，敬请见谅。</w:t>
      </w:r>
    </w:p>
    <w:p w:rsidR="00C2380A" w:rsidRPr="000A0205" w:rsidRDefault="00C2380A" w:rsidP="00F70F77">
      <w:pPr>
        <w:pStyle w:val="a3"/>
        <w:spacing w:line="360" w:lineRule="auto"/>
        <w:ind w:firstLineChars="0" w:firstLine="0"/>
        <w:jc w:val="center"/>
        <w:rPr>
          <w:rFonts w:ascii="Courier New" w:hAnsi="Courier New"/>
          <w:noProof/>
          <w:sz w:val="24"/>
        </w:rPr>
      </w:pPr>
      <w:r w:rsidRPr="000A0205">
        <w:rPr>
          <w:rFonts w:ascii="Courier New" w:hAnsi="Courier New" w:hint="eastAsia"/>
          <w:noProof/>
          <w:sz w:val="24"/>
        </w:rPr>
        <w:drawing>
          <wp:inline distT="0" distB="0" distL="0" distR="0" wp14:anchorId="02236ABC" wp14:editId="23C2703C">
            <wp:extent cx="5257800" cy="30044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晓伟\Desktop\Sales Data.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C2380A" w:rsidRPr="000A0205" w:rsidRDefault="00C2380A" w:rsidP="00F70F77">
      <w:pPr>
        <w:pStyle w:val="a3"/>
        <w:spacing w:line="360" w:lineRule="auto"/>
        <w:ind w:left="839" w:firstLine="480"/>
        <w:jc w:val="left"/>
        <w:rPr>
          <w:rFonts w:ascii="Courier New" w:hAnsi="Courier New"/>
          <w:sz w:val="24"/>
        </w:rPr>
      </w:pPr>
      <w:r w:rsidRPr="000A0205">
        <w:rPr>
          <w:rFonts w:ascii="Courier New" w:hAnsi="Courier New"/>
          <w:sz w:val="24"/>
        </w:rPr>
        <w:t>从图表中可以看出，该商品的大量销售集中于每年复活节期间，这说明节日对商品的销售有一定的影响。</w:t>
      </w:r>
    </w:p>
    <w:p w:rsidR="00DC77C5"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5" w:name="_Toc386338080"/>
      <w:r w:rsidRPr="00276C66">
        <w:rPr>
          <w:rFonts w:ascii="Courier New" w:eastAsia="微软雅黑" w:hAnsi="Courier New"/>
          <w:b/>
          <w:sz w:val="24"/>
        </w:rPr>
        <w:t>分析评论长度与评分的关系</w:t>
      </w:r>
      <w:bookmarkEnd w:id="15"/>
    </w:p>
    <w:p w:rsidR="00C2380A" w:rsidRPr="000A0205" w:rsidRDefault="00C2380A"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这里以</w:t>
      </w:r>
      <w:r w:rsidRPr="000A0205">
        <w:rPr>
          <w:rFonts w:ascii="Courier New" w:hAnsi="Courier New" w:hint="eastAsia"/>
          <w:sz w:val="24"/>
        </w:rPr>
        <w:t>ASIN</w:t>
      </w:r>
      <w:r w:rsidRPr="000A0205">
        <w:rPr>
          <w:rFonts w:ascii="Courier New" w:hAnsi="Courier New" w:hint="eastAsia"/>
          <w:sz w:val="24"/>
        </w:rPr>
        <w:t>为</w:t>
      </w:r>
      <w:r w:rsidRPr="000A0205">
        <w:rPr>
          <w:rFonts w:ascii="Courier New" w:hAnsi="Courier New"/>
          <w:sz w:val="24"/>
        </w:rPr>
        <w:t>B00DZ3RU2A</w:t>
      </w:r>
      <w:r w:rsidR="005E1742">
        <w:rPr>
          <w:rFonts w:ascii="Courier New" w:hAnsi="Courier New"/>
          <w:sz w:val="24"/>
        </w:rPr>
        <w:t>的商品为例，分析评论长度</w:t>
      </w:r>
      <w:r w:rsidRPr="000A0205">
        <w:rPr>
          <w:rFonts w:ascii="Courier New" w:hAnsi="Courier New"/>
          <w:sz w:val="24"/>
        </w:rPr>
        <w:t>与评分的关系。</w:t>
      </w:r>
    </w:p>
    <w:p w:rsidR="00DC77C5" w:rsidRPr="000A0205" w:rsidRDefault="00C2380A" w:rsidP="00F70F77">
      <w:pPr>
        <w:pStyle w:val="a3"/>
        <w:spacing w:line="360" w:lineRule="auto"/>
        <w:ind w:firstLineChars="0" w:firstLine="0"/>
        <w:jc w:val="center"/>
        <w:rPr>
          <w:rFonts w:ascii="Courier New" w:hAnsi="Courier New"/>
          <w:noProof/>
          <w:sz w:val="24"/>
        </w:rPr>
      </w:pPr>
      <w:r w:rsidRPr="000A0205">
        <w:rPr>
          <w:rFonts w:ascii="Courier New" w:hAnsi="Courier New"/>
          <w:noProof/>
          <w:sz w:val="24"/>
        </w:rPr>
        <w:lastRenderedPageBreak/>
        <w:drawing>
          <wp:inline distT="0" distB="0" distL="0" distR="0" wp14:anchorId="755881A4" wp14:editId="5F726B3C">
            <wp:extent cx="5257800" cy="300445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晓伟\Desktop\comment VS star rate.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C2380A" w:rsidRPr="000A0205" w:rsidRDefault="00C2380A"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从此图中可以看出，长度较大的评论出现在高水平的评价上，而</w:t>
      </w:r>
      <w:r w:rsidRPr="000A0205">
        <w:rPr>
          <w:rFonts w:ascii="Courier New" w:hAnsi="Courier New" w:hint="eastAsia"/>
          <w:sz w:val="24"/>
        </w:rPr>
        <w:t>1</w:t>
      </w:r>
      <w:r w:rsidRPr="000A0205">
        <w:rPr>
          <w:rFonts w:ascii="Courier New" w:hAnsi="Courier New" w:hint="eastAsia"/>
          <w:sz w:val="24"/>
        </w:rPr>
        <w:t>星、</w:t>
      </w:r>
      <w:r w:rsidRPr="000A0205">
        <w:rPr>
          <w:rFonts w:ascii="Courier New" w:hAnsi="Courier New" w:hint="eastAsia"/>
          <w:sz w:val="24"/>
        </w:rPr>
        <w:t>2</w:t>
      </w:r>
      <w:r w:rsidRPr="000A0205">
        <w:rPr>
          <w:rFonts w:ascii="Courier New" w:hAnsi="Courier New" w:hint="eastAsia"/>
          <w:sz w:val="24"/>
        </w:rPr>
        <w:t>星的评价，评语都</w:t>
      </w:r>
      <w:proofErr w:type="gramStart"/>
      <w:r w:rsidRPr="000A0205">
        <w:rPr>
          <w:rFonts w:ascii="Courier New" w:hAnsi="Courier New" w:hint="eastAsia"/>
          <w:sz w:val="24"/>
        </w:rPr>
        <w:t>短短带</w:t>
      </w:r>
      <w:proofErr w:type="gramEnd"/>
      <w:r w:rsidRPr="000A0205">
        <w:rPr>
          <w:rFonts w:ascii="Courier New" w:hAnsi="Courier New" w:hint="eastAsia"/>
          <w:sz w:val="24"/>
        </w:rPr>
        <w:t>过。高评价的短评论也存在一定的聚集。由于此商品的评论信息不够多，无法准确判断两者之间的关系，因此</w:t>
      </w:r>
      <w:proofErr w:type="gramStart"/>
      <w:r w:rsidRPr="000A0205">
        <w:rPr>
          <w:rFonts w:ascii="Courier New" w:hAnsi="Courier New" w:hint="eastAsia"/>
          <w:sz w:val="24"/>
        </w:rPr>
        <w:t>此</w:t>
      </w:r>
      <w:proofErr w:type="gramEnd"/>
      <w:r w:rsidRPr="000A0205">
        <w:rPr>
          <w:rFonts w:ascii="Courier New" w:hAnsi="Courier New" w:hint="eastAsia"/>
          <w:sz w:val="24"/>
        </w:rPr>
        <w:t>猜测有待今后进一步验证。</w:t>
      </w:r>
    </w:p>
    <w:p w:rsidR="00DC77C5"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6" w:name="_Toc386338081"/>
      <w:r w:rsidRPr="00276C66">
        <w:rPr>
          <w:rFonts w:ascii="Courier New" w:eastAsia="微软雅黑" w:hAnsi="Courier New"/>
          <w:b/>
          <w:sz w:val="24"/>
        </w:rPr>
        <w:t>分析价格走势与</w:t>
      </w:r>
      <w:r w:rsidRPr="00276C66">
        <w:rPr>
          <w:rFonts w:ascii="Courier New" w:eastAsia="微软雅黑" w:hAnsi="Courier New" w:hint="eastAsia"/>
          <w:b/>
          <w:sz w:val="24"/>
        </w:rPr>
        <w:t>评论数量增量的关系</w:t>
      </w:r>
      <w:bookmarkEnd w:id="16"/>
    </w:p>
    <w:p w:rsidR="00DC77C5" w:rsidRPr="000A0205" w:rsidRDefault="00C2380A"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这里以</w:t>
      </w:r>
      <w:r w:rsidRPr="000A0205">
        <w:rPr>
          <w:rFonts w:ascii="Courier New" w:hAnsi="Courier New" w:hint="eastAsia"/>
          <w:sz w:val="24"/>
        </w:rPr>
        <w:t>ASIN</w:t>
      </w:r>
      <w:r w:rsidRPr="000A0205">
        <w:rPr>
          <w:rFonts w:ascii="Courier New" w:hAnsi="Courier New" w:hint="eastAsia"/>
          <w:sz w:val="24"/>
        </w:rPr>
        <w:t>为</w:t>
      </w:r>
      <w:r w:rsidR="00DE0C93" w:rsidRPr="000A0205">
        <w:rPr>
          <w:rFonts w:ascii="Courier New" w:hAnsi="Courier New"/>
          <w:sz w:val="24"/>
        </w:rPr>
        <w:t>B00B9BPSOM</w:t>
      </w:r>
      <w:r w:rsidRPr="000A0205">
        <w:rPr>
          <w:rFonts w:ascii="Courier New" w:hAnsi="Courier New" w:hint="eastAsia"/>
          <w:sz w:val="24"/>
        </w:rPr>
        <w:t>的商品为例，分析价格走势与评论数量增量的关系。</w:t>
      </w:r>
    </w:p>
    <w:p w:rsidR="00C2380A" w:rsidRPr="000A0205" w:rsidRDefault="00DE0C93" w:rsidP="00F70F77">
      <w:pPr>
        <w:pStyle w:val="a3"/>
        <w:spacing w:line="360" w:lineRule="auto"/>
        <w:ind w:firstLineChars="0" w:firstLine="0"/>
        <w:jc w:val="center"/>
        <w:rPr>
          <w:rFonts w:ascii="Courier New" w:hAnsi="Courier New"/>
          <w:noProof/>
          <w:sz w:val="24"/>
        </w:rPr>
      </w:pPr>
      <w:r w:rsidRPr="000A0205">
        <w:rPr>
          <w:rFonts w:ascii="Courier New" w:hAnsi="Courier New"/>
          <w:noProof/>
          <w:sz w:val="24"/>
        </w:rPr>
        <w:drawing>
          <wp:inline distT="0" distB="0" distL="0" distR="0" wp14:anchorId="4388C3F9" wp14:editId="70D305DD">
            <wp:extent cx="5257800" cy="300445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晓伟\Desktop\sales and price change.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C2380A" w:rsidRPr="000A0205" w:rsidRDefault="00DE0C93" w:rsidP="00F70F77">
      <w:pPr>
        <w:pStyle w:val="a3"/>
        <w:spacing w:line="360" w:lineRule="auto"/>
        <w:ind w:left="839" w:firstLine="480"/>
        <w:jc w:val="left"/>
        <w:rPr>
          <w:rFonts w:ascii="Courier New" w:hAnsi="Courier New"/>
          <w:sz w:val="24"/>
        </w:rPr>
      </w:pPr>
      <w:r w:rsidRPr="000A0205">
        <w:rPr>
          <w:rFonts w:ascii="Courier New" w:hAnsi="Courier New" w:hint="eastAsia"/>
          <w:sz w:val="24"/>
        </w:rPr>
        <w:lastRenderedPageBreak/>
        <w:t>从此图中可以看出，价格下降并没有产生更多的订单。这与我们的预期并不相符，原因可能与选择的商品销售数据不完全足够有关。此关系有待今后获取到</w:t>
      </w:r>
      <w:proofErr w:type="gramStart"/>
      <w:r w:rsidRPr="000A0205">
        <w:rPr>
          <w:rFonts w:ascii="Courier New" w:hAnsi="Courier New" w:hint="eastAsia"/>
          <w:sz w:val="24"/>
        </w:rPr>
        <w:t>一</w:t>
      </w:r>
      <w:proofErr w:type="gramEnd"/>
      <w:r w:rsidRPr="000A0205">
        <w:rPr>
          <w:rFonts w:ascii="Courier New" w:hAnsi="Courier New" w:hint="eastAsia"/>
          <w:sz w:val="24"/>
        </w:rPr>
        <w:t>批评</w:t>
      </w:r>
      <w:proofErr w:type="gramStart"/>
      <w:r w:rsidRPr="000A0205">
        <w:rPr>
          <w:rFonts w:ascii="Courier New" w:hAnsi="Courier New" w:hint="eastAsia"/>
          <w:sz w:val="24"/>
        </w:rPr>
        <w:t>论数量</w:t>
      </w:r>
      <w:proofErr w:type="gramEnd"/>
      <w:r w:rsidRPr="000A0205">
        <w:rPr>
          <w:rFonts w:ascii="Courier New" w:hAnsi="Courier New" w:hint="eastAsia"/>
          <w:sz w:val="24"/>
        </w:rPr>
        <w:t>更多的商品后再进行研究。</w:t>
      </w:r>
    </w:p>
    <w:p w:rsidR="00DC77C5"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7" w:name="_Toc386338082"/>
      <w:r w:rsidRPr="00276C66">
        <w:rPr>
          <w:rFonts w:ascii="Courier New" w:eastAsia="微软雅黑" w:hAnsi="Courier New"/>
          <w:b/>
          <w:sz w:val="24"/>
        </w:rPr>
        <w:t>分析不同卖家出售的同一商品的价格走势</w:t>
      </w:r>
      <w:bookmarkEnd w:id="17"/>
    </w:p>
    <w:p w:rsidR="00DC77C5" w:rsidRPr="000A0205" w:rsidRDefault="00DE0C93"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这里以</w:t>
      </w:r>
      <w:r w:rsidRPr="000A0205">
        <w:rPr>
          <w:rFonts w:ascii="Courier New" w:hAnsi="Courier New" w:hint="eastAsia"/>
          <w:sz w:val="24"/>
        </w:rPr>
        <w:t>ASIN</w:t>
      </w:r>
      <w:r w:rsidRPr="000A0205">
        <w:rPr>
          <w:rFonts w:ascii="Courier New" w:hAnsi="Courier New" w:hint="eastAsia"/>
          <w:sz w:val="24"/>
        </w:rPr>
        <w:t>为</w:t>
      </w:r>
      <w:r w:rsidRPr="000A0205">
        <w:rPr>
          <w:rFonts w:ascii="Courier New" w:hAnsi="Courier New"/>
          <w:sz w:val="24"/>
        </w:rPr>
        <w:t>B003ZN50A4</w:t>
      </w:r>
      <w:r w:rsidRPr="000A0205">
        <w:rPr>
          <w:rFonts w:ascii="Courier New" w:hAnsi="Courier New"/>
          <w:sz w:val="24"/>
        </w:rPr>
        <w:t>的商品为例，</w:t>
      </w:r>
      <w:r w:rsidR="001B16EC" w:rsidRPr="000A0205">
        <w:rPr>
          <w:rFonts w:ascii="Courier New" w:hAnsi="Courier New"/>
          <w:sz w:val="24"/>
        </w:rPr>
        <w:t>分析</w:t>
      </w:r>
      <w:r w:rsidRPr="000A0205">
        <w:rPr>
          <w:rFonts w:ascii="Courier New" w:hAnsi="Courier New"/>
          <w:sz w:val="24"/>
        </w:rPr>
        <w:t>不同卖家出售的同一商品的价格走势。</w:t>
      </w:r>
    </w:p>
    <w:p w:rsidR="00DE0C93" w:rsidRPr="000A0205" w:rsidRDefault="00DE0C93" w:rsidP="00F70F77">
      <w:pPr>
        <w:pStyle w:val="a3"/>
        <w:spacing w:line="360" w:lineRule="auto"/>
        <w:ind w:firstLineChars="0" w:firstLine="0"/>
        <w:jc w:val="center"/>
        <w:rPr>
          <w:rFonts w:ascii="Courier New" w:hAnsi="Courier New"/>
          <w:noProof/>
          <w:sz w:val="24"/>
        </w:rPr>
      </w:pPr>
      <w:r w:rsidRPr="000A0205">
        <w:rPr>
          <w:rFonts w:ascii="Courier New" w:hAnsi="Courier New"/>
          <w:noProof/>
          <w:sz w:val="24"/>
        </w:rPr>
        <w:drawing>
          <wp:inline distT="0" distB="0" distL="0" distR="0" wp14:anchorId="6A94EA64" wp14:editId="6DF0E8F3">
            <wp:extent cx="5257800" cy="30044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晓伟\Desktop\Price of Different Sellers.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DE0C93" w:rsidRPr="000A0205" w:rsidRDefault="00DE0C93"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从图中可以看出，第三方商家</w:t>
      </w:r>
      <w:proofErr w:type="spellStart"/>
      <w:r w:rsidRPr="000A0205">
        <w:rPr>
          <w:rFonts w:ascii="Courier New" w:hAnsi="Courier New" w:hint="eastAsia"/>
          <w:sz w:val="24"/>
        </w:rPr>
        <w:t>Rus_Products</w:t>
      </w:r>
      <w:proofErr w:type="spellEnd"/>
      <w:r w:rsidRPr="000A0205">
        <w:rPr>
          <w:rFonts w:ascii="Courier New" w:hAnsi="Courier New" w:hint="eastAsia"/>
          <w:sz w:val="24"/>
        </w:rPr>
        <w:t>的价格始终最高，而</w:t>
      </w:r>
      <w:proofErr w:type="spellStart"/>
      <w:r w:rsidRPr="000A0205">
        <w:rPr>
          <w:rFonts w:ascii="Courier New" w:hAnsi="Courier New" w:hint="eastAsia"/>
          <w:sz w:val="24"/>
        </w:rPr>
        <w:t>Bealls</w:t>
      </w:r>
      <w:proofErr w:type="spellEnd"/>
      <w:r w:rsidRPr="000A0205">
        <w:rPr>
          <w:rFonts w:ascii="Courier New" w:hAnsi="Courier New" w:hint="eastAsia"/>
          <w:sz w:val="24"/>
        </w:rPr>
        <w:t xml:space="preserve"> Florida</w:t>
      </w:r>
      <w:r w:rsidRPr="000A0205">
        <w:rPr>
          <w:rFonts w:ascii="Courier New" w:hAnsi="Courier New" w:hint="eastAsia"/>
          <w:sz w:val="24"/>
        </w:rPr>
        <w:t>的商品价格始终处于低水平。对于</w:t>
      </w:r>
      <w:proofErr w:type="spellStart"/>
      <w:r w:rsidRPr="000A0205">
        <w:rPr>
          <w:rFonts w:ascii="Courier New" w:hAnsi="Courier New" w:hint="eastAsia"/>
          <w:sz w:val="24"/>
        </w:rPr>
        <w:t>R</w:t>
      </w:r>
      <w:r w:rsidRPr="000A0205">
        <w:rPr>
          <w:rFonts w:ascii="Courier New" w:hAnsi="Courier New"/>
          <w:sz w:val="24"/>
        </w:rPr>
        <w:t>us_Products</w:t>
      </w:r>
      <w:proofErr w:type="spellEnd"/>
      <w:r w:rsidRPr="000A0205">
        <w:rPr>
          <w:rFonts w:ascii="Courier New" w:hAnsi="Courier New"/>
          <w:sz w:val="24"/>
        </w:rPr>
        <w:t>而言，此图表明该商家需要尽快下调价格以在商品销售中获得先机。</w:t>
      </w:r>
    </w:p>
    <w:p w:rsidR="00DC77C5" w:rsidRPr="00276C66" w:rsidRDefault="00DC77C5" w:rsidP="00F70F77">
      <w:pPr>
        <w:pStyle w:val="a3"/>
        <w:numPr>
          <w:ilvl w:val="0"/>
          <w:numId w:val="6"/>
        </w:numPr>
        <w:spacing w:line="360" w:lineRule="auto"/>
        <w:ind w:firstLineChars="0"/>
        <w:jc w:val="left"/>
        <w:outlineLvl w:val="1"/>
        <w:rPr>
          <w:rFonts w:ascii="Courier New" w:eastAsia="微软雅黑" w:hAnsi="Courier New"/>
          <w:b/>
          <w:sz w:val="24"/>
        </w:rPr>
      </w:pPr>
      <w:bookmarkStart w:id="18" w:name="_Toc386338083"/>
      <w:r w:rsidRPr="00276C66">
        <w:rPr>
          <w:rFonts w:ascii="Courier New" w:eastAsia="微软雅黑" w:hAnsi="Courier New"/>
          <w:b/>
          <w:sz w:val="24"/>
        </w:rPr>
        <w:t>出售或某一类别商品的商家数量</w:t>
      </w:r>
      <w:bookmarkEnd w:id="18"/>
    </w:p>
    <w:p w:rsidR="001B16EC" w:rsidRPr="000A0205" w:rsidRDefault="001B16EC"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这里</w:t>
      </w:r>
      <w:proofErr w:type="gramStart"/>
      <w:r w:rsidRPr="000A0205">
        <w:rPr>
          <w:rFonts w:ascii="Courier New" w:hAnsi="Courier New" w:hint="eastAsia"/>
          <w:sz w:val="24"/>
        </w:rPr>
        <w:t>以之前</w:t>
      </w:r>
      <w:proofErr w:type="gramEnd"/>
      <w:r w:rsidRPr="000A0205">
        <w:rPr>
          <w:rFonts w:ascii="Courier New" w:hAnsi="Courier New" w:hint="eastAsia"/>
          <w:sz w:val="24"/>
        </w:rPr>
        <w:t>选定的四个分类为例，比较出售某一类商品的商家数量。</w:t>
      </w:r>
    </w:p>
    <w:p w:rsidR="00DC77C5" w:rsidRPr="000A0205" w:rsidRDefault="001B16EC" w:rsidP="00F70F77">
      <w:pPr>
        <w:pStyle w:val="a3"/>
        <w:spacing w:line="360" w:lineRule="auto"/>
        <w:ind w:firstLineChars="0" w:firstLine="0"/>
        <w:jc w:val="center"/>
        <w:rPr>
          <w:rFonts w:ascii="Courier New" w:hAnsi="Courier New"/>
          <w:noProof/>
          <w:sz w:val="24"/>
        </w:rPr>
      </w:pPr>
      <w:r w:rsidRPr="000A0205">
        <w:rPr>
          <w:rFonts w:ascii="Courier New" w:hAnsi="Courier New" w:hint="eastAsia"/>
          <w:noProof/>
          <w:sz w:val="24"/>
        </w:rPr>
        <w:lastRenderedPageBreak/>
        <w:drawing>
          <wp:inline distT="0" distB="0" distL="0" distR="0" wp14:anchorId="4E259E53" wp14:editId="1437AD4C">
            <wp:extent cx="5257800" cy="30044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文档\大二\下学期\软统大作业\期中检查\配图\Number of Sellers.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257800" cy="3004457"/>
                    </a:xfrm>
                    <a:prstGeom prst="rect">
                      <a:avLst/>
                    </a:prstGeom>
                    <a:noFill/>
                    <a:ln>
                      <a:noFill/>
                    </a:ln>
                  </pic:spPr>
                </pic:pic>
              </a:graphicData>
            </a:graphic>
          </wp:inline>
        </w:drawing>
      </w:r>
    </w:p>
    <w:p w:rsidR="000A0205" w:rsidRDefault="001B16EC" w:rsidP="00F70F77">
      <w:pPr>
        <w:pStyle w:val="a3"/>
        <w:spacing w:line="360" w:lineRule="auto"/>
        <w:ind w:left="839" w:firstLine="480"/>
        <w:jc w:val="left"/>
        <w:rPr>
          <w:rFonts w:ascii="Courier New" w:hAnsi="Courier New"/>
          <w:sz w:val="24"/>
        </w:rPr>
      </w:pPr>
      <w:r w:rsidRPr="000A0205">
        <w:rPr>
          <w:rFonts w:ascii="Courier New" w:hAnsi="Courier New" w:hint="eastAsia"/>
          <w:sz w:val="24"/>
        </w:rPr>
        <w:t>从图中可以看出，出售空气清新剂的商家在四个分类中最多，达到</w:t>
      </w:r>
      <w:r w:rsidRPr="000A0205">
        <w:rPr>
          <w:rFonts w:ascii="Courier New" w:hAnsi="Courier New" w:hint="eastAsia"/>
          <w:sz w:val="24"/>
        </w:rPr>
        <w:t>750</w:t>
      </w:r>
      <w:r w:rsidRPr="000A0205">
        <w:rPr>
          <w:rFonts w:ascii="Courier New" w:hAnsi="Courier New" w:hint="eastAsia"/>
          <w:sz w:val="24"/>
        </w:rPr>
        <w:t>户。从之前的准备工作中，我们得知空气清新剂分类内的商品数量比童装要少。基于这个前提，我们可以认为空气清新剂是亚</w:t>
      </w:r>
      <w:proofErr w:type="gramStart"/>
      <w:r w:rsidRPr="000A0205">
        <w:rPr>
          <w:rFonts w:ascii="Courier New" w:hAnsi="Courier New" w:hint="eastAsia"/>
          <w:sz w:val="24"/>
        </w:rPr>
        <w:t>马逊上销售</w:t>
      </w:r>
      <w:proofErr w:type="gramEnd"/>
      <w:r w:rsidRPr="000A0205">
        <w:rPr>
          <w:rFonts w:ascii="Courier New" w:hAnsi="Courier New" w:hint="eastAsia"/>
          <w:sz w:val="24"/>
        </w:rPr>
        <w:t>的热门商品类目。</w:t>
      </w:r>
    </w:p>
    <w:p w:rsidR="000A0205" w:rsidRDefault="000A0205" w:rsidP="00F70F77">
      <w:pPr>
        <w:widowControl/>
        <w:spacing w:line="360" w:lineRule="auto"/>
        <w:jc w:val="left"/>
        <w:rPr>
          <w:rFonts w:ascii="Courier New" w:hAnsi="Courier New"/>
          <w:sz w:val="24"/>
        </w:rPr>
      </w:pPr>
      <w:r>
        <w:rPr>
          <w:rFonts w:ascii="Courier New" w:hAnsi="Courier New"/>
          <w:sz w:val="24"/>
        </w:rPr>
        <w:br w:type="page"/>
      </w:r>
    </w:p>
    <w:p w:rsidR="001B16EC" w:rsidRPr="00276C66" w:rsidRDefault="001B16EC" w:rsidP="00F70F77">
      <w:pPr>
        <w:pStyle w:val="a3"/>
        <w:numPr>
          <w:ilvl w:val="0"/>
          <w:numId w:val="1"/>
        </w:numPr>
        <w:spacing w:line="360" w:lineRule="auto"/>
        <w:ind w:firstLineChars="0"/>
        <w:jc w:val="left"/>
        <w:outlineLvl w:val="0"/>
        <w:rPr>
          <w:rFonts w:ascii="Courier New" w:eastAsia="微软雅黑" w:hAnsi="Courier New"/>
          <w:b/>
          <w:strike/>
          <w:sz w:val="28"/>
        </w:rPr>
      </w:pPr>
      <w:bookmarkStart w:id="19" w:name="_Toc386338084"/>
      <w:r w:rsidRPr="00276C66">
        <w:rPr>
          <w:rFonts w:ascii="Courier New" w:eastAsia="微软雅黑" w:hAnsi="Courier New" w:hint="eastAsia"/>
          <w:b/>
          <w:strike/>
          <w:sz w:val="28"/>
        </w:rPr>
        <w:lastRenderedPageBreak/>
        <w:t>多余的话</w:t>
      </w:r>
      <w:bookmarkEnd w:id="19"/>
    </w:p>
    <w:p w:rsidR="001B16EC" w:rsidRPr="000A0205" w:rsidRDefault="001B16EC" w:rsidP="00F70F77">
      <w:pPr>
        <w:pStyle w:val="a3"/>
        <w:spacing w:line="360" w:lineRule="auto"/>
        <w:ind w:firstLine="480"/>
        <w:jc w:val="left"/>
        <w:rPr>
          <w:rFonts w:ascii="Courier New" w:hAnsi="Courier New"/>
          <w:sz w:val="24"/>
        </w:rPr>
      </w:pPr>
      <w:r w:rsidRPr="000A0205">
        <w:rPr>
          <w:rFonts w:ascii="Courier New" w:hAnsi="Courier New"/>
          <w:sz w:val="24"/>
        </w:rPr>
        <w:t>四个分类是怎么选出来的？其实我们就是随便找了四个分类出来</w:t>
      </w:r>
      <w:r w:rsidRPr="000A0205">
        <w:rPr>
          <w:rFonts w:ascii="Courier New" w:hAnsi="Courier New"/>
          <w:sz w:val="24"/>
        </w:rPr>
        <w:t>……</w:t>
      </w:r>
    </w:p>
    <w:p w:rsidR="001B16EC" w:rsidRPr="000A0205" w:rsidRDefault="001B16EC" w:rsidP="00F70F77">
      <w:pPr>
        <w:pStyle w:val="a3"/>
        <w:spacing w:line="360" w:lineRule="auto"/>
        <w:ind w:firstLine="480"/>
        <w:jc w:val="left"/>
        <w:rPr>
          <w:rFonts w:ascii="Courier New" w:hAnsi="Courier New"/>
          <w:sz w:val="24"/>
        </w:rPr>
      </w:pPr>
      <w:r w:rsidRPr="000A0205">
        <w:rPr>
          <w:rFonts w:ascii="Courier New" w:hAnsi="Courier New" w:hint="eastAsia"/>
          <w:sz w:val="24"/>
        </w:rPr>
        <w:t>上面的八张</w:t>
      </w:r>
      <w:bookmarkStart w:id="20" w:name="_GoBack"/>
      <w:bookmarkEnd w:id="20"/>
      <w:r w:rsidRPr="000A0205">
        <w:rPr>
          <w:rFonts w:ascii="Courier New" w:hAnsi="Courier New" w:hint="eastAsia"/>
          <w:sz w:val="24"/>
        </w:rPr>
        <w:t>图表，这里实在不敢说挑出了最具代表性的商品来绘图，毕竟四个分类里面也是上千种商品，实在没法一个一个做人工的判断。所以，我们就直接选了几个销售商户多的、评论数量多的、价格抓取记录比较密集的商品出来绘图了，选择的标准并不是十分合适。</w:t>
      </w:r>
    </w:p>
    <w:p w:rsidR="001B16EC" w:rsidRPr="000A0205" w:rsidRDefault="001B16EC" w:rsidP="00F70F77">
      <w:pPr>
        <w:pStyle w:val="a3"/>
        <w:spacing w:line="360" w:lineRule="auto"/>
        <w:ind w:firstLine="480"/>
        <w:jc w:val="left"/>
        <w:rPr>
          <w:rFonts w:ascii="Courier New" w:hAnsi="Courier New"/>
          <w:sz w:val="24"/>
        </w:rPr>
      </w:pPr>
      <w:r w:rsidRPr="000A0205">
        <w:rPr>
          <w:rFonts w:ascii="Courier New" w:hAnsi="Courier New"/>
          <w:sz w:val="24"/>
        </w:rPr>
        <w:t>不过话说回来，就算没有把四个分类的所有商品全部看一遍，我们至少还是查看了一百多个商品的信息的。上面说到的一些功能，很多都</w:t>
      </w:r>
      <w:proofErr w:type="gramStart"/>
      <w:r w:rsidRPr="000A0205">
        <w:rPr>
          <w:rFonts w:ascii="Courier New" w:hAnsi="Courier New"/>
          <w:sz w:val="24"/>
        </w:rPr>
        <w:t>因为爬取的</w:t>
      </w:r>
      <w:proofErr w:type="gramEnd"/>
      <w:r w:rsidRPr="000A0205">
        <w:rPr>
          <w:rFonts w:ascii="Courier New" w:hAnsi="Courier New"/>
          <w:sz w:val="24"/>
        </w:rPr>
        <w:t>数据量，尤其是价格和销售的数据量不够而没能展示出足够好的效果。助教们能不能有选择地选取一两件商品进行高频率的数据爬取，以获得更密集的数据呢？相信这样一来，可以让很多现在看来效果不佳的分析功能发挥作用。</w:t>
      </w:r>
    </w:p>
    <w:sectPr w:rsidR="001B16EC" w:rsidRPr="000A0205" w:rsidSect="000A0205">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B24" w:rsidRDefault="00F70B24" w:rsidP="00276C66">
      <w:r>
        <w:separator/>
      </w:r>
    </w:p>
  </w:endnote>
  <w:endnote w:type="continuationSeparator" w:id="0">
    <w:p w:rsidR="00F70B24" w:rsidRDefault="00F70B24" w:rsidP="0027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C66" w:rsidRPr="00276C66" w:rsidRDefault="00276C66" w:rsidP="00276C66">
    <w:pPr>
      <w:pStyle w:val="a6"/>
      <w:jc w:val="right"/>
      <w:rPr>
        <w:rFonts w:ascii="微软雅黑" w:eastAsia="微软雅黑" w:hAnsi="微软雅黑"/>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C66" w:rsidRPr="00276C66" w:rsidRDefault="00276C66" w:rsidP="00276C66">
    <w:pPr>
      <w:pStyle w:val="a6"/>
      <w:jc w:val="right"/>
      <w:rPr>
        <w:rFonts w:ascii="微软雅黑" w:eastAsia="微软雅黑" w:hAnsi="微软雅黑"/>
        <w:sz w:val="28"/>
        <w:szCs w:val="28"/>
      </w:rPr>
    </w:pPr>
    <w:r w:rsidRPr="00276C66">
      <w:rPr>
        <w:rFonts w:ascii="微软雅黑" w:eastAsia="微软雅黑" w:hAnsi="微软雅黑"/>
        <w:sz w:val="28"/>
        <w:szCs w:val="28"/>
      </w:rPr>
      <w:fldChar w:fldCharType="begin"/>
    </w:r>
    <w:r w:rsidRPr="00276C66">
      <w:rPr>
        <w:rFonts w:ascii="微软雅黑" w:eastAsia="微软雅黑" w:hAnsi="微软雅黑"/>
        <w:sz w:val="28"/>
        <w:szCs w:val="28"/>
      </w:rPr>
      <w:instrText>PAGE   \* MERGEFORMAT</w:instrText>
    </w:r>
    <w:r w:rsidRPr="00276C66">
      <w:rPr>
        <w:rFonts w:ascii="微软雅黑" w:eastAsia="微软雅黑" w:hAnsi="微软雅黑"/>
        <w:sz w:val="28"/>
        <w:szCs w:val="28"/>
      </w:rPr>
      <w:fldChar w:fldCharType="separate"/>
    </w:r>
    <w:r w:rsidR="00BC6B69" w:rsidRPr="00BC6B69">
      <w:rPr>
        <w:rFonts w:ascii="微软雅黑" w:eastAsia="微软雅黑" w:hAnsi="微软雅黑"/>
        <w:noProof/>
        <w:sz w:val="28"/>
        <w:szCs w:val="28"/>
        <w:lang w:val="zh-CN"/>
      </w:rPr>
      <w:t>9</w:t>
    </w:r>
    <w:r w:rsidRPr="00276C66">
      <w:rPr>
        <w:rFonts w:ascii="微软雅黑" w:eastAsia="微软雅黑" w:hAnsi="微软雅黑"/>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B24" w:rsidRDefault="00F70B24" w:rsidP="00276C66">
      <w:r>
        <w:separator/>
      </w:r>
    </w:p>
  </w:footnote>
  <w:footnote w:type="continuationSeparator" w:id="0">
    <w:p w:rsidR="00F70B24" w:rsidRDefault="00F70B24" w:rsidP="00276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C66" w:rsidRPr="00276C66" w:rsidRDefault="00276C66" w:rsidP="00276C66">
    <w:pPr>
      <w:pStyle w:val="a5"/>
      <w:rPr>
        <w:rFonts w:ascii="微软雅黑" w:eastAsia="微软雅黑" w:hAnsi="微软雅黑"/>
        <w:sz w:val="21"/>
      </w:rPr>
    </w:pPr>
    <w:r>
      <w:rPr>
        <w:rFonts w:ascii="微软雅黑" w:eastAsia="微软雅黑" w:hAnsi="微软雅黑"/>
        <w:sz w:val="21"/>
      </w:rPr>
      <w:t>数据分析报告</w:t>
    </w:r>
    <w:r>
      <w:rPr>
        <w:rFonts w:ascii="微软雅黑" w:eastAsia="微软雅黑" w:hAnsi="微软雅黑" w:hint="eastAsia"/>
        <w:sz w:val="21"/>
      </w:rPr>
      <w:t xml:space="preserve"> </w:t>
    </w:r>
    <w:r>
      <w:rPr>
        <w:rFonts w:ascii="微软雅黑" w:eastAsia="微软雅黑" w:hAnsi="微软雅黑"/>
        <w:sz w:val="21"/>
      </w:rPr>
      <w:t xml:space="preserve"> </w:t>
    </w:r>
    <w:r>
      <w:rPr>
        <w:rFonts w:ascii="微软雅黑" w:eastAsia="微软雅黑" w:hAnsi="微软雅黑" w:hint="eastAsia"/>
        <w:sz w:val="21"/>
      </w:rPr>
      <w:t xml:space="preserve">By </w:t>
    </w:r>
    <w:proofErr w:type="gramStart"/>
    <w:r w:rsidRPr="00276C66">
      <w:rPr>
        <w:rFonts w:ascii="微软雅黑" w:eastAsia="微软雅黑" w:hAnsi="微软雅黑"/>
        <w:sz w:val="21"/>
      </w:rPr>
      <w:t>喵喵喵</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CEF"/>
    <w:multiLevelType w:val="hybridMultilevel"/>
    <w:tmpl w:val="C87A63CE"/>
    <w:lvl w:ilvl="0" w:tplc="B8F651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F02C4D"/>
    <w:multiLevelType w:val="hybridMultilevel"/>
    <w:tmpl w:val="683899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D956CFB"/>
    <w:multiLevelType w:val="hybridMultilevel"/>
    <w:tmpl w:val="C87A63CE"/>
    <w:lvl w:ilvl="0" w:tplc="B8F651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F1222A"/>
    <w:multiLevelType w:val="hybridMultilevel"/>
    <w:tmpl w:val="CB5ABC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9A6026B"/>
    <w:multiLevelType w:val="hybridMultilevel"/>
    <w:tmpl w:val="95569DF0"/>
    <w:lvl w:ilvl="0" w:tplc="53A0A34E">
      <w:start w:val="1"/>
      <w:numFmt w:val="chineseCountingThousand"/>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3263FB"/>
    <w:multiLevelType w:val="hybridMultilevel"/>
    <w:tmpl w:val="C87A63CE"/>
    <w:lvl w:ilvl="0" w:tplc="B8F651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54"/>
    <w:rsid w:val="000A0205"/>
    <w:rsid w:val="000E6C25"/>
    <w:rsid w:val="001021E5"/>
    <w:rsid w:val="00125863"/>
    <w:rsid w:val="001325E9"/>
    <w:rsid w:val="001923B1"/>
    <w:rsid w:val="001B16EC"/>
    <w:rsid w:val="001F62FC"/>
    <w:rsid w:val="00276C66"/>
    <w:rsid w:val="00282B2A"/>
    <w:rsid w:val="00340EA7"/>
    <w:rsid w:val="003666E8"/>
    <w:rsid w:val="004B5C59"/>
    <w:rsid w:val="005E1742"/>
    <w:rsid w:val="005F7FEA"/>
    <w:rsid w:val="0062002D"/>
    <w:rsid w:val="0063214E"/>
    <w:rsid w:val="00645B47"/>
    <w:rsid w:val="0065106B"/>
    <w:rsid w:val="00704DC1"/>
    <w:rsid w:val="00723A14"/>
    <w:rsid w:val="008821A6"/>
    <w:rsid w:val="008D6BB7"/>
    <w:rsid w:val="009F42A1"/>
    <w:rsid w:val="00BC0CAC"/>
    <w:rsid w:val="00BC6B69"/>
    <w:rsid w:val="00C2380A"/>
    <w:rsid w:val="00C73854"/>
    <w:rsid w:val="00CD1E22"/>
    <w:rsid w:val="00CE53C4"/>
    <w:rsid w:val="00D61945"/>
    <w:rsid w:val="00D906DD"/>
    <w:rsid w:val="00D93969"/>
    <w:rsid w:val="00DA6085"/>
    <w:rsid w:val="00DC77C5"/>
    <w:rsid w:val="00DE0C93"/>
    <w:rsid w:val="00E1248C"/>
    <w:rsid w:val="00E45A46"/>
    <w:rsid w:val="00E46438"/>
    <w:rsid w:val="00F254E0"/>
    <w:rsid w:val="00F70B24"/>
    <w:rsid w:val="00F70F77"/>
    <w:rsid w:val="00FA2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478641-AE89-449E-9C8A-B4D00BAD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02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854"/>
    <w:pPr>
      <w:ind w:firstLineChars="200" w:firstLine="420"/>
    </w:pPr>
  </w:style>
  <w:style w:type="character" w:customStyle="1" w:styleId="1Char">
    <w:name w:val="标题 1 Char"/>
    <w:basedOn w:val="a0"/>
    <w:link w:val="1"/>
    <w:uiPriority w:val="9"/>
    <w:rsid w:val="000A0205"/>
    <w:rPr>
      <w:b/>
      <w:bCs/>
      <w:kern w:val="44"/>
      <w:sz w:val="44"/>
      <w:szCs w:val="44"/>
    </w:rPr>
  </w:style>
  <w:style w:type="paragraph" w:styleId="TOC">
    <w:name w:val="TOC Heading"/>
    <w:basedOn w:val="1"/>
    <w:next w:val="a"/>
    <w:uiPriority w:val="39"/>
    <w:unhideWhenUsed/>
    <w:qFormat/>
    <w:rsid w:val="000A02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A0205"/>
  </w:style>
  <w:style w:type="paragraph" w:styleId="2">
    <w:name w:val="toc 2"/>
    <w:basedOn w:val="a"/>
    <w:next w:val="a"/>
    <w:autoRedefine/>
    <w:uiPriority w:val="39"/>
    <w:unhideWhenUsed/>
    <w:rsid w:val="000A0205"/>
    <w:pPr>
      <w:ind w:leftChars="200" w:left="420"/>
    </w:pPr>
  </w:style>
  <w:style w:type="character" w:styleId="a4">
    <w:name w:val="Hyperlink"/>
    <w:basedOn w:val="a0"/>
    <w:uiPriority w:val="99"/>
    <w:unhideWhenUsed/>
    <w:rsid w:val="000A0205"/>
    <w:rPr>
      <w:color w:val="0563C1" w:themeColor="hyperlink"/>
      <w:u w:val="single"/>
    </w:rPr>
  </w:style>
  <w:style w:type="paragraph" w:styleId="a5">
    <w:name w:val="header"/>
    <w:basedOn w:val="a"/>
    <w:link w:val="Char"/>
    <w:uiPriority w:val="99"/>
    <w:unhideWhenUsed/>
    <w:rsid w:val="00276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76C66"/>
    <w:rPr>
      <w:sz w:val="18"/>
      <w:szCs w:val="18"/>
    </w:rPr>
  </w:style>
  <w:style w:type="paragraph" w:styleId="a6">
    <w:name w:val="footer"/>
    <w:basedOn w:val="a"/>
    <w:link w:val="Char0"/>
    <w:uiPriority w:val="99"/>
    <w:unhideWhenUsed/>
    <w:rsid w:val="00276C66"/>
    <w:pPr>
      <w:tabs>
        <w:tab w:val="center" w:pos="4153"/>
        <w:tab w:val="right" w:pos="8306"/>
      </w:tabs>
      <w:snapToGrid w:val="0"/>
      <w:jc w:val="left"/>
    </w:pPr>
    <w:rPr>
      <w:sz w:val="18"/>
      <w:szCs w:val="18"/>
    </w:rPr>
  </w:style>
  <w:style w:type="character" w:customStyle="1" w:styleId="Char0">
    <w:name w:val="页脚 Char"/>
    <w:basedOn w:val="a0"/>
    <w:link w:val="a6"/>
    <w:uiPriority w:val="99"/>
    <w:rsid w:val="00276C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D5B4-5FC8-4D92-B815-3D9F771B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734</Words>
  <Characters>4190</Characters>
  <Application>Microsoft Office Word</Application>
  <DocSecurity>0</DocSecurity>
  <Lines>34</Lines>
  <Paragraphs>9</Paragraphs>
  <ScaleCrop>false</ScaleCrop>
  <Company>南京大学</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16</cp:revision>
  <cp:lastPrinted>2014-04-27T10:09:00Z</cp:lastPrinted>
  <dcterms:created xsi:type="dcterms:W3CDTF">2014-04-26T17:43:00Z</dcterms:created>
  <dcterms:modified xsi:type="dcterms:W3CDTF">2014-04-27T10:19:00Z</dcterms:modified>
</cp:coreProperties>
</file>