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55AD6" w14:textId="77777777" w:rsidR="007B5B10" w:rsidRPr="00A506B0" w:rsidRDefault="009E7CDA" w:rsidP="00D64592">
      <w:pPr>
        <w:pStyle w:val="SuperTitle"/>
        <w:framePr w:wrap="notBeside"/>
        <w:rPr>
          <w:lang w:val="fr-FR"/>
        </w:rPr>
      </w:pPr>
      <w:r w:rsidRPr="00A506B0">
        <w:rPr>
          <w:lang w:val="fr-FR"/>
        </w:rPr>
        <w:t xml:space="preserve">Module </w:t>
      </w:r>
      <w:r w:rsidR="00D5185E" w:rsidRPr="00A506B0">
        <w:rPr>
          <w:lang w:val="fr-FR"/>
        </w:rPr>
        <w:t xml:space="preserve">Réglementaire </w:t>
      </w:r>
      <w:r w:rsidRPr="00A506B0">
        <w:rPr>
          <w:lang w:val="fr-FR"/>
        </w:rPr>
        <w:t>DSN</w:t>
      </w:r>
    </w:p>
    <w:p w14:paraId="712A9197" w14:textId="77777777" w:rsidR="00D5185E" w:rsidRPr="00A506B0" w:rsidRDefault="00D5185E" w:rsidP="00D64592">
      <w:pPr>
        <w:pStyle w:val="SuperTitle"/>
        <w:framePr w:wrap="notBeside"/>
        <w:rPr>
          <w:lang w:val="fr-FR"/>
        </w:rPr>
      </w:pPr>
      <w:r w:rsidRPr="00A506B0">
        <w:rPr>
          <w:lang w:val="fr-FR"/>
        </w:rPr>
        <w:t>Module Espace DSN</w:t>
      </w:r>
    </w:p>
    <w:p w14:paraId="0920437F" w14:textId="77777777" w:rsidR="0092192D" w:rsidRPr="00A506B0" w:rsidRDefault="00084EE7" w:rsidP="00D64592">
      <w:pPr>
        <w:pStyle w:val="Title"/>
        <w:framePr w:wrap="notBeside"/>
        <w:rPr>
          <w:lang w:val="fr-FR"/>
        </w:rPr>
      </w:pPr>
      <w:r w:rsidRPr="00A506B0">
        <w:rPr>
          <w:lang w:val="fr-FR"/>
        </w:rPr>
        <w:t>DSN</w:t>
      </w:r>
      <w:r w:rsidR="009E7CDA" w:rsidRPr="00A506B0">
        <w:rPr>
          <w:lang w:val="fr-FR"/>
        </w:rPr>
        <w:t xml:space="preserve"> </w:t>
      </w:r>
      <w:r w:rsidR="00AD79F1">
        <w:rPr>
          <w:lang w:val="fr-FR"/>
        </w:rPr>
        <w:t>toutes versions</w:t>
      </w:r>
    </w:p>
    <w:p w14:paraId="35CA195B" w14:textId="77777777" w:rsidR="007B5B10" w:rsidRPr="00A506B0" w:rsidRDefault="009E7CDA" w:rsidP="00D64592">
      <w:pPr>
        <w:pStyle w:val="Subtitle"/>
        <w:framePr w:wrap="notBeside"/>
        <w:rPr>
          <w:lang w:val="fr-FR"/>
        </w:rPr>
      </w:pPr>
      <w:r w:rsidRPr="00A506B0">
        <w:rPr>
          <w:lang w:val="fr-FR"/>
        </w:rPr>
        <w:t>Document d'</w:t>
      </w:r>
      <w:r w:rsidR="00D5185E" w:rsidRPr="00A506B0">
        <w:rPr>
          <w:lang w:val="fr-FR"/>
        </w:rPr>
        <w:t>A</w:t>
      </w:r>
      <w:r w:rsidRPr="00A506B0">
        <w:rPr>
          <w:lang w:val="fr-FR"/>
        </w:rPr>
        <w:t xml:space="preserve">rchitecture </w:t>
      </w:r>
      <w:r w:rsidR="00D5185E" w:rsidRPr="00A506B0">
        <w:rPr>
          <w:lang w:val="fr-FR"/>
        </w:rPr>
        <w:t>T</w:t>
      </w:r>
      <w:r w:rsidRPr="00A506B0">
        <w:rPr>
          <w:lang w:val="fr-FR"/>
        </w:rPr>
        <w:t>echnique</w:t>
      </w:r>
    </w:p>
    <w:p w14:paraId="253B9712" w14:textId="147D1507" w:rsidR="007B5B10" w:rsidRPr="00A506B0" w:rsidRDefault="0067757E" w:rsidP="00D64592">
      <w:pPr>
        <w:pStyle w:val="Version"/>
        <w:framePr w:wrap="notBeside"/>
        <w:rPr>
          <w:lang w:val="fr-FR"/>
        </w:rPr>
      </w:pPr>
      <w:r w:rsidRPr="00A506B0">
        <w:rPr>
          <w:lang w:val="fr-FR"/>
        </w:rPr>
        <w:t>HRa Suite</w:t>
      </w:r>
      <w:r w:rsidR="00B0565F" w:rsidRPr="00A506B0">
        <w:rPr>
          <w:lang w:val="fr-FR"/>
        </w:rPr>
        <w:t xml:space="preserve"> </w:t>
      </w:r>
      <w:r w:rsidR="00CD7656" w:rsidRPr="00A506B0">
        <w:rPr>
          <w:lang w:val="fr-FR"/>
        </w:rPr>
        <w:t>7</w:t>
      </w:r>
      <w:r w:rsidR="00084EE7" w:rsidRPr="00A506B0">
        <w:rPr>
          <w:lang w:val="fr-FR"/>
        </w:rPr>
        <w:t xml:space="preserve"> et </w:t>
      </w:r>
      <w:r w:rsidR="007B5B10" w:rsidRPr="00A506B0">
        <w:rPr>
          <w:lang w:val="fr-FR"/>
        </w:rPr>
        <w:t>9</w:t>
      </w:r>
    </w:p>
    <w:p w14:paraId="7A1F4D4D" w14:textId="77777777" w:rsidR="007B5B10" w:rsidRPr="00A506B0" w:rsidRDefault="007B5B10" w:rsidP="00D64592">
      <w:pPr>
        <w:pStyle w:val="Byline"/>
        <w:framePr w:wrap="notBeside"/>
        <w:rPr>
          <w:lang w:val="fr-FR"/>
        </w:rPr>
      </w:pPr>
    </w:p>
    <w:p w14:paraId="1DE572EB" w14:textId="77777777" w:rsidR="007B5B10" w:rsidRPr="00A506B0" w:rsidRDefault="007B5B10" w:rsidP="00D64592">
      <w:pPr>
        <w:pStyle w:val="Byline"/>
        <w:framePr w:wrap="notBeside"/>
        <w:rPr>
          <w:lang w:val="fr-FR"/>
        </w:rPr>
      </w:pPr>
    </w:p>
    <w:p w14:paraId="06766316" w14:textId="77777777" w:rsidR="007B5B10" w:rsidRPr="00A506B0" w:rsidRDefault="007B5B10" w:rsidP="003C2C34">
      <w:pPr>
        <w:pStyle w:val="AllowPageBreak"/>
        <w:numPr>
          <w:ilvl w:val="0"/>
          <w:numId w:val="30"/>
        </w:numPr>
        <w:rPr>
          <w:lang w:val="fr-FR"/>
        </w:rPr>
      </w:pPr>
      <w:r w:rsidRPr="00A506B0">
        <w:rPr>
          <w:lang w:val="fr-FR"/>
        </w:rPr>
        <w:br w:type="page"/>
      </w:r>
    </w:p>
    <w:p w14:paraId="06C401F0" w14:textId="3BDCE38F" w:rsidR="007B5B10" w:rsidRPr="00A506B0" w:rsidRDefault="007B5B10" w:rsidP="009A4FCE">
      <w:pPr>
        <w:pStyle w:val="Heading4"/>
        <w:tabs>
          <w:tab w:val="right" w:pos="8931"/>
        </w:tabs>
        <w:rPr>
          <w:lang w:val="fr-FR"/>
        </w:rPr>
      </w:pPr>
      <w:bookmarkStart w:id="0" w:name="O_177553"/>
      <w:bookmarkEnd w:id="0"/>
      <w:r w:rsidRPr="00A506B0">
        <w:rPr>
          <w:lang w:val="fr-FR"/>
        </w:rPr>
        <w:lastRenderedPageBreak/>
        <w:t xml:space="preserve">F </w:t>
      </w:r>
      <w:r w:rsidR="00DC4893" w:rsidRPr="00A506B0">
        <w:rPr>
          <w:lang w:val="fr-FR"/>
        </w:rPr>
        <w:t>DSN</w:t>
      </w:r>
      <w:r w:rsidR="009E7CDA" w:rsidRPr="00A506B0">
        <w:rPr>
          <w:lang w:val="fr-FR"/>
        </w:rPr>
        <w:t>FR</w:t>
      </w:r>
      <w:r w:rsidRPr="00A506B0">
        <w:rPr>
          <w:lang w:val="fr-FR"/>
        </w:rPr>
        <w:t xml:space="preserve"> </w:t>
      </w:r>
      <w:r w:rsidR="00DC4893" w:rsidRPr="00A506B0">
        <w:rPr>
          <w:lang w:val="fr-FR"/>
        </w:rPr>
        <w:t>201</w:t>
      </w:r>
      <w:r w:rsidR="00075B2C">
        <w:rPr>
          <w:lang w:val="fr-FR"/>
        </w:rPr>
        <w:t>7</w:t>
      </w:r>
      <w:r w:rsidRPr="00A506B0">
        <w:rPr>
          <w:lang w:val="fr-FR"/>
        </w:rPr>
        <w:t xml:space="preserve"> </w:t>
      </w:r>
      <w:r w:rsidR="00D11ED8">
        <w:rPr>
          <w:lang w:val="fr-FR"/>
        </w:rPr>
        <w:t>9</w:t>
      </w:r>
      <w:r w:rsidRPr="00A506B0">
        <w:rPr>
          <w:lang w:val="fr-FR"/>
        </w:rPr>
        <w:t xml:space="preserve"> </w:t>
      </w:r>
      <w:r w:rsidR="009E7CDA" w:rsidRPr="00A506B0">
        <w:rPr>
          <w:lang w:val="fr-FR"/>
        </w:rPr>
        <w:t>AT</w:t>
      </w:r>
      <w:r w:rsidRPr="00A506B0">
        <w:rPr>
          <w:lang w:val="fr-FR"/>
        </w:rPr>
        <w:t xml:space="preserve"> </w:t>
      </w:r>
      <w:r w:rsidR="000A09E8" w:rsidRPr="00A506B0">
        <w:rPr>
          <w:lang w:val="fr-FR"/>
        </w:rPr>
        <w:t>HRA</w:t>
      </w:r>
      <w:r w:rsidR="009A4FCE" w:rsidRPr="00A506B0">
        <w:rPr>
          <w:lang w:val="fr-FR"/>
        </w:rPr>
        <w:tab/>
      </w:r>
    </w:p>
    <w:p w14:paraId="288AF77B" w14:textId="678BCB01" w:rsidR="007B5B10" w:rsidRPr="00A506B0" w:rsidRDefault="00D11ED8" w:rsidP="00D64592">
      <w:pPr>
        <w:pStyle w:val="Heading4"/>
        <w:rPr>
          <w:lang w:val="fr-FR"/>
        </w:rPr>
      </w:pPr>
      <w:r>
        <w:rPr>
          <w:lang w:val="fr-FR"/>
        </w:rPr>
        <w:t>Neuvi</w:t>
      </w:r>
      <w:r w:rsidR="00542C72" w:rsidRPr="00A506B0">
        <w:rPr>
          <w:lang w:val="fr-FR"/>
        </w:rPr>
        <w:t>ème</w:t>
      </w:r>
      <w:r w:rsidR="007B5B10" w:rsidRPr="00A506B0">
        <w:rPr>
          <w:lang w:val="fr-FR"/>
        </w:rPr>
        <w:t xml:space="preserve"> édition</w:t>
      </w:r>
      <w:r w:rsidR="0067757E" w:rsidRPr="00A506B0">
        <w:rPr>
          <w:lang w:val="fr-FR"/>
        </w:rPr>
        <w:t> :</w:t>
      </w:r>
      <w:r w:rsidR="007B5B10" w:rsidRPr="00A506B0">
        <w:rPr>
          <w:lang w:val="fr-FR"/>
        </w:rPr>
        <w:t xml:space="preserve"> </w:t>
      </w:r>
      <w:r w:rsidR="007144ED">
        <w:rPr>
          <w:lang w:val="fr-FR"/>
        </w:rPr>
        <w:t>Ma</w:t>
      </w:r>
      <w:bookmarkStart w:id="1" w:name="_GoBack"/>
      <w:bookmarkEnd w:id="1"/>
      <w:r w:rsidR="007144ED">
        <w:rPr>
          <w:lang w:val="fr-FR"/>
        </w:rPr>
        <w:t>rs</w:t>
      </w:r>
      <w:r w:rsidR="007B5B10" w:rsidRPr="00A506B0">
        <w:rPr>
          <w:lang w:val="fr-FR"/>
        </w:rPr>
        <w:t xml:space="preserve"> 201</w:t>
      </w:r>
      <w:r w:rsidR="007144ED">
        <w:rPr>
          <w:lang w:val="fr-FR"/>
        </w:rPr>
        <w:t>7</w:t>
      </w:r>
    </w:p>
    <w:p w14:paraId="7644F25C" w14:textId="77777777" w:rsidR="007B5B10" w:rsidRPr="00A506B0" w:rsidRDefault="007B5B10" w:rsidP="00D64592">
      <w:pPr>
        <w:pStyle w:val="CopyrightText"/>
        <w:rPr>
          <w:lang w:val="fr-FR"/>
        </w:rPr>
      </w:pPr>
      <w:bookmarkStart w:id="2" w:name="O_158507"/>
      <w:bookmarkEnd w:id="2"/>
      <w:r w:rsidRPr="00A506B0">
        <w:rPr>
          <w:lang w:val="fr-FR"/>
        </w:rPr>
        <w:t>Le paragraphe qui suit ne s'applique pas au Royaume</w:t>
      </w:r>
      <w:r w:rsidRPr="00A506B0">
        <w:rPr>
          <w:lang w:val="fr-FR"/>
        </w:rPr>
        <w:noBreakHyphen/>
        <w:t>Uni ou à tout autre pays dans lequel ces dispositions sont incompatibles avec la législation en vigueur</w:t>
      </w:r>
      <w:r w:rsidR="0067757E" w:rsidRPr="00A506B0">
        <w:rPr>
          <w:lang w:val="fr-FR"/>
        </w:rPr>
        <w:t> :</w:t>
      </w:r>
      <w:r w:rsidRPr="00A506B0">
        <w:rPr>
          <w:lang w:val="fr-FR"/>
        </w:rPr>
        <w:t xml:space="preserve"> LE PRÉSENT DOCUMENT EST LIVRÉ "EN L'ETAT". Sopra HR Software DÉCLINE TOUTE RESPONSABILITÉ, EXPRESSE OU IMPLICITE, RELATIVE AUX INFORMATIONS QUI Y SONT CONTENUES, Y COMPRIS EN CE QUI CONCERNE LES GARANTIES DE QUALITÉ MARCHANDE OU D'ADAPTATION À VOS BESOINS. Certaines juridictions n'autorisent pas l'exclusion des garanties implicites, auquel cas l'exclusion ci-dessus ne vous sera pas applicable.</w:t>
      </w:r>
    </w:p>
    <w:p w14:paraId="4E12BAF7" w14:textId="77777777" w:rsidR="007B5B10" w:rsidRPr="00A506B0" w:rsidRDefault="007B5B10" w:rsidP="00D64592">
      <w:pPr>
        <w:pStyle w:val="CopyrightText"/>
        <w:rPr>
          <w:lang w:val="fr-FR"/>
        </w:rPr>
      </w:pPr>
      <w:r w:rsidRPr="00A506B0">
        <w:rPr>
          <w:lang w:val="fr-FR"/>
        </w:rPr>
        <w:t>Il n'est pas garanti que le contenu du présent document et les exemples de code source qui y figurent, pris individuellement ou en tant qu'ensemble, répondent à vos besoins, ni qu'ils soient exempts d'erreurs.</w:t>
      </w:r>
    </w:p>
    <w:p w14:paraId="3F9B8633" w14:textId="77777777" w:rsidR="007B5B10" w:rsidRPr="00A506B0" w:rsidRDefault="007B5B10" w:rsidP="00D64592">
      <w:pPr>
        <w:pStyle w:val="CopyrightText"/>
        <w:rPr>
          <w:lang w:val="fr-FR"/>
        </w:rPr>
      </w:pPr>
      <w:r w:rsidRPr="00A506B0">
        <w:rPr>
          <w:lang w:val="fr-FR"/>
        </w:rPr>
        <w:t>Ce document peut comporter des inexactitudes d'ordre technique ou des erreurs typographiques. Son contenu est périodiquement mis à jour et chaque nouvelle édition inclut les mises à jour. Sopra HR Software peut procéder à des améliorations et/ou des modifications du ou des produit(s) ou programme(s) décrits dans ce document, à tout moment.</w:t>
      </w:r>
    </w:p>
    <w:p w14:paraId="4C781EA7" w14:textId="77777777" w:rsidR="007B5B10" w:rsidRPr="00A506B0" w:rsidRDefault="007B5B10" w:rsidP="00D64592">
      <w:pPr>
        <w:pStyle w:val="CopyrightText"/>
        <w:rPr>
          <w:lang w:val="fr-FR"/>
        </w:rPr>
      </w:pPr>
      <w:r w:rsidRPr="00A506B0">
        <w:rPr>
          <w:lang w:val="fr-FR"/>
        </w:rPr>
        <w:t>Pour obtenir des exemplaires de documents ou pour toute demande d'ordre technique, adressez-vous à votre revendeur.</w:t>
      </w:r>
    </w:p>
    <w:p w14:paraId="373CDB7D" w14:textId="7AD099C2" w:rsidR="007B5B10" w:rsidRPr="00A506B0" w:rsidRDefault="007B5B10" w:rsidP="00D64592">
      <w:pPr>
        <w:pStyle w:val="CopyrightText"/>
        <w:rPr>
          <w:lang w:val="fr-FR"/>
        </w:rPr>
      </w:pPr>
      <w:r w:rsidRPr="00A506B0">
        <w:rPr>
          <w:lang w:val="fr-FR"/>
        </w:rPr>
        <w:t>© 1996-201</w:t>
      </w:r>
      <w:r w:rsidR="007144ED">
        <w:rPr>
          <w:lang w:val="fr-FR"/>
        </w:rPr>
        <w:t>7</w:t>
      </w:r>
      <w:r w:rsidRPr="00A506B0">
        <w:rPr>
          <w:lang w:val="fr-FR"/>
        </w:rPr>
        <w:t xml:space="preserve"> Sopra HR Software. Tous droits réservés.</w:t>
      </w:r>
    </w:p>
    <w:p w14:paraId="34BD16B0" w14:textId="77777777" w:rsidR="007B5B10" w:rsidRPr="00A506B0" w:rsidRDefault="007B5B10" w:rsidP="00D64592">
      <w:pPr>
        <w:pStyle w:val="CopyrightText"/>
        <w:rPr>
          <w:lang w:val="fr-FR"/>
        </w:rPr>
      </w:pPr>
    </w:p>
    <w:p w14:paraId="551C3454" w14:textId="77777777" w:rsidR="007B5B10" w:rsidRPr="00A506B0" w:rsidRDefault="007B5B10" w:rsidP="00D64592">
      <w:pPr>
        <w:pStyle w:val="SubHeading2"/>
        <w:rPr>
          <w:lang w:val="fr-FR"/>
        </w:rPr>
      </w:pPr>
      <w:r w:rsidRPr="00A506B0">
        <w:rPr>
          <w:lang w:val="fr-FR"/>
        </w:rPr>
        <w:t>Avertissement</w:t>
      </w:r>
    </w:p>
    <w:p w14:paraId="361064EA" w14:textId="77777777" w:rsidR="007B5B10" w:rsidRPr="00A506B0" w:rsidRDefault="007B5B10" w:rsidP="00D64592">
      <w:pPr>
        <w:pStyle w:val="CopyrightText"/>
        <w:rPr>
          <w:lang w:val="fr-FR"/>
        </w:rPr>
      </w:pPr>
      <w:r w:rsidRPr="00A506B0">
        <w:rPr>
          <w:lang w:val="fr-FR"/>
        </w:rPr>
        <w:t xml:space="preserve">Le présent document peut contenir des informations ou des références concernant certains produits, logiciels ou services </w:t>
      </w:r>
      <w:r w:rsidR="0067757E" w:rsidRPr="00A506B0">
        <w:rPr>
          <w:lang w:val="fr-FR"/>
        </w:rPr>
        <w:t>HR Access</w:t>
      </w:r>
      <w:r w:rsidRPr="00A506B0">
        <w:rPr>
          <w:lang w:val="fr-FR"/>
        </w:rPr>
        <w:t xml:space="preserve"> non annoncés dans ce pays. Cela ne signifie pas que Sopra HR Software ait l'intention de les y annoncer. Sopra HR Software peut détenir des brevets ou des demandes de brevet couvrant les produits mentionnés dans le présent document. La remise de ce document ne vous donne aucun droit de licence sur ces brevets ou demandes de brevet.</w:t>
      </w:r>
    </w:p>
    <w:p w14:paraId="2DFC3C27" w14:textId="77777777" w:rsidR="007B5B10" w:rsidRPr="00A506B0" w:rsidRDefault="007B5B10" w:rsidP="00D64592">
      <w:pPr>
        <w:pStyle w:val="CopyrightText"/>
        <w:rPr>
          <w:lang w:val="fr-FR"/>
        </w:rPr>
      </w:pPr>
      <w:r w:rsidRPr="00A506B0">
        <w:rPr>
          <w:lang w:val="fr-FR"/>
        </w:rPr>
        <w:t xml:space="preserve">Les logiciels tierce partie inclus dans </w:t>
      </w:r>
      <w:r w:rsidR="0067757E" w:rsidRPr="00A506B0">
        <w:rPr>
          <w:lang w:val="fr-FR"/>
        </w:rPr>
        <w:t>HR Access</w:t>
      </w:r>
      <w:r w:rsidRPr="00A506B0">
        <w:rPr>
          <w:lang w:val="fr-FR"/>
        </w:rPr>
        <w:t xml:space="preserve"> ne peuvent être utilisés séparément de </w:t>
      </w:r>
      <w:r w:rsidR="0067757E" w:rsidRPr="00A506B0">
        <w:rPr>
          <w:lang w:val="fr-FR"/>
        </w:rPr>
        <w:t>HR Access</w:t>
      </w:r>
      <w:r w:rsidRPr="00A506B0">
        <w:rPr>
          <w:lang w:val="fr-FR"/>
        </w:rPr>
        <w:t>.</w:t>
      </w:r>
    </w:p>
    <w:p w14:paraId="409C6129" w14:textId="77777777" w:rsidR="007B5B10" w:rsidRPr="00A506B0" w:rsidRDefault="007B5B10" w:rsidP="00D64592">
      <w:pPr>
        <w:pStyle w:val="SubHeading2"/>
        <w:rPr>
          <w:lang w:val="fr-FR"/>
        </w:rPr>
      </w:pPr>
      <w:r w:rsidRPr="00A506B0">
        <w:rPr>
          <w:lang w:val="fr-FR"/>
        </w:rPr>
        <w:t>Marques</w:t>
      </w:r>
    </w:p>
    <w:p w14:paraId="4A483630" w14:textId="77777777" w:rsidR="007B5B10" w:rsidRPr="00A506B0" w:rsidRDefault="0067757E" w:rsidP="00D64592">
      <w:pPr>
        <w:pStyle w:val="CopyrightText"/>
        <w:rPr>
          <w:lang w:val="fr-FR"/>
        </w:rPr>
      </w:pPr>
      <w:r w:rsidRPr="00A506B0">
        <w:rPr>
          <w:lang w:val="fr-FR"/>
        </w:rPr>
        <w:t>HRa Suite</w:t>
      </w:r>
      <w:r w:rsidR="007B5B10" w:rsidRPr="00A506B0">
        <w:rPr>
          <w:lang w:val="fr-FR"/>
        </w:rPr>
        <w:t xml:space="preserve"> et </w:t>
      </w:r>
      <w:r w:rsidRPr="00A506B0">
        <w:rPr>
          <w:lang w:val="fr-FR"/>
        </w:rPr>
        <w:t>HR Access</w:t>
      </w:r>
      <w:r w:rsidR="007B5B10" w:rsidRPr="00A506B0">
        <w:rPr>
          <w:lang w:val="fr-FR"/>
        </w:rPr>
        <w:t xml:space="preserve"> sont des marques déposées de Sopra HR Software. Toute utilisation, reproduction ou représentation nécessite l'accord express et préalable de Sopra HR Software.</w:t>
      </w:r>
    </w:p>
    <w:p w14:paraId="4F53B68A" w14:textId="77777777" w:rsidR="007B5B10" w:rsidRPr="00A506B0" w:rsidRDefault="007B5B10" w:rsidP="00D64592">
      <w:pPr>
        <w:pStyle w:val="CopyrightText"/>
        <w:rPr>
          <w:lang w:val="fr-FR"/>
        </w:rPr>
      </w:pPr>
      <w:r w:rsidRPr="00A506B0">
        <w:rPr>
          <w:lang w:val="fr-FR"/>
        </w:rPr>
        <w:t>Les autres noms utilisés pour désigner des sociétés, des produits ou des services sont des marques ayant leur titulaire respectif.</w:t>
      </w:r>
    </w:p>
    <w:p w14:paraId="598EA393" w14:textId="77777777" w:rsidR="007B5B10" w:rsidRPr="00A506B0" w:rsidRDefault="007B5B10" w:rsidP="00D64592">
      <w:pPr>
        <w:pStyle w:val="SubHeading2"/>
        <w:rPr>
          <w:lang w:val="fr-FR"/>
        </w:rPr>
      </w:pPr>
      <w:r w:rsidRPr="00A506B0">
        <w:rPr>
          <w:lang w:val="fr-FR"/>
        </w:rPr>
        <w:t>Mise à jour de la documentation</w:t>
      </w:r>
    </w:p>
    <w:p w14:paraId="50261744" w14:textId="77777777" w:rsidR="007B5B10" w:rsidRPr="00A506B0" w:rsidRDefault="007B5B10" w:rsidP="006A60A4">
      <w:pPr>
        <w:pStyle w:val="CopyrightText"/>
        <w:rPr>
          <w:lang w:val="fr-FR"/>
        </w:rPr>
      </w:pPr>
      <w:r w:rsidRPr="00A506B0">
        <w:rPr>
          <w:lang w:val="fr-FR"/>
        </w:rPr>
        <w:t xml:space="preserve">Le contenu de la documentation </w:t>
      </w:r>
      <w:r w:rsidR="0067757E" w:rsidRPr="00A506B0">
        <w:rPr>
          <w:lang w:val="fr-FR"/>
        </w:rPr>
        <w:t>HR Access</w:t>
      </w:r>
      <w:r w:rsidRPr="00A506B0">
        <w:rPr>
          <w:lang w:val="fr-FR"/>
        </w:rPr>
        <w:t xml:space="preserve"> est régulièrement mis à jour</w:t>
      </w:r>
      <w:r w:rsidR="006A60A4" w:rsidRPr="00A506B0">
        <w:rPr>
          <w:lang w:val="fr-FR"/>
        </w:rPr>
        <w:t xml:space="preserve"> </w:t>
      </w:r>
      <w:r w:rsidR="006A60A4" w:rsidRPr="00A506B0">
        <w:rPr>
          <w:szCs w:val="16"/>
          <w:lang w:val="fr-FR"/>
        </w:rPr>
        <w:t>à travers les Delivery Pack</w:t>
      </w:r>
      <w:r w:rsidR="006A60A4" w:rsidRPr="00A506B0">
        <w:rPr>
          <w:lang w:val="fr-FR"/>
        </w:rPr>
        <w:t>.</w:t>
      </w:r>
    </w:p>
    <w:p w14:paraId="605775E0" w14:textId="77777777" w:rsidR="007B5B10" w:rsidRPr="00A506B0" w:rsidRDefault="007B5B10" w:rsidP="00D64592">
      <w:pPr>
        <w:pStyle w:val="SubHeading2"/>
        <w:rPr>
          <w:lang w:val="fr-FR"/>
        </w:rPr>
      </w:pPr>
      <w:r w:rsidRPr="00A506B0">
        <w:rPr>
          <w:lang w:val="fr-FR"/>
        </w:rPr>
        <w:t>Remarques du lecteur</w:t>
      </w:r>
    </w:p>
    <w:p w14:paraId="1651FAFA" w14:textId="77777777" w:rsidR="007B5B10" w:rsidRPr="00A506B0" w:rsidRDefault="007B5B10" w:rsidP="00D64592">
      <w:pPr>
        <w:pStyle w:val="CopyrightText"/>
        <w:rPr>
          <w:lang w:val="fr-FR"/>
        </w:rPr>
      </w:pPr>
      <w:r w:rsidRPr="00A506B0">
        <w:rPr>
          <w:lang w:val="fr-FR"/>
        </w:rPr>
        <w:t xml:space="preserve">Vos commentaires et suggestions nous permettent d'améliorer la qualité de nos documentations. Ils jouent un rôle important lors de leur mise à jour. N'hésitez pas à en faire part à la hot-line </w:t>
      </w:r>
      <w:r w:rsidR="0067757E" w:rsidRPr="00A506B0">
        <w:rPr>
          <w:lang w:val="fr-FR"/>
        </w:rPr>
        <w:t>HR Access</w:t>
      </w:r>
      <w:r w:rsidRPr="00A506B0">
        <w:rPr>
          <w:lang w:val="fr-FR"/>
        </w:rPr>
        <w:t>.</w:t>
      </w:r>
    </w:p>
    <w:p w14:paraId="6216122C" w14:textId="77777777" w:rsidR="007B5B10" w:rsidRPr="00A506B0" w:rsidRDefault="007B5B10" w:rsidP="00D64592">
      <w:pPr>
        <w:pStyle w:val="CopyrightText"/>
        <w:rPr>
          <w:lang w:val="fr-FR"/>
        </w:rPr>
      </w:pPr>
    </w:p>
    <w:p w14:paraId="03C41B86" w14:textId="77777777" w:rsidR="007B5B10" w:rsidRPr="00A506B0" w:rsidRDefault="004A6CB9" w:rsidP="00D64592">
      <w:pPr>
        <w:pStyle w:val="BodyTextRight"/>
        <w:keepNext w:val="0"/>
        <w:rPr>
          <w:lang w:val="fr-FR"/>
        </w:rPr>
      </w:pPr>
      <w:r w:rsidRPr="00A506B0">
        <w:rPr>
          <w:noProof/>
          <w:lang w:val="fr-FR" w:eastAsia="fr-FR"/>
        </w:rPr>
        <w:drawing>
          <wp:inline distT="0" distB="0" distL="0" distR="0" wp14:anchorId="2AA6CCE7" wp14:editId="5C0F878B">
            <wp:extent cx="1190625"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p w14:paraId="1560889F" w14:textId="77777777" w:rsidR="004A6CB9" w:rsidRPr="00A506B0" w:rsidRDefault="004A6CB9" w:rsidP="00D64592">
      <w:pPr>
        <w:pStyle w:val="BodyTextRight"/>
        <w:rPr>
          <w:lang w:val="fr-FR"/>
        </w:rPr>
      </w:pPr>
      <w:r w:rsidRPr="00A506B0">
        <w:rPr>
          <w:rStyle w:val="SpecialBold"/>
          <w:lang w:val="fr-FR"/>
        </w:rPr>
        <w:t>www.soprahr.com</w:t>
      </w:r>
      <w:r w:rsidRPr="00A506B0">
        <w:rPr>
          <w:lang w:val="fr-FR"/>
        </w:rPr>
        <w:t xml:space="preserve"> </w:t>
      </w:r>
    </w:p>
    <w:p w14:paraId="3366044B" w14:textId="77777777" w:rsidR="007B5B10" w:rsidRPr="00A506B0" w:rsidRDefault="007B5B10" w:rsidP="00D64592">
      <w:pPr>
        <w:pStyle w:val="BodyTextRight"/>
        <w:rPr>
          <w:lang w:val="fr-FR"/>
        </w:rPr>
      </w:pPr>
      <w:r w:rsidRPr="00A506B0">
        <w:rPr>
          <w:lang w:val="fr-FR"/>
        </w:rPr>
        <w:t>Le Triangle de l'Arche</w:t>
      </w:r>
    </w:p>
    <w:p w14:paraId="6BBF847D" w14:textId="77777777" w:rsidR="007B5B10" w:rsidRPr="00A506B0" w:rsidRDefault="007B5B10" w:rsidP="00D64592">
      <w:pPr>
        <w:pStyle w:val="BodyTextRight"/>
        <w:rPr>
          <w:lang w:val="fr-FR"/>
        </w:rPr>
      </w:pPr>
      <w:r w:rsidRPr="00A506B0">
        <w:rPr>
          <w:lang w:val="fr-FR"/>
        </w:rPr>
        <w:t>8, cours du Triangle</w:t>
      </w:r>
    </w:p>
    <w:p w14:paraId="2D4AA80C" w14:textId="77777777" w:rsidR="007B5B10" w:rsidRPr="00A506B0" w:rsidRDefault="007B5B10" w:rsidP="00D64592">
      <w:pPr>
        <w:pStyle w:val="BodyTextRight"/>
        <w:rPr>
          <w:lang w:val="fr-FR"/>
        </w:rPr>
      </w:pPr>
      <w:r w:rsidRPr="00A506B0">
        <w:rPr>
          <w:lang w:val="fr-FR"/>
        </w:rPr>
        <w:t>92937 Paris La Défense Cedex</w:t>
      </w:r>
    </w:p>
    <w:p w14:paraId="241D98C5" w14:textId="77777777" w:rsidR="007B5B10" w:rsidRPr="00A506B0" w:rsidRDefault="007B5B10" w:rsidP="00D64592">
      <w:pPr>
        <w:pStyle w:val="CopyrightText"/>
        <w:rPr>
          <w:lang w:val="fr-FR"/>
        </w:rPr>
      </w:pPr>
    </w:p>
    <w:p w14:paraId="1E7A9130" w14:textId="77777777" w:rsidR="007B5B10" w:rsidRPr="00A506B0" w:rsidRDefault="007B5B10" w:rsidP="00D64592">
      <w:pPr>
        <w:rPr>
          <w:lang w:val="fr-FR"/>
        </w:rPr>
      </w:pPr>
    </w:p>
    <w:p w14:paraId="5F20AD30" w14:textId="77777777" w:rsidR="007B5B10" w:rsidRPr="00A506B0" w:rsidRDefault="007B5B10" w:rsidP="00D64592">
      <w:pPr>
        <w:rPr>
          <w:lang w:val="fr-FR"/>
        </w:rPr>
        <w:sectPr w:rsidR="007B5B10" w:rsidRPr="00A506B0" w:rsidSect="00D64592">
          <w:headerReference w:type="even" r:id="rId14"/>
          <w:headerReference w:type="default" r:id="rId15"/>
          <w:footerReference w:type="even" r:id="rId16"/>
          <w:footerReference w:type="default" r:id="rId17"/>
          <w:headerReference w:type="first" r:id="rId18"/>
          <w:footerReference w:type="first" r:id="rId19"/>
          <w:type w:val="oddPage"/>
          <w:pgSz w:w="11908" w:h="16833"/>
          <w:pgMar w:top="1418" w:right="1418" w:bottom="1418" w:left="1418" w:header="992" w:footer="992" w:gutter="0"/>
          <w:pgNumType w:start="1"/>
          <w:cols w:space="720"/>
          <w:noEndnote/>
          <w:titlePg/>
          <w:docGrid w:linePitch="272"/>
        </w:sectPr>
      </w:pPr>
    </w:p>
    <w:p w14:paraId="03A0E09C" w14:textId="77777777" w:rsidR="007B5B10" w:rsidRPr="00A506B0" w:rsidRDefault="007B5B10" w:rsidP="00D64592">
      <w:pPr>
        <w:pStyle w:val="TOCTitle"/>
        <w:rPr>
          <w:lang w:val="fr-FR"/>
        </w:rPr>
      </w:pPr>
      <w:r w:rsidRPr="00A506B0">
        <w:rPr>
          <w:lang w:val="fr-FR"/>
        </w:rPr>
        <w:lastRenderedPageBreak/>
        <w:t>Table des matières</w:t>
      </w:r>
    </w:p>
    <w:bookmarkStart w:id="3" w:name="O_55"/>
    <w:bookmarkEnd w:id="3"/>
    <w:p w14:paraId="31B94E01" w14:textId="77777777" w:rsidR="00843331" w:rsidRDefault="00D64592">
      <w:pPr>
        <w:pStyle w:val="TOC1"/>
        <w:rPr>
          <w:rFonts w:asciiTheme="minorHAnsi" w:eastAsiaTheme="minorEastAsia" w:hAnsiTheme="minorHAnsi" w:cstheme="minorBidi"/>
          <w:b w:val="0"/>
          <w:sz w:val="22"/>
          <w:szCs w:val="22"/>
          <w:lang w:val="fr-FR" w:eastAsia="fr-FR"/>
        </w:rPr>
      </w:pPr>
      <w:r w:rsidRPr="00A506B0">
        <w:rPr>
          <w:lang w:val="fr-FR"/>
        </w:rPr>
        <w:fldChar w:fldCharType="begin"/>
      </w:r>
      <w:r w:rsidRPr="00A506B0">
        <w:rPr>
          <w:lang w:val="fr-FR"/>
        </w:rPr>
        <w:instrText xml:space="preserve"> TOC \o "1-3" </w:instrText>
      </w:r>
      <w:r w:rsidRPr="00A506B0">
        <w:rPr>
          <w:lang w:val="fr-FR"/>
        </w:rPr>
        <w:fldChar w:fldCharType="separate"/>
      </w:r>
      <w:r w:rsidR="00843331" w:rsidRPr="00AF78BE">
        <w:rPr>
          <w:bCs/>
          <w:lang w:val="fr-FR"/>
        </w:rPr>
        <w:t>A propos de cette documentation</w:t>
      </w:r>
      <w:r w:rsidR="00843331" w:rsidRPr="00843331">
        <w:rPr>
          <w:lang w:val="fr-FR"/>
        </w:rPr>
        <w:tab/>
      </w:r>
      <w:r w:rsidR="00843331">
        <w:fldChar w:fldCharType="begin"/>
      </w:r>
      <w:r w:rsidR="00843331" w:rsidRPr="00843331">
        <w:rPr>
          <w:lang w:val="fr-FR"/>
        </w:rPr>
        <w:instrText xml:space="preserve"> PAGEREF _Toc477876972 \h </w:instrText>
      </w:r>
      <w:r w:rsidR="00843331">
        <w:fldChar w:fldCharType="separate"/>
      </w:r>
      <w:r w:rsidR="00843331" w:rsidRPr="00843331">
        <w:rPr>
          <w:lang w:val="fr-FR"/>
        </w:rPr>
        <w:t>5</w:t>
      </w:r>
      <w:r w:rsidR="00843331">
        <w:fldChar w:fldCharType="end"/>
      </w:r>
    </w:p>
    <w:p w14:paraId="2CF24079"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Cette édition</w:t>
      </w:r>
      <w:r w:rsidRPr="00843331">
        <w:rPr>
          <w:lang w:val="fr-FR"/>
        </w:rPr>
        <w:tab/>
      </w:r>
      <w:r>
        <w:fldChar w:fldCharType="begin"/>
      </w:r>
      <w:r w:rsidRPr="00843331">
        <w:rPr>
          <w:lang w:val="fr-FR"/>
        </w:rPr>
        <w:instrText xml:space="preserve"> PAGEREF _Toc477876973 \h </w:instrText>
      </w:r>
      <w:r>
        <w:fldChar w:fldCharType="separate"/>
      </w:r>
      <w:r w:rsidRPr="00843331">
        <w:rPr>
          <w:lang w:val="fr-FR"/>
        </w:rPr>
        <w:t>5</w:t>
      </w:r>
      <w:r>
        <w:fldChar w:fldCharType="end"/>
      </w:r>
    </w:p>
    <w:p w14:paraId="64A04011"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Introduction et Avertissements</w:t>
      </w:r>
      <w:r w:rsidRPr="00843331">
        <w:rPr>
          <w:lang w:val="fr-FR"/>
        </w:rPr>
        <w:tab/>
      </w:r>
      <w:r>
        <w:fldChar w:fldCharType="begin"/>
      </w:r>
      <w:r w:rsidRPr="00843331">
        <w:rPr>
          <w:lang w:val="fr-FR"/>
        </w:rPr>
        <w:instrText xml:space="preserve"> PAGEREF _Toc477876974 \h </w:instrText>
      </w:r>
      <w:r>
        <w:fldChar w:fldCharType="separate"/>
      </w:r>
      <w:r w:rsidRPr="00843331">
        <w:rPr>
          <w:lang w:val="fr-FR"/>
        </w:rPr>
        <w:t>6</w:t>
      </w:r>
      <w:r>
        <w:fldChar w:fldCharType="end"/>
      </w:r>
    </w:p>
    <w:p w14:paraId="72C6AB68" w14:textId="5C10E8D7"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1 </w:t>
      </w:r>
      <w:r w:rsidRPr="00AF78BE">
        <w:rPr>
          <w:lang w:val="fr-FR"/>
        </w:rPr>
        <w:t>Architecture générale</w:t>
      </w:r>
      <w:r w:rsidRPr="00843331">
        <w:rPr>
          <w:lang w:val="fr-FR"/>
        </w:rPr>
        <w:tab/>
      </w:r>
      <w:r>
        <w:fldChar w:fldCharType="begin"/>
      </w:r>
      <w:r w:rsidRPr="00843331">
        <w:rPr>
          <w:lang w:val="fr-FR"/>
        </w:rPr>
        <w:instrText xml:space="preserve"> PAGEREF _Toc477876975 \h </w:instrText>
      </w:r>
      <w:r>
        <w:fldChar w:fldCharType="separate"/>
      </w:r>
      <w:r w:rsidRPr="00843331">
        <w:rPr>
          <w:lang w:val="fr-FR"/>
        </w:rPr>
        <w:t>7</w:t>
      </w:r>
      <w:r>
        <w:fldChar w:fldCharType="end"/>
      </w:r>
    </w:p>
    <w:p w14:paraId="4AAAAFD0"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Introduction à la solution DSN HR Access</w:t>
      </w:r>
      <w:r w:rsidRPr="00843331">
        <w:rPr>
          <w:lang w:val="fr-FR"/>
        </w:rPr>
        <w:tab/>
      </w:r>
      <w:r>
        <w:fldChar w:fldCharType="begin"/>
      </w:r>
      <w:r w:rsidRPr="00843331">
        <w:rPr>
          <w:lang w:val="fr-FR"/>
        </w:rPr>
        <w:instrText xml:space="preserve"> PAGEREF _Toc477876976 \h </w:instrText>
      </w:r>
      <w:r>
        <w:fldChar w:fldCharType="separate"/>
      </w:r>
      <w:r w:rsidRPr="00843331">
        <w:rPr>
          <w:lang w:val="fr-FR"/>
        </w:rPr>
        <w:t>7</w:t>
      </w:r>
      <w:r>
        <w:fldChar w:fldCharType="end"/>
      </w:r>
    </w:p>
    <w:p w14:paraId="1127A225"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Architecture globale de la solution</w:t>
      </w:r>
      <w:r w:rsidRPr="00843331">
        <w:rPr>
          <w:lang w:val="fr-FR"/>
        </w:rPr>
        <w:tab/>
      </w:r>
      <w:r>
        <w:fldChar w:fldCharType="begin"/>
      </w:r>
      <w:r w:rsidRPr="00843331">
        <w:rPr>
          <w:lang w:val="fr-FR"/>
        </w:rPr>
        <w:instrText xml:space="preserve"> PAGEREF _Toc477876977 \h </w:instrText>
      </w:r>
      <w:r>
        <w:fldChar w:fldCharType="separate"/>
      </w:r>
      <w:r w:rsidRPr="00843331">
        <w:rPr>
          <w:lang w:val="fr-FR"/>
        </w:rPr>
        <w:t>7</w:t>
      </w:r>
      <w:r>
        <w:fldChar w:fldCharType="end"/>
      </w:r>
    </w:p>
    <w:p w14:paraId="38842847" w14:textId="4082454F"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2 </w:t>
      </w:r>
      <w:r w:rsidRPr="00AF78BE">
        <w:rPr>
          <w:lang w:val="fr-FR"/>
        </w:rPr>
        <w:t>Architecture technique</w:t>
      </w:r>
      <w:r w:rsidRPr="00843331">
        <w:rPr>
          <w:lang w:val="fr-FR"/>
        </w:rPr>
        <w:tab/>
      </w:r>
      <w:r>
        <w:fldChar w:fldCharType="begin"/>
      </w:r>
      <w:r w:rsidRPr="00843331">
        <w:rPr>
          <w:lang w:val="fr-FR"/>
        </w:rPr>
        <w:instrText xml:space="preserve"> PAGEREF _Toc477876978 \h </w:instrText>
      </w:r>
      <w:r>
        <w:fldChar w:fldCharType="separate"/>
      </w:r>
      <w:r w:rsidRPr="00843331">
        <w:rPr>
          <w:lang w:val="fr-FR"/>
        </w:rPr>
        <w:t>9</w:t>
      </w:r>
      <w:r>
        <w:fldChar w:fldCharType="end"/>
      </w:r>
    </w:p>
    <w:p w14:paraId="410A0688"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Les évolutions amenées par l'Extension DSN</w:t>
      </w:r>
      <w:r w:rsidRPr="00843331">
        <w:rPr>
          <w:lang w:val="fr-FR"/>
        </w:rPr>
        <w:tab/>
      </w:r>
      <w:r>
        <w:fldChar w:fldCharType="begin"/>
      </w:r>
      <w:r w:rsidRPr="00843331">
        <w:rPr>
          <w:lang w:val="fr-FR"/>
        </w:rPr>
        <w:instrText xml:space="preserve"> PAGEREF _Toc477876979 \h </w:instrText>
      </w:r>
      <w:r>
        <w:fldChar w:fldCharType="separate"/>
      </w:r>
      <w:r w:rsidRPr="00843331">
        <w:rPr>
          <w:lang w:val="fr-FR"/>
        </w:rPr>
        <w:t>9</w:t>
      </w:r>
      <w:r>
        <w:fldChar w:fldCharType="end"/>
      </w:r>
    </w:p>
    <w:p w14:paraId="38A967F9"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Espace DSN et Moteur Déclaratif</w:t>
      </w:r>
      <w:r w:rsidRPr="00843331">
        <w:rPr>
          <w:lang w:val="fr-FR"/>
        </w:rPr>
        <w:tab/>
      </w:r>
      <w:r>
        <w:fldChar w:fldCharType="begin"/>
      </w:r>
      <w:r w:rsidRPr="00843331">
        <w:rPr>
          <w:lang w:val="fr-FR"/>
        </w:rPr>
        <w:instrText xml:space="preserve"> PAGEREF _Toc477876980 \h </w:instrText>
      </w:r>
      <w:r>
        <w:fldChar w:fldCharType="separate"/>
      </w:r>
      <w:r w:rsidRPr="00843331">
        <w:rPr>
          <w:lang w:val="fr-FR"/>
        </w:rPr>
        <w:t>10</w:t>
      </w:r>
      <w:r>
        <w:fldChar w:fldCharType="end"/>
      </w:r>
    </w:p>
    <w:p w14:paraId="560689C2"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Rechargeur DSN</w:t>
      </w:r>
      <w:r w:rsidRPr="00843331">
        <w:rPr>
          <w:lang w:val="fr-FR"/>
        </w:rPr>
        <w:tab/>
      </w:r>
      <w:r>
        <w:fldChar w:fldCharType="begin"/>
      </w:r>
      <w:r w:rsidRPr="00843331">
        <w:rPr>
          <w:lang w:val="fr-FR"/>
        </w:rPr>
        <w:instrText xml:space="preserve"> PAGEREF _Toc477876981 \h </w:instrText>
      </w:r>
      <w:r>
        <w:fldChar w:fldCharType="separate"/>
      </w:r>
      <w:r w:rsidRPr="00843331">
        <w:rPr>
          <w:lang w:val="fr-FR"/>
        </w:rPr>
        <w:t>12</w:t>
      </w:r>
      <w:r>
        <w:fldChar w:fldCharType="end"/>
      </w:r>
    </w:p>
    <w:p w14:paraId="53DFAA32" w14:textId="567D2FD9"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3 </w:t>
      </w:r>
      <w:r w:rsidRPr="00AF78BE">
        <w:rPr>
          <w:lang w:val="fr-FR"/>
        </w:rPr>
        <w:t>Prérequis d'installation</w:t>
      </w:r>
      <w:r w:rsidRPr="00843331">
        <w:rPr>
          <w:lang w:val="fr-FR"/>
        </w:rPr>
        <w:tab/>
      </w:r>
      <w:r>
        <w:fldChar w:fldCharType="begin"/>
      </w:r>
      <w:r w:rsidRPr="00843331">
        <w:rPr>
          <w:lang w:val="fr-FR"/>
        </w:rPr>
        <w:instrText xml:space="preserve"> PAGEREF _Toc477876982 \h </w:instrText>
      </w:r>
      <w:r>
        <w:fldChar w:fldCharType="separate"/>
      </w:r>
      <w:r w:rsidRPr="00843331">
        <w:rPr>
          <w:lang w:val="fr-FR"/>
        </w:rPr>
        <w:t>13</w:t>
      </w:r>
      <w:r>
        <w:fldChar w:fldCharType="end"/>
      </w:r>
    </w:p>
    <w:p w14:paraId="46912E62"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Extension DSN</w:t>
      </w:r>
      <w:r w:rsidRPr="00843331">
        <w:rPr>
          <w:lang w:val="fr-FR"/>
        </w:rPr>
        <w:tab/>
      </w:r>
      <w:r>
        <w:fldChar w:fldCharType="begin"/>
      </w:r>
      <w:r w:rsidRPr="00843331">
        <w:rPr>
          <w:lang w:val="fr-FR"/>
        </w:rPr>
        <w:instrText xml:space="preserve"> PAGEREF _Toc477876983 \h </w:instrText>
      </w:r>
      <w:r>
        <w:fldChar w:fldCharType="separate"/>
      </w:r>
      <w:r w:rsidRPr="00843331">
        <w:rPr>
          <w:lang w:val="fr-FR"/>
        </w:rPr>
        <w:t>13</w:t>
      </w:r>
      <w:r>
        <w:fldChar w:fldCharType="end"/>
      </w:r>
    </w:p>
    <w:p w14:paraId="4AAD46DC"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Espace DSN et Moteur Déclaratif</w:t>
      </w:r>
      <w:r w:rsidRPr="00843331">
        <w:rPr>
          <w:lang w:val="fr-FR"/>
        </w:rPr>
        <w:tab/>
      </w:r>
      <w:r>
        <w:fldChar w:fldCharType="begin"/>
      </w:r>
      <w:r w:rsidRPr="00843331">
        <w:rPr>
          <w:lang w:val="fr-FR"/>
        </w:rPr>
        <w:instrText xml:space="preserve"> PAGEREF _Toc477876984 \h </w:instrText>
      </w:r>
      <w:r>
        <w:fldChar w:fldCharType="separate"/>
      </w:r>
      <w:r w:rsidRPr="00843331">
        <w:rPr>
          <w:lang w:val="fr-FR"/>
        </w:rPr>
        <w:t>13</w:t>
      </w:r>
      <w:r>
        <w:fldChar w:fldCharType="end"/>
      </w:r>
    </w:p>
    <w:p w14:paraId="748436EB"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Plateforme d'exécution</w:t>
      </w:r>
      <w:r w:rsidRPr="00843331">
        <w:rPr>
          <w:lang w:val="fr-FR"/>
        </w:rPr>
        <w:tab/>
      </w:r>
      <w:r>
        <w:fldChar w:fldCharType="begin"/>
      </w:r>
      <w:r w:rsidRPr="00843331">
        <w:rPr>
          <w:lang w:val="fr-FR"/>
        </w:rPr>
        <w:instrText xml:space="preserve"> PAGEREF _Toc477876985 \h </w:instrText>
      </w:r>
      <w:r>
        <w:fldChar w:fldCharType="separate"/>
      </w:r>
      <w:r w:rsidRPr="00843331">
        <w:rPr>
          <w:lang w:val="fr-FR"/>
        </w:rPr>
        <w:t>13</w:t>
      </w:r>
      <w:r>
        <w:fldChar w:fldCharType="end"/>
      </w:r>
    </w:p>
    <w:p w14:paraId="0F3BBCC7"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Base de données</w:t>
      </w:r>
      <w:r w:rsidRPr="00843331">
        <w:rPr>
          <w:lang w:val="fr-FR"/>
        </w:rPr>
        <w:tab/>
      </w:r>
      <w:r>
        <w:fldChar w:fldCharType="begin"/>
      </w:r>
      <w:r w:rsidRPr="00843331">
        <w:rPr>
          <w:lang w:val="fr-FR"/>
        </w:rPr>
        <w:instrText xml:space="preserve"> PAGEREF _Toc477876986 \h </w:instrText>
      </w:r>
      <w:r>
        <w:fldChar w:fldCharType="separate"/>
      </w:r>
      <w:r w:rsidRPr="00843331">
        <w:rPr>
          <w:lang w:val="fr-FR"/>
        </w:rPr>
        <w:t>14</w:t>
      </w:r>
      <w:r>
        <w:fldChar w:fldCharType="end"/>
      </w:r>
    </w:p>
    <w:p w14:paraId="01C5C4E3"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Java</w:t>
      </w:r>
      <w:r w:rsidRPr="00843331">
        <w:rPr>
          <w:lang w:val="fr-FR"/>
        </w:rPr>
        <w:tab/>
      </w:r>
      <w:r>
        <w:fldChar w:fldCharType="begin"/>
      </w:r>
      <w:r w:rsidRPr="00843331">
        <w:rPr>
          <w:lang w:val="fr-FR"/>
        </w:rPr>
        <w:instrText xml:space="preserve"> PAGEREF _Toc477876987 \h </w:instrText>
      </w:r>
      <w:r>
        <w:fldChar w:fldCharType="separate"/>
      </w:r>
      <w:r w:rsidRPr="00843331">
        <w:rPr>
          <w:lang w:val="fr-FR"/>
        </w:rPr>
        <w:t>14</w:t>
      </w:r>
      <w:r>
        <w:fldChar w:fldCharType="end"/>
      </w:r>
    </w:p>
    <w:p w14:paraId="1B1EDA7C"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Système d'exploitation Serveur</w:t>
      </w:r>
      <w:r w:rsidRPr="00843331">
        <w:rPr>
          <w:lang w:val="fr-FR"/>
        </w:rPr>
        <w:tab/>
      </w:r>
      <w:r>
        <w:fldChar w:fldCharType="begin"/>
      </w:r>
      <w:r w:rsidRPr="00843331">
        <w:rPr>
          <w:lang w:val="fr-FR"/>
        </w:rPr>
        <w:instrText xml:space="preserve"> PAGEREF _Toc477876988 \h </w:instrText>
      </w:r>
      <w:r>
        <w:fldChar w:fldCharType="separate"/>
      </w:r>
      <w:r w:rsidRPr="00843331">
        <w:rPr>
          <w:lang w:val="fr-FR"/>
        </w:rPr>
        <w:t>15</w:t>
      </w:r>
      <w:r>
        <w:fldChar w:fldCharType="end"/>
      </w:r>
    </w:p>
    <w:p w14:paraId="09B08C5D"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Serveur d'application Web</w:t>
      </w:r>
      <w:r w:rsidRPr="00843331">
        <w:rPr>
          <w:lang w:val="fr-FR"/>
        </w:rPr>
        <w:tab/>
      </w:r>
      <w:r>
        <w:fldChar w:fldCharType="begin"/>
      </w:r>
      <w:r w:rsidRPr="00843331">
        <w:rPr>
          <w:lang w:val="fr-FR"/>
        </w:rPr>
        <w:instrText xml:space="preserve"> PAGEREF _Toc477876989 \h </w:instrText>
      </w:r>
      <w:r>
        <w:fldChar w:fldCharType="separate"/>
      </w:r>
      <w:r w:rsidRPr="00843331">
        <w:rPr>
          <w:lang w:val="fr-FR"/>
        </w:rPr>
        <w:t>15</w:t>
      </w:r>
      <w:r>
        <w:fldChar w:fldCharType="end"/>
      </w:r>
    </w:p>
    <w:p w14:paraId="55057093"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Navigateurs</w:t>
      </w:r>
      <w:r w:rsidRPr="00843331">
        <w:rPr>
          <w:lang w:val="fr-FR"/>
        </w:rPr>
        <w:tab/>
      </w:r>
      <w:r>
        <w:fldChar w:fldCharType="begin"/>
      </w:r>
      <w:r w:rsidRPr="00843331">
        <w:rPr>
          <w:lang w:val="fr-FR"/>
        </w:rPr>
        <w:instrText xml:space="preserve"> PAGEREF _Toc477876990 \h </w:instrText>
      </w:r>
      <w:r>
        <w:fldChar w:fldCharType="separate"/>
      </w:r>
      <w:r w:rsidRPr="00843331">
        <w:rPr>
          <w:lang w:val="fr-FR"/>
        </w:rPr>
        <w:t>15</w:t>
      </w:r>
      <w:r>
        <w:fldChar w:fldCharType="end"/>
      </w:r>
    </w:p>
    <w:p w14:paraId="4CBC985C"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Outil DSN-Val / Brique de contrôle DSN</w:t>
      </w:r>
      <w:r w:rsidRPr="00843331">
        <w:rPr>
          <w:lang w:val="fr-FR"/>
        </w:rPr>
        <w:tab/>
      </w:r>
      <w:r>
        <w:fldChar w:fldCharType="begin"/>
      </w:r>
      <w:r w:rsidRPr="00843331">
        <w:rPr>
          <w:lang w:val="fr-FR"/>
        </w:rPr>
        <w:instrText xml:space="preserve"> PAGEREF _Toc477876991 \h </w:instrText>
      </w:r>
      <w:r>
        <w:fldChar w:fldCharType="separate"/>
      </w:r>
      <w:r w:rsidRPr="00843331">
        <w:rPr>
          <w:lang w:val="fr-FR"/>
        </w:rPr>
        <w:t>16</w:t>
      </w:r>
      <w:r>
        <w:fldChar w:fldCharType="end"/>
      </w:r>
    </w:p>
    <w:p w14:paraId="7A2DDCE8"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HRa Tools (ou "Releases Clientes")</w:t>
      </w:r>
      <w:r w:rsidRPr="00843331">
        <w:rPr>
          <w:lang w:val="fr-FR"/>
        </w:rPr>
        <w:tab/>
      </w:r>
      <w:r>
        <w:fldChar w:fldCharType="begin"/>
      </w:r>
      <w:r w:rsidRPr="00843331">
        <w:rPr>
          <w:lang w:val="fr-FR"/>
        </w:rPr>
        <w:instrText xml:space="preserve"> PAGEREF _Toc477876992 \h </w:instrText>
      </w:r>
      <w:r>
        <w:fldChar w:fldCharType="separate"/>
      </w:r>
      <w:r w:rsidRPr="00843331">
        <w:rPr>
          <w:lang w:val="fr-FR"/>
        </w:rPr>
        <w:t>17</w:t>
      </w:r>
      <w:r>
        <w:fldChar w:fldCharType="end"/>
      </w:r>
    </w:p>
    <w:p w14:paraId="4C80A82B"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Autres prérequis</w:t>
      </w:r>
      <w:r w:rsidRPr="00843331">
        <w:rPr>
          <w:lang w:val="fr-FR"/>
        </w:rPr>
        <w:tab/>
      </w:r>
      <w:r>
        <w:fldChar w:fldCharType="begin"/>
      </w:r>
      <w:r w:rsidRPr="00843331">
        <w:rPr>
          <w:lang w:val="fr-FR"/>
        </w:rPr>
        <w:instrText xml:space="preserve"> PAGEREF _Toc477876993 \h </w:instrText>
      </w:r>
      <w:r>
        <w:fldChar w:fldCharType="separate"/>
      </w:r>
      <w:r w:rsidRPr="00843331">
        <w:rPr>
          <w:lang w:val="fr-FR"/>
        </w:rPr>
        <w:t>17</w:t>
      </w:r>
      <w:r>
        <w:fldChar w:fldCharType="end"/>
      </w:r>
    </w:p>
    <w:p w14:paraId="7EC04512"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Flux et protocoles</w:t>
      </w:r>
      <w:r w:rsidRPr="00843331">
        <w:rPr>
          <w:lang w:val="fr-FR"/>
        </w:rPr>
        <w:tab/>
      </w:r>
      <w:r>
        <w:fldChar w:fldCharType="begin"/>
      </w:r>
      <w:r w:rsidRPr="00843331">
        <w:rPr>
          <w:lang w:val="fr-FR"/>
        </w:rPr>
        <w:instrText xml:space="preserve"> PAGEREF _Toc477876994 \h </w:instrText>
      </w:r>
      <w:r>
        <w:fldChar w:fldCharType="separate"/>
      </w:r>
      <w:r w:rsidRPr="00843331">
        <w:rPr>
          <w:lang w:val="fr-FR"/>
        </w:rPr>
        <w:t>17</w:t>
      </w:r>
      <w:r>
        <w:fldChar w:fldCharType="end"/>
      </w:r>
    </w:p>
    <w:p w14:paraId="3126C05F" w14:textId="77777777" w:rsidR="00843331" w:rsidRPr="00843331" w:rsidRDefault="00843331">
      <w:pPr>
        <w:pStyle w:val="TOC3"/>
        <w:rPr>
          <w:rFonts w:asciiTheme="minorHAnsi" w:eastAsiaTheme="minorEastAsia" w:hAnsiTheme="minorHAnsi" w:cstheme="minorBidi"/>
          <w:sz w:val="22"/>
          <w:szCs w:val="22"/>
          <w:lang w:eastAsia="fr-FR"/>
        </w:rPr>
      </w:pPr>
      <w:r w:rsidRPr="00843331">
        <w:t>JDBC</w:t>
      </w:r>
      <w:r>
        <w:tab/>
      </w:r>
      <w:r>
        <w:fldChar w:fldCharType="begin"/>
      </w:r>
      <w:r>
        <w:instrText xml:space="preserve"> PAGEREF _Toc477876995 \h </w:instrText>
      </w:r>
      <w:r>
        <w:fldChar w:fldCharType="separate"/>
      </w:r>
      <w:r>
        <w:t>17</w:t>
      </w:r>
      <w:r>
        <w:fldChar w:fldCharType="end"/>
      </w:r>
    </w:p>
    <w:p w14:paraId="36AEC784" w14:textId="77777777" w:rsidR="00843331" w:rsidRPr="00843331" w:rsidRDefault="00843331">
      <w:pPr>
        <w:pStyle w:val="TOC3"/>
        <w:rPr>
          <w:rFonts w:asciiTheme="minorHAnsi" w:eastAsiaTheme="minorEastAsia" w:hAnsiTheme="minorHAnsi" w:cstheme="minorBidi"/>
          <w:sz w:val="22"/>
          <w:szCs w:val="22"/>
          <w:lang w:eastAsia="fr-FR"/>
        </w:rPr>
      </w:pPr>
      <w:r w:rsidRPr="00843331">
        <w:t>HTTP(S)</w:t>
      </w:r>
      <w:r>
        <w:tab/>
      </w:r>
      <w:r>
        <w:fldChar w:fldCharType="begin"/>
      </w:r>
      <w:r>
        <w:instrText xml:space="preserve"> PAGEREF _Toc477876996 \h </w:instrText>
      </w:r>
      <w:r>
        <w:fldChar w:fldCharType="separate"/>
      </w:r>
      <w:r>
        <w:t>18</w:t>
      </w:r>
      <w:r>
        <w:fldChar w:fldCharType="end"/>
      </w:r>
    </w:p>
    <w:p w14:paraId="6A28E5F9" w14:textId="77777777" w:rsidR="00843331" w:rsidRPr="00843331" w:rsidRDefault="00843331">
      <w:pPr>
        <w:pStyle w:val="TOC3"/>
        <w:rPr>
          <w:rFonts w:asciiTheme="minorHAnsi" w:eastAsiaTheme="minorEastAsia" w:hAnsiTheme="minorHAnsi" w:cstheme="minorBidi"/>
          <w:sz w:val="22"/>
          <w:szCs w:val="22"/>
          <w:lang w:eastAsia="fr-FR"/>
        </w:rPr>
      </w:pPr>
      <w:r w:rsidRPr="00843331">
        <w:t>SSH</w:t>
      </w:r>
      <w:r>
        <w:tab/>
      </w:r>
      <w:r>
        <w:fldChar w:fldCharType="begin"/>
      </w:r>
      <w:r>
        <w:instrText xml:space="preserve"> PAGEREF _Toc477876997 \h </w:instrText>
      </w:r>
      <w:r>
        <w:fldChar w:fldCharType="separate"/>
      </w:r>
      <w:r>
        <w:t>18</w:t>
      </w:r>
      <w:r>
        <w:fldChar w:fldCharType="end"/>
      </w:r>
    </w:p>
    <w:p w14:paraId="3E0B6530" w14:textId="77777777" w:rsidR="00843331" w:rsidRPr="00843331" w:rsidRDefault="00843331">
      <w:pPr>
        <w:pStyle w:val="TOC3"/>
        <w:rPr>
          <w:rFonts w:asciiTheme="minorHAnsi" w:eastAsiaTheme="minorEastAsia" w:hAnsiTheme="minorHAnsi" w:cstheme="minorBidi"/>
          <w:sz w:val="22"/>
          <w:szCs w:val="22"/>
          <w:lang w:eastAsia="fr-FR"/>
        </w:rPr>
      </w:pPr>
      <w:r w:rsidRPr="00843331">
        <w:t>OpenHR</w:t>
      </w:r>
      <w:r>
        <w:tab/>
      </w:r>
      <w:r>
        <w:fldChar w:fldCharType="begin"/>
      </w:r>
      <w:r>
        <w:instrText xml:space="preserve"> PAGEREF _Toc477876998 \h </w:instrText>
      </w:r>
      <w:r>
        <w:fldChar w:fldCharType="separate"/>
      </w:r>
      <w:r>
        <w:t>19</w:t>
      </w:r>
      <w:r>
        <w:fldChar w:fldCharType="end"/>
      </w:r>
    </w:p>
    <w:p w14:paraId="5635B336" w14:textId="47FF2CF5"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4 </w:t>
      </w:r>
      <w:r w:rsidRPr="00AF78BE">
        <w:rPr>
          <w:lang w:val="fr-FR"/>
        </w:rPr>
        <w:t>Modèles de mise en œuvre</w:t>
      </w:r>
      <w:r w:rsidRPr="00843331">
        <w:rPr>
          <w:lang w:val="fr-FR"/>
        </w:rPr>
        <w:tab/>
      </w:r>
      <w:r>
        <w:fldChar w:fldCharType="begin"/>
      </w:r>
      <w:r w:rsidRPr="00843331">
        <w:rPr>
          <w:lang w:val="fr-FR"/>
        </w:rPr>
        <w:instrText xml:space="preserve"> PAGEREF _Toc477876999 \h </w:instrText>
      </w:r>
      <w:r>
        <w:fldChar w:fldCharType="separate"/>
      </w:r>
      <w:r w:rsidRPr="00843331">
        <w:rPr>
          <w:lang w:val="fr-FR"/>
        </w:rPr>
        <w:t>21</w:t>
      </w:r>
      <w:r>
        <w:fldChar w:fldCharType="end"/>
      </w:r>
    </w:p>
    <w:p w14:paraId="6528F11C"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 xml:space="preserve">Cardinalité environnements HR Access </w:t>
      </w:r>
      <w:r w:rsidRPr="00A506B0">
        <w:rPr>
          <w:lang w:val="fr-FR"/>
        </w:rPr>
        <w:sym w:font="Wingdings" w:char="F0F3"/>
      </w:r>
      <w:r w:rsidRPr="00AF78BE">
        <w:rPr>
          <w:lang w:val="fr-FR"/>
        </w:rPr>
        <w:t xml:space="preserve"> (Espace DSN/Moteur Déclaratif)</w:t>
      </w:r>
      <w:r w:rsidRPr="00843331">
        <w:rPr>
          <w:lang w:val="fr-FR"/>
        </w:rPr>
        <w:tab/>
      </w:r>
      <w:r>
        <w:fldChar w:fldCharType="begin"/>
      </w:r>
      <w:r w:rsidRPr="00843331">
        <w:rPr>
          <w:lang w:val="fr-FR"/>
        </w:rPr>
        <w:instrText xml:space="preserve"> PAGEREF _Toc477877000 \h </w:instrText>
      </w:r>
      <w:r>
        <w:fldChar w:fldCharType="separate"/>
      </w:r>
      <w:r w:rsidRPr="00843331">
        <w:rPr>
          <w:lang w:val="fr-FR"/>
        </w:rPr>
        <w:t>21</w:t>
      </w:r>
      <w:r>
        <w:fldChar w:fldCharType="end"/>
      </w:r>
    </w:p>
    <w:p w14:paraId="6EB6BED9"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Eléments de décision</w:t>
      </w:r>
      <w:r w:rsidRPr="00843331">
        <w:rPr>
          <w:lang w:val="fr-FR"/>
        </w:rPr>
        <w:tab/>
      </w:r>
      <w:r>
        <w:fldChar w:fldCharType="begin"/>
      </w:r>
      <w:r w:rsidRPr="00843331">
        <w:rPr>
          <w:lang w:val="fr-FR"/>
        </w:rPr>
        <w:instrText xml:space="preserve"> PAGEREF _Toc477877001 \h </w:instrText>
      </w:r>
      <w:r>
        <w:fldChar w:fldCharType="separate"/>
      </w:r>
      <w:r w:rsidRPr="00843331">
        <w:rPr>
          <w:lang w:val="fr-FR"/>
        </w:rPr>
        <w:t>21</w:t>
      </w:r>
      <w:r>
        <w:fldChar w:fldCharType="end"/>
      </w:r>
    </w:p>
    <w:p w14:paraId="73C47873"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Extension DSN</w:t>
      </w:r>
      <w:r w:rsidRPr="00843331">
        <w:rPr>
          <w:lang w:val="fr-FR"/>
        </w:rPr>
        <w:tab/>
      </w:r>
      <w:r>
        <w:fldChar w:fldCharType="begin"/>
      </w:r>
      <w:r w:rsidRPr="00843331">
        <w:rPr>
          <w:lang w:val="fr-FR"/>
        </w:rPr>
        <w:instrText xml:space="preserve"> PAGEREF _Toc477877002 \h </w:instrText>
      </w:r>
      <w:r>
        <w:fldChar w:fldCharType="separate"/>
      </w:r>
      <w:r w:rsidRPr="00843331">
        <w:rPr>
          <w:lang w:val="fr-FR"/>
        </w:rPr>
        <w:t>21</w:t>
      </w:r>
      <w:r>
        <w:fldChar w:fldCharType="end"/>
      </w:r>
    </w:p>
    <w:p w14:paraId="534DCA17"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Espace DSN</w:t>
      </w:r>
      <w:r w:rsidRPr="00843331">
        <w:rPr>
          <w:lang w:val="fr-FR"/>
        </w:rPr>
        <w:tab/>
      </w:r>
      <w:r>
        <w:fldChar w:fldCharType="begin"/>
      </w:r>
      <w:r w:rsidRPr="00843331">
        <w:rPr>
          <w:lang w:val="fr-FR"/>
        </w:rPr>
        <w:instrText xml:space="preserve"> PAGEREF _Toc477877003 \h </w:instrText>
      </w:r>
      <w:r>
        <w:fldChar w:fldCharType="separate"/>
      </w:r>
      <w:r w:rsidRPr="00843331">
        <w:rPr>
          <w:lang w:val="fr-FR"/>
        </w:rPr>
        <w:t>21</w:t>
      </w:r>
      <w:r>
        <w:fldChar w:fldCharType="end"/>
      </w:r>
    </w:p>
    <w:p w14:paraId="6A4EA700"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Moteur Déclaratif DSN</w:t>
      </w:r>
      <w:r w:rsidRPr="00843331">
        <w:rPr>
          <w:lang w:val="fr-FR"/>
        </w:rPr>
        <w:tab/>
      </w:r>
      <w:r>
        <w:fldChar w:fldCharType="begin"/>
      </w:r>
      <w:r w:rsidRPr="00843331">
        <w:rPr>
          <w:lang w:val="fr-FR"/>
        </w:rPr>
        <w:instrText xml:space="preserve"> PAGEREF _Toc477877004 \h </w:instrText>
      </w:r>
      <w:r>
        <w:fldChar w:fldCharType="separate"/>
      </w:r>
      <w:r w:rsidRPr="00843331">
        <w:rPr>
          <w:lang w:val="fr-FR"/>
        </w:rPr>
        <w:t>23</w:t>
      </w:r>
      <w:r>
        <w:fldChar w:fldCharType="end"/>
      </w:r>
    </w:p>
    <w:p w14:paraId="66699240"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Rechargeur</w:t>
      </w:r>
      <w:r w:rsidRPr="00843331">
        <w:rPr>
          <w:lang w:val="fr-FR"/>
        </w:rPr>
        <w:tab/>
      </w:r>
      <w:r>
        <w:fldChar w:fldCharType="begin"/>
      </w:r>
      <w:r w:rsidRPr="00843331">
        <w:rPr>
          <w:lang w:val="fr-FR"/>
        </w:rPr>
        <w:instrText xml:space="preserve"> PAGEREF _Toc477877005 \h </w:instrText>
      </w:r>
      <w:r>
        <w:fldChar w:fldCharType="separate"/>
      </w:r>
      <w:r w:rsidRPr="00843331">
        <w:rPr>
          <w:lang w:val="fr-FR"/>
        </w:rPr>
        <w:t>23</w:t>
      </w:r>
      <w:r>
        <w:fldChar w:fldCharType="end"/>
      </w:r>
    </w:p>
    <w:p w14:paraId="7B1C86A0"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Du Moteur Déclaratif à l'Espace DSN…</w:t>
      </w:r>
      <w:r w:rsidRPr="00843331">
        <w:rPr>
          <w:lang w:val="fr-FR"/>
        </w:rPr>
        <w:tab/>
      </w:r>
      <w:r>
        <w:fldChar w:fldCharType="begin"/>
      </w:r>
      <w:r w:rsidRPr="00843331">
        <w:rPr>
          <w:lang w:val="fr-FR"/>
        </w:rPr>
        <w:instrText xml:space="preserve"> PAGEREF _Toc477877006 \h </w:instrText>
      </w:r>
      <w:r>
        <w:fldChar w:fldCharType="separate"/>
      </w:r>
      <w:r w:rsidRPr="00843331">
        <w:rPr>
          <w:lang w:val="fr-FR"/>
        </w:rPr>
        <w:t>24</w:t>
      </w:r>
      <w:r>
        <w:fldChar w:fldCharType="end"/>
      </w:r>
    </w:p>
    <w:p w14:paraId="10659F1D"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Aspects structurels</w:t>
      </w:r>
      <w:r w:rsidRPr="00843331">
        <w:rPr>
          <w:lang w:val="fr-FR"/>
        </w:rPr>
        <w:tab/>
      </w:r>
      <w:r>
        <w:fldChar w:fldCharType="begin"/>
      </w:r>
      <w:r w:rsidRPr="00843331">
        <w:rPr>
          <w:lang w:val="fr-FR"/>
        </w:rPr>
        <w:instrText xml:space="preserve"> PAGEREF _Toc477877007 \h </w:instrText>
      </w:r>
      <w:r>
        <w:fldChar w:fldCharType="separate"/>
      </w:r>
      <w:r w:rsidRPr="00843331">
        <w:rPr>
          <w:lang w:val="fr-FR"/>
        </w:rPr>
        <w:t>24</w:t>
      </w:r>
      <w:r>
        <w:fldChar w:fldCharType="end"/>
      </w:r>
    </w:p>
    <w:p w14:paraId="2595E019" w14:textId="77777777" w:rsidR="00843331" w:rsidRDefault="00843331">
      <w:pPr>
        <w:pStyle w:val="TOC3"/>
        <w:rPr>
          <w:rFonts w:asciiTheme="minorHAnsi" w:eastAsiaTheme="minorEastAsia" w:hAnsiTheme="minorHAnsi" w:cstheme="minorBidi"/>
          <w:sz w:val="22"/>
          <w:szCs w:val="22"/>
          <w:lang w:val="fr-FR" w:eastAsia="fr-FR"/>
        </w:rPr>
      </w:pPr>
      <w:r w:rsidRPr="00AF78BE">
        <w:rPr>
          <w:lang w:val="fr-FR"/>
        </w:rPr>
        <w:t>Conditions d'usage mixte</w:t>
      </w:r>
      <w:r w:rsidRPr="00843331">
        <w:rPr>
          <w:lang w:val="fr-FR"/>
        </w:rPr>
        <w:tab/>
      </w:r>
      <w:r>
        <w:fldChar w:fldCharType="begin"/>
      </w:r>
      <w:r w:rsidRPr="00843331">
        <w:rPr>
          <w:lang w:val="fr-FR"/>
        </w:rPr>
        <w:instrText xml:space="preserve"> PAGEREF _Toc477877008 \h </w:instrText>
      </w:r>
      <w:r>
        <w:fldChar w:fldCharType="separate"/>
      </w:r>
      <w:r w:rsidRPr="00843331">
        <w:rPr>
          <w:lang w:val="fr-FR"/>
        </w:rPr>
        <w:t>26</w:t>
      </w:r>
      <w:r>
        <w:fldChar w:fldCharType="end"/>
      </w:r>
    </w:p>
    <w:p w14:paraId="01C2DA48" w14:textId="3A86A994"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5 </w:t>
      </w:r>
      <w:r w:rsidRPr="00AF78BE">
        <w:rPr>
          <w:lang w:val="fr-FR"/>
        </w:rPr>
        <w:t>Sécurité</w:t>
      </w:r>
      <w:r w:rsidRPr="00843331">
        <w:rPr>
          <w:lang w:val="fr-FR"/>
        </w:rPr>
        <w:tab/>
      </w:r>
      <w:r>
        <w:fldChar w:fldCharType="begin"/>
      </w:r>
      <w:r w:rsidRPr="00843331">
        <w:rPr>
          <w:lang w:val="fr-FR"/>
        </w:rPr>
        <w:instrText xml:space="preserve"> PAGEREF _Toc477877009 \h </w:instrText>
      </w:r>
      <w:r>
        <w:fldChar w:fldCharType="separate"/>
      </w:r>
      <w:r w:rsidRPr="00843331">
        <w:rPr>
          <w:lang w:val="fr-FR"/>
        </w:rPr>
        <w:t>27</w:t>
      </w:r>
      <w:r>
        <w:fldChar w:fldCharType="end"/>
      </w:r>
    </w:p>
    <w:p w14:paraId="2B3C9C4D"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Gestions des utilisateurs</w:t>
      </w:r>
      <w:r w:rsidRPr="00843331">
        <w:rPr>
          <w:lang w:val="fr-FR"/>
        </w:rPr>
        <w:tab/>
      </w:r>
      <w:r>
        <w:fldChar w:fldCharType="begin"/>
      </w:r>
      <w:r w:rsidRPr="00843331">
        <w:rPr>
          <w:lang w:val="fr-FR"/>
        </w:rPr>
        <w:instrText xml:space="preserve"> PAGEREF _Toc477877010 \h </w:instrText>
      </w:r>
      <w:r>
        <w:fldChar w:fldCharType="separate"/>
      </w:r>
      <w:r w:rsidRPr="00843331">
        <w:rPr>
          <w:lang w:val="fr-FR"/>
        </w:rPr>
        <w:t>27</w:t>
      </w:r>
      <w:r>
        <w:fldChar w:fldCharType="end"/>
      </w:r>
    </w:p>
    <w:p w14:paraId="4F450CE4"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SSO</w:t>
      </w:r>
      <w:r w:rsidRPr="00843331">
        <w:rPr>
          <w:lang w:val="fr-FR"/>
        </w:rPr>
        <w:tab/>
      </w:r>
      <w:r>
        <w:fldChar w:fldCharType="begin"/>
      </w:r>
      <w:r w:rsidRPr="00843331">
        <w:rPr>
          <w:lang w:val="fr-FR"/>
        </w:rPr>
        <w:instrText xml:space="preserve"> PAGEREF _Toc477877011 \h </w:instrText>
      </w:r>
      <w:r>
        <w:fldChar w:fldCharType="separate"/>
      </w:r>
      <w:r w:rsidRPr="00843331">
        <w:rPr>
          <w:lang w:val="fr-FR"/>
        </w:rPr>
        <w:t>27</w:t>
      </w:r>
      <w:r>
        <w:fldChar w:fldCharType="end"/>
      </w:r>
    </w:p>
    <w:p w14:paraId="270C6C48" w14:textId="44437014" w:rsidR="00843331" w:rsidRDefault="00843331">
      <w:pPr>
        <w:pStyle w:val="TOC1"/>
        <w:rPr>
          <w:rFonts w:asciiTheme="minorHAnsi" w:eastAsiaTheme="minorEastAsia" w:hAnsiTheme="minorHAnsi" w:cstheme="minorBidi"/>
          <w:b w:val="0"/>
          <w:sz w:val="22"/>
          <w:szCs w:val="22"/>
          <w:lang w:val="fr-FR" w:eastAsia="fr-FR"/>
        </w:rPr>
      </w:pPr>
      <w:r>
        <w:rPr>
          <w:lang w:val="fr-FR"/>
        </w:rPr>
        <w:t xml:space="preserve">Chapitre 6 </w:t>
      </w:r>
      <w:r w:rsidRPr="00AF78BE">
        <w:rPr>
          <w:lang w:val="fr-FR"/>
        </w:rPr>
        <w:t>Performances et Volumétrie</w:t>
      </w:r>
      <w:r w:rsidRPr="00843331">
        <w:rPr>
          <w:lang w:val="fr-FR"/>
        </w:rPr>
        <w:tab/>
      </w:r>
      <w:r>
        <w:fldChar w:fldCharType="begin"/>
      </w:r>
      <w:r w:rsidRPr="00843331">
        <w:rPr>
          <w:lang w:val="fr-FR"/>
        </w:rPr>
        <w:instrText xml:space="preserve"> PAGEREF _Toc477877012 \h </w:instrText>
      </w:r>
      <w:r>
        <w:fldChar w:fldCharType="separate"/>
      </w:r>
      <w:r w:rsidRPr="00843331">
        <w:rPr>
          <w:lang w:val="fr-FR"/>
        </w:rPr>
        <w:t>29</w:t>
      </w:r>
      <w:r>
        <w:fldChar w:fldCharType="end"/>
      </w:r>
    </w:p>
    <w:p w14:paraId="22A2DDC0" w14:textId="77777777" w:rsidR="00843331" w:rsidRDefault="00843331">
      <w:pPr>
        <w:pStyle w:val="TOC2"/>
        <w:rPr>
          <w:rFonts w:asciiTheme="minorHAnsi" w:eastAsiaTheme="minorEastAsia" w:hAnsiTheme="minorHAnsi" w:cstheme="minorBidi"/>
          <w:b w:val="0"/>
          <w:sz w:val="22"/>
          <w:szCs w:val="22"/>
          <w:lang w:val="fr-FR" w:eastAsia="fr-FR"/>
        </w:rPr>
      </w:pPr>
      <w:r w:rsidRPr="00AF78BE">
        <w:rPr>
          <w:lang w:val="fr-FR"/>
        </w:rPr>
        <w:t>Eléments de dimensionnement</w:t>
      </w:r>
      <w:r w:rsidRPr="00843331">
        <w:rPr>
          <w:lang w:val="fr-FR"/>
        </w:rPr>
        <w:tab/>
      </w:r>
      <w:r>
        <w:fldChar w:fldCharType="begin"/>
      </w:r>
      <w:r w:rsidRPr="00843331">
        <w:rPr>
          <w:lang w:val="fr-FR"/>
        </w:rPr>
        <w:instrText xml:space="preserve"> PAGEREF _Toc477877013 \h </w:instrText>
      </w:r>
      <w:r>
        <w:fldChar w:fldCharType="separate"/>
      </w:r>
      <w:r w:rsidRPr="00843331">
        <w:rPr>
          <w:lang w:val="fr-FR"/>
        </w:rPr>
        <w:t>29</w:t>
      </w:r>
      <w:r>
        <w:fldChar w:fldCharType="end"/>
      </w:r>
    </w:p>
    <w:p w14:paraId="7E3BEBB6" w14:textId="77777777" w:rsidR="007B5B10" w:rsidRPr="00A506B0" w:rsidRDefault="00D64592" w:rsidP="00D64592">
      <w:pPr>
        <w:rPr>
          <w:lang w:val="fr-FR"/>
        </w:rPr>
      </w:pPr>
      <w:r w:rsidRPr="00A506B0">
        <w:rPr>
          <w:lang w:val="fr-FR"/>
        </w:rPr>
        <w:fldChar w:fldCharType="end"/>
      </w:r>
      <w:r w:rsidR="007B5B10" w:rsidRPr="00A506B0">
        <w:rPr>
          <w:lang w:val="fr-FR"/>
        </w:rPr>
        <w:t xml:space="preserve"> </w:t>
      </w:r>
    </w:p>
    <w:p w14:paraId="5BCE94C3" w14:textId="77777777" w:rsidR="007B5B10" w:rsidRPr="00A506B0" w:rsidRDefault="007B5B10" w:rsidP="00D64592">
      <w:pPr>
        <w:rPr>
          <w:lang w:val="fr-FR"/>
        </w:rPr>
        <w:sectPr w:rsidR="007B5B10" w:rsidRPr="00A506B0" w:rsidSect="00D64592">
          <w:headerReference w:type="even" r:id="rId20"/>
          <w:headerReference w:type="default" r:id="rId21"/>
          <w:footerReference w:type="even" r:id="rId22"/>
          <w:footerReference w:type="default" r:id="rId23"/>
          <w:headerReference w:type="first" r:id="rId24"/>
          <w:footerReference w:type="first" r:id="rId25"/>
          <w:type w:val="oddPage"/>
          <w:pgSz w:w="11908" w:h="16833"/>
          <w:pgMar w:top="1418" w:right="1418" w:bottom="1418" w:left="1418" w:header="992" w:footer="992" w:gutter="0"/>
          <w:pgNumType w:fmt="lowerRoman"/>
          <w:cols w:space="720"/>
          <w:noEndnote/>
          <w:titlePg/>
          <w:docGrid w:linePitch="272"/>
        </w:sectPr>
      </w:pPr>
    </w:p>
    <w:p w14:paraId="1F2DDFF9" w14:textId="77777777" w:rsidR="006749BE" w:rsidRPr="00A506B0" w:rsidRDefault="006749BE" w:rsidP="006749BE">
      <w:pPr>
        <w:pStyle w:val="Heading1"/>
        <w:rPr>
          <w:bCs/>
          <w:lang w:val="fr-FR"/>
        </w:rPr>
      </w:pPr>
      <w:bookmarkStart w:id="4" w:name="O_68922"/>
      <w:bookmarkStart w:id="5" w:name="_Toc477876972"/>
      <w:bookmarkEnd w:id="4"/>
      <w:r w:rsidRPr="00A506B0">
        <w:rPr>
          <w:bCs/>
          <w:lang w:val="fr-FR"/>
        </w:rPr>
        <w:t>A propos de cette documentation</w:t>
      </w:r>
      <w:bookmarkEnd w:id="5"/>
    </w:p>
    <w:p w14:paraId="3DF612D9" w14:textId="77777777" w:rsidR="009E7CDA" w:rsidRPr="00A506B0" w:rsidRDefault="009E7CDA" w:rsidP="009E7CDA">
      <w:pPr>
        <w:pStyle w:val="BodyText"/>
        <w:rPr>
          <w:lang w:val="fr-FR"/>
        </w:rPr>
      </w:pPr>
      <w:r w:rsidRPr="00A506B0">
        <w:rPr>
          <w:lang w:val="fr-FR"/>
        </w:rPr>
        <w:t>Ce document décrit l'ensemble des éléments techniques (architecture, prérequis, flux, …) nécessaires pour le fonctionnement du module DSN HR Access, dans ses déclinaisons Module Réglementaire et option Espace DSN.</w:t>
      </w:r>
    </w:p>
    <w:p w14:paraId="243DDBEF" w14:textId="77777777" w:rsidR="00A15107" w:rsidRPr="00A506B0" w:rsidRDefault="00A97A88" w:rsidP="007977F0">
      <w:pPr>
        <w:pStyle w:val="Heading2"/>
        <w:rPr>
          <w:lang w:val="fr-FR"/>
        </w:rPr>
      </w:pPr>
      <w:bookmarkStart w:id="6" w:name="_Ref403243119"/>
      <w:bookmarkStart w:id="7" w:name="_Toc477876973"/>
      <w:r w:rsidRPr="00A506B0">
        <w:rPr>
          <w:lang w:val="fr-FR"/>
        </w:rPr>
        <w:t>C</w:t>
      </w:r>
      <w:r w:rsidR="00A15107" w:rsidRPr="00A506B0">
        <w:rPr>
          <w:lang w:val="fr-FR"/>
        </w:rPr>
        <w:t>ette édition</w:t>
      </w:r>
      <w:bookmarkEnd w:id="6"/>
      <w:bookmarkEnd w:id="7"/>
    </w:p>
    <w:p w14:paraId="742B3624" w14:textId="77777777" w:rsidR="00A15107" w:rsidRPr="00A506B0" w:rsidRDefault="00BE1794" w:rsidP="00A15107">
      <w:pPr>
        <w:pStyle w:val="Heading4"/>
        <w:rPr>
          <w:lang w:val="fr-FR"/>
        </w:rPr>
      </w:pPr>
      <w:r w:rsidRPr="00A506B0">
        <w:rPr>
          <w:lang w:val="fr-FR"/>
        </w:rPr>
        <w:t>Éléments</w:t>
      </w:r>
      <w:r w:rsidR="00A15107" w:rsidRPr="00A506B0">
        <w:rPr>
          <w:lang w:val="fr-FR"/>
        </w:rPr>
        <w:t xml:space="preserve"> nouveaux</w:t>
      </w:r>
    </w:p>
    <w:p w14:paraId="38C8E682" w14:textId="572954A0" w:rsidR="00820C74" w:rsidRDefault="00741A95" w:rsidP="00BE1794">
      <w:pPr>
        <w:pStyle w:val="BodyText"/>
        <w:rPr>
          <w:lang w:val="fr-FR"/>
        </w:rPr>
      </w:pPr>
      <w:r w:rsidRPr="00A506B0">
        <w:rPr>
          <w:lang w:val="fr-FR"/>
        </w:rPr>
        <w:t>Par ra</w:t>
      </w:r>
      <w:r w:rsidR="00142F15" w:rsidRPr="00A506B0">
        <w:rPr>
          <w:lang w:val="fr-FR"/>
        </w:rPr>
        <w:t>pport à l</w:t>
      </w:r>
      <w:r w:rsidR="007977F0" w:rsidRPr="00A506B0">
        <w:rPr>
          <w:lang w:val="fr-FR"/>
        </w:rPr>
        <w:t>'</w:t>
      </w:r>
      <w:r w:rsidR="00142F15" w:rsidRPr="00A506B0">
        <w:rPr>
          <w:lang w:val="fr-FR"/>
        </w:rPr>
        <w:t>édition</w:t>
      </w:r>
      <w:r w:rsidR="005D54DC">
        <w:rPr>
          <w:lang w:val="fr-FR"/>
        </w:rPr>
        <w:t> </w:t>
      </w:r>
      <w:r w:rsidR="00D11ED8">
        <w:rPr>
          <w:lang w:val="fr-FR"/>
        </w:rPr>
        <w:t>8</w:t>
      </w:r>
      <w:r w:rsidRPr="00A506B0">
        <w:rPr>
          <w:lang w:val="fr-FR"/>
        </w:rPr>
        <w:t>,</w:t>
      </w:r>
      <w:r w:rsidR="005D54DC">
        <w:rPr>
          <w:lang w:val="fr-FR"/>
        </w:rPr>
        <w:t xml:space="preserve"> cette édition précise qu'</w:t>
      </w:r>
      <w:r w:rsidR="00411AA5">
        <w:rPr>
          <w:lang w:val="fr-FR"/>
        </w:rPr>
        <w:t>à partir de la v</w:t>
      </w:r>
      <w:r w:rsidR="005D54DC">
        <w:rPr>
          <w:lang w:val="fr-FR"/>
        </w:rPr>
        <w:t xml:space="preserve">ersion 4.1, c'est </w:t>
      </w:r>
      <w:r w:rsidR="00C24CEC">
        <w:rPr>
          <w:lang w:val="fr-FR"/>
        </w:rPr>
        <w:t xml:space="preserve">nécessairement </w:t>
      </w:r>
      <w:r w:rsidR="005D54DC">
        <w:rPr>
          <w:lang w:val="fr-FR"/>
        </w:rPr>
        <w:t xml:space="preserve">le module HRCTv2 (et </w:t>
      </w:r>
      <w:r w:rsidR="00C24CEC">
        <w:rPr>
          <w:lang w:val="fr-FR"/>
        </w:rPr>
        <w:t xml:space="preserve">non </w:t>
      </w:r>
      <w:r w:rsidR="005D54DC">
        <w:rPr>
          <w:lang w:val="fr-FR"/>
        </w:rPr>
        <w:t>p</w:t>
      </w:r>
      <w:r w:rsidR="00C24CEC">
        <w:rPr>
          <w:lang w:val="fr-FR"/>
        </w:rPr>
        <w:t>lus</w:t>
      </w:r>
      <w:r w:rsidR="005D54DC">
        <w:rPr>
          <w:lang w:val="fr-FR"/>
        </w:rPr>
        <w:t xml:space="preserve"> HRCT) qui est un prérequis à la mise en œuvre </w:t>
      </w:r>
      <w:r w:rsidR="00411AA5">
        <w:rPr>
          <w:lang w:val="fr-FR"/>
        </w:rPr>
        <w:t>de l'Extension</w:t>
      </w:r>
      <w:r w:rsidR="001661C3">
        <w:rPr>
          <w:lang w:val="fr-FR"/>
        </w:rPr>
        <w:t> </w:t>
      </w:r>
      <w:r w:rsidR="00411AA5">
        <w:rPr>
          <w:lang w:val="fr-FR"/>
        </w:rPr>
        <w:t>DSN</w:t>
      </w:r>
      <w:r w:rsidR="005D54DC">
        <w:rPr>
          <w:lang w:val="fr-FR"/>
        </w:rPr>
        <w:t>.</w:t>
      </w:r>
    </w:p>
    <w:p w14:paraId="3BCB36FD" w14:textId="77777777" w:rsidR="001A4D3C" w:rsidRPr="00A506B0" w:rsidRDefault="001A4D3C" w:rsidP="001A4D3C">
      <w:pPr>
        <w:pStyle w:val="Heading4"/>
        <w:rPr>
          <w:lang w:val="fr-FR"/>
        </w:rPr>
      </w:pPr>
      <w:r w:rsidRPr="00A506B0">
        <w:rPr>
          <w:lang w:val="fr-FR"/>
        </w:rPr>
        <w:t>Historique des versions</w:t>
      </w:r>
    </w:p>
    <w:p w14:paraId="00982B25" w14:textId="2FEFD470" w:rsidR="00D11ED8" w:rsidRDefault="00D11ED8" w:rsidP="00D11ED8">
      <w:pPr>
        <w:pStyle w:val="Heading5"/>
        <w:rPr>
          <w:lang w:val="fr-FR"/>
        </w:rPr>
      </w:pPr>
      <w:r>
        <w:rPr>
          <w:lang w:val="fr-FR"/>
        </w:rPr>
        <w:t xml:space="preserve">Edition </w:t>
      </w:r>
      <w:r>
        <w:rPr>
          <w:lang w:val="fr-FR"/>
        </w:rPr>
        <w:t>8</w:t>
      </w:r>
    </w:p>
    <w:p w14:paraId="68BBE901" w14:textId="77777777" w:rsidR="00D11ED8" w:rsidRPr="00A506B0" w:rsidRDefault="00D11ED8" w:rsidP="00D11ED8">
      <w:pPr>
        <w:pStyle w:val="BodyText"/>
        <w:rPr>
          <w:lang w:val="fr-FR"/>
        </w:rPr>
      </w:pPr>
      <w:r>
        <w:rPr>
          <w:lang w:val="fr-FR"/>
        </w:rPr>
        <w:t>C</w:t>
      </w:r>
      <w:r w:rsidRPr="00A506B0">
        <w:rPr>
          <w:lang w:val="fr-FR"/>
        </w:rPr>
        <w:t>ette édition</w:t>
      </w:r>
      <w:r>
        <w:rPr>
          <w:lang w:val="fr-FR"/>
        </w:rPr>
        <w:t> </w:t>
      </w:r>
      <w:r w:rsidRPr="00A506B0">
        <w:rPr>
          <w:lang w:val="fr-FR"/>
        </w:rPr>
        <w:t>:</w:t>
      </w:r>
    </w:p>
    <w:p w14:paraId="0BE6BEE8" w14:textId="3DF43C87" w:rsidR="00D11ED8" w:rsidRPr="00A506B0" w:rsidRDefault="00D11ED8" w:rsidP="00D11ED8">
      <w:pPr>
        <w:pStyle w:val="ListBullet"/>
        <w:rPr>
          <w:lang w:val="fr-FR"/>
        </w:rPr>
      </w:pPr>
      <w:r w:rsidRPr="00A506B0">
        <w:rPr>
          <w:lang w:val="fr-FR"/>
        </w:rPr>
        <w:t>apporte des éléments de précision sur le JRE 1.8</w:t>
      </w:r>
      <w:r>
        <w:rPr>
          <w:lang w:val="fr-FR"/>
        </w:rPr>
        <w:t xml:space="preserve"> d'Oracle</w:t>
      </w:r>
      <w:r w:rsidRPr="00A506B0">
        <w:rPr>
          <w:lang w:val="fr-FR"/>
        </w:rPr>
        <w:t>.</w:t>
      </w:r>
    </w:p>
    <w:p w14:paraId="2E368CAB" w14:textId="7649E533" w:rsidR="00D11ED8" w:rsidRPr="00A506B0" w:rsidRDefault="00D11ED8" w:rsidP="00D11ED8">
      <w:pPr>
        <w:pStyle w:val="ListBullet"/>
        <w:rPr>
          <w:lang w:val="fr-FR"/>
        </w:rPr>
      </w:pPr>
      <w:r w:rsidRPr="00A506B0">
        <w:rPr>
          <w:lang w:val="fr-FR"/>
        </w:rPr>
        <w:t>précise le</w:t>
      </w:r>
      <w:r>
        <w:rPr>
          <w:lang w:val="fr-FR"/>
        </w:rPr>
        <w:t xml:space="preserve"> paragraphe sur la brique de contrôle DSN-Val</w:t>
      </w:r>
      <w:r w:rsidRPr="00A506B0">
        <w:rPr>
          <w:lang w:val="fr-FR"/>
        </w:rPr>
        <w:t>.</w:t>
      </w:r>
    </w:p>
    <w:p w14:paraId="7E0959F4" w14:textId="77777777" w:rsidR="00BE1794" w:rsidRDefault="00BE1794" w:rsidP="001A4D3C">
      <w:pPr>
        <w:pStyle w:val="Heading5"/>
        <w:rPr>
          <w:lang w:val="fr-FR"/>
        </w:rPr>
      </w:pPr>
      <w:r>
        <w:rPr>
          <w:lang w:val="fr-FR"/>
        </w:rPr>
        <w:t>Edition 7</w:t>
      </w:r>
    </w:p>
    <w:p w14:paraId="47CCE1DF" w14:textId="4D29852D" w:rsidR="00BE1794" w:rsidRPr="00A506B0" w:rsidRDefault="00BE1794" w:rsidP="00BE1794">
      <w:pPr>
        <w:pStyle w:val="BodyText"/>
        <w:rPr>
          <w:lang w:val="fr-FR"/>
        </w:rPr>
      </w:pPr>
      <w:r>
        <w:rPr>
          <w:lang w:val="fr-FR"/>
        </w:rPr>
        <w:t>C</w:t>
      </w:r>
      <w:r w:rsidRPr="00A506B0">
        <w:rPr>
          <w:lang w:val="fr-FR"/>
        </w:rPr>
        <w:t>ette édition</w:t>
      </w:r>
      <w:r w:rsidR="00C46AB1">
        <w:rPr>
          <w:lang w:val="fr-FR"/>
        </w:rPr>
        <w:t> </w:t>
      </w:r>
      <w:r w:rsidRPr="00A506B0">
        <w:rPr>
          <w:lang w:val="fr-FR"/>
        </w:rPr>
        <w:t>:</w:t>
      </w:r>
    </w:p>
    <w:p w14:paraId="1A0207FF" w14:textId="77777777" w:rsidR="00BE1794" w:rsidRPr="00A506B0" w:rsidRDefault="00BE1794" w:rsidP="00BE1794">
      <w:pPr>
        <w:pStyle w:val="ListBullet"/>
        <w:rPr>
          <w:lang w:val="fr-FR"/>
        </w:rPr>
      </w:pPr>
      <w:r w:rsidRPr="00A506B0">
        <w:rPr>
          <w:lang w:val="fr-FR"/>
        </w:rPr>
        <w:t>apporte des éléments de précision sur le JRE 1.8.</w:t>
      </w:r>
    </w:p>
    <w:p w14:paraId="5AF98F43" w14:textId="77777777" w:rsidR="00BE1794" w:rsidRPr="00A506B0" w:rsidRDefault="00BE1794" w:rsidP="00BE1794">
      <w:pPr>
        <w:pStyle w:val="ListBullet"/>
        <w:rPr>
          <w:lang w:val="fr-FR"/>
        </w:rPr>
      </w:pPr>
      <w:r w:rsidRPr="00A506B0">
        <w:rPr>
          <w:lang w:val="fr-FR"/>
        </w:rPr>
        <w:t>précise les prérequis serveur d'installation pour les systèmes OS/400.</w:t>
      </w:r>
    </w:p>
    <w:p w14:paraId="36C9457C" w14:textId="77777777" w:rsidR="00542C72" w:rsidRPr="00A506B0" w:rsidRDefault="00542C72" w:rsidP="001A4D3C">
      <w:pPr>
        <w:pStyle w:val="Heading5"/>
        <w:rPr>
          <w:lang w:val="fr-FR"/>
        </w:rPr>
      </w:pPr>
      <w:r w:rsidRPr="00A506B0">
        <w:rPr>
          <w:lang w:val="fr-FR"/>
        </w:rPr>
        <w:t>Edition 6</w:t>
      </w:r>
    </w:p>
    <w:p w14:paraId="627B83EE" w14:textId="4FE8FAFE" w:rsidR="00542C72" w:rsidRPr="00A506B0" w:rsidRDefault="00542C72" w:rsidP="00542C72">
      <w:pPr>
        <w:pStyle w:val="BodyText"/>
        <w:rPr>
          <w:lang w:val="fr-FR"/>
        </w:rPr>
      </w:pPr>
      <w:r w:rsidRPr="00A506B0">
        <w:rPr>
          <w:lang w:val="fr-FR"/>
        </w:rPr>
        <w:t>Cette édition</w:t>
      </w:r>
      <w:r w:rsidR="00C46AB1">
        <w:rPr>
          <w:lang w:val="fr-FR"/>
        </w:rPr>
        <w:t> </w:t>
      </w:r>
      <w:r w:rsidRPr="00A506B0">
        <w:rPr>
          <w:lang w:val="fr-FR"/>
        </w:rPr>
        <w:t>:</w:t>
      </w:r>
    </w:p>
    <w:p w14:paraId="37813227" w14:textId="77777777" w:rsidR="00542C72" w:rsidRPr="00A506B0" w:rsidRDefault="00542C72" w:rsidP="00542C72">
      <w:pPr>
        <w:pStyle w:val="ListBullet"/>
        <w:rPr>
          <w:lang w:val="fr-FR"/>
        </w:rPr>
      </w:pPr>
      <w:r w:rsidRPr="00A506B0">
        <w:rPr>
          <w:lang w:val="fr-FR"/>
        </w:rPr>
        <w:t>intègre les éléments de précision concernant la version 2.0 des deux modules DSN (Module Réglementaire DSN et Module Espace DSN).</w:t>
      </w:r>
    </w:p>
    <w:p w14:paraId="726DE333" w14:textId="633845D3" w:rsidR="00542C72" w:rsidRPr="00A506B0" w:rsidRDefault="00542C72" w:rsidP="00542C72">
      <w:pPr>
        <w:pStyle w:val="ListBullet"/>
        <w:rPr>
          <w:lang w:val="fr-FR"/>
        </w:rPr>
      </w:pPr>
      <w:r w:rsidRPr="00A506B0">
        <w:rPr>
          <w:lang w:val="fr-FR"/>
        </w:rPr>
        <w:t>introduit</w:t>
      </w:r>
      <w:r w:rsidR="00C46AB1">
        <w:rPr>
          <w:lang w:val="fr-FR"/>
        </w:rPr>
        <w:t xml:space="preserve"> </w:t>
      </w:r>
      <w:r w:rsidRPr="00A506B0">
        <w:rPr>
          <w:lang w:val="fr-FR"/>
        </w:rPr>
        <w:t xml:space="preserve">en particulier les éléments de description et d'usage de la brique de contrôle "DSN-Val", intégrée au titre de </w:t>
      </w:r>
      <w:r w:rsidR="00C46AB1">
        <w:rPr>
          <w:lang w:val="fr-FR"/>
        </w:rPr>
        <w:t>la version 2.0 du module Espace </w:t>
      </w:r>
      <w:r w:rsidRPr="00A506B0">
        <w:rPr>
          <w:lang w:val="fr-FR"/>
        </w:rPr>
        <w:t>DSN. (Voir le paragraphe "</w:t>
      </w:r>
      <w:r w:rsidRPr="00A506B0">
        <w:rPr>
          <w:lang w:val="fr-FR"/>
        </w:rPr>
        <w:fldChar w:fldCharType="begin"/>
      </w:r>
      <w:r w:rsidRPr="00A506B0">
        <w:rPr>
          <w:lang w:val="fr-FR"/>
        </w:rPr>
        <w:instrText xml:space="preserve"> REF _Ref407005811 \h </w:instrText>
      </w:r>
      <w:r w:rsidRPr="00A506B0">
        <w:rPr>
          <w:lang w:val="fr-FR"/>
        </w:rPr>
      </w:r>
      <w:r w:rsidRPr="00A506B0">
        <w:rPr>
          <w:lang w:val="fr-FR"/>
        </w:rPr>
        <w:fldChar w:fldCharType="separate"/>
      </w:r>
      <w:r w:rsidR="00D133A1" w:rsidRPr="00A506B0">
        <w:rPr>
          <w:lang w:val="fr-FR"/>
        </w:rPr>
        <w:t>Outil DSN-Val</w:t>
      </w:r>
      <w:r w:rsidRPr="00A506B0">
        <w:rPr>
          <w:lang w:val="fr-FR"/>
        </w:rPr>
        <w:fldChar w:fldCharType="end"/>
      </w:r>
      <w:r w:rsidRPr="00A506B0">
        <w:rPr>
          <w:lang w:val="fr-FR"/>
        </w:rPr>
        <w:t>").</w:t>
      </w:r>
    </w:p>
    <w:p w14:paraId="7CB1FDFB" w14:textId="77777777" w:rsidR="001A4D3C" w:rsidRPr="00A506B0" w:rsidRDefault="001A4D3C" w:rsidP="001A4D3C">
      <w:pPr>
        <w:pStyle w:val="Heading5"/>
        <w:rPr>
          <w:lang w:val="fr-FR"/>
        </w:rPr>
      </w:pPr>
      <w:r w:rsidRPr="00A506B0">
        <w:rPr>
          <w:lang w:val="fr-FR"/>
        </w:rPr>
        <w:t>Edition 5</w:t>
      </w:r>
    </w:p>
    <w:p w14:paraId="536979F2" w14:textId="77777777" w:rsidR="00142F15" w:rsidRPr="00A506B0" w:rsidRDefault="00142F15" w:rsidP="00142F15">
      <w:pPr>
        <w:pStyle w:val="BodyText"/>
        <w:rPr>
          <w:lang w:val="fr-FR"/>
        </w:rPr>
      </w:pPr>
      <w:r w:rsidRPr="00A506B0">
        <w:rPr>
          <w:lang w:val="fr-FR"/>
        </w:rPr>
        <w:t>L</w:t>
      </w:r>
      <w:r w:rsidR="007977F0" w:rsidRPr="00A506B0">
        <w:rPr>
          <w:lang w:val="fr-FR"/>
        </w:rPr>
        <w:t>'</w:t>
      </w:r>
      <w:r w:rsidRPr="00A506B0">
        <w:rPr>
          <w:lang w:val="fr-FR"/>
        </w:rPr>
        <w:t>édition 5 introduit :</w:t>
      </w:r>
    </w:p>
    <w:p w14:paraId="10782B2F" w14:textId="77777777" w:rsidR="00142F15" w:rsidRPr="00A506B0" w:rsidRDefault="00142F15" w:rsidP="00142F15">
      <w:pPr>
        <w:pStyle w:val="ListBullet"/>
        <w:rPr>
          <w:lang w:val="fr-FR"/>
        </w:rPr>
      </w:pPr>
      <w:r w:rsidRPr="00A506B0">
        <w:rPr>
          <w:lang w:val="fr-FR"/>
        </w:rPr>
        <w:t xml:space="preserve">le paragraphe </w:t>
      </w:r>
      <w:r w:rsidR="00197BE3" w:rsidRPr="00A506B0">
        <w:rPr>
          <w:lang w:val="fr-FR"/>
        </w:rPr>
        <w:t>"</w:t>
      </w:r>
      <w:r w:rsidRPr="00A506B0">
        <w:rPr>
          <w:lang w:val="fr-FR"/>
        </w:rPr>
        <w:t>Du Moteur Déclaratif à l</w:t>
      </w:r>
      <w:r w:rsidR="007977F0" w:rsidRPr="00A506B0">
        <w:rPr>
          <w:lang w:val="fr-FR"/>
        </w:rPr>
        <w:t>'</w:t>
      </w:r>
      <w:r w:rsidR="00197BE3" w:rsidRPr="00A506B0">
        <w:rPr>
          <w:lang w:val="fr-FR"/>
        </w:rPr>
        <w:t>Espace DSN"</w:t>
      </w:r>
      <w:r w:rsidRPr="00A506B0">
        <w:rPr>
          <w:lang w:val="fr-FR"/>
        </w:rPr>
        <w:t>, qui décrit les conditions d</w:t>
      </w:r>
      <w:r w:rsidR="007977F0" w:rsidRPr="00A506B0">
        <w:rPr>
          <w:lang w:val="fr-FR"/>
        </w:rPr>
        <w:t>'</w:t>
      </w:r>
      <w:r w:rsidRPr="00A506B0">
        <w:rPr>
          <w:lang w:val="fr-FR"/>
        </w:rPr>
        <w:t>usage mixte et de transition des deux modules.</w:t>
      </w:r>
    </w:p>
    <w:p w14:paraId="6D1D5D9F" w14:textId="77777777" w:rsidR="00142F15" w:rsidRPr="00A506B0" w:rsidRDefault="00142F15" w:rsidP="00142F15">
      <w:pPr>
        <w:pStyle w:val="ListBullet"/>
        <w:rPr>
          <w:lang w:val="fr-FR"/>
        </w:rPr>
      </w:pPr>
      <w:r w:rsidRPr="00A506B0">
        <w:rPr>
          <w:lang w:val="fr-FR"/>
        </w:rPr>
        <w:t>un point d</w:t>
      </w:r>
      <w:r w:rsidR="007977F0" w:rsidRPr="00A506B0">
        <w:rPr>
          <w:lang w:val="fr-FR"/>
        </w:rPr>
        <w:t>'</w:t>
      </w:r>
      <w:r w:rsidRPr="00A506B0">
        <w:rPr>
          <w:lang w:val="fr-FR"/>
        </w:rPr>
        <w:t xml:space="preserve">attention sur le JRE 1.7 pour AIX (paragraphe </w:t>
      </w:r>
      <w:r w:rsidR="00197BE3" w:rsidRPr="00A506B0">
        <w:rPr>
          <w:lang w:val="fr-FR"/>
        </w:rPr>
        <w:t>"</w:t>
      </w:r>
      <w:r w:rsidRPr="00A506B0">
        <w:rPr>
          <w:lang w:val="fr-FR"/>
        </w:rPr>
        <w:t>Prérequis d</w:t>
      </w:r>
      <w:r w:rsidR="007977F0" w:rsidRPr="00A506B0">
        <w:rPr>
          <w:lang w:val="fr-FR"/>
        </w:rPr>
        <w:t>'</w:t>
      </w:r>
      <w:r w:rsidR="00197BE3" w:rsidRPr="00A506B0">
        <w:rPr>
          <w:lang w:val="fr-FR"/>
        </w:rPr>
        <w:t>installation/Java"</w:t>
      </w:r>
      <w:r w:rsidRPr="00A506B0">
        <w:rPr>
          <w:lang w:val="fr-FR"/>
        </w:rPr>
        <w:t>).</w:t>
      </w:r>
    </w:p>
    <w:p w14:paraId="1A9D9BC5" w14:textId="77777777" w:rsidR="00142F15" w:rsidRPr="00A506B0" w:rsidRDefault="00142F15" w:rsidP="00D11ED8">
      <w:pPr>
        <w:pStyle w:val="Heading5"/>
        <w:rPr>
          <w:lang w:val="fr-FR"/>
        </w:rPr>
      </w:pPr>
      <w:r w:rsidRPr="00A506B0">
        <w:rPr>
          <w:lang w:val="fr-FR"/>
        </w:rPr>
        <w:t>Edition 4</w:t>
      </w:r>
    </w:p>
    <w:p w14:paraId="2B6D838C" w14:textId="77777777" w:rsidR="00741A95" w:rsidRPr="00A506B0" w:rsidRDefault="00142F15" w:rsidP="00D11ED8">
      <w:pPr>
        <w:pStyle w:val="BodyText"/>
        <w:rPr>
          <w:lang w:val="fr-FR"/>
        </w:rPr>
      </w:pPr>
      <w:r w:rsidRPr="00A506B0">
        <w:rPr>
          <w:lang w:val="fr-FR"/>
        </w:rPr>
        <w:t>L</w:t>
      </w:r>
      <w:r w:rsidR="007977F0" w:rsidRPr="00A506B0">
        <w:rPr>
          <w:lang w:val="fr-FR"/>
        </w:rPr>
        <w:t>'</w:t>
      </w:r>
      <w:r w:rsidRPr="00A506B0">
        <w:rPr>
          <w:lang w:val="fr-FR"/>
        </w:rPr>
        <w:t>édition 4</w:t>
      </w:r>
      <w:r w:rsidR="00741A95" w:rsidRPr="00A506B0">
        <w:rPr>
          <w:lang w:val="fr-FR"/>
        </w:rPr>
        <w:t xml:space="preserve"> introduit :</w:t>
      </w:r>
    </w:p>
    <w:p w14:paraId="235C676E" w14:textId="77777777" w:rsidR="00741A95" w:rsidRPr="00A506B0" w:rsidRDefault="00741A95" w:rsidP="00D11ED8">
      <w:pPr>
        <w:pStyle w:val="ListBullet"/>
        <w:keepNext/>
        <w:rPr>
          <w:lang w:val="fr-FR"/>
        </w:rPr>
      </w:pPr>
      <w:r w:rsidRPr="00A506B0">
        <w:rPr>
          <w:lang w:val="fr-FR"/>
        </w:rPr>
        <w:t>ce paragraphe </w:t>
      </w:r>
      <w:r w:rsidR="00197BE3" w:rsidRPr="00A506B0">
        <w:rPr>
          <w:lang w:val="fr-FR"/>
        </w:rPr>
        <w:t>"</w:t>
      </w:r>
      <w:r w:rsidRPr="00A506B0">
        <w:rPr>
          <w:lang w:val="fr-FR"/>
        </w:rPr>
        <w:fldChar w:fldCharType="begin"/>
      </w:r>
      <w:r w:rsidRPr="00A506B0">
        <w:rPr>
          <w:lang w:val="fr-FR"/>
        </w:rPr>
        <w:instrText xml:space="preserve"> REF _Ref403243119 \h </w:instrText>
      </w:r>
      <w:r w:rsidRPr="00A506B0">
        <w:rPr>
          <w:lang w:val="fr-FR"/>
        </w:rPr>
      </w:r>
      <w:r w:rsidRPr="00A506B0">
        <w:rPr>
          <w:lang w:val="fr-FR"/>
        </w:rPr>
        <w:fldChar w:fldCharType="separate"/>
      </w:r>
      <w:r w:rsidR="00D133A1" w:rsidRPr="00A506B0">
        <w:rPr>
          <w:lang w:val="fr-FR"/>
        </w:rPr>
        <w:t>Cette édition</w:t>
      </w:r>
      <w:r w:rsidRPr="00A506B0">
        <w:rPr>
          <w:lang w:val="fr-FR"/>
        </w:rPr>
        <w:fldChar w:fldCharType="end"/>
      </w:r>
      <w:r w:rsidR="00197BE3" w:rsidRPr="00A506B0">
        <w:rPr>
          <w:lang w:val="fr-FR"/>
        </w:rPr>
        <w:t>"</w:t>
      </w:r>
      <w:r w:rsidRPr="00A506B0">
        <w:rPr>
          <w:lang w:val="fr-FR"/>
        </w:rPr>
        <w:t>.</w:t>
      </w:r>
    </w:p>
    <w:p w14:paraId="2AF8AB13" w14:textId="77777777" w:rsidR="00741A95" w:rsidRPr="00A506B0" w:rsidRDefault="00741A95" w:rsidP="00D11ED8">
      <w:pPr>
        <w:pStyle w:val="ListBullet"/>
        <w:keepNext/>
        <w:rPr>
          <w:lang w:val="fr-FR"/>
        </w:rPr>
      </w:pPr>
      <w:r w:rsidRPr="00A506B0">
        <w:rPr>
          <w:lang w:val="fr-FR"/>
        </w:rPr>
        <w:t xml:space="preserve">le paragraphe </w:t>
      </w:r>
      <w:r w:rsidR="00197BE3" w:rsidRPr="00A506B0">
        <w:rPr>
          <w:lang w:val="fr-FR"/>
        </w:rPr>
        <w:t>"Historique des versions"</w:t>
      </w:r>
      <w:r w:rsidRPr="00A506B0">
        <w:rPr>
          <w:lang w:val="fr-FR"/>
        </w:rPr>
        <w:t>, initialisé à cette occasion.</w:t>
      </w:r>
    </w:p>
    <w:p w14:paraId="20C7AFA7" w14:textId="00DB9077" w:rsidR="00741A95" w:rsidRPr="00A506B0" w:rsidRDefault="00741A95" w:rsidP="00741A95">
      <w:pPr>
        <w:pStyle w:val="ListBullet"/>
        <w:rPr>
          <w:lang w:val="fr-FR"/>
        </w:rPr>
      </w:pPr>
      <w:r w:rsidRPr="00A506B0">
        <w:rPr>
          <w:lang w:val="fr-FR"/>
        </w:rPr>
        <w:t xml:space="preserve">des précisions sur la partie </w:t>
      </w:r>
      <w:r w:rsidR="00197BE3" w:rsidRPr="00A506B0">
        <w:rPr>
          <w:lang w:val="fr-FR"/>
        </w:rPr>
        <w:t>"</w:t>
      </w:r>
      <w:r w:rsidRPr="00A506B0">
        <w:rPr>
          <w:lang w:val="fr-FR"/>
        </w:rPr>
        <w:fldChar w:fldCharType="begin"/>
      </w:r>
      <w:r w:rsidRPr="00A506B0">
        <w:rPr>
          <w:lang w:val="fr-FR"/>
        </w:rPr>
        <w:instrText xml:space="preserve"> REF _Ref403243218 \h </w:instrText>
      </w:r>
      <w:r w:rsidRPr="00A506B0">
        <w:rPr>
          <w:lang w:val="fr-FR"/>
        </w:rPr>
      </w:r>
      <w:r w:rsidRPr="00A506B0">
        <w:rPr>
          <w:lang w:val="fr-FR"/>
        </w:rPr>
        <w:fldChar w:fldCharType="separate"/>
      </w:r>
      <w:r w:rsidR="00D133A1" w:rsidRPr="00A506B0">
        <w:rPr>
          <w:lang w:val="fr-FR"/>
        </w:rPr>
        <w:t>Flux et protocoles</w:t>
      </w:r>
      <w:r w:rsidRPr="00A506B0">
        <w:rPr>
          <w:lang w:val="fr-FR"/>
        </w:rPr>
        <w:fldChar w:fldCharType="end"/>
      </w:r>
      <w:r w:rsidR="00197BE3" w:rsidRPr="00A506B0">
        <w:rPr>
          <w:lang w:val="fr-FR"/>
        </w:rPr>
        <w:t>"</w:t>
      </w:r>
      <w:r w:rsidRPr="00A506B0">
        <w:rPr>
          <w:lang w:val="fr-FR"/>
        </w:rPr>
        <w:t>, dans le paragraphe dédié (</w:t>
      </w:r>
      <w:r w:rsidRPr="00A506B0">
        <w:rPr>
          <w:lang w:val="fr-FR"/>
        </w:rPr>
        <w:fldChar w:fldCharType="begin"/>
      </w:r>
      <w:r w:rsidRPr="00A506B0">
        <w:rPr>
          <w:lang w:val="fr-FR"/>
        </w:rPr>
        <w:instrText xml:space="preserve"> REF _Ref403256024 \h </w:instrText>
      </w:r>
      <w:r w:rsidRPr="00A506B0">
        <w:rPr>
          <w:lang w:val="fr-FR"/>
        </w:rPr>
      </w:r>
      <w:r w:rsidRPr="00A506B0">
        <w:rPr>
          <w:lang w:val="fr-FR"/>
        </w:rPr>
        <w:fldChar w:fldCharType="separate"/>
      </w:r>
      <w:r w:rsidR="00D133A1" w:rsidRPr="00A506B0">
        <w:rPr>
          <w:lang w:val="fr-FR"/>
        </w:rPr>
        <w:t>Flux et protocoles</w:t>
      </w:r>
      <w:r w:rsidRPr="00A506B0">
        <w:rPr>
          <w:lang w:val="fr-FR"/>
        </w:rPr>
        <w:fldChar w:fldCharType="end"/>
      </w:r>
      <w:r w:rsidRPr="00A506B0">
        <w:rPr>
          <w:lang w:val="fr-FR"/>
        </w:rPr>
        <w:t>) ainsi que sur les schémas de mise en œuvre (</w:t>
      </w:r>
      <w:r w:rsidR="00197BE3" w:rsidRPr="00A506B0">
        <w:rPr>
          <w:lang w:val="fr-FR"/>
        </w:rPr>
        <w:t>"</w:t>
      </w:r>
      <w:r w:rsidRPr="00A506B0">
        <w:rPr>
          <w:lang w:val="fr-FR"/>
        </w:rPr>
        <w:fldChar w:fldCharType="begin"/>
      </w:r>
      <w:r w:rsidRPr="00A506B0">
        <w:rPr>
          <w:lang w:val="fr-FR"/>
        </w:rPr>
        <w:instrText xml:space="preserve"> REF _Ref403256075 \h </w:instrText>
      </w:r>
      <w:r w:rsidRPr="00A506B0">
        <w:rPr>
          <w:lang w:val="fr-FR"/>
        </w:rPr>
      </w:r>
      <w:r w:rsidRPr="00A506B0">
        <w:rPr>
          <w:lang w:val="fr-FR"/>
        </w:rPr>
        <w:fldChar w:fldCharType="separate"/>
      </w:r>
      <w:r w:rsidR="00D133A1" w:rsidRPr="00A506B0">
        <w:rPr>
          <w:lang w:val="fr-FR"/>
        </w:rPr>
        <w:t>Modèles de mise en œuvre</w:t>
      </w:r>
      <w:r w:rsidRPr="00A506B0">
        <w:rPr>
          <w:lang w:val="fr-FR"/>
        </w:rPr>
        <w:fldChar w:fldCharType="end"/>
      </w:r>
      <w:r w:rsidR="00197BE3" w:rsidRPr="00A506B0">
        <w:rPr>
          <w:lang w:val="fr-FR"/>
        </w:rPr>
        <w:t>"</w:t>
      </w:r>
      <w:r w:rsidRPr="00A506B0">
        <w:rPr>
          <w:lang w:val="fr-FR"/>
        </w:rPr>
        <w:t>). Les compléments portent notamment sur les flux https requis pour la communication Machine à Machine.</w:t>
      </w:r>
    </w:p>
    <w:p w14:paraId="27AA528A" w14:textId="77777777" w:rsidR="009E7CDA" w:rsidRPr="00A506B0" w:rsidRDefault="009E7CDA" w:rsidP="001A4D3C">
      <w:pPr>
        <w:pStyle w:val="Heading3"/>
        <w:rPr>
          <w:lang w:val="fr-FR"/>
        </w:rPr>
      </w:pPr>
      <w:bookmarkStart w:id="8" w:name="_Toc477876974"/>
      <w:r w:rsidRPr="00A506B0">
        <w:rPr>
          <w:lang w:val="fr-FR"/>
        </w:rPr>
        <w:t>Introduction et Avertissements</w:t>
      </w:r>
      <w:bookmarkEnd w:id="8"/>
    </w:p>
    <w:p w14:paraId="4C2D4CCD" w14:textId="77777777" w:rsidR="009E7CDA" w:rsidRPr="00A506B0" w:rsidRDefault="009E7CDA" w:rsidP="001A4D3C">
      <w:pPr>
        <w:pStyle w:val="BodyText"/>
        <w:rPr>
          <w:lang w:val="fr-FR"/>
        </w:rPr>
      </w:pPr>
      <w:r w:rsidRPr="00A506B0">
        <w:rPr>
          <w:lang w:val="fr-FR"/>
        </w:rPr>
        <w:t>Ce document présente l'architecture générale de la solution DSN HR Access. Il décrit les concepts techniques ainsi que les caractéristiques principales de cette solution.</w:t>
      </w:r>
    </w:p>
    <w:p w14:paraId="00E8380E" w14:textId="77777777" w:rsidR="009E7CDA" w:rsidRPr="00A506B0" w:rsidRDefault="009E7CDA" w:rsidP="001A4D3C">
      <w:pPr>
        <w:pStyle w:val="Heading4"/>
        <w:rPr>
          <w:lang w:val="fr-FR"/>
        </w:rPr>
      </w:pPr>
      <w:r w:rsidRPr="00A506B0">
        <w:rPr>
          <w:lang w:val="fr-FR"/>
        </w:rPr>
        <w:t>Avertissement #1</w:t>
      </w:r>
    </w:p>
    <w:p w14:paraId="67BB33EB" w14:textId="77777777" w:rsidR="009E7CDA" w:rsidRPr="00A506B0" w:rsidRDefault="009E7CDA" w:rsidP="001A4D3C">
      <w:pPr>
        <w:pStyle w:val="BodyText"/>
        <w:rPr>
          <w:lang w:val="fr-FR"/>
        </w:rPr>
      </w:pPr>
      <w:r w:rsidRPr="00A506B0">
        <w:rPr>
          <w:lang w:val="fr-FR"/>
        </w:rPr>
        <w:t xml:space="preserve">Ce document couvre les deux </w:t>
      </w:r>
      <w:r w:rsidRPr="00A506B0">
        <w:rPr>
          <w:i/>
          <w:lang w:val="fr-FR"/>
        </w:rPr>
        <w:t>déclinaisons</w:t>
      </w:r>
      <w:r w:rsidRPr="00A506B0">
        <w:rPr>
          <w:lang w:val="fr-FR"/>
        </w:rPr>
        <w:t xml:space="preserve"> du module DSN, c'est-à-dire :</w:t>
      </w:r>
    </w:p>
    <w:p w14:paraId="13C3BF7A" w14:textId="77777777" w:rsidR="009E7CDA" w:rsidRPr="00A506B0" w:rsidRDefault="009E7CDA" w:rsidP="001A4D3C">
      <w:pPr>
        <w:pStyle w:val="ListBullet"/>
        <w:keepNext/>
        <w:rPr>
          <w:lang w:val="fr-FR"/>
        </w:rPr>
      </w:pPr>
      <w:r w:rsidRPr="00A506B0">
        <w:rPr>
          <w:lang w:val="fr-FR"/>
        </w:rPr>
        <w:t xml:space="preserve">le </w:t>
      </w:r>
      <w:r w:rsidRPr="00A506B0">
        <w:rPr>
          <w:b/>
          <w:lang w:val="fr-FR"/>
        </w:rPr>
        <w:t>Module Réglementaire DSN</w:t>
      </w:r>
      <w:r w:rsidRPr="00A506B0">
        <w:rPr>
          <w:lang w:val="fr-FR"/>
        </w:rPr>
        <w:t>, et</w:t>
      </w:r>
    </w:p>
    <w:p w14:paraId="579568FC" w14:textId="77777777" w:rsidR="009E7CDA" w:rsidRPr="00A506B0" w:rsidRDefault="009E7CDA" w:rsidP="001A4D3C">
      <w:pPr>
        <w:pStyle w:val="ListBullet"/>
        <w:keepNext/>
        <w:rPr>
          <w:lang w:val="fr-FR"/>
        </w:rPr>
      </w:pPr>
      <w:r w:rsidRPr="00A506B0">
        <w:rPr>
          <w:lang w:val="fr-FR"/>
        </w:rPr>
        <w:t xml:space="preserve">le </w:t>
      </w:r>
      <w:r w:rsidRPr="00A506B0">
        <w:rPr>
          <w:b/>
          <w:lang w:val="fr-FR"/>
        </w:rPr>
        <w:t>Module</w:t>
      </w:r>
      <w:r w:rsidRPr="00A506B0">
        <w:rPr>
          <w:lang w:val="fr-FR"/>
        </w:rPr>
        <w:t xml:space="preserve"> </w:t>
      </w:r>
      <w:r w:rsidRPr="00A506B0">
        <w:rPr>
          <w:b/>
          <w:lang w:val="fr-FR"/>
        </w:rPr>
        <w:t>Espace DSN</w:t>
      </w:r>
      <w:r w:rsidRPr="00A506B0">
        <w:rPr>
          <w:lang w:val="fr-FR"/>
        </w:rPr>
        <w:t>.</w:t>
      </w:r>
    </w:p>
    <w:p w14:paraId="19E97832" w14:textId="77777777" w:rsidR="009E7CDA" w:rsidRPr="00A506B0" w:rsidRDefault="009E7CDA" w:rsidP="009E7CDA">
      <w:pPr>
        <w:pStyle w:val="BodyText"/>
        <w:rPr>
          <w:lang w:val="fr-FR"/>
        </w:rPr>
      </w:pPr>
      <w:r w:rsidRPr="00A506B0">
        <w:rPr>
          <w:lang w:val="fr-FR"/>
        </w:rPr>
        <w:t>Lorsque nécessaire, les éléments spécifiques/applicables seulement à une des deux déclinaisons sont précisés.</w:t>
      </w:r>
    </w:p>
    <w:p w14:paraId="2CB4D82D" w14:textId="77777777" w:rsidR="009E7CDA" w:rsidRPr="00A506B0" w:rsidRDefault="009E7CDA" w:rsidP="009E7CDA">
      <w:pPr>
        <w:pStyle w:val="Heading4"/>
        <w:rPr>
          <w:lang w:val="fr-FR"/>
        </w:rPr>
      </w:pPr>
      <w:r w:rsidRPr="00A506B0">
        <w:rPr>
          <w:lang w:val="fr-FR"/>
        </w:rPr>
        <w:t>Avertissement #2</w:t>
      </w:r>
    </w:p>
    <w:p w14:paraId="30D61129" w14:textId="77777777" w:rsidR="009E7CDA" w:rsidRPr="00A506B0" w:rsidRDefault="009E7CDA" w:rsidP="009E7CDA">
      <w:pPr>
        <w:pStyle w:val="BodyText"/>
        <w:rPr>
          <w:lang w:val="fr-FR"/>
        </w:rPr>
      </w:pPr>
      <w:r w:rsidRPr="00A506B0">
        <w:rPr>
          <w:lang w:val="fr-FR"/>
        </w:rPr>
        <w:t>Les fonctionnalités citées (telles que l'événementiel) seront délivrées au gré des différentes releases de ce module.</w:t>
      </w:r>
    </w:p>
    <w:p w14:paraId="1F5D316E" w14:textId="77777777" w:rsidR="009E7CDA" w:rsidRPr="00A506B0" w:rsidRDefault="009E7CDA" w:rsidP="009E7CDA">
      <w:pPr>
        <w:pStyle w:val="BodyText"/>
        <w:rPr>
          <w:lang w:val="fr-FR"/>
        </w:rPr>
      </w:pPr>
      <w:r w:rsidRPr="00A506B0">
        <w:rPr>
          <w:lang w:val="fr-FR"/>
        </w:rPr>
        <w:t>Leur planning de mise à disposition pourra vous être communiqué par votre responsable commercial.</w:t>
      </w:r>
    </w:p>
    <w:p w14:paraId="553E1324" w14:textId="77777777" w:rsidR="009E7CDA" w:rsidRPr="00A506B0" w:rsidRDefault="009E7CDA" w:rsidP="009E7CDA">
      <w:pPr>
        <w:pStyle w:val="Heading4"/>
        <w:rPr>
          <w:lang w:val="fr-FR"/>
        </w:rPr>
      </w:pPr>
      <w:r w:rsidRPr="00A506B0">
        <w:rPr>
          <w:lang w:val="fr-FR"/>
        </w:rPr>
        <w:t>Avertissement #3</w:t>
      </w:r>
    </w:p>
    <w:p w14:paraId="49711F2C" w14:textId="77777777" w:rsidR="009E7CDA" w:rsidRPr="00A506B0" w:rsidRDefault="009E7CDA" w:rsidP="009E7CDA">
      <w:pPr>
        <w:pStyle w:val="BodyText"/>
        <w:rPr>
          <w:lang w:val="fr-FR"/>
        </w:rPr>
      </w:pPr>
      <w:r w:rsidRPr="00A506B0">
        <w:rPr>
          <w:lang w:val="fr-FR"/>
        </w:rPr>
        <w:t xml:space="preserve">Les éléments techniques détaillés figurant dans ce document réfèrent à la </w:t>
      </w:r>
      <w:r w:rsidRPr="00A506B0">
        <w:rPr>
          <w:b/>
          <w:lang w:val="fr-FR"/>
        </w:rPr>
        <w:t xml:space="preserve">version fonctionnelle DSN </w:t>
      </w:r>
      <w:r w:rsidR="00142F15" w:rsidRPr="00A506B0">
        <w:rPr>
          <w:b/>
          <w:lang w:val="fr-FR"/>
        </w:rPr>
        <w:t>2.0</w:t>
      </w:r>
      <w:r w:rsidRPr="00A506B0">
        <w:rPr>
          <w:lang w:val="fr-FR"/>
        </w:rPr>
        <w:t>.</w:t>
      </w:r>
    </w:p>
    <w:p w14:paraId="13C5C5AF" w14:textId="77777777" w:rsidR="009E7CDA" w:rsidRPr="00A506B0" w:rsidRDefault="009E7CDA" w:rsidP="009E7CDA">
      <w:pPr>
        <w:pStyle w:val="BodyText"/>
        <w:rPr>
          <w:lang w:val="fr-FR"/>
        </w:rPr>
      </w:pPr>
      <w:r w:rsidRPr="00A506B0">
        <w:rPr>
          <w:lang w:val="fr-FR"/>
        </w:rPr>
        <w:t>Certains éléments décrits concernent cependant les versions ultérieures de la solution afin de permettre les anticipations requises. Ils sont susceptibles d'être complétés/modifiés dans les versions ultérieures de la DSN et de ce document.</w:t>
      </w:r>
    </w:p>
    <w:p w14:paraId="253D973A" w14:textId="77777777" w:rsidR="009E7CDA" w:rsidRPr="00A506B0" w:rsidRDefault="009E7CDA" w:rsidP="009E7CDA">
      <w:pPr>
        <w:pStyle w:val="Heading4"/>
        <w:rPr>
          <w:lang w:val="fr-FR"/>
        </w:rPr>
      </w:pPr>
      <w:r w:rsidRPr="00A506B0">
        <w:rPr>
          <w:lang w:val="fr-FR"/>
        </w:rPr>
        <w:t>Avertissement #4</w:t>
      </w:r>
    </w:p>
    <w:p w14:paraId="46DF5EF1" w14:textId="77777777" w:rsidR="00142F15" w:rsidRPr="00A506B0" w:rsidRDefault="009E7CDA" w:rsidP="00142F15">
      <w:pPr>
        <w:pStyle w:val="BodyText"/>
        <w:rPr>
          <w:lang w:val="fr-FR"/>
        </w:rPr>
      </w:pPr>
      <w:r w:rsidRPr="00A506B0">
        <w:rPr>
          <w:lang w:val="fr-FR"/>
        </w:rPr>
        <w:t xml:space="preserve">L'outil </w:t>
      </w:r>
      <w:r w:rsidRPr="00A506B0">
        <w:rPr>
          <w:b/>
          <w:lang w:val="fr-FR"/>
        </w:rPr>
        <w:t>DSN-Val</w:t>
      </w:r>
      <w:r w:rsidR="00142F15" w:rsidRPr="00A506B0">
        <w:rPr>
          <w:lang w:val="fr-FR"/>
        </w:rPr>
        <w:t>, sous sa forme</w:t>
      </w:r>
      <w:r w:rsidR="00197BE3" w:rsidRPr="00A506B0">
        <w:rPr>
          <w:lang w:val="fr-FR"/>
        </w:rPr>
        <w:t xml:space="preserve"> "</w:t>
      </w:r>
      <w:r w:rsidR="00142F15" w:rsidRPr="00A506B0">
        <w:rPr>
          <w:lang w:val="fr-FR"/>
        </w:rPr>
        <w:t>brique</w:t>
      </w:r>
      <w:r w:rsidR="00197BE3" w:rsidRPr="00A506B0">
        <w:rPr>
          <w:lang w:val="fr-FR"/>
        </w:rPr>
        <w:t xml:space="preserve"> de contrôle"</w:t>
      </w:r>
      <w:r w:rsidR="00142F15" w:rsidRPr="00A506B0">
        <w:rPr>
          <w:lang w:val="fr-FR"/>
        </w:rPr>
        <w:t xml:space="preserve"> est désormais intégré à la version 2.0 du</w:t>
      </w:r>
      <w:r w:rsidR="00197BE3" w:rsidRPr="00A506B0">
        <w:rPr>
          <w:lang w:val="fr-FR"/>
        </w:rPr>
        <w:t xml:space="preserve"> "Module Espace DSN".</w:t>
      </w:r>
    </w:p>
    <w:p w14:paraId="024A1959" w14:textId="77777777" w:rsidR="000F5848" w:rsidRPr="00A506B0" w:rsidRDefault="009E7CDA" w:rsidP="000F5848">
      <w:pPr>
        <w:pStyle w:val="BodyText"/>
        <w:rPr>
          <w:lang w:val="fr-FR"/>
        </w:rPr>
      </w:pPr>
      <w:r w:rsidRPr="00A506B0">
        <w:rPr>
          <w:lang w:val="fr-FR"/>
        </w:rPr>
        <w:t>Un paragraphe spécifique lui est consacré (Voir l</w:t>
      </w:r>
      <w:r w:rsidR="007A4106" w:rsidRPr="00A506B0">
        <w:rPr>
          <w:lang w:val="fr-FR"/>
        </w:rPr>
        <w:t xml:space="preserve">e paragraphe </w:t>
      </w:r>
      <w:r w:rsidR="00197BE3" w:rsidRPr="00A506B0">
        <w:rPr>
          <w:lang w:val="fr-FR"/>
        </w:rPr>
        <w:t>"</w:t>
      </w:r>
      <w:r w:rsidR="007A4106" w:rsidRPr="00A506B0">
        <w:rPr>
          <w:lang w:val="fr-FR"/>
        </w:rPr>
        <w:fldChar w:fldCharType="begin"/>
      </w:r>
      <w:r w:rsidR="007A4106" w:rsidRPr="00A506B0">
        <w:rPr>
          <w:lang w:val="fr-FR"/>
        </w:rPr>
        <w:instrText xml:space="preserve"> REF _Ref407005857 \h </w:instrText>
      </w:r>
      <w:r w:rsidR="007A4106" w:rsidRPr="00A506B0">
        <w:rPr>
          <w:lang w:val="fr-FR"/>
        </w:rPr>
      </w:r>
      <w:r w:rsidR="007A4106" w:rsidRPr="00A506B0">
        <w:rPr>
          <w:lang w:val="fr-FR"/>
        </w:rPr>
        <w:fldChar w:fldCharType="separate"/>
      </w:r>
      <w:r w:rsidR="00D133A1" w:rsidRPr="00A506B0">
        <w:rPr>
          <w:lang w:val="fr-FR"/>
        </w:rPr>
        <w:t>Outil DSN-Val</w:t>
      </w:r>
      <w:r w:rsidR="007A4106" w:rsidRPr="00A506B0">
        <w:rPr>
          <w:lang w:val="fr-FR"/>
        </w:rPr>
        <w:fldChar w:fldCharType="end"/>
      </w:r>
      <w:r w:rsidR="00197BE3" w:rsidRPr="00A506B0">
        <w:rPr>
          <w:lang w:val="fr-FR"/>
        </w:rPr>
        <w:t>"</w:t>
      </w:r>
      <w:r w:rsidR="000F5848" w:rsidRPr="00A506B0">
        <w:rPr>
          <w:lang w:val="fr-FR"/>
        </w:rPr>
        <w:t>).</w:t>
      </w:r>
    </w:p>
    <w:p w14:paraId="6FBB1DFB" w14:textId="77777777" w:rsidR="00454297" w:rsidRPr="00A506B0" w:rsidRDefault="00454297" w:rsidP="00454297">
      <w:pPr>
        <w:pStyle w:val="SuperHeading"/>
        <w:pageBreakBefore/>
        <w:rPr>
          <w:lang w:val="fr-FR"/>
        </w:rPr>
      </w:pPr>
      <w:r w:rsidRPr="00A506B0">
        <w:rPr>
          <w:lang w:val="fr-FR"/>
        </w:rPr>
        <w:t>Chapitre 1</w:t>
      </w:r>
    </w:p>
    <w:p w14:paraId="787A1E4B" w14:textId="77777777" w:rsidR="00454297" w:rsidRPr="00A506B0" w:rsidRDefault="00454297" w:rsidP="00454297">
      <w:pPr>
        <w:pStyle w:val="Heading1"/>
        <w:rPr>
          <w:lang w:val="fr-FR"/>
        </w:rPr>
      </w:pPr>
      <w:bookmarkStart w:id="9" w:name="O_68940"/>
      <w:bookmarkStart w:id="10" w:name="_Toc477876975"/>
      <w:bookmarkEnd w:id="9"/>
      <w:r w:rsidRPr="00A506B0">
        <w:rPr>
          <w:lang w:val="fr-FR"/>
        </w:rPr>
        <w:t>Architecture générale</w:t>
      </w:r>
      <w:bookmarkEnd w:id="10"/>
    </w:p>
    <w:p w14:paraId="7FE91A9A" w14:textId="77777777" w:rsidR="00096A71" w:rsidRPr="00A506B0" w:rsidRDefault="00096A71" w:rsidP="00096A71">
      <w:pPr>
        <w:pStyle w:val="Heading2"/>
        <w:rPr>
          <w:lang w:val="fr-FR"/>
        </w:rPr>
      </w:pPr>
      <w:bookmarkStart w:id="11" w:name="_Toc477876976"/>
      <w:r w:rsidRPr="00A506B0">
        <w:rPr>
          <w:lang w:val="fr-FR"/>
        </w:rPr>
        <w:t>Introduction à la solution DSN HR Access</w:t>
      </w:r>
      <w:bookmarkEnd w:id="11"/>
    </w:p>
    <w:p w14:paraId="2CAE93C9" w14:textId="77777777" w:rsidR="003D052A" w:rsidRPr="00A506B0" w:rsidRDefault="003D052A" w:rsidP="003D052A">
      <w:pPr>
        <w:pStyle w:val="BodyText"/>
        <w:rPr>
          <w:lang w:val="fr-FR"/>
        </w:rPr>
      </w:pPr>
      <w:bookmarkStart w:id="12" w:name="O_34663"/>
      <w:bookmarkEnd w:id="12"/>
      <w:r w:rsidRPr="00A506B0">
        <w:rPr>
          <w:lang w:val="fr-FR"/>
        </w:rPr>
        <w:t>La solution DSN HR Access est destinée à la préparation, la production et à l'envoi de la Déclaration Sociale Nominative.</w:t>
      </w:r>
    </w:p>
    <w:p w14:paraId="40685A04" w14:textId="77777777" w:rsidR="003D052A" w:rsidRPr="00A506B0" w:rsidRDefault="003D052A" w:rsidP="003D052A">
      <w:pPr>
        <w:pStyle w:val="BodyText"/>
        <w:rPr>
          <w:lang w:val="fr-FR"/>
        </w:rPr>
      </w:pPr>
      <w:r w:rsidRPr="00A506B0">
        <w:rPr>
          <w:lang w:val="fr-FR"/>
        </w:rPr>
        <w:t>Elle permet la mise en place des procédures de production, extraction, contrôle, forçage, validation, envoi des données nécessaires à la constitution d'une déclaration DSN.</w:t>
      </w:r>
    </w:p>
    <w:p w14:paraId="7E5216AD" w14:textId="77777777" w:rsidR="003D052A" w:rsidRPr="00A506B0" w:rsidRDefault="003D052A" w:rsidP="003D052A">
      <w:pPr>
        <w:pStyle w:val="BodyText"/>
        <w:rPr>
          <w:lang w:val="fr-FR"/>
        </w:rPr>
      </w:pPr>
      <w:r w:rsidRPr="00A506B0">
        <w:rPr>
          <w:lang w:val="fr-FR"/>
        </w:rPr>
        <w:t>Il existe plusieurs formes de déclarations (mensuelles, événementielles, etc.). La solution</w:t>
      </w:r>
      <w:r w:rsidRPr="00A506B0" w:rsidDel="0088402E">
        <w:rPr>
          <w:lang w:val="fr-FR"/>
        </w:rPr>
        <w:t xml:space="preserve"> </w:t>
      </w:r>
      <w:r w:rsidRPr="00A506B0">
        <w:rPr>
          <w:lang w:val="fr-FR"/>
        </w:rPr>
        <w:t>DSN sera en capacité de traiter l'ensemble de ces différents flux DSN.</w:t>
      </w:r>
    </w:p>
    <w:p w14:paraId="2E3CF923" w14:textId="77777777" w:rsidR="00096A71" w:rsidRPr="00A506B0" w:rsidRDefault="00096A71" w:rsidP="00096A71">
      <w:pPr>
        <w:pStyle w:val="Heading2"/>
        <w:rPr>
          <w:lang w:val="fr-FR"/>
        </w:rPr>
      </w:pPr>
      <w:bookmarkStart w:id="13" w:name="_Toc477876977"/>
      <w:r w:rsidRPr="00A506B0">
        <w:rPr>
          <w:lang w:val="fr-FR"/>
        </w:rPr>
        <w:t>Architecture globale de la solution</w:t>
      </w:r>
      <w:bookmarkEnd w:id="13"/>
    </w:p>
    <w:p w14:paraId="742E8B27" w14:textId="77777777" w:rsidR="003D052A" w:rsidRPr="00A506B0" w:rsidRDefault="003D052A" w:rsidP="003D052A">
      <w:pPr>
        <w:pStyle w:val="BodyText"/>
        <w:rPr>
          <w:lang w:val="fr-FR"/>
        </w:rPr>
      </w:pPr>
      <w:r w:rsidRPr="00A506B0">
        <w:rPr>
          <w:lang w:val="fr-FR"/>
        </w:rPr>
        <w:t xml:space="preserve">La </w:t>
      </w:r>
      <w:r w:rsidRPr="00A506B0">
        <w:rPr>
          <w:b/>
          <w:lang w:val="fr-FR"/>
        </w:rPr>
        <w:t>solution DSN</w:t>
      </w:r>
      <w:r w:rsidRPr="00A506B0">
        <w:rPr>
          <w:lang w:val="fr-FR"/>
        </w:rPr>
        <w:t xml:space="preserve"> procède de l'assemblage :</w:t>
      </w:r>
    </w:p>
    <w:p w14:paraId="389D5666" w14:textId="77777777" w:rsidR="003D052A" w:rsidRPr="00A506B0" w:rsidRDefault="003D052A" w:rsidP="00055752">
      <w:pPr>
        <w:pStyle w:val="ListBullet"/>
        <w:rPr>
          <w:lang w:val="fr-FR"/>
        </w:rPr>
      </w:pPr>
      <w:r w:rsidRPr="00A506B0">
        <w:rPr>
          <w:lang w:val="fr-FR"/>
        </w:rPr>
        <w:t>Du Module Réglementaire constitué de :</w:t>
      </w:r>
    </w:p>
    <w:p w14:paraId="07084ADE" w14:textId="77777777" w:rsidR="003D052A" w:rsidRPr="00A506B0" w:rsidRDefault="003D052A" w:rsidP="003C2C34">
      <w:pPr>
        <w:pStyle w:val="ListBullet2"/>
        <w:tabs>
          <w:tab w:val="clear" w:pos="357"/>
          <w:tab w:val="num" w:pos="709"/>
        </w:tabs>
        <w:ind w:left="709" w:hanging="352"/>
        <w:rPr>
          <w:lang w:val="fr-FR"/>
        </w:rPr>
      </w:pPr>
      <w:r w:rsidRPr="00A506B0">
        <w:rPr>
          <w:lang w:val="fr-FR"/>
        </w:rPr>
        <w:t xml:space="preserve">Une </w:t>
      </w:r>
      <w:r w:rsidRPr="00A506B0">
        <w:rPr>
          <w:b/>
          <w:lang w:val="fr-FR"/>
        </w:rPr>
        <w:t>Extension (ou kit) DSN</w:t>
      </w:r>
      <w:r w:rsidRPr="00A506B0">
        <w:rPr>
          <w:lang w:val="fr-FR"/>
        </w:rPr>
        <w:t xml:space="preserve"> permettant l'adaptation du Produit HR Access au déclaratif DSN et prenant en compte la personnalisation (spécifique client) pour constituer un ensemble de données </w:t>
      </w:r>
      <w:r w:rsidRPr="00A506B0">
        <w:rPr>
          <w:i/>
          <w:u w:val="single"/>
          <w:lang w:val="fr-FR"/>
        </w:rPr>
        <w:t>préparées</w:t>
      </w:r>
      <w:r w:rsidRPr="00A506B0">
        <w:rPr>
          <w:lang w:val="fr-FR"/>
        </w:rPr>
        <w:t xml:space="preserve"> pour les déclarations. Le terme d'</w:t>
      </w:r>
      <w:r w:rsidRPr="00A506B0">
        <w:rPr>
          <w:i/>
          <w:lang w:val="fr-FR"/>
        </w:rPr>
        <w:t>Extension</w:t>
      </w:r>
      <w:r w:rsidRPr="00A506B0">
        <w:rPr>
          <w:lang w:val="fr-FR"/>
        </w:rPr>
        <w:t xml:space="preserve"> utilisé pour la qualifier indique qu'elle s'installe </w:t>
      </w:r>
      <w:r w:rsidRPr="00A506B0">
        <w:rPr>
          <w:u w:val="single"/>
          <w:lang w:val="fr-FR"/>
        </w:rPr>
        <w:t>en complément</w:t>
      </w:r>
      <w:r w:rsidRPr="00A506B0">
        <w:rPr>
          <w:lang w:val="fr-FR"/>
        </w:rPr>
        <w:t xml:space="preserve"> de l'application existante. Les ajouts opérés concernent la Gestion Administrative et la Paie HR Access.</w:t>
      </w:r>
    </w:p>
    <w:p w14:paraId="642CE8E2" w14:textId="77777777" w:rsidR="003D052A" w:rsidRPr="003C2C34" w:rsidRDefault="003D052A" w:rsidP="003C2C34">
      <w:pPr>
        <w:pStyle w:val="ListBullet2"/>
        <w:numPr>
          <w:ilvl w:val="0"/>
          <w:numId w:val="38"/>
        </w:numPr>
        <w:rPr>
          <w:lang w:val="fr-FR"/>
        </w:rPr>
      </w:pPr>
      <w:r w:rsidRPr="003C2C34">
        <w:rPr>
          <w:lang w:val="fr-FR"/>
        </w:rPr>
        <w:t xml:space="preserve">Un </w:t>
      </w:r>
      <w:r w:rsidRPr="003C2C34">
        <w:rPr>
          <w:u w:val="single"/>
          <w:lang w:val="fr-FR"/>
        </w:rPr>
        <w:t>Module de Production de Flux</w:t>
      </w:r>
      <w:r w:rsidRPr="003C2C34">
        <w:rPr>
          <w:lang w:val="fr-FR"/>
        </w:rPr>
        <w:t> :</w:t>
      </w:r>
    </w:p>
    <w:p w14:paraId="29EF15D2" w14:textId="77777777" w:rsidR="003D052A" w:rsidRPr="00A506B0" w:rsidRDefault="003D052A" w:rsidP="003D052A">
      <w:pPr>
        <w:pStyle w:val="ListContinue2"/>
        <w:rPr>
          <w:lang w:val="fr-FR"/>
        </w:rPr>
      </w:pPr>
      <w:r w:rsidRPr="00A506B0">
        <w:rPr>
          <w:lang w:val="fr-FR"/>
        </w:rPr>
        <w:t>Appelé "</w:t>
      </w:r>
      <w:r w:rsidRPr="00A506B0">
        <w:rPr>
          <w:b/>
          <w:lang w:val="fr-FR"/>
        </w:rPr>
        <w:t>regDSN</w:t>
      </w:r>
      <w:r w:rsidRPr="00A506B0">
        <w:rPr>
          <w:lang w:val="fr-FR"/>
        </w:rPr>
        <w:t xml:space="preserve"> - </w:t>
      </w:r>
      <w:r w:rsidRPr="00A506B0">
        <w:rPr>
          <w:b/>
          <w:lang w:val="fr-FR"/>
        </w:rPr>
        <w:t>Moteur déclaratif</w:t>
      </w:r>
      <w:r w:rsidRPr="00A506B0">
        <w:rPr>
          <w:lang w:val="fr-FR"/>
        </w:rPr>
        <w:t>" dans le cadre du "</w:t>
      </w:r>
      <w:r w:rsidRPr="00A506B0">
        <w:rPr>
          <w:b/>
          <w:lang w:val="fr-FR"/>
        </w:rPr>
        <w:t>Module Réglementaire DSN</w:t>
      </w:r>
      <w:r w:rsidRPr="00A506B0">
        <w:rPr>
          <w:lang w:val="fr-FR"/>
        </w:rPr>
        <w:t>" prenant en charge la production fichier des déclarations.</w:t>
      </w:r>
    </w:p>
    <w:p w14:paraId="5424EC75" w14:textId="77777777" w:rsidR="003D052A" w:rsidRPr="00A506B0" w:rsidRDefault="003D052A" w:rsidP="0025774B">
      <w:pPr>
        <w:pStyle w:val="ListBullet"/>
        <w:rPr>
          <w:lang w:val="fr-FR"/>
        </w:rPr>
      </w:pPr>
      <w:r w:rsidRPr="00A506B0">
        <w:rPr>
          <w:lang w:val="fr-FR"/>
        </w:rPr>
        <w:t>De l'Espace DSN ("</w:t>
      </w:r>
      <w:r w:rsidRPr="00A506B0">
        <w:rPr>
          <w:b/>
          <w:lang w:val="fr-FR"/>
        </w:rPr>
        <w:t>eDSN</w:t>
      </w:r>
      <w:r w:rsidRPr="00A506B0">
        <w:rPr>
          <w:lang w:val="fr-FR"/>
        </w:rPr>
        <w:t xml:space="preserve"> - </w:t>
      </w:r>
      <w:r w:rsidRPr="00A506B0">
        <w:rPr>
          <w:b/>
          <w:lang w:val="fr-FR"/>
        </w:rPr>
        <w:t>Espace DSN</w:t>
      </w:r>
      <w:r w:rsidRPr="00A506B0">
        <w:rPr>
          <w:lang w:val="fr-FR"/>
        </w:rPr>
        <w:t>"</w:t>
      </w:r>
      <w:r w:rsidRPr="00A506B0">
        <w:rPr>
          <w:b/>
          <w:lang w:val="fr-FR"/>
        </w:rPr>
        <w:t>)</w:t>
      </w:r>
      <w:r w:rsidRPr="00A506B0">
        <w:rPr>
          <w:lang w:val="fr-FR"/>
        </w:rPr>
        <w:t xml:space="preserve"> prenant en charge la constitution des déclarations, leur visualisation, leur contrôle, leur correction, leur dépôt et le suivi de l'ensemble de ce processus.</w:t>
      </w:r>
    </w:p>
    <w:p w14:paraId="2790362C" w14:textId="77777777" w:rsidR="003D052A" w:rsidRPr="00A506B0" w:rsidRDefault="003D052A" w:rsidP="003D052A">
      <w:pPr>
        <w:pStyle w:val="BodyText"/>
        <w:rPr>
          <w:lang w:val="fr-FR"/>
        </w:rPr>
      </w:pPr>
      <w:r w:rsidRPr="00A506B0">
        <w:rPr>
          <w:lang w:val="fr-FR"/>
        </w:rPr>
        <w:t>L'</w:t>
      </w:r>
      <w:r w:rsidRPr="00A506B0">
        <w:rPr>
          <w:b/>
          <w:i/>
          <w:lang w:val="fr-FR"/>
        </w:rPr>
        <w:t>Extension DSN</w:t>
      </w:r>
      <w:r w:rsidRPr="00A506B0">
        <w:rPr>
          <w:lang w:val="fr-FR"/>
        </w:rPr>
        <w:t xml:space="preserve"> est un ensemble logique de nouveaux composants basée sur la technologie HR Access, qui vient compléter et étendre l'application GA/Paie installée. Elle ne constitue pas en soi un nouveau module technique ou fonctionnel. Sa mise en œuvre (livraison/installation) relève des mécanismes standard Produit de mise en place de kits.</w:t>
      </w:r>
    </w:p>
    <w:p w14:paraId="627AFE83" w14:textId="77777777" w:rsidR="003D052A" w:rsidRPr="00A506B0" w:rsidRDefault="003D052A" w:rsidP="00096A71">
      <w:pPr>
        <w:pStyle w:val="BodyText"/>
        <w:keepNext w:val="0"/>
        <w:rPr>
          <w:lang w:val="fr-FR"/>
        </w:rPr>
      </w:pPr>
      <w:r w:rsidRPr="00A506B0">
        <w:rPr>
          <w:lang w:val="fr-FR"/>
        </w:rPr>
        <w:t>Le "</w:t>
      </w:r>
      <w:r w:rsidRPr="00A506B0">
        <w:rPr>
          <w:b/>
          <w:lang w:val="fr-FR"/>
        </w:rPr>
        <w:t>Moteur Déclaratif</w:t>
      </w:r>
      <w:r w:rsidRPr="00A506B0">
        <w:rPr>
          <w:lang w:val="fr-FR"/>
        </w:rPr>
        <w:t>" et l'"</w:t>
      </w:r>
      <w:r w:rsidRPr="00A506B0">
        <w:rPr>
          <w:b/>
          <w:lang w:val="fr-FR"/>
        </w:rPr>
        <w:t>Espace DSN</w:t>
      </w:r>
      <w:r w:rsidRPr="00A506B0">
        <w:rPr>
          <w:lang w:val="fr-FR"/>
        </w:rPr>
        <w:t xml:space="preserve">" sont de </w:t>
      </w:r>
      <w:r w:rsidRPr="00A506B0">
        <w:rPr>
          <w:u w:val="single"/>
          <w:lang w:val="fr-FR"/>
        </w:rPr>
        <w:t>nouvelles applications</w:t>
      </w:r>
      <w:r w:rsidRPr="00A506B0">
        <w:rPr>
          <w:lang w:val="fr-FR"/>
        </w:rPr>
        <w:t xml:space="preserve"> constituées d'un ensemble cohérent de composants, </w:t>
      </w:r>
      <w:r w:rsidRPr="00A506B0">
        <w:rPr>
          <w:u w:val="single"/>
          <w:lang w:val="fr-FR"/>
        </w:rPr>
        <w:t>indépendants de l'installation préexistante</w:t>
      </w:r>
      <w:r w:rsidRPr="00A506B0">
        <w:rPr>
          <w:lang w:val="fr-FR"/>
        </w:rPr>
        <w:t>.</w:t>
      </w:r>
    </w:p>
    <w:p w14:paraId="2382E133" w14:textId="77777777" w:rsidR="00C25C33" w:rsidRPr="00A506B0" w:rsidRDefault="00C25C33" w:rsidP="00096A71">
      <w:pPr>
        <w:pStyle w:val="BodyText"/>
        <w:keepNext w:val="0"/>
        <w:rPr>
          <w:lang w:val="fr-FR"/>
        </w:rPr>
      </w:pPr>
    </w:p>
    <w:p w14:paraId="6F0633CC" w14:textId="77777777" w:rsidR="00C25C33" w:rsidRPr="00A506B0" w:rsidRDefault="00C25C33" w:rsidP="007977F0">
      <w:pPr>
        <w:pStyle w:val="BodyText"/>
        <w:keepNext w:val="0"/>
        <w:rPr>
          <w:lang w:val="fr-FR"/>
        </w:rPr>
      </w:pPr>
      <w:r w:rsidRPr="00A506B0">
        <w:rPr>
          <w:lang w:val="fr-FR"/>
        </w:rPr>
        <w:t xml:space="preserve">Un élément complémentaire, appelé </w:t>
      </w:r>
      <w:r w:rsidRPr="00A506B0">
        <w:rPr>
          <w:b/>
          <w:lang w:val="fr-FR"/>
        </w:rPr>
        <w:t>Rechargeur DSN</w:t>
      </w:r>
      <w:r w:rsidRPr="00A506B0">
        <w:rPr>
          <w:lang w:val="fr-FR"/>
        </w:rPr>
        <w:t xml:space="preserve"> (ou DSN Reloader) est inclus dans la solution. C</w:t>
      </w:r>
      <w:r w:rsidR="007977F0" w:rsidRPr="00A506B0">
        <w:rPr>
          <w:lang w:val="fr-FR"/>
        </w:rPr>
        <w:t>'</w:t>
      </w:r>
      <w:r w:rsidRPr="00A506B0">
        <w:rPr>
          <w:lang w:val="fr-FR"/>
        </w:rPr>
        <w:t>est est un outil J2E en ligne de commande permettant de refaire la ventilation des montants DSN sans relancer la paie. Il s</w:t>
      </w:r>
      <w:r w:rsidR="007977F0" w:rsidRPr="00A506B0">
        <w:rPr>
          <w:lang w:val="fr-FR"/>
        </w:rPr>
        <w:t>'</w:t>
      </w:r>
      <w:r w:rsidRPr="00A506B0">
        <w:rPr>
          <w:lang w:val="fr-FR"/>
        </w:rPr>
        <w:t>agit d</w:t>
      </w:r>
      <w:r w:rsidR="007977F0" w:rsidRPr="00A506B0">
        <w:rPr>
          <w:lang w:val="fr-FR"/>
        </w:rPr>
        <w:t>'</w:t>
      </w:r>
      <w:r w:rsidRPr="00A506B0">
        <w:rPr>
          <w:lang w:val="fr-FR"/>
        </w:rPr>
        <w:t>un outil d</w:t>
      </w:r>
      <w:r w:rsidR="007977F0" w:rsidRPr="00A506B0">
        <w:rPr>
          <w:lang w:val="fr-FR"/>
        </w:rPr>
        <w:t>'</w:t>
      </w:r>
      <w:r w:rsidRPr="00A506B0">
        <w:rPr>
          <w:lang w:val="fr-FR"/>
        </w:rPr>
        <w:t xml:space="preserve">usage </w:t>
      </w:r>
      <w:r w:rsidR="00084DA8" w:rsidRPr="00A506B0">
        <w:rPr>
          <w:lang w:val="fr-FR"/>
        </w:rPr>
        <w:t>exceptionnel, utilisé en cas d</w:t>
      </w:r>
      <w:r w:rsidR="007977F0" w:rsidRPr="00A506B0">
        <w:rPr>
          <w:lang w:val="fr-FR"/>
        </w:rPr>
        <w:t>'</w:t>
      </w:r>
      <w:r w:rsidR="00084DA8" w:rsidRPr="00A506B0">
        <w:rPr>
          <w:lang w:val="fr-FR"/>
        </w:rPr>
        <w:t>anomalie de paramétrage.</w:t>
      </w:r>
    </w:p>
    <w:p w14:paraId="5BFE03E1" w14:textId="77777777" w:rsidR="00096A71" w:rsidRPr="00A506B0" w:rsidRDefault="00096A71" w:rsidP="00096A71">
      <w:pPr>
        <w:pStyle w:val="BodyText"/>
        <w:rPr>
          <w:lang w:val="fr-FR"/>
        </w:rPr>
      </w:pPr>
      <w:bookmarkStart w:id="14" w:name="OLE_LINK2"/>
      <w:bookmarkStart w:id="15" w:name="OLE_LINK3"/>
    </w:p>
    <w:tbl>
      <w:tblPr>
        <w:tblW w:w="9100" w:type="dxa"/>
        <w:tblInd w:w="108" w:type="dxa"/>
        <w:tblLayout w:type="fixed"/>
        <w:tblLook w:val="0000" w:firstRow="0" w:lastRow="0" w:firstColumn="0" w:lastColumn="0" w:noHBand="0" w:noVBand="0"/>
      </w:tblPr>
      <w:tblGrid>
        <w:gridCol w:w="800"/>
        <w:gridCol w:w="8300"/>
      </w:tblGrid>
      <w:tr w:rsidR="00096A71" w:rsidRPr="00A506B0" w14:paraId="49FC2ECB" w14:textId="77777777" w:rsidTr="00A33A7B">
        <w:trPr>
          <w:cantSplit/>
        </w:trPr>
        <w:tc>
          <w:tcPr>
            <w:tcW w:w="800" w:type="dxa"/>
            <w:tcBorders>
              <w:top w:val="nil"/>
              <w:left w:val="nil"/>
              <w:bottom w:val="nil"/>
              <w:right w:val="nil"/>
            </w:tcBorders>
          </w:tcPr>
          <w:p w14:paraId="3AE7C8CC" w14:textId="77777777" w:rsidR="00096A71" w:rsidRPr="00A506B0" w:rsidRDefault="00243E90" w:rsidP="00096A71">
            <w:pPr>
              <w:pStyle w:val="BodyText"/>
              <w:keepNext w:val="0"/>
              <w:rPr>
                <w:u w:color="000000"/>
                <w:lang w:val="fr-FR"/>
              </w:rPr>
            </w:pPr>
            <w:r w:rsidRPr="00A506B0">
              <w:rPr>
                <w:noProof/>
                <w:lang w:val="fr-FR" w:eastAsia="fr-FR"/>
              </w:rPr>
              <w:drawing>
                <wp:inline distT="0" distB="0" distL="0" distR="0" wp14:anchorId="5ACFC03A" wp14:editId="6F0E5E03">
                  <wp:extent cx="266700" cy="2667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8300" w:type="dxa"/>
            <w:tcBorders>
              <w:top w:val="nil"/>
              <w:left w:val="nil"/>
              <w:bottom w:val="nil"/>
              <w:right w:val="nil"/>
            </w:tcBorders>
          </w:tcPr>
          <w:p w14:paraId="690F0FD3" w14:textId="77777777" w:rsidR="00096A71" w:rsidRPr="00A506B0" w:rsidRDefault="00096A71" w:rsidP="00096A71">
            <w:pPr>
              <w:pStyle w:val="BodyText"/>
              <w:keepNext w:val="0"/>
              <w:rPr>
                <w:lang w:val="fr-FR"/>
              </w:rPr>
            </w:pPr>
            <w:r w:rsidRPr="00A506B0">
              <w:rPr>
                <w:lang w:val="fr-FR"/>
              </w:rPr>
              <w:t>A noter que :</w:t>
            </w:r>
          </w:p>
          <w:p w14:paraId="01DF0A11" w14:textId="77777777" w:rsidR="00096A71" w:rsidRPr="00A506B0" w:rsidRDefault="00096A71" w:rsidP="00096A71">
            <w:pPr>
              <w:pStyle w:val="ListArrow"/>
              <w:keepNext w:val="0"/>
            </w:pPr>
            <w:r w:rsidRPr="00A506B0">
              <w:t>Dans la version 1.0 du module DSN, la production du flux était assurée par l'application DSN FileBu</w:t>
            </w:r>
            <w:r w:rsidR="00142F15" w:rsidRPr="00A506B0">
              <w:t>ilder qui est remplacée par le M</w:t>
            </w:r>
            <w:r w:rsidRPr="00A506B0">
              <w:t xml:space="preserve">oteur </w:t>
            </w:r>
            <w:r w:rsidR="00142F15" w:rsidRPr="00A506B0">
              <w:t>D</w:t>
            </w:r>
            <w:r w:rsidRPr="00A506B0">
              <w:t>éclaratif regDSN avec la version DSN 1.1.</w:t>
            </w:r>
          </w:p>
          <w:p w14:paraId="6491DDAE" w14:textId="77777777" w:rsidR="00613A64" w:rsidRPr="00A506B0" w:rsidRDefault="00613A64" w:rsidP="00096A71">
            <w:pPr>
              <w:pStyle w:val="ListArrow"/>
              <w:keepNext w:val="0"/>
            </w:pPr>
            <w:r w:rsidRPr="00A506B0">
              <w:t xml:space="preserve">L'Espace DSN qui apparait en 1.1 ne complète pas le Moteur Déclaratif, il le </w:t>
            </w:r>
            <w:r w:rsidRPr="00A506B0">
              <w:rPr>
                <w:b/>
                <w:i/>
              </w:rPr>
              <w:t>remplace</w:t>
            </w:r>
            <w:r w:rsidRPr="00A506B0">
              <w:t>.</w:t>
            </w:r>
          </w:p>
          <w:p w14:paraId="4AF23C32" w14:textId="77777777" w:rsidR="00096A71" w:rsidRPr="00A506B0" w:rsidRDefault="005460F1" w:rsidP="00197BE3">
            <w:pPr>
              <w:pStyle w:val="ListArrow"/>
              <w:keepNext w:val="0"/>
            </w:pPr>
            <w:r w:rsidRPr="00A506B0">
              <w:t>La fonctionnalité dite</w:t>
            </w:r>
            <w:r w:rsidR="00197BE3" w:rsidRPr="00A506B0">
              <w:t xml:space="preserve"> "</w:t>
            </w:r>
            <w:r w:rsidRPr="00A506B0">
              <w:t>d</w:t>
            </w:r>
            <w:r w:rsidR="007977F0" w:rsidRPr="00A506B0">
              <w:t>'</w:t>
            </w:r>
            <w:r w:rsidR="00197BE3" w:rsidRPr="00A506B0">
              <w:t>autocontrôle"</w:t>
            </w:r>
            <w:r w:rsidRPr="00A506B0">
              <w:t xml:space="preserve"> des déc</w:t>
            </w:r>
            <w:r w:rsidR="00613A64" w:rsidRPr="00A506B0">
              <w:t>larations est introduite avec la 2.0 via l</w:t>
            </w:r>
            <w:r w:rsidR="007977F0" w:rsidRPr="00A506B0">
              <w:t>'</w:t>
            </w:r>
            <w:r w:rsidR="00613A64" w:rsidRPr="00A506B0">
              <w:t>intégration d</w:t>
            </w:r>
            <w:r w:rsidR="007977F0" w:rsidRPr="00A506B0">
              <w:t>'</w:t>
            </w:r>
            <w:r w:rsidR="00613A64" w:rsidRPr="00A506B0">
              <w:t xml:space="preserve">une nouvelle brique de contrôle fournie par le GIP-MDS. (Voir le paragraphe </w:t>
            </w:r>
            <w:r w:rsidR="00197BE3" w:rsidRPr="00A506B0">
              <w:t>"</w:t>
            </w:r>
            <w:r w:rsidR="00613A64" w:rsidRPr="00A506B0">
              <w:fldChar w:fldCharType="begin"/>
            </w:r>
            <w:r w:rsidR="00613A64" w:rsidRPr="00A506B0">
              <w:instrText xml:space="preserve"> REF _Ref407005737 \h </w:instrText>
            </w:r>
            <w:r w:rsidR="00613A64" w:rsidRPr="00A506B0">
              <w:fldChar w:fldCharType="separate"/>
            </w:r>
            <w:r w:rsidR="00D133A1" w:rsidRPr="00A506B0">
              <w:t>Outil DSN-Val</w:t>
            </w:r>
            <w:r w:rsidR="00613A64" w:rsidRPr="00A506B0">
              <w:fldChar w:fldCharType="end"/>
            </w:r>
            <w:r w:rsidR="00197BE3" w:rsidRPr="00A506B0">
              <w:t>"</w:t>
            </w:r>
            <w:r w:rsidR="00613A64" w:rsidRPr="00A506B0">
              <w:t>)</w:t>
            </w:r>
            <w:r w:rsidR="00197BE3" w:rsidRPr="00A506B0">
              <w:t>.</w:t>
            </w:r>
          </w:p>
        </w:tc>
      </w:tr>
      <w:bookmarkEnd w:id="14"/>
      <w:bookmarkEnd w:id="15"/>
    </w:tbl>
    <w:p w14:paraId="6A9BF969" w14:textId="77777777" w:rsidR="00096A71" w:rsidRPr="00A506B0" w:rsidRDefault="00096A71" w:rsidP="00096A71">
      <w:pPr>
        <w:pStyle w:val="BodyText"/>
        <w:keepNext w:val="0"/>
        <w:rPr>
          <w:lang w:val="fr-FR"/>
        </w:rPr>
      </w:pPr>
    </w:p>
    <w:p w14:paraId="7CBC1EE9" w14:textId="77777777" w:rsidR="003D052A" w:rsidRPr="00A506B0" w:rsidRDefault="003D052A" w:rsidP="003D052A">
      <w:pPr>
        <w:pStyle w:val="BodyText"/>
        <w:rPr>
          <w:lang w:val="fr-FR"/>
        </w:rPr>
      </w:pPr>
      <w:r w:rsidRPr="00A506B0">
        <w:rPr>
          <w:lang w:val="fr-FR"/>
        </w:rPr>
        <w:t>Ces éléments généraux sont décrits sur le diagramme suivant :</w:t>
      </w:r>
    </w:p>
    <w:p w14:paraId="57FAD4D1" w14:textId="77777777" w:rsidR="003D052A" w:rsidRPr="00A506B0" w:rsidRDefault="00613A64" w:rsidP="00C46B31">
      <w:pPr>
        <w:pStyle w:val="Drawings"/>
        <w:rPr>
          <w:lang w:val="fr-FR"/>
        </w:rPr>
      </w:pPr>
      <w:r w:rsidRPr="00A506B0">
        <w:rPr>
          <w:noProof/>
          <w:lang w:val="fr-FR" w:eastAsia="fr-FR"/>
        </w:rPr>
        <w:drawing>
          <wp:inline distT="0" distB="0" distL="0" distR="0" wp14:anchorId="15399D57" wp14:editId="5E55DD02">
            <wp:extent cx="576072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N - TechArc.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CC33FA6" w14:textId="77777777" w:rsidR="003D052A" w:rsidRPr="00A506B0" w:rsidRDefault="003D052A" w:rsidP="003D052A">
      <w:pPr>
        <w:jc w:val="center"/>
        <w:rPr>
          <w:b/>
          <w:i/>
          <w:lang w:val="fr-FR"/>
        </w:rPr>
      </w:pPr>
      <w:r w:rsidRPr="00A506B0">
        <w:rPr>
          <w:b/>
          <w:i/>
          <w:lang w:val="fr-FR"/>
        </w:rPr>
        <w:t>Architecture logique générale et déclinaisons DSN</w:t>
      </w:r>
    </w:p>
    <w:p w14:paraId="796DA874" w14:textId="77777777" w:rsidR="003D052A" w:rsidRPr="00A506B0" w:rsidRDefault="003D052A" w:rsidP="00055752">
      <w:pPr>
        <w:rPr>
          <w:lang w:val="fr-FR"/>
        </w:rPr>
      </w:pPr>
    </w:p>
    <w:p w14:paraId="7EE47295" w14:textId="77777777" w:rsidR="00A31CDE" w:rsidRPr="00A506B0" w:rsidRDefault="00A31CDE" w:rsidP="00055752">
      <w:pPr>
        <w:rPr>
          <w:lang w:val="fr-FR"/>
        </w:rPr>
      </w:pPr>
    </w:p>
    <w:p w14:paraId="1D0CB57E" w14:textId="77777777" w:rsidR="00454297" w:rsidRPr="00A506B0" w:rsidRDefault="00055752" w:rsidP="007977F0">
      <w:pPr>
        <w:pStyle w:val="BodyText"/>
        <w:rPr>
          <w:lang w:val="fr-FR"/>
        </w:rPr>
      </w:pPr>
      <w:r w:rsidRPr="00A506B0">
        <w:rPr>
          <w:lang w:val="fr-FR"/>
        </w:rPr>
        <w:t>La DSN HR Access est donc fournie sous forme de deux</w:t>
      </w:r>
      <w:r w:rsidR="00197BE3" w:rsidRPr="00A506B0">
        <w:rPr>
          <w:lang w:val="fr-FR"/>
        </w:rPr>
        <w:t xml:space="preserve"> "Packaged Module"</w:t>
      </w:r>
      <w:r w:rsidRPr="00A506B0">
        <w:rPr>
          <w:lang w:val="fr-FR"/>
        </w:rPr>
        <w:t> :</w:t>
      </w:r>
    </w:p>
    <w:p w14:paraId="0B9B63E4" w14:textId="77777777" w:rsidR="00055752" w:rsidRPr="00A506B0" w:rsidRDefault="00055752" w:rsidP="00055752">
      <w:pPr>
        <w:pStyle w:val="ListBullet"/>
        <w:rPr>
          <w:lang w:val="fr-FR"/>
        </w:rPr>
      </w:pPr>
      <w:r w:rsidRPr="00A506B0">
        <w:rPr>
          <w:lang w:val="fr-FR"/>
        </w:rPr>
        <w:t xml:space="preserve">le </w:t>
      </w:r>
      <w:r w:rsidR="00197BE3" w:rsidRPr="00A506B0">
        <w:rPr>
          <w:lang w:val="fr-FR"/>
        </w:rPr>
        <w:t>"Module Réglementaire DSN"</w:t>
      </w:r>
      <w:r w:rsidRPr="00A506B0">
        <w:rPr>
          <w:lang w:val="fr-FR"/>
        </w:rPr>
        <w:t xml:space="preserve"> constitué de l</w:t>
      </w:r>
      <w:r w:rsidR="007977F0" w:rsidRPr="00A506B0">
        <w:rPr>
          <w:lang w:val="fr-FR"/>
        </w:rPr>
        <w:t>'</w:t>
      </w:r>
      <w:r w:rsidRPr="00A506B0">
        <w:rPr>
          <w:lang w:val="fr-FR"/>
        </w:rPr>
        <w:t>Extension DSN (kit), du Rechargeur, et du Moteur Déclaratif.</w:t>
      </w:r>
    </w:p>
    <w:p w14:paraId="6353CF62" w14:textId="77777777" w:rsidR="00055752" w:rsidRPr="00A506B0" w:rsidRDefault="00055752" w:rsidP="00055752">
      <w:pPr>
        <w:rPr>
          <w:lang w:val="fr-FR"/>
        </w:rPr>
      </w:pPr>
    </w:p>
    <w:p w14:paraId="2147CD3A" w14:textId="77777777" w:rsidR="00055752" w:rsidRPr="00A506B0" w:rsidRDefault="00197BE3" w:rsidP="00055752">
      <w:pPr>
        <w:pStyle w:val="ListBullet"/>
        <w:rPr>
          <w:lang w:val="fr-FR"/>
        </w:rPr>
        <w:sectPr w:rsidR="00055752" w:rsidRPr="00A506B0" w:rsidSect="00D64592">
          <w:headerReference w:type="even" r:id="rId28"/>
          <w:headerReference w:type="default" r:id="rId29"/>
          <w:footerReference w:type="even" r:id="rId30"/>
          <w:footerReference w:type="default" r:id="rId31"/>
          <w:headerReference w:type="first" r:id="rId32"/>
          <w:footerReference w:type="first" r:id="rId33"/>
          <w:type w:val="oddPage"/>
          <w:pgSz w:w="11908" w:h="16833"/>
          <w:pgMar w:top="1418" w:right="1418" w:bottom="1418" w:left="1418" w:header="992" w:footer="992" w:gutter="0"/>
          <w:cols w:space="720"/>
          <w:noEndnote/>
          <w:titlePg/>
          <w:docGrid w:linePitch="272"/>
        </w:sectPr>
      </w:pPr>
      <w:r w:rsidRPr="00A506B0">
        <w:rPr>
          <w:lang w:val="fr-FR"/>
        </w:rPr>
        <w:t>le "</w:t>
      </w:r>
      <w:r w:rsidR="00055752" w:rsidRPr="00A506B0">
        <w:rPr>
          <w:lang w:val="fr-FR"/>
        </w:rPr>
        <w:t xml:space="preserve">Module </w:t>
      </w:r>
      <w:r w:rsidRPr="00A506B0">
        <w:rPr>
          <w:lang w:val="fr-FR"/>
        </w:rPr>
        <w:t>Espace DSN"</w:t>
      </w:r>
      <w:r w:rsidR="00055752" w:rsidRPr="00A506B0">
        <w:rPr>
          <w:lang w:val="fr-FR"/>
        </w:rPr>
        <w:t xml:space="preserve"> constitué de l</w:t>
      </w:r>
      <w:r w:rsidR="007977F0" w:rsidRPr="00A506B0">
        <w:rPr>
          <w:lang w:val="fr-FR"/>
        </w:rPr>
        <w:t>'</w:t>
      </w:r>
      <w:r w:rsidR="00055752" w:rsidRPr="00A506B0">
        <w:rPr>
          <w:lang w:val="fr-FR"/>
        </w:rPr>
        <w:t>Extension DSN (kit), du Rechargeur, et de l</w:t>
      </w:r>
      <w:r w:rsidR="007977F0" w:rsidRPr="00A506B0">
        <w:rPr>
          <w:lang w:val="fr-FR"/>
        </w:rPr>
        <w:t>'</w:t>
      </w:r>
      <w:r w:rsidR="00055752" w:rsidRPr="00A506B0">
        <w:rPr>
          <w:lang w:val="fr-FR"/>
        </w:rPr>
        <w:t>application Espace DSN.</w:t>
      </w:r>
    </w:p>
    <w:p w14:paraId="5A98EFC1" w14:textId="77777777" w:rsidR="00454297" w:rsidRPr="00A506B0" w:rsidRDefault="00454297" w:rsidP="00454297">
      <w:pPr>
        <w:pStyle w:val="SuperHeading"/>
        <w:rPr>
          <w:lang w:val="fr-FR"/>
        </w:rPr>
      </w:pPr>
      <w:r w:rsidRPr="00A506B0">
        <w:rPr>
          <w:lang w:val="fr-FR"/>
        </w:rPr>
        <w:t>Chapitre 2</w:t>
      </w:r>
    </w:p>
    <w:p w14:paraId="3832961B" w14:textId="77777777" w:rsidR="00454297" w:rsidRPr="00A506B0" w:rsidRDefault="00C46B31" w:rsidP="00454297">
      <w:pPr>
        <w:pStyle w:val="Heading1"/>
        <w:rPr>
          <w:lang w:val="fr-FR"/>
        </w:rPr>
      </w:pPr>
      <w:bookmarkStart w:id="16" w:name="O_68941"/>
      <w:bookmarkStart w:id="17" w:name="_Toc477876978"/>
      <w:bookmarkEnd w:id="16"/>
      <w:r w:rsidRPr="00A506B0">
        <w:rPr>
          <w:lang w:val="fr-FR"/>
        </w:rPr>
        <w:t>Architecture technique</w:t>
      </w:r>
      <w:bookmarkEnd w:id="17"/>
    </w:p>
    <w:p w14:paraId="07B55F3B" w14:textId="77777777" w:rsidR="00454297" w:rsidRPr="00A506B0" w:rsidRDefault="00C46B31" w:rsidP="00454297">
      <w:pPr>
        <w:pStyle w:val="Heading2"/>
        <w:rPr>
          <w:lang w:val="fr-FR"/>
        </w:rPr>
      </w:pPr>
      <w:bookmarkStart w:id="18" w:name="_Toc397536060"/>
      <w:bookmarkStart w:id="19" w:name="_Toc477876979"/>
      <w:r w:rsidRPr="00A506B0">
        <w:rPr>
          <w:lang w:val="fr-FR"/>
        </w:rPr>
        <w:t>Les évolutions amenées par l</w:t>
      </w:r>
      <w:r w:rsidR="00645C28" w:rsidRPr="00A506B0">
        <w:rPr>
          <w:lang w:val="fr-FR"/>
        </w:rPr>
        <w:t>'</w:t>
      </w:r>
      <w:r w:rsidRPr="00A506B0">
        <w:rPr>
          <w:lang w:val="fr-FR"/>
        </w:rPr>
        <w:t>Extension DSN</w:t>
      </w:r>
      <w:bookmarkEnd w:id="18"/>
      <w:bookmarkEnd w:id="19"/>
    </w:p>
    <w:p w14:paraId="5413109B" w14:textId="77777777" w:rsidR="00645C28" w:rsidRPr="00A506B0" w:rsidRDefault="00645C28" w:rsidP="00645C28">
      <w:pPr>
        <w:pStyle w:val="BodyText"/>
        <w:rPr>
          <w:lang w:val="fr-FR"/>
        </w:rPr>
      </w:pPr>
      <w:r w:rsidRPr="00A506B0">
        <w:rPr>
          <w:lang w:val="fr-FR"/>
        </w:rPr>
        <w:t>La DSN est une solution "recentrée sur la paie" qui consiste à enrichir la chaîne d'exécution de la paie de traitements qui permettent d'</w:t>
      </w:r>
      <w:r w:rsidRPr="00A506B0">
        <w:rPr>
          <w:b/>
          <w:lang w:val="fr-FR"/>
        </w:rPr>
        <w:t>associer au bulletin produit toutes les informations utiles aux besoins déclaratifs</w:t>
      </w:r>
      <w:r w:rsidRPr="00A506B0">
        <w:rPr>
          <w:lang w:val="fr-FR"/>
        </w:rPr>
        <w:t>. Ainsi la logique déclarative se base sur la même photographie des données et des règles que celle prise en compte au moment du calcul de paie.</w:t>
      </w:r>
    </w:p>
    <w:p w14:paraId="7A70F0A8" w14:textId="77777777" w:rsidR="00645C28" w:rsidRPr="00A506B0" w:rsidRDefault="00645C28" w:rsidP="00645C28">
      <w:pPr>
        <w:pStyle w:val="BodyText"/>
        <w:rPr>
          <w:lang w:val="fr-FR"/>
        </w:rPr>
      </w:pPr>
      <w:r w:rsidRPr="00A506B0">
        <w:rPr>
          <w:lang w:val="fr-FR"/>
        </w:rPr>
        <w:t>Il s'agit de :</w:t>
      </w:r>
    </w:p>
    <w:p w14:paraId="59CD61E1" w14:textId="77777777" w:rsidR="00645C28" w:rsidRPr="00A506B0" w:rsidRDefault="00645C28" w:rsidP="0025774B">
      <w:pPr>
        <w:pStyle w:val="ListBullet"/>
        <w:rPr>
          <w:lang w:val="fr-FR"/>
        </w:rPr>
      </w:pPr>
      <w:r w:rsidRPr="00A506B0">
        <w:rPr>
          <w:lang w:val="fr-FR"/>
        </w:rPr>
        <w:t>Traitements en charge d'identifier les montants DSN à déclarer et de les "marquer" dans le PRDB.</w:t>
      </w:r>
    </w:p>
    <w:p w14:paraId="3730D087" w14:textId="77777777" w:rsidR="00645C28" w:rsidRPr="00A506B0" w:rsidRDefault="00645C28" w:rsidP="0025774B">
      <w:pPr>
        <w:pStyle w:val="ListBullet"/>
        <w:rPr>
          <w:lang w:val="fr-FR"/>
        </w:rPr>
      </w:pPr>
      <w:r w:rsidRPr="00A506B0">
        <w:rPr>
          <w:lang w:val="fr-FR"/>
        </w:rPr>
        <w:t>Traitements en charge d'opérer une "photographie DSN" du contrat de travail et de ses changements (y inclus absences impactant la période traitée en paie), en structurant les données extraites selon le modèle DSN cible.</w:t>
      </w:r>
    </w:p>
    <w:p w14:paraId="66BC9213" w14:textId="77777777" w:rsidR="00645C28" w:rsidRPr="00A506B0" w:rsidRDefault="00243E90" w:rsidP="00645C28">
      <w:pPr>
        <w:pStyle w:val="Drawings"/>
        <w:rPr>
          <w:lang w:val="fr-FR"/>
        </w:rPr>
      </w:pPr>
      <w:r w:rsidRPr="00A506B0">
        <w:rPr>
          <w:noProof/>
          <w:lang w:val="fr-FR" w:eastAsia="fr-FR"/>
        </w:rPr>
        <w:drawing>
          <wp:inline distT="0" distB="0" distL="0" distR="0" wp14:anchorId="1F0C7DBB" wp14:editId="3D4026E8">
            <wp:extent cx="5753100" cy="4314825"/>
            <wp:effectExtent l="0" t="0" r="0" b="9525"/>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3CC43B" w14:textId="77777777" w:rsidR="00645C28" w:rsidRPr="00A506B0" w:rsidRDefault="00645C28" w:rsidP="00645C28">
      <w:pPr>
        <w:pStyle w:val="BodyText"/>
        <w:rPr>
          <w:lang w:val="fr-FR"/>
        </w:rPr>
      </w:pPr>
      <w:r w:rsidRPr="00A506B0">
        <w:rPr>
          <w:lang w:val="fr-FR"/>
        </w:rPr>
        <w:t>Un nouveau mode de paramétrage déclaratif sera donc mis en œuvre en le liant directement aux propriétés des rubriques de paie. Ce paramétrage sera exploité dès la chaîne de calcul via des traitements à injecter au niveau du chargement du PRDB.</w:t>
      </w:r>
    </w:p>
    <w:p w14:paraId="154109C4" w14:textId="77777777" w:rsidR="00645C28" w:rsidRPr="00A506B0" w:rsidRDefault="00645C28" w:rsidP="00645C28">
      <w:pPr>
        <w:pStyle w:val="BodyText"/>
        <w:rPr>
          <w:lang w:val="fr-FR"/>
        </w:rPr>
      </w:pPr>
      <w:r w:rsidRPr="00A506B0">
        <w:rPr>
          <w:lang w:val="fr-FR"/>
        </w:rPr>
        <w:t>Concernant les photographies des données de situation, elles seront prises par de nouveaux traitements à injecter dans le programme DBI, et persistées dans de nouvelles informations du PRDB spécifiquement dessinées selon les contraintes du modèle DSN.</w:t>
      </w:r>
    </w:p>
    <w:p w14:paraId="7B20611E" w14:textId="77777777" w:rsidR="003C6510" w:rsidRPr="00A506B0" w:rsidRDefault="00396C2F" w:rsidP="005D54DC">
      <w:pPr>
        <w:pStyle w:val="Heading2"/>
        <w:spacing w:before="480"/>
        <w:rPr>
          <w:lang w:val="fr-FR"/>
        </w:rPr>
      </w:pPr>
      <w:bookmarkStart w:id="20" w:name="_Toc389404406"/>
      <w:bookmarkStart w:id="21" w:name="_Toc397536061"/>
      <w:bookmarkStart w:id="22" w:name="_Toc477876980"/>
      <w:r w:rsidRPr="00A506B0">
        <w:rPr>
          <w:lang w:val="fr-FR"/>
        </w:rPr>
        <w:t>Espace DSN</w:t>
      </w:r>
      <w:bookmarkEnd w:id="20"/>
      <w:r w:rsidRPr="00A506B0">
        <w:rPr>
          <w:lang w:val="fr-FR"/>
        </w:rPr>
        <w:t xml:space="preserve"> et Moteur Déclaratif</w:t>
      </w:r>
      <w:bookmarkEnd w:id="21"/>
      <w:bookmarkEnd w:id="22"/>
    </w:p>
    <w:p w14:paraId="243AAF97" w14:textId="77777777" w:rsidR="00396C2F" w:rsidRPr="00A506B0" w:rsidRDefault="00396C2F" w:rsidP="00396C2F">
      <w:pPr>
        <w:pStyle w:val="BodyText"/>
        <w:rPr>
          <w:lang w:val="fr-FR"/>
        </w:rPr>
      </w:pPr>
      <w:r w:rsidRPr="00A506B0">
        <w:rPr>
          <w:lang w:val="fr-FR"/>
        </w:rPr>
        <w:t xml:space="preserve">L'Espace DSN et le Moteur Déclaratif sont des applications </w:t>
      </w:r>
      <w:r w:rsidRPr="00A506B0">
        <w:rPr>
          <w:b/>
          <w:lang w:val="fr-FR"/>
        </w:rPr>
        <w:t>serveur</w:t>
      </w:r>
      <w:r w:rsidRPr="00A506B0">
        <w:rPr>
          <w:lang w:val="fr-FR"/>
        </w:rPr>
        <w:t>, de technologie 100% Java (J2E).</w:t>
      </w:r>
    </w:p>
    <w:p w14:paraId="7A6EF8B6" w14:textId="77777777" w:rsidR="00396C2F" w:rsidRPr="00A506B0" w:rsidRDefault="00396C2F" w:rsidP="00396C2F">
      <w:pPr>
        <w:pStyle w:val="BodyText"/>
        <w:rPr>
          <w:lang w:val="fr-FR"/>
        </w:rPr>
      </w:pPr>
      <w:r w:rsidRPr="00A506B0">
        <w:rPr>
          <w:lang w:val="fr-FR"/>
        </w:rPr>
        <w:t xml:space="preserve">Dans une optique de modularité, le choix technique a été d'utiliser une infrastructure </w:t>
      </w:r>
      <w:r w:rsidRPr="00A506B0">
        <w:rPr>
          <w:b/>
          <w:lang w:val="fr-FR"/>
        </w:rPr>
        <w:t>OSGi</w:t>
      </w:r>
      <w:r w:rsidRPr="00A506B0">
        <w:rPr>
          <w:lang w:val="fr-FR"/>
        </w:rPr>
        <w:t xml:space="preserve"> (Open Service Gateway initiative) afin de permettre une évolution plus rapide de chacune des fonctionnalités offertes.</w:t>
      </w:r>
    </w:p>
    <w:p w14:paraId="0E485B8D" w14:textId="77777777" w:rsidR="00396C2F" w:rsidRPr="00A506B0" w:rsidRDefault="00396C2F" w:rsidP="00396C2F">
      <w:pPr>
        <w:pStyle w:val="BodyText"/>
        <w:rPr>
          <w:lang w:val="fr-FR"/>
        </w:rPr>
      </w:pPr>
      <w:r w:rsidRPr="00A506B0">
        <w:rPr>
          <w:lang w:val="fr-FR"/>
        </w:rPr>
        <w:t>Cette infrastructure repose sur une organisation orientée composant, chaque composant ayant en charge la fourniture de services, consommés par les autres composants de l'application. Le remplacement d'un composant est donc facilité dans la mesure où il respecte les services fournis. Il peut ensuite être amélioré pour fournir d'autres services. Le remplacement d'un composant peut être effectué à chaud, sans interruption de service. Pour autant, dans le cadre des fournitures qui seront proposées par HR Access (patch correctif ou amélioration), la procédure d'installation précisera explicitement le mode de remplacement à utiliser.</w:t>
      </w:r>
    </w:p>
    <w:p w14:paraId="08ECE640" w14:textId="77777777" w:rsidR="00396C2F" w:rsidRPr="00A506B0" w:rsidRDefault="00396C2F" w:rsidP="00396C2F">
      <w:pPr>
        <w:pStyle w:val="BodyText"/>
        <w:rPr>
          <w:lang w:val="fr-FR"/>
        </w:rPr>
      </w:pPr>
      <w:r w:rsidRPr="00A506B0">
        <w:rPr>
          <w:lang w:val="fr-FR"/>
        </w:rPr>
        <w:t>Le Moteur Déclaratif (regDSN) assure la production fichier des flux DSN.</w:t>
      </w:r>
    </w:p>
    <w:p w14:paraId="0349D74E" w14:textId="77777777" w:rsidR="00396C2F" w:rsidRPr="00A506B0" w:rsidRDefault="00396C2F" w:rsidP="00396C2F">
      <w:pPr>
        <w:pStyle w:val="BodyText"/>
        <w:rPr>
          <w:lang w:val="fr-FR"/>
        </w:rPr>
      </w:pPr>
      <w:r w:rsidRPr="00A506B0">
        <w:rPr>
          <w:lang w:val="fr-FR"/>
        </w:rPr>
        <w:t>L'Espace DSN (eDSN) fournit, lui, les services complémentaires suivants</w:t>
      </w:r>
      <w:r w:rsidRPr="00A506B0">
        <w:rPr>
          <w:rStyle w:val="FootnoteReference"/>
          <w:lang w:val="fr-FR"/>
        </w:rPr>
        <w:footnoteReference w:id="1"/>
      </w:r>
      <w:r w:rsidRPr="00A506B0">
        <w:rPr>
          <w:lang w:val="fr-FR"/>
        </w:rPr>
        <w:t> :</w:t>
      </w:r>
    </w:p>
    <w:p w14:paraId="42D58BB3" w14:textId="77777777" w:rsidR="00396C2F" w:rsidRPr="00A506B0" w:rsidRDefault="00396C2F" w:rsidP="0025774B">
      <w:pPr>
        <w:pStyle w:val="ListBullet"/>
        <w:rPr>
          <w:lang w:val="fr-FR"/>
        </w:rPr>
      </w:pPr>
      <w:r w:rsidRPr="00A506B0">
        <w:rPr>
          <w:lang w:val="fr-FR"/>
        </w:rPr>
        <w:t>Le pré-contrôle des déclarations</w:t>
      </w:r>
      <w:r w:rsidRPr="00A506B0">
        <w:rPr>
          <w:rStyle w:val="FootnoteReference"/>
          <w:lang w:val="fr-FR"/>
        </w:rPr>
        <w:footnoteReference w:id="2"/>
      </w:r>
    </w:p>
    <w:p w14:paraId="155D2CFF" w14:textId="77777777" w:rsidR="00396C2F" w:rsidRPr="00A506B0" w:rsidRDefault="00396C2F" w:rsidP="0025774B">
      <w:pPr>
        <w:pStyle w:val="ListBullet"/>
        <w:rPr>
          <w:lang w:val="fr-FR"/>
        </w:rPr>
      </w:pPr>
      <w:r w:rsidRPr="00A506B0">
        <w:rPr>
          <w:lang w:val="fr-FR"/>
        </w:rPr>
        <w:t>La correction ou le forçage</w:t>
      </w:r>
    </w:p>
    <w:p w14:paraId="3293EA62" w14:textId="77777777" w:rsidR="00396C2F" w:rsidRPr="00A506B0" w:rsidRDefault="00396C2F" w:rsidP="0025774B">
      <w:pPr>
        <w:pStyle w:val="ListBullet"/>
        <w:rPr>
          <w:lang w:val="fr-FR"/>
        </w:rPr>
      </w:pPr>
      <w:r w:rsidRPr="00A506B0">
        <w:rPr>
          <w:lang w:val="fr-FR"/>
        </w:rPr>
        <w:t>L'envoi des déclarations à l'organisme légal</w:t>
      </w:r>
    </w:p>
    <w:p w14:paraId="6F9390D5" w14:textId="77777777" w:rsidR="00396C2F" w:rsidRPr="00A506B0" w:rsidRDefault="00396C2F" w:rsidP="0025774B">
      <w:pPr>
        <w:pStyle w:val="ListBullet"/>
        <w:rPr>
          <w:lang w:val="fr-FR"/>
        </w:rPr>
      </w:pPr>
      <w:r w:rsidRPr="00A506B0">
        <w:rPr>
          <w:lang w:val="fr-FR"/>
        </w:rPr>
        <w:t>Le contrôle et le suivi des dépôts</w:t>
      </w:r>
    </w:p>
    <w:p w14:paraId="0B28366A" w14:textId="77777777" w:rsidR="00396C2F" w:rsidRPr="00A506B0" w:rsidRDefault="00396C2F" w:rsidP="00396C2F">
      <w:pPr>
        <w:pStyle w:val="BodyText"/>
        <w:rPr>
          <w:lang w:val="fr-FR"/>
        </w:rPr>
      </w:pPr>
      <w:r w:rsidRPr="00A506B0">
        <w:rPr>
          <w:lang w:val="fr-FR"/>
        </w:rPr>
        <w:t>Afin de remplir ces fonctionnalités, l'Espace DSN et le Moteur Déclaratif implémentent :</w:t>
      </w:r>
    </w:p>
    <w:p w14:paraId="20BC3DBA" w14:textId="77777777" w:rsidR="00396C2F" w:rsidRPr="00A506B0" w:rsidRDefault="00396C2F" w:rsidP="0025774B">
      <w:pPr>
        <w:pStyle w:val="ListBullet"/>
        <w:rPr>
          <w:lang w:val="fr-FR"/>
        </w:rPr>
      </w:pPr>
      <w:r w:rsidRPr="00A506B0">
        <w:rPr>
          <w:lang w:val="fr-FR"/>
        </w:rPr>
        <w:t>Des services d'accès en lecture aux données-source du Produit</w:t>
      </w:r>
    </w:p>
    <w:p w14:paraId="7098CB67" w14:textId="77777777" w:rsidR="00396C2F" w:rsidRPr="00A506B0" w:rsidRDefault="00396C2F" w:rsidP="0025774B">
      <w:pPr>
        <w:pStyle w:val="ListBullet"/>
        <w:rPr>
          <w:lang w:val="fr-FR"/>
        </w:rPr>
      </w:pPr>
      <w:r w:rsidRPr="00A506B0">
        <w:rPr>
          <w:lang w:val="fr-FR"/>
        </w:rPr>
        <w:t>Des services de persistance dans un espace de base de donnée appelé BDSN et permettant la lecture et l'écriture des données liées aux déclarations</w:t>
      </w:r>
    </w:p>
    <w:p w14:paraId="30C02F85" w14:textId="77777777" w:rsidR="00396C2F" w:rsidRPr="00A506B0" w:rsidRDefault="00396C2F" w:rsidP="0025774B">
      <w:pPr>
        <w:pStyle w:val="ListBullet"/>
        <w:rPr>
          <w:lang w:val="fr-FR"/>
        </w:rPr>
      </w:pPr>
      <w:r w:rsidRPr="00A506B0">
        <w:rPr>
          <w:lang w:val="fr-FR"/>
        </w:rPr>
        <w:t>Des services de traitements pour la production des déclarations à partir des données élémentaires</w:t>
      </w:r>
    </w:p>
    <w:p w14:paraId="57EBD9F5" w14:textId="77777777" w:rsidR="00396C2F" w:rsidRPr="00A506B0" w:rsidRDefault="00396C2F" w:rsidP="00396C2F">
      <w:pPr>
        <w:pStyle w:val="BodyText"/>
        <w:rPr>
          <w:lang w:val="fr-FR"/>
        </w:rPr>
      </w:pPr>
      <w:r w:rsidRPr="00A506B0">
        <w:rPr>
          <w:lang w:val="fr-FR"/>
        </w:rPr>
        <w:t>L'Espace DSN, lui, intègre en complément :</w:t>
      </w:r>
    </w:p>
    <w:p w14:paraId="0E156147" w14:textId="77777777" w:rsidR="00396C2F" w:rsidRPr="00A506B0" w:rsidRDefault="00396C2F" w:rsidP="0025774B">
      <w:pPr>
        <w:pStyle w:val="ListBullet"/>
        <w:rPr>
          <w:lang w:val="fr-FR"/>
        </w:rPr>
      </w:pPr>
      <w:r w:rsidRPr="00A506B0">
        <w:rPr>
          <w:lang w:val="fr-FR"/>
        </w:rPr>
        <w:t>Un ensemble d'</w:t>
      </w:r>
      <w:r w:rsidRPr="00A506B0">
        <w:rPr>
          <w:i/>
          <w:u w:val="single"/>
          <w:lang w:val="fr-FR"/>
        </w:rPr>
        <w:t>Interfaces Utilisateur</w:t>
      </w:r>
      <w:r w:rsidRPr="00A506B0">
        <w:rPr>
          <w:lang w:val="fr-FR"/>
        </w:rPr>
        <w:t xml:space="preserve"> pour la consultation des déclarations, le forçage, le suivi des envois, et globalement l'ensemble des accès métiers aux déclarations</w:t>
      </w:r>
    </w:p>
    <w:p w14:paraId="65418907" w14:textId="77777777" w:rsidR="00396C2F" w:rsidRPr="00A506B0" w:rsidRDefault="00396C2F" w:rsidP="0025774B">
      <w:pPr>
        <w:pStyle w:val="ListBullet"/>
        <w:rPr>
          <w:lang w:val="fr-FR"/>
        </w:rPr>
      </w:pPr>
      <w:r w:rsidRPr="00A506B0">
        <w:rPr>
          <w:lang w:val="fr-FR"/>
        </w:rPr>
        <w:t xml:space="preserve">Des services de </w:t>
      </w:r>
      <w:r w:rsidRPr="00A506B0">
        <w:rPr>
          <w:i/>
          <w:u w:val="single"/>
          <w:lang w:val="fr-FR"/>
        </w:rPr>
        <w:t>Workflow</w:t>
      </w:r>
      <w:r w:rsidRPr="00A506B0">
        <w:rPr>
          <w:lang w:val="fr-FR"/>
        </w:rPr>
        <w:t xml:space="preserve"> pour le suivi des processus métier</w:t>
      </w:r>
    </w:p>
    <w:p w14:paraId="1E32C024" w14:textId="77777777" w:rsidR="00396C2F" w:rsidRPr="00A506B0" w:rsidRDefault="00396C2F" w:rsidP="0025774B">
      <w:pPr>
        <w:pStyle w:val="ListBullet"/>
        <w:rPr>
          <w:lang w:val="fr-FR"/>
        </w:rPr>
      </w:pPr>
      <w:r w:rsidRPr="00A506B0">
        <w:rPr>
          <w:lang w:val="fr-FR"/>
        </w:rPr>
        <w:t xml:space="preserve">Des services de </w:t>
      </w:r>
      <w:r w:rsidRPr="00A506B0">
        <w:rPr>
          <w:i/>
          <w:u w:val="single"/>
          <w:lang w:val="fr-FR"/>
        </w:rPr>
        <w:t>Gestion d'événements</w:t>
      </w:r>
      <w:r w:rsidRPr="00A506B0">
        <w:rPr>
          <w:rStyle w:val="FootnoteReference"/>
          <w:lang w:val="fr-FR"/>
        </w:rPr>
        <w:footnoteReference w:id="3"/>
      </w:r>
      <w:r w:rsidRPr="00A506B0">
        <w:rPr>
          <w:lang w:val="fr-FR"/>
        </w:rPr>
        <w:t xml:space="preserve"> en lien avec l'application source permettant l'interopérabilité fonctionnelle</w:t>
      </w:r>
    </w:p>
    <w:p w14:paraId="1C01DC74" w14:textId="77777777" w:rsidR="00396C2F" w:rsidRPr="00A506B0" w:rsidRDefault="00396C2F" w:rsidP="0025774B">
      <w:pPr>
        <w:pStyle w:val="ListBullet"/>
        <w:rPr>
          <w:lang w:val="fr-FR"/>
        </w:rPr>
      </w:pPr>
      <w:r w:rsidRPr="00A506B0">
        <w:rPr>
          <w:lang w:val="fr-FR"/>
        </w:rPr>
        <w:t xml:space="preserve">Des services de </w:t>
      </w:r>
      <w:r w:rsidRPr="00A506B0">
        <w:rPr>
          <w:i/>
          <w:u w:val="single"/>
          <w:lang w:val="fr-FR"/>
        </w:rPr>
        <w:t>Communication Machine à Machine</w:t>
      </w:r>
      <w:r w:rsidRPr="00A506B0">
        <w:rPr>
          <w:rStyle w:val="FootnoteReference"/>
          <w:lang w:val="fr-FR"/>
        </w:rPr>
        <w:footnoteReference w:id="4"/>
      </w:r>
      <w:r w:rsidRPr="00A506B0">
        <w:rPr>
          <w:lang w:val="fr-FR"/>
        </w:rPr>
        <w:t xml:space="preserve"> avec les organismes légaux</w:t>
      </w:r>
    </w:p>
    <w:p w14:paraId="0E730A89" w14:textId="77777777" w:rsidR="00396C2F" w:rsidRPr="00A506B0" w:rsidRDefault="00396C2F" w:rsidP="00396C2F">
      <w:pPr>
        <w:pStyle w:val="BodyText"/>
        <w:rPr>
          <w:lang w:val="fr-FR"/>
        </w:rPr>
      </w:pPr>
      <w:r w:rsidRPr="00A506B0">
        <w:rPr>
          <w:lang w:val="fr-FR"/>
        </w:rPr>
        <w:t>Chacun de ces pans fonctionnels et techni</w:t>
      </w:r>
      <w:r w:rsidR="0025774B" w:rsidRPr="00A506B0">
        <w:rPr>
          <w:lang w:val="fr-FR"/>
        </w:rPr>
        <w:t xml:space="preserve">ques sera fourni sous forme de </w:t>
      </w:r>
      <w:r w:rsidR="00197BE3" w:rsidRPr="00A506B0">
        <w:rPr>
          <w:lang w:val="fr-FR"/>
        </w:rPr>
        <w:t>"</w:t>
      </w:r>
      <w:r w:rsidRPr="00A506B0">
        <w:rPr>
          <w:lang w:val="fr-FR"/>
        </w:rPr>
        <w:t>bundles</w:t>
      </w:r>
      <w:r w:rsidR="00197BE3" w:rsidRPr="00A506B0">
        <w:rPr>
          <w:lang w:val="fr-FR"/>
        </w:rPr>
        <w:t>"</w:t>
      </w:r>
      <w:r w:rsidRPr="00A506B0">
        <w:rPr>
          <w:lang w:val="fr-FR"/>
        </w:rPr>
        <w:t xml:space="preserve"> (composants OSGi fournissant des services).</w:t>
      </w:r>
    </w:p>
    <w:p w14:paraId="6E67ECAE" w14:textId="77777777" w:rsidR="00396C2F" w:rsidRPr="00A506B0" w:rsidRDefault="00396C2F" w:rsidP="00396C2F">
      <w:pPr>
        <w:pStyle w:val="BodyText"/>
        <w:rPr>
          <w:lang w:val="fr-FR"/>
        </w:rPr>
      </w:pPr>
      <w:r w:rsidRPr="00A506B0">
        <w:rPr>
          <w:lang w:val="fr-FR"/>
        </w:rPr>
        <w:t>L'ensemble de ces services sera délivré :</w:t>
      </w:r>
    </w:p>
    <w:p w14:paraId="23EFB0EB" w14:textId="77777777" w:rsidR="00396C2F" w:rsidRPr="00A506B0" w:rsidRDefault="00396C2F" w:rsidP="00396C2F">
      <w:pPr>
        <w:pStyle w:val="ListBullet"/>
        <w:rPr>
          <w:lang w:val="fr-FR"/>
        </w:rPr>
      </w:pPr>
      <w:r w:rsidRPr="00A506B0">
        <w:rPr>
          <w:lang w:val="fr-FR"/>
        </w:rPr>
        <w:t>De manière intégrée au module</w:t>
      </w:r>
    </w:p>
    <w:p w14:paraId="3D62FBD1" w14:textId="77777777" w:rsidR="00396C2F" w:rsidRPr="00A506B0" w:rsidRDefault="00396C2F" w:rsidP="00396C2F">
      <w:pPr>
        <w:pStyle w:val="ListBullet"/>
        <w:rPr>
          <w:lang w:val="fr-FR"/>
        </w:rPr>
      </w:pPr>
      <w:r w:rsidRPr="00A506B0">
        <w:rPr>
          <w:lang w:val="fr-FR"/>
        </w:rPr>
        <w:t>Au gré des différentes versions du module</w:t>
      </w:r>
    </w:p>
    <w:p w14:paraId="19634F9A" w14:textId="77777777" w:rsidR="00396C2F" w:rsidRPr="00A506B0" w:rsidRDefault="00396C2F" w:rsidP="00396C2F">
      <w:pPr>
        <w:pStyle w:val="BodyText"/>
        <w:rPr>
          <w:lang w:val="fr-FR"/>
        </w:rPr>
      </w:pPr>
      <w:r w:rsidRPr="00A506B0">
        <w:rPr>
          <w:lang w:val="fr-FR"/>
        </w:rPr>
        <w:t>Le Moteur Déclaratif et l'Espace DSN sont pilotables en lignes de commande, localement ou à distance en SSH.</w:t>
      </w:r>
    </w:p>
    <w:p w14:paraId="11F19626" w14:textId="77777777" w:rsidR="00396C2F" w:rsidRPr="00A506B0" w:rsidRDefault="00396C2F" w:rsidP="00396C2F">
      <w:pPr>
        <w:pStyle w:val="BodyText"/>
        <w:rPr>
          <w:lang w:val="fr-FR"/>
        </w:rPr>
      </w:pPr>
      <w:r w:rsidRPr="00A506B0">
        <w:rPr>
          <w:lang w:val="fr-FR"/>
        </w:rPr>
        <w:t>Les schémas suivants illustrent dans le détail l'ensemble des éléments techniques constitutifs de ces deux applications.</w:t>
      </w:r>
    </w:p>
    <w:p w14:paraId="7C19E30D" w14:textId="77777777" w:rsidR="00396C2F" w:rsidRPr="00A506B0" w:rsidRDefault="00396C2F" w:rsidP="00396C2F">
      <w:pPr>
        <w:jc w:val="center"/>
        <w:rPr>
          <w:lang w:val="fr-FR"/>
        </w:rPr>
      </w:pPr>
    </w:p>
    <w:p w14:paraId="08287338" w14:textId="77777777" w:rsidR="00396C2F" w:rsidRPr="00A506B0" w:rsidRDefault="00243E90" w:rsidP="00396C2F">
      <w:pPr>
        <w:pStyle w:val="Drawings"/>
        <w:rPr>
          <w:lang w:val="fr-FR"/>
        </w:rPr>
      </w:pPr>
      <w:r w:rsidRPr="00A506B0">
        <w:rPr>
          <w:noProof/>
          <w:lang w:val="fr-FR" w:eastAsia="fr-FR"/>
        </w:rPr>
        <w:drawing>
          <wp:inline distT="0" distB="0" distL="0" distR="0" wp14:anchorId="6121600E" wp14:editId="586EE7C1">
            <wp:extent cx="4857750" cy="3476625"/>
            <wp:effectExtent l="0" t="0" r="0" b="952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3476625"/>
                    </a:xfrm>
                    <a:prstGeom prst="rect">
                      <a:avLst/>
                    </a:prstGeom>
                    <a:noFill/>
                    <a:ln>
                      <a:noFill/>
                    </a:ln>
                  </pic:spPr>
                </pic:pic>
              </a:graphicData>
            </a:graphic>
          </wp:inline>
        </w:drawing>
      </w:r>
    </w:p>
    <w:p w14:paraId="12D8EAD0" w14:textId="77777777" w:rsidR="00396C2F" w:rsidRPr="00A506B0" w:rsidRDefault="00396C2F" w:rsidP="00396C2F">
      <w:pPr>
        <w:jc w:val="center"/>
        <w:rPr>
          <w:lang w:val="fr-FR"/>
        </w:rPr>
      </w:pPr>
    </w:p>
    <w:p w14:paraId="26B4DB45" w14:textId="77777777" w:rsidR="00396C2F" w:rsidRPr="00A506B0" w:rsidRDefault="00396C2F" w:rsidP="00396C2F">
      <w:pPr>
        <w:jc w:val="center"/>
        <w:rPr>
          <w:b/>
          <w:i/>
          <w:lang w:val="fr-FR"/>
        </w:rPr>
      </w:pPr>
      <w:r w:rsidRPr="00A506B0">
        <w:rPr>
          <w:b/>
          <w:i/>
          <w:lang w:val="fr-FR"/>
        </w:rPr>
        <w:t>Moteur Déclaratif – Architecture Technique</w:t>
      </w:r>
    </w:p>
    <w:p w14:paraId="034CB844" w14:textId="77777777" w:rsidR="00396C2F" w:rsidRPr="00A506B0" w:rsidRDefault="00396C2F" w:rsidP="00396C2F">
      <w:pPr>
        <w:rPr>
          <w:lang w:val="fr-FR"/>
        </w:rPr>
      </w:pPr>
    </w:p>
    <w:p w14:paraId="3145C625" w14:textId="77777777" w:rsidR="00396C2F" w:rsidRPr="00A506B0" w:rsidRDefault="00460307" w:rsidP="005448D1">
      <w:pPr>
        <w:pStyle w:val="Drawings"/>
        <w:rPr>
          <w:lang w:val="fr-FR"/>
        </w:rPr>
      </w:pPr>
      <w:r w:rsidRPr="00A506B0">
        <w:rPr>
          <w:noProof/>
          <w:lang w:val="fr-FR" w:eastAsia="fr-FR"/>
        </w:rPr>
        <w:drawing>
          <wp:inline distT="0" distB="0" distL="0" distR="0" wp14:anchorId="31BDBBD1" wp14:editId="56DB1F8F">
            <wp:extent cx="5760720" cy="437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S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inline>
        </w:drawing>
      </w:r>
    </w:p>
    <w:p w14:paraId="5CCF512F" w14:textId="77777777" w:rsidR="00396C2F" w:rsidRPr="00A506B0" w:rsidRDefault="00396C2F" w:rsidP="00396C2F">
      <w:pPr>
        <w:jc w:val="center"/>
        <w:rPr>
          <w:b/>
          <w:u w:val="single"/>
          <w:lang w:val="fr-FR"/>
        </w:rPr>
      </w:pPr>
    </w:p>
    <w:p w14:paraId="186A5D74" w14:textId="77777777" w:rsidR="00396C2F" w:rsidRPr="00A506B0" w:rsidRDefault="00396C2F" w:rsidP="00396C2F">
      <w:pPr>
        <w:jc w:val="center"/>
        <w:rPr>
          <w:b/>
          <w:i/>
          <w:lang w:val="fr-FR"/>
        </w:rPr>
      </w:pPr>
      <w:r w:rsidRPr="00A506B0">
        <w:rPr>
          <w:b/>
          <w:i/>
          <w:lang w:val="fr-FR"/>
        </w:rPr>
        <w:t>Espace DSN – Architecture Technique</w:t>
      </w:r>
    </w:p>
    <w:p w14:paraId="438FFBC3" w14:textId="77777777" w:rsidR="00396C2F" w:rsidRPr="00A506B0" w:rsidRDefault="00396C2F" w:rsidP="00396C2F">
      <w:pPr>
        <w:rPr>
          <w:lang w:val="fr-FR"/>
        </w:rPr>
      </w:pPr>
    </w:p>
    <w:p w14:paraId="05BA52C4" w14:textId="77777777" w:rsidR="00FD6FFA" w:rsidRPr="00A506B0" w:rsidRDefault="00C25C33" w:rsidP="00C25C33">
      <w:pPr>
        <w:pStyle w:val="Heading2"/>
        <w:rPr>
          <w:lang w:val="fr-FR"/>
        </w:rPr>
      </w:pPr>
      <w:bookmarkStart w:id="23" w:name="EDSN-Installation-Prérequis"/>
      <w:bookmarkStart w:id="24" w:name="_Toc477876981"/>
      <w:bookmarkEnd w:id="23"/>
      <w:r w:rsidRPr="00A506B0">
        <w:rPr>
          <w:lang w:val="fr-FR"/>
        </w:rPr>
        <w:t>Rechargeur DSN</w:t>
      </w:r>
      <w:bookmarkEnd w:id="24"/>
    </w:p>
    <w:p w14:paraId="5805E465" w14:textId="77777777" w:rsidR="00FD6FFA" w:rsidRPr="00A506B0" w:rsidRDefault="009341CE" w:rsidP="007977F0">
      <w:pPr>
        <w:pStyle w:val="BodyText"/>
        <w:rPr>
          <w:lang w:val="fr-FR"/>
        </w:rPr>
      </w:pPr>
      <w:r w:rsidRPr="00A506B0">
        <w:rPr>
          <w:lang w:val="fr-FR"/>
        </w:rPr>
        <w:t>Le Rechargeur DSN est un outil J2E en ligne</w:t>
      </w:r>
      <w:r w:rsidR="005448D1" w:rsidRPr="00A506B0">
        <w:rPr>
          <w:lang w:val="fr-FR"/>
        </w:rPr>
        <w:t>s</w:t>
      </w:r>
      <w:r w:rsidRPr="00A506B0">
        <w:rPr>
          <w:lang w:val="fr-FR"/>
        </w:rPr>
        <w:t xml:space="preserve"> de commande.</w:t>
      </w:r>
    </w:p>
    <w:p w14:paraId="7517E38F" w14:textId="77777777" w:rsidR="009341CE" w:rsidRPr="00A506B0" w:rsidRDefault="009341CE" w:rsidP="007977F0">
      <w:pPr>
        <w:pStyle w:val="BodyText"/>
        <w:rPr>
          <w:lang w:val="fr-FR"/>
        </w:rPr>
      </w:pPr>
      <w:r w:rsidRPr="00A506B0">
        <w:rPr>
          <w:lang w:val="fr-FR"/>
        </w:rPr>
        <w:t>Il possède les mêmes prérequis technique que le Moteur Déclaratif en termes de systèmes d</w:t>
      </w:r>
      <w:r w:rsidR="007977F0" w:rsidRPr="00A506B0">
        <w:rPr>
          <w:lang w:val="fr-FR"/>
        </w:rPr>
        <w:t>'</w:t>
      </w:r>
      <w:r w:rsidRPr="00A506B0">
        <w:rPr>
          <w:lang w:val="fr-FR"/>
        </w:rPr>
        <w:t>exploitation</w:t>
      </w:r>
      <w:r w:rsidR="001B3E9C" w:rsidRPr="00A506B0">
        <w:rPr>
          <w:lang w:val="fr-FR"/>
        </w:rPr>
        <w:t xml:space="preserve"> et </w:t>
      </w:r>
      <w:r w:rsidRPr="00A506B0">
        <w:rPr>
          <w:lang w:val="fr-FR"/>
        </w:rPr>
        <w:t>JRE.</w:t>
      </w:r>
      <w:r w:rsidR="001B3E9C" w:rsidRPr="00A506B0">
        <w:rPr>
          <w:lang w:val="fr-FR"/>
        </w:rPr>
        <w:t xml:space="preserve"> </w:t>
      </w:r>
    </w:p>
    <w:p w14:paraId="3081E23B" w14:textId="77777777" w:rsidR="001B3E9C" w:rsidRPr="00A506B0" w:rsidRDefault="001B3E9C" w:rsidP="007977F0">
      <w:pPr>
        <w:pStyle w:val="BodyText"/>
        <w:rPr>
          <w:lang w:val="fr-FR"/>
        </w:rPr>
      </w:pPr>
      <w:r w:rsidRPr="00A506B0">
        <w:rPr>
          <w:lang w:val="fr-FR"/>
        </w:rPr>
        <w:t>C</w:t>
      </w:r>
      <w:r w:rsidR="007977F0" w:rsidRPr="00A506B0">
        <w:rPr>
          <w:lang w:val="fr-FR"/>
        </w:rPr>
        <w:t>'</w:t>
      </w:r>
      <w:r w:rsidRPr="00A506B0">
        <w:rPr>
          <w:lang w:val="fr-FR"/>
        </w:rPr>
        <w:t>est un module de traitement, qui regénère des informations DSN du PRDB.</w:t>
      </w:r>
      <w:r w:rsidR="009B0376" w:rsidRPr="00A506B0">
        <w:rPr>
          <w:lang w:val="fr-FR"/>
        </w:rPr>
        <w:t xml:space="preserve"> Il n</w:t>
      </w:r>
      <w:r w:rsidR="007977F0" w:rsidRPr="00A506B0">
        <w:rPr>
          <w:lang w:val="fr-FR"/>
        </w:rPr>
        <w:t>'</w:t>
      </w:r>
      <w:r w:rsidR="009B0376" w:rsidRPr="00A506B0">
        <w:rPr>
          <w:lang w:val="fr-FR"/>
        </w:rPr>
        <w:t>a pas d</w:t>
      </w:r>
      <w:r w:rsidR="007977F0" w:rsidRPr="00A506B0">
        <w:rPr>
          <w:lang w:val="fr-FR"/>
        </w:rPr>
        <w:t>'</w:t>
      </w:r>
      <w:r w:rsidR="009B0376" w:rsidRPr="00A506B0">
        <w:rPr>
          <w:lang w:val="fr-FR"/>
        </w:rPr>
        <w:t>espace de base de données spécifique.</w:t>
      </w:r>
    </w:p>
    <w:p w14:paraId="01D0BFE3" w14:textId="77777777" w:rsidR="001B3E9C" w:rsidRPr="00A506B0" w:rsidRDefault="001B3E9C" w:rsidP="007977F0">
      <w:pPr>
        <w:pStyle w:val="BodyText"/>
        <w:rPr>
          <w:lang w:val="fr-FR"/>
        </w:rPr>
      </w:pPr>
      <w:r w:rsidRPr="00A506B0">
        <w:rPr>
          <w:lang w:val="fr-FR"/>
        </w:rPr>
        <w:t>Il ne nécessite qu</w:t>
      </w:r>
      <w:r w:rsidR="007977F0" w:rsidRPr="00A506B0">
        <w:rPr>
          <w:lang w:val="fr-FR"/>
        </w:rPr>
        <w:t>'</w:t>
      </w:r>
      <w:r w:rsidRPr="00A506B0">
        <w:rPr>
          <w:lang w:val="fr-FR"/>
        </w:rPr>
        <w:t>un lien JDBC avec la base de données HR Access.</w:t>
      </w:r>
    </w:p>
    <w:p w14:paraId="405E21C2" w14:textId="77777777" w:rsidR="001B3E9C" w:rsidRPr="00A506B0" w:rsidRDefault="001B3E9C" w:rsidP="007977F0">
      <w:pPr>
        <w:pStyle w:val="BodyText"/>
        <w:rPr>
          <w:lang w:val="fr-FR"/>
        </w:rPr>
      </w:pPr>
      <w:r w:rsidRPr="00A506B0">
        <w:rPr>
          <w:lang w:val="fr-FR"/>
        </w:rPr>
        <w:t>C</w:t>
      </w:r>
      <w:r w:rsidR="007977F0" w:rsidRPr="00A506B0">
        <w:rPr>
          <w:lang w:val="fr-FR"/>
        </w:rPr>
        <w:t>'</w:t>
      </w:r>
      <w:r w:rsidRPr="00A506B0">
        <w:rPr>
          <w:lang w:val="fr-FR"/>
        </w:rPr>
        <w:t>est un outil d</w:t>
      </w:r>
      <w:r w:rsidR="007977F0" w:rsidRPr="00A506B0">
        <w:rPr>
          <w:lang w:val="fr-FR"/>
        </w:rPr>
        <w:t>'</w:t>
      </w:r>
      <w:r w:rsidRPr="00A506B0">
        <w:rPr>
          <w:lang w:val="fr-FR"/>
        </w:rPr>
        <w:t>exploitation technique réservé à un exploitant technique Paie.</w:t>
      </w:r>
      <w:r w:rsidR="009B0376" w:rsidRPr="00A506B0">
        <w:rPr>
          <w:lang w:val="fr-FR"/>
        </w:rPr>
        <w:t xml:space="preserve"> </w:t>
      </w:r>
    </w:p>
    <w:p w14:paraId="7641F574" w14:textId="77777777" w:rsidR="009341CE" w:rsidRPr="00A506B0" w:rsidRDefault="009341CE" w:rsidP="009341CE">
      <w:pPr>
        <w:rPr>
          <w:lang w:val="fr-FR"/>
        </w:rPr>
      </w:pPr>
    </w:p>
    <w:p w14:paraId="5B725C26" w14:textId="77777777" w:rsidR="009341CE" w:rsidRPr="00A506B0" w:rsidRDefault="009341CE" w:rsidP="009341CE">
      <w:pPr>
        <w:rPr>
          <w:lang w:val="fr-FR"/>
        </w:rPr>
      </w:pPr>
    </w:p>
    <w:p w14:paraId="4D460521" w14:textId="77777777" w:rsidR="009341CE" w:rsidRPr="00A506B0" w:rsidRDefault="009341CE" w:rsidP="009341CE">
      <w:pPr>
        <w:rPr>
          <w:lang w:val="fr-FR"/>
        </w:rPr>
        <w:sectPr w:rsidR="009341CE" w:rsidRPr="00A506B0" w:rsidSect="00D64592">
          <w:headerReference w:type="even" r:id="rId37"/>
          <w:headerReference w:type="default" r:id="rId38"/>
          <w:footerReference w:type="even" r:id="rId39"/>
          <w:footerReference w:type="default" r:id="rId40"/>
          <w:headerReference w:type="first" r:id="rId41"/>
          <w:footerReference w:type="first" r:id="rId42"/>
          <w:type w:val="oddPage"/>
          <w:pgSz w:w="11908" w:h="16833"/>
          <w:pgMar w:top="1418" w:right="1418" w:bottom="1418" w:left="1418" w:header="992" w:footer="992" w:gutter="0"/>
          <w:cols w:space="720"/>
          <w:noEndnote/>
          <w:titlePg/>
          <w:docGrid w:linePitch="272"/>
        </w:sectPr>
      </w:pPr>
    </w:p>
    <w:p w14:paraId="123FAF56" w14:textId="77777777" w:rsidR="00FD6FFA" w:rsidRPr="00A506B0" w:rsidRDefault="00FD6FFA" w:rsidP="00FD6FFA">
      <w:pPr>
        <w:pStyle w:val="SuperHeading"/>
        <w:rPr>
          <w:lang w:val="fr-FR"/>
        </w:rPr>
      </w:pPr>
      <w:r w:rsidRPr="00A506B0">
        <w:rPr>
          <w:lang w:val="fr-FR"/>
        </w:rPr>
        <w:t>Chapitre 3</w:t>
      </w:r>
    </w:p>
    <w:p w14:paraId="303642BF" w14:textId="77777777" w:rsidR="00FD6FFA" w:rsidRPr="00A506B0" w:rsidRDefault="00174663" w:rsidP="00FD6FFA">
      <w:pPr>
        <w:pStyle w:val="Heading1"/>
        <w:rPr>
          <w:lang w:val="fr-FR"/>
        </w:rPr>
      </w:pPr>
      <w:bookmarkStart w:id="25" w:name="_Toc389404407"/>
      <w:bookmarkStart w:id="26" w:name="_Ref394140818"/>
      <w:bookmarkStart w:id="27" w:name="_Ref394140919"/>
      <w:bookmarkStart w:id="28" w:name="_Toc397536062"/>
      <w:bookmarkStart w:id="29" w:name="_Toc477876982"/>
      <w:r w:rsidRPr="00A506B0">
        <w:rPr>
          <w:lang w:val="fr-FR"/>
        </w:rPr>
        <w:t>Prérequis d</w:t>
      </w:r>
      <w:r w:rsidR="001151F7" w:rsidRPr="00A506B0">
        <w:rPr>
          <w:lang w:val="fr-FR"/>
        </w:rPr>
        <w:t>'</w:t>
      </w:r>
      <w:r w:rsidRPr="00A506B0">
        <w:rPr>
          <w:lang w:val="fr-FR"/>
        </w:rPr>
        <w:t>installation</w:t>
      </w:r>
      <w:bookmarkEnd w:id="25"/>
      <w:bookmarkEnd w:id="26"/>
      <w:bookmarkEnd w:id="27"/>
      <w:bookmarkEnd w:id="28"/>
      <w:bookmarkEnd w:id="29"/>
    </w:p>
    <w:p w14:paraId="2CAB5E52" w14:textId="77777777" w:rsidR="00FD6FFA" w:rsidRPr="00A506B0" w:rsidRDefault="00174663" w:rsidP="00FD6FFA">
      <w:pPr>
        <w:pStyle w:val="Heading2"/>
        <w:rPr>
          <w:lang w:val="fr-FR"/>
        </w:rPr>
      </w:pPr>
      <w:bookmarkStart w:id="30" w:name="_Toc477876983"/>
      <w:r w:rsidRPr="00A506B0">
        <w:rPr>
          <w:lang w:val="fr-FR"/>
        </w:rPr>
        <w:t>Extension DSN</w:t>
      </w:r>
      <w:bookmarkEnd w:id="30"/>
    </w:p>
    <w:p w14:paraId="454E4DD3" w14:textId="77777777" w:rsidR="00174663" w:rsidRPr="00A506B0" w:rsidRDefault="00174663" w:rsidP="00174663">
      <w:pPr>
        <w:pStyle w:val="BodyText"/>
        <w:rPr>
          <w:lang w:val="fr-FR"/>
        </w:rPr>
      </w:pPr>
      <w:r w:rsidRPr="00A506B0">
        <w:rPr>
          <w:lang w:val="fr-FR"/>
        </w:rPr>
        <w:t>L</w:t>
      </w:r>
      <w:r w:rsidR="001151F7" w:rsidRPr="00A506B0">
        <w:rPr>
          <w:lang w:val="fr-FR"/>
        </w:rPr>
        <w:t>'</w:t>
      </w:r>
      <w:r w:rsidRPr="00A506B0">
        <w:rPr>
          <w:lang w:val="fr-FR"/>
        </w:rPr>
        <w:t>Extension DSN est livrée sous forme de kit. Les versions supportées sont</w:t>
      </w:r>
      <w:r w:rsidR="00E65019" w:rsidRPr="00A506B0">
        <w:rPr>
          <w:lang w:val="fr-FR"/>
        </w:rPr>
        <w:t xml:space="preserve"> </w:t>
      </w:r>
      <w:r w:rsidRPr="00A506B0">
        <w:rPr>
          <w:lang w:val="fr-FR"/>
        </w:rPr>
        <w:t>HRa</w:t>
      </w:r>
      <w:r w:rsidR="00EE580B" w:rsidRPr="00A506B0">
        <w:rPr>
          <w:lang w:val="fr-FR"/>
        </w:rPr>
        <w:t> </w:t>
      </w:r>
      <w:r w:rsidR="00E65019" w:rsidRPr="00A506B0">
        <w:rPr>
          <w:lang w:val="fr-FR"/>
        </w:rPr>
        <w:t>Suite </w:t>
      </w:r>
      <w:r w:rsidRPr="00A506B0">
        <w:rPr>
          <w:b/>
          <w:lang w:val="fr-FR"/>
        </w:rPr>
        <w:t>7.0</w:t>
      </w:r>
      <w:r w:rsidRPr="00A506B0">
        <w:rPr>
          <w:lang w:val="fr-FR"/>
        </w:rPr>
        <w:t>, HRa</w:t>
      </w:r>
      <w:r w:rsidR="00EE580B" w:rsidRPr="00A506B0">
        <w:rPr>
          <w:lang w:val="fr-FR"/>
        </w:rPr>
        <w:t> </w:t>
      </w:r>
      <w:r w:rsidRPr="00A506B0">
        <w:rPr>
          <w:lang w:val="fr-FR"/>
        </w:rPr>
        <w:t xml:space="preserve">Suite </w:t>
      </w:r>
      <w:r w:rsidRPr="00A506B0">
        <w:rPr>
          <w:b/>
          <w:lang w:val="fr-FR"/>
        </w:rPr>
        <w:t>7.1</w:t>
      </w:r>
      <w:r w:rsidRPr="00A506B0">
        <w:rPr>
          <w:lang w:val="fr-FR"/>
        </w:rPr>
        <w:t>, HRa</w:t>
      </w:r>
      <w:r w:rsidR="00EE580B" w:rsidRPr="00A506B0">
        <w:rPr>
          <w:lang w:val="fr-FR"/>
        </w:rPr>
        <w:t> </w:t>
      </w:r>
      <w:r w:rsidRPr="00A506B0">
        <w:rPr>
          <w:lang w:val="fr-FR"/>
        </w:rPr>
        <w:t xml:space="preserve">Suite </w:t>
      </w:r>
      <w:r w:rsidRPr="00A506B0">
        <w:rPr>
          <w:b/>
          <w:lang w:val="fr-FR"/>
        </w:rPr>
        <w:t>9.0</w:t>
      </w:r>
      <w:r w:rsidRPr="00A506B0">
        <w:rPr>
          <w:lang w:val="fr-FR"/>
        </w:rPr>
        <w:t xml:space="preserve"> et HRa</w:t>
      </w:r>
      <w:r w:rsidR="00EE580B" w:rsidRPr="00A506B0">
        <w:rPr>
          <w:lang w:val="fr-FR"/>
        </w:rPr>
        <w:t> </w:t>
      </w:r>
      <w:r w:rsidRPr="00A506B0">
        <w:rPr>
          <w:lang w:val="fr-FR"/>
        </w:rPr>
        <w:t xml:space="preserve">Suite </w:t>
      </w:r>
      <w:r w:rsidRPr="00A506B0">
        <w:rPr>
          <w:b/>
          <w:lang w:val="fr-FR"/>
        </w:rPr>
        <w:t>9.1</w:t>
      </w:r>
      <w:r w:rsidRPr="00A506B0">
        <w:rPr>
          <w:lang w:val="fr-FR"/>
        </w:rPr>
        <w:t xml:space="preserve"> (toutes éditions comprises)</w:t>
      </w:r>
      <w:r w:rsidRPr="00A506B0">
        <w:rPr>
          <w:rStyle w:val="FootnoteReference"/>
          <w:lang w:val="fr-FR"/>
        </w:rPr>
        <w:footnoteReference w:id="5"/>
      </w:r>
      <w:r w:rsidRPr="00A506B0">
        <w:rPr>
          <w:lang w:val="fr-FR"/>
        </w:rPr>
        <w:t>.</w:t>
      </w:r>
    </w:p>
    <w:p w14:paraId="680C6FEA" w14:textId="77777777" w:rsidR="00174663" w:rsidRPr="00A506B0" w:rsidRDefault="00174663" w:rsidP="00174663">
      <w:pPr>
        <w:pStyle w:val="BodyText"/>
        <w:rPr>
          <w:lang w:val="fr-FR"/>
        </w:rPr>
      </w:pPr>
      <w:r w:rsidRPr="00A506B0">
        <w:rPr>
          <w:lang w:val="fr-FR"/>
        </w:rPr>
        <w:t xml:space="preserve">Il </w:t>
      </w:r>
      <w:r w:rsidR="00EE580B" w:rsidRPr="00A506B0">
        <w:rPr>
          <w:lang w:val="fr-FR"/>
        </w:rPr>
        <w:t>est constitué d</w:t>
      </w:r>
      <w:r w:rsidR="001151F7" w:rsidRPr="00A506B0">
        <w:rPr>
          <w:lang w:val="fr-FR"/>
        </w:rPr>
        <w:t>'</w:t>
      </w:r>
      <w:r w:rsidR="00EE580B" w:rsidRPr="00A506B0">
        <w:rPr>
          <w:lang w:val="fr-FR"/>
        </w:rPr>
        <w:t xml:space="preserve">objets </w:t>
      </w:r>
      <w:r w:rsidR="00197BE3" w:rsidRPr="00A506B0">
        <w:rPr>
          <w:lang w:val="fr-FR"/>
        </w:rPr>
        <w:t>"</w:t>
      </w:r>
      <w:r w:rsidR="00EE580B" w:rsidRPr="00A506B0">
        <w:rPr>
          <w:lang w:val="fr-FR"/>
        </w:rPr>
        <w:t>standard</w:t>
      </w:r>
      <w:r w:rsidR="00197BE3" w:rsidRPr="00A506B0">
        <w:rPr>
          <w:lang w:val="fr-FR"/>
        </w:rPr>
        <w:t>"</w:t>
      </w:r>
      <w:r w:rsidRPr="00A506B0">
        <w:rPr>
          <w:lang w:val="fr-FR"/>
        </w:rPr>
        <w:t xml:space="preserve"> comme de</w:t>
      </w:r>
      <w:r w:rsidR="00EE580B" w:rsidRPr="00A506B0">
        <w:rPr>
          <w:lang w:val="fr-FR"/>
        </w:rPr>
        <w:t>s squelettes de programmes, chaînes,</w:t>
      </w:r>
      <w:r w:rsidRPr="00A506B0">
        <w:rPr>
          <w:lang w:val="fr-FR"/>
        </w:rPr>
        <w:t xml:space="preserve"> informa</w:t>
      </w:r>
      <w:r w:rsidR="0025774B" w:rsidRPr="00A506B0">
        <w:rPr>
          <w:lang w:val="fr-FR"/>
        </w:rPr>
        <w:t>tions, traitements, DDMs HRCT, p</w:t>
      </w:r>
      <w:r w:rsidRPr="00A506B0">
        <w:rPr>
          <w:lang w:val="fr-FR"/>
        </w:rPr>
        <w:t>ages Web, …</w:t>
      </w:r>
    </w:p>
    <w:p w14:paraId="402E6329" w14:textId="77777777" w:rsidR="00EE580B" w:rsidRPr="00A506B0" w:rsidRDefault="00EE580B" w:rsidP="00EE580B">
      <w:pPr>
        <w:pStyle w:val="Value"/>
        <w:rPr>
          <w:lang w:val="fr-FR"/>
        </w:rPr>
      </w:pPr>
    </w:p>
    <w:tbl>
      <w:tblPr>
        <w:tblW w:w="9200" w:type="dxa"/>
        <w:tblInd w:w="108" w:type="dxa"/>
        <w:tblLayout w:type="fixed"/>
        <w:tblLook w:val="0000" w:firstRow="0" w:lastRow="0" w:firstColumn="0" w:lastColumn="0" w:noHBand="0" w:noVBand="0"/>
      </w:tblPr>
      <w:tblGrid>
        <w:gridCol w:w="800"/>
        <w:gridCol w:w="8400"/>
      </w:tblGrid>
      <w:tr w:rsidR="00EE580B" w:rsidRPr="00D11ED8" w14:paraId="47B4FDD1" w14:textId="77777777" w:rsidTr="00981A04">
        <w:trPr>
          <w:cantSplit/>
        </w:trPr>
        <w:tc>
          <w:tcPr>
            <w:tcW w:w="800" w:type="dxa"/>
            <w:tcBorders>
              <w:top w:val="nil"/>
              <w:left w:val="nil"/>
              <w:bottom w:val="nil"/>
              <w:right w:val="nil"/>
            </w:tcBorders>
          </w:tcPr>
          <w:p w14:paraId="4E9EFF19" w14:textId="77777777" w:rsidR="00EE580B" w:rsidRPr="00A506B0" w:rsidRDefault="00243E90" w:rsidP="00981A04">
            <w:pPr>
              <w:pStyle w:val="BodyText"/>
              <w:rPr>
                <w:u w:color="000000"/>
                <w:lang w:val="fr-FR"/>
              </w:rPr>
            </w:pPr>
            <w:bookmarkStart w:id="31" w:name="O_146939"/>
            <w:r w:rsidRPr="00A506B0">
              <w:rPr>
                <w:noProof/>
                <w:lang w:val="fr-FR" w:eastAsia="fr-FR"/>
              </w:rPr>
              <w:drawing>
                <wp:inline distT="0" distB="0" distL="0" distR="0" wp14:anchorId="2F569A99" wp14:editId="2875BDC5">
                  <wp:extent cx="2667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bookmarkEnd w:id="31"/>
          </w:p>
        </w:tc>
        <w:tc>
          <w:tcPr>
            <w:tcW w:w="8400" w:type="dxa"/>
            <w:tcBorders>
              <w:top w:val="nil"/>
              <w:left w:val="nil"/>
              <w:bottom w:val="nil"/>
              <w:right w:val="nil"/>
            </w:tcBorders>
          </w:tcPr>
          <w:p w14:paraId="44AD4ECE" w14:textId="77777777" w:rsidR="00EE580B" w:rsidRPr="00A506B0" w:rsidRDefault="00EE580B" w:rsidP="00EE580B">
            <w:pPr>
              <w:pStyle w:val="BodyText"/>
              <w:rPr>
                <w:lang w:val="fr-FR"/>
              </w:rPr>
            </w:pPr>
            <w:r w:rsidRPr="00A506B0">
              <w:rPr>
                <w:lang w:val="fr-FR"/>
              </w:rPr>
              <w:t>Pour plus de détails, reportez-vous au Guide d</w:t>
            </w:r>
            <w:r w:rsidR="001151F7" w:rsidRPr="00A506B0">
              <w:rPr>
                <w:lang w:val="fr-FR"/>
              </w:rPr>
              <w:t>'</w:t>
            </w:r>
            <w:r w:rsidRPr="00A506B0">
              <w:rPr>
                <w:lang w:val="fr-FR"/>
              </w:rPr>
              <w:t>installation des versions d</w:t>
            </w:r>
            <w:r w:rsidR="001151F7" w:rsidRPr="00A506B0">
              <w:rPr>
                <w:lang w:val="fr-FR"/>
              </w:rPr>
              <w:t>'</w:t>
            </w:r>
            <w:r w:rsidRPr="00A506B0">
              <w:rPr>
                <w:lang w:val="fr-FR"/>
              </w:rPr>
              <w:t>extension DSN utilisées.</w:t>
            </w:r>
          </w:p>
        </w:tc>
      </w:tr>
    </w:tbl>
    <w:p w14:paraId="057A119F" w14:textId="77777777" w:rsidR="00EE580B" w:rsidRPr="00A506B0" w:rsidRDefault="00EE580B" w:rsidP="00174663">
      <w:pPr>
        <w:pStyle w:val="BodyText"/>
        <w:rPr>
          <w:lang w:val="fr-FR"/>
        </w:rPr>
      </w:pPr>
    </w:p>
    <w:p w14:paraId="3702BA4F" w14:textId="77777777" w:rsidR="00174663" w:rsidRPr="00A506B0" w:rsidRDefault="00174663" w:rsidP="00174663">
      <w:pPr>
        <w:pStyle w:val="BodyText"/>
        <w:rPr>
          <w:lang w:val="fr-FR"/>
        </w:rPr>
      </w:pPr>
      <w:r w:rsidRPr="00A506B0">
        <w:rPr>
          <w:lang w:val="fr-FR"/>
        </w:rPr>
        <w:t>La mise en œuvre de ces éléments :</w:t>
      </w:r>
    </w:p>
    <w:tbl>
      <w:tblPr>
        <w:tblW w:w="9100" w:type="dxa"/>
        <w:tblInd w:w="-71" w:type="dxa"/>
        <w:tblLayout w:type="fixed"/>
        <w:tblCellMar>
          <w:left w:w="71" w:type="dxa"/>
          <w:right w:w="71" w:type="dxa"/>
        </w:tblCellMar>
        <w:tblLook w:val="0000" w:firstRow="0" w:lastRow="0" w:firstColumn="0" w:lastColumn="0" w:noHBand="0" w:noVBand="0"/>
      </w:tblPr>
      <w:tblGrid>
        <w:gridCol w:w="8080"/>
        <w:gridCol w:w="1020"/>
      </w:tblGrid>
      <w:tr w:rsidR="005D54DC" w:rsidRPr="00D6394F" w14:paraId="447C9823" w14:textId="77777777" w:rsidTr="001661C3">
        <w:trPr>
          <w:cantSplit/>
        </w:trPr>
        <w:tc>
          <w:tcPr>
            <w:tcW w:w="8080" w:type="dxa"/>
            <w:tcBorders>
              <w:top w:val="nil"/>
              <w:left w:val="nil"/>
              <w:bottom w:val="nil"/>
              <w:right w:val="nil"/>
            </w:tcBorders>
          </w:tcPr>
          <w:p w14:paraId="6D3A2548" w14:textId="4CCCA3BF" w:rsidR="005D54DC" w:rsidRPr="005D54DC" w:rsidRDefault="005D54DC" w:rsidP="005D54DC">
            <w:pPr>
              <w:pStyle w:val="ListBullet"/>
              <w:ind w:hanging="289"/>
              <w:rPr>
                <w:u w:color="000000"/>
                <w:lang w:val="fr-FR"/>
              </w:rPr>
            </w:pPr>
            <w:r w:rsidRPr="00A506B0">
              <w:rPr>
                <w:lang w:val="fr-FR"/>
              </w:rPr>
              <w:t xml:space="preserve">Requiert que le module </w:t>
            </w:r>
            <w:r w:rsidRPr="00A506B0">
              <w:rPr>
                <w:b/>
                <w:lang w:val="fr-FR"/>
              </w:rPr>
              <w:t>HRCT</w:t>
            </w:r>
            <w:r w:rsidR="001661C3" w:rsidRPr="001661C3">
              <w:rPr>
                <w:lang w:val="fr-FR"/>
              </w:rPr>
              <w:t xml:space="preserve"> (HRCT ou HRCTv2)</w:t>
            </w:r>
            <w:r w:rsidRPr="001661C3">
              <w:rPr>
                <w:lang w:val="fr-FR"/>
              </w:rPr>
              <w:t xml:space="preserve"> </w:t>
            </w:r>
            <w:r w:rsidRPr="00A506B0">
              <w:rPr>
                <w:lang w:val="fr-FR"/>
              </w:rPr>
              <w:t>soit opérationnel sur l'environnement concerné.</w:t>
            </w:r>
          </w:p>
        </w:tc>
        <w:tc>
          <w:tcPr>
            <w:tcW w:w="1020" w:type="dxa"/>
            <w:tcBorders>
              <w:top w:val="nil"/>
              <w:left w:val="single" w:sz="6" w:space="0" w:color="auto"/>
              <w:bottom w:val="nil"/>
              <w:right w:val="nil"/>
            </w:tcBorders>
          </w:tcPr>
          <w:p w14:paraId="6AB53344" w14:textId="1C2C6A10" w:rsidR="005D54DC" w:rsidRPr="00D6394F" w:rsidRDefault="005D54DC" w:rsidP="00486443">
            <w:pPr>
              <w:pStyle w:val="VersionSmall"/>
              <w:keepNext w:val="0"/>
              <w:rPr>
                <w:lang w:val="fr-FR"/>
              </w:rPr>
            </w:pPr>
            <w:r>
              <w:rPr>
                <w:lang w:val="fr-FR"/>
              </w:rPr>
              <w:sym w:font="Symbol" w:char="F03C"/>
            </w:r>
            <w:r>
              <w:rPr>
                <w:lang w:val="fr-FR"/>
              </w:rPr>
              <w:t xml:space="preserve"> </w:t>
            </w:r>
            <w:r w:rsidR="001661C3">
              <w:rPr>
                <w:lang w:val="fr-FR"/>
              </w:rPr>
              <w:t xml:space="preserve">DSN </w:t>
            </w:r>
            <w:r w:rsidRPr="00D6394F">
              <w:rPr>
                <w:lang w:val="fr-FR"/>
              </w:rPr>
              <w:t>4.1</w:t>
            </w:r>
          </w:p>
        </w:tc>
      </w:tr>
      <w:tr w:rsidR="005D54DC" w:rsidRPr="00D6394F" w14:paraId="0F29B76D" w14:textId="77777777" w:rsidTr="001661C3">
        <w:trPr>
          <w:cantSplit/>
        </w:trPr>
        <w:tc>
          <w:tcPr>
            <w:tcW w:w="8080" w:type="dxa"/>
            <w:tcBorders>
              <w:top w:val="nil"/>
              <w:left w:val="nil"/>
              <w:bottom w:val="nil"/>
              <w:right w:val="nil"/>
            </w:tcBorders>
          </w:tcPr>
          <w:p w14:paraId="42DCC6DF" w14:textId="13526E83" w:rsidR="005D54DC" w:rsidRPr="005D54DC" w:rsidRDefault="005D54DC" w:rsidP="005D54DC">
            <w:pPr>
              <w:pStyle w:val="ListBullet"/>
              <w:ind w:hanging="289"/>
              <w:rPr>
                <w:u w:color="000000"/>
                <w:lang w:val="fr-FR"/>
              </w:rPr>
            </w:pPr>
            <w:r w:rsidRPr="00A506B0">
              <w:rPr>
                <w:lang w:val="fr-FR"/>
              </w:rPr>
              <w:t xml:space="preserve">Requiert que le module </w:t>
            </w:r>
            <w:r w:rsidRPr="00A506B0">
              <w:rPr>
                <w:b/>
                <w:lang w:val="fr-FR"/>
              </w:rPr>
              <w:t>HRCT</w:t>
            </w:r>
            <w:r>
              <w:rPr>
                <w:b/>
                <w:lang w:val="fr-FR"/>
              </w:rPr>
              <w:t>v2</w:t>
            </w:r>
            <w:r w:rsidRPr="00A506B0">
              <w:rPr>
                <w:lang w:val="fr-FR"/>
              </w:rPr>
              <w:t xml:space="preserve"> soit opérationnel sur l'environnement concerné.</w:t>
            </w:r>
          </w:p>
        </w:tc>
        <w:tc>
          <w:tcPr>
            <w:tcW w:w="1020" w:type="dxa"/>
            <w:tcBorders>
              <w:top w:val="nil"/>
              <w:left w:val="single" w:sz="6" w:space="0" w:color="auto"/>
              <w:bottom w:val="nil"/>
              <w:right w:val="nil"/>
            </w:tcBorders>
          </w:tcPr>
          <w:p w14:paraId="2AC62943" w14:textId="48CE5684" w:rsidR="005D54DC" w:rsidRPr="00D6394F" w:rsidRDefault="005D54DC" w:rsidP="00486443">
            <w:pPr>
              <w:pStyle w:val="VersionSmall"/>
              <w:keepNext w:val="0"/>
              <w:rPr>
                <w:lang w:val="fr-FR"/>
              </w:rPr>
            </w:pPr>
            <w:r w:rsidRPr="00D6394F">
              <w:rPr>
                <w:lang w:val="fr-FR"/>
              </w:rPr>
              <w:t xml:space="preserve">≥ </w:t>
            </w:r>
            <w:r w:rsidR="001661C3">
              <w:rPr>
                <w:lang w:val="fr-FR"/>
              </w:rPr>
              <w:t xml:space="preserve">DSN </w:t>
            </w:r>
            <w:r w:rsidRPr="00D6394F">
              <w:rPr>
                <w:lang w:val="fr-FR"/>
              </w:rPr>
              <w:t>4.1</w:t>
            </w:r>
          </w:p>
        </w:tc>
      </w:tr>
    </w:tbl>
    <w:p w14:paraId="14CF9AEA" w14:textId="77777777" w:rsidR="00174663" w:rsidRPr="00A506B0" w:rsidRDefault="00174663" w:rsidP="00EE580B">
      <w:pPr>
        <w:pStyle w:val="ListBullet"/>
        <w:rPr>
          <w:lang w:val="fr-FR"/>
        </w:rPr>
      </w:pPr>
      <w:r w:rsidRPr="00A506B0">
        <w:rPr>
          <w:lang w:val="fr-FR"/>
        </w:rPr>
        <w:t>Ne requiert pas de version particulière de ce module</w:t>
      </w:r>
      <w:r w:rsidR="00EE580B" w:rsidRPr="00A506B0">
        <w:rPr>
          <w:lang w:val="fr-FR"/>
        </w:rPr>
        <w:t>.</w:t>
      </w:r>
    </w:p>
    <w:p w14:paraId="7B76C936" w14:textId="77777777" w:rsidR="00174663" w:rsidRPr="00A506B0" w:rsidRDefault="00174663" w:rsidP="00EE580B">
      <w:pPr>
        <w:pStyle w:val="ListBullet"/>
        <w:rPr>
          <w:lang w:val="fr-FR"/>
        </w:rPr>
      </w:pPr>
      <w:r w:rsidRPr="00A506B0">
        <w:rPr>
          <w:u w:val="single"/>
          <w:lang w:val="fr-FR"/>
        </w:rPr>
        <w:t>Ne</w:t>
      </w:r>
      <w:r w:rsidRPr="00A506B0">
        <w:rPr>
          <w:lang w:val="fr-FR"/>
        </w:rPr>
        <w:t xml:space="preserve"> requiert </w:t>
      </w:r>
      <w:r w:rsidRPr="00A506B0">
        <w:rPr>
          <w:u w:val="single"/>
          <w:lang w:val="fr-FR"/>
        </w:rPr>
        <w:t>pas de version particulière du module HRa</w:t>
      </w:r>
      <w:r w:rsidR="00EE580B" w:rsidRPr="00A506B0">
        <w:rPr>
          <w:u w:val="single"/>
          <w:lang w:val="fr-FR"/>
        </w:rPr>
        <w:t> </w:t>
      </w:r>
      <w:r w:rsidRPr="00A506B0">
        <w:rPr>
          <w:u w:val="single"/>
          <w:lang w:val="fr-FR"/>
        </w:rPr>
        <w:t>Tools</w:t>
      </w:r>
      <w:r w:rsidRPr="00A506B0">
        <w:rPr>
          <w:lang w:val="fr-FR"/>
        </w:rPr>
        <w:t xml:space="preserve"> (connu aussi sous le nom </w:t>
      </w:r>
      <w:r w:rsidR="00197BE3" w:rsidRPr="00A506B0">
        <w:rPr>
          <w:lang w:val="fr-FR"/>
        </w:rPr>
        <w:t>"</w:t>
      </w:r>
      <w:r w:rsidR="00EE580B" w:rsidRPr="00A506B0">
        <w:rPr>
          <w:lang w:val="fr-FR"/>
        </w:rPr>
        <w:t>Release Cliente</w:t>
      </w:r>
      <w:r w:rsidR="00197BE3" w:rsidRPr="00A506B0">
        <w:rPr>
          <w:lang w:val="fr-FR"/>
        </w:rPr>
        <w:t>"</w:t>
      </w:r>
      <w:r w:rsidRPr="00A506B0">
        <w:rPr>
          <w:lang w:val="fr-FR"/>
        </w:rPr>
        <w:t>)</w:t>
      </w:r>
      <w:r w:rsidR="00EE580B" w:rsidRPr="00A506B0">
        <w:rPr>
          <w:lang w:val="fr-FR"/>
        </w:rPr>
        <w:t>.</w:t>
      </w:r>
    </w:p>
    <w:p w14:paraId="17122464" w14:textId="77777777" w:rsidR="00E62F40" w:rsidRPr="00A506B0" w:rsidRDefault="009D287C" w:rsidP="001A23C6">
      <w:pPr>
        <w:pStyle w:val="Heading2"/>
        <w:rPr>
          <w:lang w:val="fr-FR"/>
        </w:rPr>
      </w:pPr>
      <w:bookmarkStart w:id="32" w:name="_Toc389404409"/>
      <w:bookmarkStart w:id="33" w:name="_Ref394140709"/>
      <w:bookmarkStart w:id="34" w:name="_Toc397536064"/>
      <w:bookmarkStart w:id="35" w:name="_Toc477876984"/>
      <w:r w:rsidRPr="00A506B0">
        <w:rPr>
          <w:lang w:val="fr-FR"/>
        </w:rPr>
        <w:t>Espace DSN</w:t>
      </w:r>
      <w:bookmarkEnd w:id="32"/>
      <w:r w:rsidRPr="00A506B0">
        <w:rPr>
          <w:lang w:val="fr-FR"/>
        </w:rPr>
        <w:t xml:space="preserve"> et Moteur Déclaratif</w:t>
      </w:r>
      <w:bookmarkEnd w:id="33"/>
      <w:bookmarkEnd w:id="34"/>
      <w:bookmarkEnd w:id="35"/>
    </w:p>
    <w:p w14:paraId="2E0AC8E7" w14:textId="77777777" w:rsidR="009D287C" w:rsidRPr="00A506B0" w:rsidRDefault="009D287C" w:rsidP="00E71A5A">
      <w:pPr>
        <w:pStyle w:val="Heading3"/>
        <w:rPr>
          <w:lang w:val="fr-FR"/>
        </w:rPr>
      </w:pPr>
      <w:bookmarkStart w:id="36" w:name="_Toc389402813"/>
      <w:bookmarkStart w:id="37" w:name="_Toc389404410"/>
      <w:bookmarkStart w:id="38" w:name="_Toc397536065"/>
      <w:bookmarkStart w:id="39" w:name="_Toc477876985"/>
      <w:r w:rsidRPr="00A506B0">
        <w:rPr>
          <w:lang w:val="fr-FR"/>
        </w:rPr>
        <w:t>Plateforme d</w:t>
      </w:r>
      <w:r w:rsidR="001151F7" w:rsidRPr="00A506B0">
        <w:rPr>
          <w:lang w:val="fr-FR"/>
        </w:rPr>
        <w:t>'</w:t>
      </w:r>
      <w:r w:rsidRPr="00A506B0">
        <w:rPr>
          <w:lang w:val="fr-FR"/>
        </w:rPr>
        <w:t>exécution</w:t>
      </w:r>
      <w:bookmarkEnd w:id="36"/>
      <w:bookmarkEnd w:id="37"/>
      <w:bookmarkEnd w:id="38"/>
      <w:bookmarkEnd w:id="39"/>
    </w:p>
    <w:p w14:paraId="6EC9FEB6" w14:textId="77777777" w:rsidR="009D287C" w:rsidRPr="00A506B0" w:rsidRDefault="009D287C" w:rsidP="00EA6664">
      <w:pPr>
        <w:pStyle w:val="BodyText"/>
        <w:keepNext w:val="0"/>
        <w:rPr>
          <w:lang w:val="fr-FR"/>
        </w:rPr>
      </w:pPr>
      <w:r w:rsidRPr="00A506B0">
        <w:rPr>
          <w:lang w:val="fr-FR"/>
        </w:rPr>
        <w:t>L</w:t>
      </w:r>
      <w:r w:rsidR="001151F7" w:rsidRPr="00A506B0">
        <w:rPr>
          <w:lang w:val="fr-FR"/>
        </w:rPr>
        <w:t>'</w:t>
      </w:r>
      <w:r w:rsidRPr="00A506B0">
        <w:rPr>
          <w:lang w:val="fr-FR"/>
        </w:rPr>
        <w:t>Espace DSN et le Moteur Déclaratif sont des applications 100% Java s</w:t>
      </w:r>
      <w:r w:rsidR="001151F7" w:rsidRPr="00A506B0">
        <w:rPr>
          <w:lang w:val="fr-FR"/>
        </w:rPr>
        <w:t>'</w:t>
      </w:r>
      <w:r w:rsidRPr="00A506B0">
        <w:rPr>
          <w:lang w:val="fr-FR"/>
        </w:rPr>
        <w:t>exécutant sur une plateforme OSGI, d</w:t>
      </w:r>
      <w:r w:rsidR="001151F7" w:rsidRPr="00A506B0">
        <w:rPr>
          <w:lang w:val="fr-FR"/>
        </w:rPr>
        <w:t>'</w:t>
      </w:r>
      <w:r w:rsidRPr="00A506B0">
        <w:rPr>
          <w:lang w:val="fr-FR"/>
        </w:rPr>
        <w:t>implémentation Apache Karaf. Ils ne nécessitent pas d</w:t>
      </w:r>
      <w:r w:rsidR="001151F7" w:rsidRPr="00A506B0">
        <w:rPr>
          <w:lang w:val="fr-FR"/>
        </w:rPr>
        <w:t>'</w:t>
      </w:r>
      <w:r w:rsidRPr="00A506B0">
        <w:rPr>
          <w:lang w:val="fr-FR"/>
        </w:rPr>
        <w:t xml:space="preserve">installation préalable, excepté une JVM (cf. le paragraphe </w:t>
      </w:r>
      <w:r w:rsidRPr="00A506B0">
        <w:rPr>
          <w:color w:val="548DD4"/>
          <w:lang w:val="fr-FR"/>
        </w:rPr>
        <w:fldChar w:fldCharType="begin"/>
      </w:r>
      <w:r w:rsidRPr="00A506B0">
        <w:rPr>
          <w:color w:val="548DD4"/>
          <w:lang w:val="fr-FR"/>
        </w:rPr>
        <w:instrText xml:space="preserve"> REF _Ref393367755 \h  \* MERGEFORMAT </w:instrText>
      </w:r>
      <w:r w:rsidRPr="00A506B0">
        <w:rPr>
          <w:color w:val="548DD4"/>
          <w:lang w:val="fr-FR"/>
        </w:rPr>
      </w:r>
      <w:r w:rsidRPr="00A506B0">
        <w:rPr>
          <w:color w:val="548DD4"/>
          <w:lang w:val="fr-FR"/>
        </w:rPr>
        <w:fldChar w:fldCharType="separate"/>
      </w:r>
      <w:r w:rsidR="00D133A1" w:rsidRPr="00A506B0">
        <w:rPr>
          <w:lang w:val="fr-FR"/>
        </w:rPr>
        <w:t>J</w:t>
      </w:r>
      <w:r w:rsidRPr="00A506B0">
        <w:rPr>
          <w:color w:val="548DD4"/>
          <w:lang w:val="fr-FR"/>
        </w:rPr>
        <w:fldChar w:fldCharType="end"/>
      </w:r>
      <w:r w:rsidRPr="00A506B0">
        <w:rPr>
          <w:lang w:val="fr-FR"/>
        </w:rPr>
        <w:t xml:space="preserve"> plus loin dans ce document).</w:t>
      </w:r>
    </w:p>
    <w:p w14:paraId="563D802E" w14:textId="77777777" w:rsidR="00EA6664" w:rsidRPr="00A506B0" w:rsidRDefault="00EA6664" w:rsidP="00E71A5A">
      <w:pPr>
        <w:pStyle w:val="Heading3"/>
        <w:rPr>
          <w:lang w:val="fr-FR"/>
        </w:rPr>
      </w:pPr>
      <w:bookmarkStart w:id="40" w:name="_Toc389402814"/>
      <w:bookmarkStart w:id="41" w:name="_Toc389404411"/>
      <w:bookmarkStart w:id="42" w:name="_Toc397536066"/>
      <w:bookmarkStart w:id="43" w:name="_Toc477876986"/>
      <w:r w:rsidRPr="00A506B0">
        <w:rPr>
          <w:lang w:val="fr-FR"/>
        </w:rPr>
        <w:t>Base de données</w:t>
      </w:r>
      <w:bookmarkEnd w:id="40"/>
      <w:bookmarkEnd w:id="41"/>
      <w:bookmarkEnd w:id="42"/>
      <w:bookmarkEnd w:id="43"/>
    </w:p>
    <w:p w14:paraId="106B4C7D" w14:textId="77777777" w:rsidR="00EA6664" w:rsidRPr="00A506B0" w:rsidRDefault="00EA6664" w:rsidP="00EA6664">
      <w:pPr>
        <w:pStyle w:val="Heading4"/>
        <w:rPr>
          <w:lang w:val="fr-FR"/>
        </w:rPr>
      </w:pPr>
      <w:r w:rsidRPr="00A506B0">
        <w:rPr>
          <w:lang w:val="fr-FR"/>
        </w:rPr>
        <w:t>Type et versions</w:t>
      </w:r>
    </w:p>
    <w:p w14:paraId="7F6220D6" w14:textId="77777777" w:rsidR="00EA6664" w:rsidRPr="00A506B0" w:rsidRDefault="00EA6664" w:rsidP="00EA6664">
      <w:pPr>
        <w:pStyle w:val="BodyText"/>
        <w:rPr>
          <w:lang w:val="fr-FR"/>
        </w:rPr>
      </w:pPr>
      <w:r w:rsidRPr="00A506B0">
        <w:rPr>
          <w:lang w:val="fr-FR"/>
        </w:rPr>
        <w:t>L</w:t>
      </w:r>
      <w:r w:rsidR="001151F7" w:rsidRPr="00A506B0">
        <w:rPr>
          <w:lang w:val="fr-FR"/>
        </w:rPr>
        <w:t>'</w:t>
      </w:r>
      <w:r w:rsidRPr="00A506B0">
        <w:rPr>
          <w:lang w:val="fr-FR"/>
        </w:rPr>
        <w:t>Espace DSN et le Moteur Déclaratif, pour la persistance BDSN, sont compatibles avec :</w:t>
      </w:r>
    </w:p>
    <w:p w14:paraId="7292B23E" w14:textId="77777777" w:rsidR="00EA6664" w:rsidRPr="00A506B0" w:rsidRDefault="00EA6664" w:rsidP="00EA6664">
      <w:pPr>
        <w:pStyle w:val="ListBullet"/>
        <w:keepNext/>
        <w:rPr>
          <w:lang w:val="fr-FR"/>
        </w:rPr>
      </w:pPr>
      <w:r w:rsidRPr="00A506B0">
        <w:rPr>
          <w:lang w:val="fr-FR"/>
        </w:rPr>
        <w:t xml:space="preserve">Les bases de données supportées par le Produit HR Access, c'est-à-dire Oracle, DB2 </w:t>
      </w:r>
      <w:r w:rsidR="005C7B86" w:rsidRPr="00A506B0">
        <w:rPr>
          <w:lang w:val="fr-FR"/>
        </w:rPr>
        <w:t xml:space="preserve">os400, DB2 zOS, DB2 Unix </w:t>
      </w:r>
      <w:r w:rsidRPr="00A506B0">
        <w:rPr>
          <w:lang w:val="fr-FR"/>
        </w:rPr>
        <w:t>et SQL Server.</w:t>
      </w:r>
    </w:p>
    <w:p w14:paraId="00CCE226" w14:textId="77777777" w:rsidR="00EA6664" w:rsidRPr="00A506B0" w:rsidRDefault="00EA6664" w:rsidP="00EA6664">
      <w:pPr>
        <w:pStyle w:val="ListBullet"/>
        <w:rPr>
          <w:lang w:val="fr-FR"/>
        </w:rPr>
      </w:pPr>
      <w:r w:rsidRPr="00A506B0">
        <w:rPr>
          <w:lang w:val="fr-FR"/>
        </w:rPr>
        <w:t xml:space="preserve">Les versions en vigueur </w:t>
      </w:r>
      <w:r w:rsidR="00216C88" w:rsidRPr="00A506B0">
        <w:rPr>
          <w:lang w:val="fr-FR"/>
        </w:rPr>
        <w:t>et maintenues</w:t>
      </w:r>
      <w:r w:rsidR="005C7B86" w:rsidRPr="00A506B0">
        <w:rPr>
          <w:lang w:val="fr-FR"/>
        </w:rPr>
        <w:t xml:space="preserve"> </w:t>
      </w:r>
      <w:r w:rsidRPr="00A506B0">
        <w:rPr>
          <w:lang w:val="fr-FR"/>
        </w:rPr>
        <w:t>de ces Produits telles que décrites par la matrice de compatibilité de HR Access.</w:t>
      </w:r>
    </w:p>
    <w:p w14:paraId="4F0C7564" w14:textId="77777777" w:rsidR="005C7B86" w:rsidRPr="00A506B0" w:rsidRDefault="005C7B86" w:rsidP="005448D1">
      <w:pPr>
        <w:pStyle w:val="BodyText"/>
        <w:rPr>
          <w:lang w:val="fr-FR"/>
        </w:rPr>
      </w:pPr>
      <w:r w:rsidRPr="00A506B0">
        <w:rPr>
          <w:lang w:val="fr-FR"/>
        </w:rPr>
        <w:t>Si des</w:t>
      </w:r>
      <w:r w:rsidR="00216C88" w:rsidRPr="00A506B0">
        <w:rPr>
          <w:lang w:val="fr-FR"/>
        </w:rPr>
        <w:t xml:space="preserve"> limitations ou problèmes spécifiques sont détectés sur ces systèmes ou certaines de leurs versions, ils seront communiqués par le biais de ce document.</w:t>
      </w:r>
    </w:p>
    <w:p w14:paraId="2C004FE7" w14:textId="77777777" w:rsidR="00EA6664" w:rsidRPr="00A506B0" w:rsidRDefault="00EA6664" w:rsidP="00EA6664">
      <w:pPr>
        <w:pStyle w:val="Heading4"/>
        <w:rPr>
          <w:lang w:val="fr-FR"/>
        </w:rPr>
      </w:pPr>
      <w:r w:rsidRPr="00A506B0">
        <w:rPr>
          <w:lang w:val="fr-FR"/>
        </w:rPr>
        <w:t>Instance et schéma</w:t>
      </w:r>
    </w:p>
    <w:p w14:paraId="2306164E" w14:textId="77777777" w:rsidR="00EA6664" w:rsidRPr="00A506B0" w:rsidRDefault="00EA6664" w:rsidP="005C7B86">
      <w:pPr>
        <w:pStyle w:val="BodyText"/>
        <w:rPr>
          <w:lang w:val="fr-FR"/>
        </w:rPr>
      </w:pPr>
      <w:r w:rsidRPr="00A506B0">
        <w:rPr>
          <w:lang w:val="fr-FR"/>
        </w:rPr>
        <w:t>L</w:t>
      </w:r>
      <w:r w:rsidR="001151F7" w:rsidRPr="00A506B0">
        <w:rPr>
          <w:lang w:val="fr-FR"/>
        </w:rPr>
        <w:t>'</w:t>
      </w:r>
      <w:r w:rsidRPr="00A506B0">
        <w:rPr>
          <w:lang w:val="fr-FR"/>
        </w:rPr>
        <w:t>Espace DSN et le Moteur Déclaratif requièrent un schéma de base de données spécifique.</w:t>
      </w:r>
    </w:p>
    <w:p w14:paraId="3B926974" w14:textId="77777777" w:rsidR="005C7B86" w:rsidRPr="00A506B0" w:rsidRDefault="005C7B86" w:rsidP="005C7B86">
      <w:pPr>
        <w:pStyle w:val="BodyText"/>
        <w:keepNext w:val="0"/>
        <w:rPr>
          <w:lang w:val="fr-FR"/>
        </w:rPr>
      </w:pPr>
      <w:r w:rsidRPr="00A506B0">
        <w:rPr>
          <w:lang w:val="fr-FR"/>
        </w:rPr>
        <w:t>L</w:t>
      </w:r>
      <w:r w:rsidR="007977F0" w:rsidRPr="00A506B0">
        <w:rPr>
          <w:lang w:val="fr-FR"/>
        </w:rPr>
        <w:t>'</w:t>
      </w:r>
      <w:r w:rsidRPr="00A506B0">
        <w:rPr>
          <w:lang w:val="fr-FR"/>
        </w:rPr>
        <w:t>instance de base de données peut être celle d</w:t>
      </w:r>
      <w:r w:rsidR="0025774B" w:rsidRPr="00A506B0">
        <w:rPr>
          <w:lang w:val="fr-FR"/>
        </w:rPr>
        <w:t xml:space="preserve">e </w:t>
      </w:r>
      <w:r w:rsidRPr="00A506B0">
        <w:rPr>
          <w:lang w:val="fr-FR"/>
        </w:rPr>
        <w:t xml:space="preserve">HR Access ou faire </w:t>
      </w:r>
      <w:r w:rsidR="00EA6664" w:rsidRPr="00A506B0">
        <w:rPr>
          <w:lang w:val="fr-FR"/>
        </w:rPr>
        <w:t>l</w:t>
      </w:r>
      <w:r w:rsidR="001151F7" w:rsidRPr="00A506B0">
        <w:rPr>
          <w:lang w:val="fr-FR"/>
        </w:rPr>
        <w:t>'</w:t>
      </w:r>
      <w:r w:rsidR="00EA6664" w:rsidRPr="00A506B0">
        <w:rPr>
          <w:lang w:val="fr-FR"/>
        </w:rPr>
        <w:t>objet d</w:t>
      </w:r>
      <w:r w:rsidR="001151F7" w:rsidRPr="00A506B0">
        <w:rPr>
          <w:lang w:val="fr-FR"/>
        </w:rPr>
        <w:t>'</w:t>
      </w:r>
      <w:r w:rsidR="00EA6664" w:rsidRPr="00A506B0">
        <w:rPr>
          <w:lang w:val="fr-FR"/>
        </w:rPr>
        <w:t>une instance spécifique</w:t>
      </w:r>
      <w:r w:rsidRPr="00A506B0">
        <w:rPr>
          <w:lang w:val="fr-FR"/>
        </w:rPr>
        <w:t>.</w:t>
      </w:r>
    </w:p>
    <w:p w14:paraId="7AE46D0A" w14:textId="77777777" w:rsidR="00EA7E80" w:rsidRPr="00A506B0" w:rsidRDefault="005C7B86" w:rsidP="005C7B86">
      <w:pPr>
        <w:pStyle w:val="BodyText"/>
        <w:keepNext w:val="0"/>
        <w:rPr>
          <w:lang w:val="fr-FR"/>
        </w:rPr>
      </w:pPr>
      <w:r w:rsidRPr="00A506B0">
        <w:rPr>
          <w:lang w:val="fr-FR"/>
        </w:rPr>
        <w:t>Les schémas des tables BDSN et les instructions d</w:t>
      </w:r>
      <w:r w:rsidR="007977F0" w:rsidRPr="00A506B0">
        <w:rPr>
          <w:lang w:val="fr-FR"/>
        </w:rPr>
        <w:t>'</w:t>
      </w:r>
      <w:r w:rsidR="00216C88" w:rsidRPr="00A506B0">
        <w:rPr>
          <w:lang w:val="fr-FR"/>
        </w:rPr>
        <w:t>installation associées, i</w:t>
      </w:r>
      <w:r w:rsidRPr="00A506B0">
        <w:rPr>
          <w:lang w:val="fr-FR"/>
        </w:rPr>
        <w:t>ncluant les préconisations sur les tablespace et autre objet de la base</w:t>
      </w:r>
      <w:r w:rsidR="00216C88" w:rsidRPr="00A506B0">
        <w:rPr>
          <w:lang w:val="fr-FR"/>
        </w:rPr>
        <w:t>,</w:t>
      </w:r>
      <w:r w:rsidRPr="00A506B0">
        <w:rPr>
          <w:lang w:val="fr-FR"/>
        </w:rPr>
        <w:t xml:space="preserve"> sont livrés avec les </w:t>
      </w:r>
      <w:r w:rsidRPr="00A506B0">
        <w:rPr>
          <w:i/>
          <w:lang w:val="fr-FR"/>
        </w:rPr>
        <w:t>Delivery Pack DSN</w:t>
      </w:r>
      <w:r w:rsidRPr="00A506B0">
        <w:rPr>
          <w:lang w:val="fr-FR"/>
        </w:rPr>
        <w:t>.</w:t>
      </w:r>
    </w:p>
    <w:p w14:paraId="28381A09" w14:textId="77777777" w:rsidR="00F920AB" w:rsidRPr="00A506B0" w:rsidRDefault="00F920AB" w:rsidP="00E71A5A">
      <w:pPr>
        <w:pStyle w:val="Heading3"/>
        <w:rPr>
          <w:lang w:val="fr-FR"/>
        </w:rPr>
      </w:pPr>
      <w:bookmarkStart w:id="44" w:name="_Toc389402815"/>
      <w:bookmarkStart w:id="45" w:name="_Toc389404412"/>
      <w:bookmarkStart w:id="46" w:name="_Ref393367733"/>
      <w:bookmarkStart w:id="47" w:name="_Ref393367738"/>
      <w:bookmarkStart w:id="48" w:name="_Ref393367755"/>
      <w:bookmarkStart w:id="49" w:name="_Toc397536067"/>
      <w:bookmarkStart w:id="50" w:name="_Toc477876987"/>
      <w:r w:rsidRPr="00A506B0">
        <w:rPr>
          <w:lang w:val="fr-FR"/>
        </w:rPr>
        <w:t>J</w:t>
      </w:r>
      <w:bookmarkEnd w:id="44"/>
      <w:bookmarkEnd w:id="45"/>
      <w:bookmarkEnd w:id="46"/>
      <w:bookmarkEnd w:id="47"/>
      <w:bookmarkEnd w:id="48"/>
      <w:bookmarkEnd w:id="49"/>
      <w:r w:rsidR="00BF0AA6" w:rsidRPr="00A506B0">
        <w:rPr>
          <w:lang w:val="fr-FR"/>
        </w:rPr>
        <w:t>ava</w:t>
      </w:r>
      <w:bookmarkEnd w:id="50"/>
    </w:p>
    <w:p w14:paraId="0B4B996C" w14:textId="77777777" w:rsidR="00723A0F" w:rsidRPr="00A506B0" w:rsidRDefault="00723A0F" w:rsidP="00723A0F">
      <w:pPr>
        <w:pStyle w:val="Heading4"/>
        <w:rPr>
          <w:lang w:val="fr-FR"/>
        </w:rPr>
      </w:pPr>
      <w:r w:rsidRPr="00A506B0">
        <w:rPr>
          <w:lang w:val="fr-FR"/>
        </w:rPr>
        <w:t>Prérequis JRE 1.7</w:t>
      </w:r>
    </w:p>
    <w:p w14:paraId="6E498904" w14:textId="77777777" w:rsidR="002A74AE" w:rsidRPr="00A506B0" w:rsidRDefault="002A74AE" w:rsidP="007977F0">
      <w:pPr>
        <w:pStyle w:val="BodyText"/>
        <w:rPr>
          <w:rFonts w:ascii="Calibri" w:hAnsi="Calibri"/>
          <w:lang w:val="fr-FR" w:eastAsia="fr-FR"/>
        </w:rPr>
      </w:pPr>
      <w:r w:rsidRPr="00A506B0">
        <w:rPr>
          <w:lang w:val="fr-FR" w:eastAsia="fr-FR"/>
        </w:rPr>
        <w:t xml:space="preserve">L'Espace DSN et le Moteur Déclaratif requièrent une </w:t>
      </w:r>
      <w:r w:rsidRPr="00A506B0">
        <w:rPr>
          <w:b/>
          <w:lang w:val="fr-FR" w:eastAsia="fr-FR"/>
        </w:rPr>
        <w:t>JRE</w:t>
      </w:r>
      <w:r w:rsidRPr="00A506B0">
        <w:rPr>
          <w:lang w:val="fr-FR" w:eastAsia="fr-FR"/>
        </w:rPr>
        <w:t xml:space="preserve"> de niveau </w:t>
      </w:r>
      <w:r w:rsidRPr="00A506B0">
        <w:rPr>
          <w:b/>
          <w:bCs/>
          <w:lang w:val="fr-FR" w:eastAsia="fr-FR"/>
        </w:rPr>
        <w:t>1.7</w:t>
      </w:r>
      <w:r w:rsidRPr="00A506B0">
        <w:rPr>
          <w:bCs/>
          <w:lang w:val="fr-FR" w:eastAsia="fr-FR"/>
        </w:rPr>
        <w:t>.</w:t>
      </w:r>
    </w:p>
    <w:p w14:paraId="161A54EB" w14:textId="77777777" w:rsidR="00F920AB" w:rsidRPr="00A506B0" w:rsidRDefault="002A74AE" w:rsidP="002A74AE">
      <w:pPr>
        <w:pStyle w:val="BodyText"/>
        <w:rPr>
          <w:lang w:val="fr-FR"/>
        </w:rPr>
      </w:pPr>
      <w:r w:rsidRPr="00A506B0">
        <w:rPr>
          <w:color w:val="000000"/>
          <w:lang w:val="fr-FR" w:eastAsia="fr-FR"/>
        </w:rPr>
        <w:t>Notez bien que :</w:t>
      </w:r>
    </w:p>
    <w:p w14:paraId="0B387598" w14:textId="77777777" w:rsidR="00F920AB" w:rsidRPr="00A506B0" w:rsidRDefault="00F920AB" w:rsidP="00F920AB">
      <w:pPr>
        <w:pStyle w:val="ListBullet"/>
        <w:rPr>
          <w:lang w:val="fr-FR"/>
        </w:rPr>
      </w:pPr>
      <w:r w:rsidRPr="00A506B0">
        <w:rPr>
          <w:lang w:val="fr-FR"/>
        </w:rPr>
        <w:t>Ce prérequis ne s</w:t>
      </w:r>
      <w:r w:rsidR="00D97607" w:rsidRPr="00A506B0">
        <w:rPr>
          <w:lang w:val="fr-FR"/>
        </w:rPr>
        <w:t>'</w:t>
      </w:r>
      <w:r w:rsidRPr="00A506B0">
        <w:rPr>
          <w:lang w:val="fr-FR"/>
        </w:rPr>
        <w:t xml:space="preserve">applique que sur le </w:t>
      </w:r>
      <w:r w:rsidRPr="00A506B0">
        <w:rPr>
          <w:b/>
          <w:lang w:val="fr-FR"/>
        </w:rPr>
        <w:t>serveur d</w:t>
      </w:r>
      <w:r w:rsidR="00D97607" w:rsidRPr="00A506B0">
        <w:rPr>
          <w:b/>
          <w:lang w:val="fr-FR"/>
        </w:rPr>
        <w:t>'</w:t>
      </w:r>
      <w:r w:rsidRPr="00A506B0">
        <w:rPr>
          <w:b/>
          <w:lang w:val="fr-FR"/>
        </w:rPr>
        <w:t>installation</w:t>
      </w:r>
      <w:r w:rsidRPr="00A506B0">
        <w:rPr>
          <w:lang w:val="fr-FR"/>
        </w:rPr>
        <w:t xml:space="preserve">. Il ne concerne </w:t>
      </w:r>
      <w:r w:rsidRPr="00A506B0">
        <w:rPr>
          <w:u w:val="single"/>
          <w:lang w:val="fr-FR"/>
        </w:rPr>
        <w:t>en aucun cas</w:t>
      </w:r>
      <w:r w:rsidRPr="00A506B0">
        <w:rPr>
          <w:lang w:val="fr-FR"/>
        </w:rPr>
        <w:t xml:space="preserve"> les postes des utilisateurs accédant à ces applications.</w:t>
      </w:r>
    </w:p>
    <w:p w14:paraId="100400DE" w14:textId="77777777" w:rsidR="00F920AB" w:rsidRPr="00A506B0" w:rsidRDefault="002A74AE" w:rsidP="00F920AB">
      <w:pPr>
        <w:pStyle w:val="ListBullet"/>
        <w:rPr>
          <w:b/>
          <w:lang w:val="fr-FR"/>
        </w:rPr>
      </w:pPr>
      <w:r w:rsidRPr="00A506B0">
        <w:rPr>
          <w:color w:val="000000"/>
          <w:lang w:val="fr-FR" w:eastAsia="fr-FR"/>
        </w:rPr>
        <w:t xml:space="preserve">Ce prérequis </w:t>
      </w:r>
      <w:r w:rsidRPr="00A506B0">
        <w:rPr>
          <w:b/>
          <w:bCs/>
          <w:color w:val="000000"/>
          <w:lang w:val="fr-FR" w:eastAsia="fr-FR"/>
        </w:rPr>
        <w:t xml:space="preserve">n'exige pas que l'ensemble du JDK déjà installé pour le produit HR Access soit mis à jour </w:t>
      </w:r>
      <w:r w:rsidRPr="00A506B0">
        <w:rPr>
          <w:color w:val="000000"/>
          <w:lang w:val="fr-FR" w:eastAsia="fr-FR"/>
        </w:rPr>
        <w:t>avec cette version. Une JRE spécifique peut être installée pour ce besoin, en complément des JRE et JDK déjà installés, dès lors que l'utilisateur qui sert à lancer le Moteur Déclaratif ou l'Espace DSN y est associé.</w:t>
      </w:r>
    </w:p>
    <w:p w14:paraId="04A2046B" w14:textId="77777777" w:rsidR="00BF0AA6" w:rsidRPr="00A506B0" w:rsidRDefault="00BF0AA6" w:rsidP="00F920AB">
      <w:pPr>
        <w:pStyle w:val="ListBullet"/>
        <w:rPr>
          <w:b/>
          <w:lang w:val="fr-FR"/>
        </w:rPr>
      </w:pPr>
      <w:r w:rsidRPr="00A506B0">
        <w:rPr>
          <w:color w:val="000000"/>
          <w:lang w:val="fr-FR" w:eastAsia="fr-FR"/>
        </w:rPr>
        <w:t xml:space="preserve">Ce prérequis est valable pour </w:t>
      </w:r>
      <w:r w:rsidRPr="00A506B0">
        <w:rPr>
          <w:b/>
          <w:color w:val="000000"/>
          <w:lang w:val="fr-FR" w:eastAsia="fr-FR"/>
        </w:rPr>
        <w:t>l</w:t>
      </w:r>
      <w:r w:rsidR="007977F0" w:rsidRPr="00A506B0">
        <w:rPr>
          <w:b/>
          <w:color w:val="000000"/>
          <w:lang w:val="fr-FR" w:eastAsia="fr-FR"/>
        </w:rPr>
        <w:t>'</w:t>
      </w:r>
      <w:r w:rsidRPr="00A506B0">
        <w:rPr>
          <w:b/>
          <w:color w:val="000000"/>
          <w:lang w:val="fr-FR" w:eastAsia="fr-FR"/>
        </w:rPr>
        <w:t>ensemble des applications Java</w:t>
      </w:r>
      <w:r w:rsidRPr="00A506B0">
        <w:rPr>
          <w:color w:val="000000"/>
          <w:lang w:val="fr-FR" w:eastAsia="fr-FR"/>
        </w:rPr>
        <w:t xml:space="preserve"> (Moteur Déclaratif, Espace DSN, Rechargeur DSN).</w:t>
      </w:r>
    </w:p>
    <w:p w14:paraId="56902016" w14:textId="77777777" w:rsidR="00741A95" w:rsidRPr="00A506B0" w:rsidRDefault="00741A95" w:rsidP="00741A95">
      <w:pPr>
        <w:pStyle w:val="ListBullet"/>
        <w:numPr>
          <w:ilvl w:val="0"/>
          <w:numId w:val="0"/>
        </w:numPr>
        <w:ind w:left="360" w:hanging="360"/>
        <w:rPr>
          <w:color w:val="000000"/>
          <w:lang w:val="fr-FR" w:eastAsia="fr-FR"/>
        </w:rPr>
      </w:pPr>
    </w:p>
    <w:tbl>
      <w:tblPr>
        <w:tblStyle w:val="TableGrid"/>
        <w:tblW w:w="0" w:type="auto"/>
        <w:tblInd w:w="108" w:type="dxa"/>
        <w:shd w:val="clear" w:color="auto" w:fill="FFFFCC"/>
        <w:tblLook w:val="04A0" w:firstRow="1" w:lastRow="0" w:firstColumn="1" w:lastColumn="0" w:noHBand="0" w:noVBand="1"/>
      </w:tblPr>
      <w:tblGrid>
        <w:gridCol w:w="8928"/>
      </w:tblGrid>
      <w:tr w:rsidR="00820C74" w:rsidRPr="00D11ED8" w14:paraId="40C90749" w14:textId="77777777" w:rsidTr="00820C74">
        <w:tc>
          <w:tcPr>
            <w:tcW w:w="8928" w:type="dxa"/>
            <w:shd w:val="clear" w:color="auto" w:fill="FFFFCC"/>
          </w:tcPr>
          <w:p w14:paraId="722BD411" w14:textId="77777777" w:rsidR="00820C74" w:rsidRPr="00A506B0" w:rsidRDefault="00820C74" w:rsidP="00820C74">
            <w:pPr>
              <w:pStyle w:val="ListBullet"/>
              <w:numPr>
                <w:ilvl w:val="0"/>
                <w:numId w:val="0"/>
              </w:numPr>
              <w:ind w:left="360" w:hanging="360"/>
              <w:rPr>
                <w:color w:val="000000"/>
                <w:lang w:val="fr-FR" w:eastAsia="fr-FR"/>
              </w:rPr>
            </w:pPr>
            <w:r w:rsidRPr="00A506B0">
              <w:rPr>
                <w:color w:val="000000"/>
                <w:lang w:val="fr-FR" w:eastAsia="fr-FR"/>
              </w:rPr>
              <w:t>Point d</w:t>
            </w:r>
            <w:r w:rsidR="007977F0" w:rsidRPr="00A506B0">
              <w:rPr>
                <w:color w:val="000000"/>
                <w:lang w:val="fr-FR" w:eastAsia="fr-FR"/>
              </w:rPr>
              <w:t>'</w:t>
            </w:r>
            <w:r w:rsidRPr="00A506B0">
              <w:rPr>
                <w:color w:val="000000"/>
                <w:lang w:val="fr-FR" w:eastAsia="fr-FR"/>
              </w:rPr>
              <w:t>attention sur le JRE 1.7 IBM pour AIX :</w:t>
            </w:r>
          </w:p>
          <w:p w14:paraId="1673757B" w14:textId="77777777" w:rsidR="00820C74" w:rsidRPr="00A506B0" w:rsidRDefault="00820C74" w:rsidP="00820C74">
            <w:pPr>
              <w:pStyle w:val="ListBullet"/>
              <w:numPr>
                <w:ilvl w:val="0"/>
                <w:numId w:val="0"/>
              </w:numPr>
              <w:ind w:left="360" w:hanging="360"/>
              <w:rPr>
                <w:color w:val="000000"/>
                <w:lang w:val="fr-FR" w:eastAsia="fr-FR"/>
              </w:rPr>
            </w:pPr>
            <w:r w:rsidRPr="00A506B0">
              <w:rPr>
                <w:color w:val="000000"/>
                <w:lang w:val="fr-FR" w:eastAsia="fr-FR"/>
              </w:rPr>
              <w:t xml:space="preserve">La version </w:t>
            </w:r>
            <w:r w:rsidRPr="00A506B0">
              <w:rPr>
                <w:b/>
                <w:color w:val="000000"/>
                <w:lang w:val="fr-FR" w:eastAsia="fr-FR"/>
              </w:rPr>
              <w:t>initiale</w:t>
            </w:r>
            <w:r w:rsidRPr="00A506B0">
              <w:rPr>
                <w:color w:val="000000"/>
                <w:lang w:val="fr-FR" w:eastAsia="fr-FR"/>
              </w:rPr>
              <w:t xml:space="preserve"> de la série 1.7 d</w:t>
            </w:r>
            <w:r w:rsidR="007977F0" w:rsidRPr="00A506B0">
              <w:rPr>
                <w:color w:val="000000"/>
                <w:lang w:val="fr-FR" w:eastAsia="fr-FR"/>
              </w:rPr>
              <w:t>'</w:t>
            </w:r>
            <w:r w:rsidRPr="00A506B0">
              <w:rPr>
                <w:color w:val="000000"/>
                <w:lang w:val="fr-FR" w:eastAsia="fr-FR"/>
              </w:rPr>
              <w:t xml:space="preserve">IBM comporte des </w:t>
            </w:r>
            <w:r w:rsidRPr="00A506B0">
              <w:rPr>
                <w:b/>
                <w:color w:val="000000"/>
                <w:u w:val="single"/>
                <w:lang w:val="fr-FR" w:eastAsia="fr-FR"/>
              </w:rPr>
              <w:t>bugs bloquants</w:t>
            </w:r>
            <w:r w:rsidRPr="00A506B0">
              <w:rPr>
                <w:color w:val="000000"/>
                <w:lang w:val="fr-FR" w:eastAsia="fr-FR"/>
              </w:rPr>
              <w:t>.</w:t>
            </w:r>
          </w:p>
          <w:p w14:paraId="666EB956" w14:textId="77777777" w:rsidR="00820C74" w:rsidRPr="00A506B0" w:rsidRDefault="00820C74" w:rsidP="007977F0">
            <w:pPr>
              <w:pStyle w:val="ListBullet"/>
              <w:numPr>
                <w:ilvl w:val="0"/>
                <w:numId w:val="0"/>
              </w:numPr>
              <w:ind w:left="34"/>
              <w:rPr>
                <w:color w:val="000000"/>
                <w:lang w:val="fr-FR" w:eastAsia="fr-FR"/>
              </w:rPr>
            </w:pPr>
            <w:r w:rsidRPr="00A506B0">
              <w:rPr>
                <w:color w:val="000000"/>
                <w:lang w:val="fr-FR" w:eastAsia="fr-FR"/>
              </w:rPr>
              <w:t>Pour un fonctionnement correct de l</w:t>
            </w:r>
            <w:r w:rsidR="007977F0" w:rsidRPr="00A506B0">
              <w:rPr>
                <w:color w:val="000000"/>
                <w:lang w:val="fr-FR" w:eastAsia="fr-FR"/>
              </w:rPr>
              <w:t>'</w:t>
            </w:r>
            <w:r w:rsidRPr="00A506B0">
              <w:rPr>
                <w:color w:val="000000"/>
                <w:lang w:val="fr-FR" w:eastAsia="fr-FR"/>
              </w:rPr>
              <w:t xml:space="preserve">application, un </w:t>
            </w:r>
            <w:r w:rsidRPr="00A506B0">
              <w:rPr>
                <w:b/>
                <w:color w:val="000000"/>
                <w:u w:val="single"/>
                <w:lang w:val="fr-FR" w:eastAsia="fr-FR"/>
              </w:rPr>
              <w:t>JRE 1.7 – SR1 minimum</w:t>
            </w:r>
            <w:r w:rsidRPr="00A506B0">
              <w:rPr>
                <w:color w:val="000000"/>
                <w:lang w:val="fr-FR" w:eastAsia="fr-FR"/>
              </w:rPr>
              <w:t xml:space="preserve"> est requis.</w:t>
            </w:r>
          </w:p>
        </w:tc>
      </w:tr>
    </w:tbl>
    <w:p w14:paraId="7B295CB3" w14:textId="77777777" w:rsidR="00741A95" w:rsidRPr="00A506B0" w:rsidRDefault="00741A95" w:rsidP="00741A95">
      <w:pPr>
        <w:pStyle w:val="ListBullet"/>
        <w:numPr>
          <w:ilvl w:val="0"/>
          <w:numId w:val="0"/>
        </w:numPr>
        <w:ind w:left="360" w:hanging="360"/>
        <w:rPr>
          <w:b/>
          <w:lang w:val="fr-FR"/>
        </w:rPr>
      </w:pPr>
    </w:p>
    <w:p w14:paraId="7CD62F6B" w14:textId="77777777" w:rsidR="00723A0F" w:rsidRDefault="00723A0F" w:rsidP="00723A0F">
      <w:pPr>
        <w:pStyle w:val="Heading4"/>
        <w:rPr>
          <w:lang w:val="fr-FR"/>
        </w:rPr>
      </w:pPr>
      <w:r w:rsidRPr="00A506B0">
        <w:rPr>
          <w:lang w:val="fr-FR"/>
        </w:rPr>
        <w:t>Note sur le JRE 1.8</w:t>
      </w:r>
    </w:p>
    <w:p w14:paraId="3FE60765" w14:textId="77777777" w:rsidR="00BE1794" w:rsidRDefault="00BE1794" w:rsidP="00BE1794">
      <w:pPr>
        <w:pStyle w:val="BodyText"/>
        <w:rPr>
          <w:lang w:val="fr-FR"/>
        </w:rPr>
      </w:pPr>
      <w:r>
        <w:rPr>
          <w:lang w:val="fr-FR"/>
        </w:rPr>
        <w:t xml:space="preserve">Le JRE 1.8 </w:t>
      </w:r>
      <w:r w:rsidRPr="00BE1794">
        <w:rPr>
          <w:b/>
          <w:lang w:val="fr-FR"/>
        </w:rPr>
        <w:t>d’Oracle</w:t>
      </w:r>
      <w:r>
        <w:rPr>
          <w:lang w:val="fr-FR"/>
        </w:rPr>
        <w:t xml:space="preserve"> est qualifié.</w:t>
      </w:r>
    </w:p>
    <w:p w14:paraId="76B67A57" w14:textId="77777777" w:rsidR="00BE1794" w:rsidRPr="00BE1794" w:rsidRDefault="00BE1794" w:rsidP="00BE1794">
      <w:pPr>
        <w:pStyle w:val="BodyText"/>
        <w:rPr>
          <w:lang w:val="fr-FR"/>
        </w:rPr>
      </w:pPr>
    </w:p>
    <w:p w14:paraId="518054D7" w14:textId="77777777" w:rsidR="00723A0F" w:rsidRPr="00A506B0" w:rsidRDefault="00723A0F" w:rsidP="004A6CB9">
      <w:pPr>
        <w:pStyle w:val="BodyText"/>
        <w:keepNext w:val="0"/>
        <w:pBdr>
          <w:left w:val="single" w:sz="4" w:space="4" w:color="auto"/>
        </w:pBdr>
        <w:rPr>
          <w:lang w:val="fr-FR"/>
        </w:rPr>
      </w:pPr>
      <w:r w:rsidRPr="00A506B0">
        <w:rPr>
          <w:lang w:val="fr-FR"/>
        </w:rPr>
        <w:t xml:space="preserve">Le JRE 1.8 </w:t>
      </w:r>
      <w:r w:rsidR="00BE1794" w:rsidRPr="00BE1794">
        <w:rPr>
          <w:b/>
          <w:lang w:val="fr-FR"/>
        </w:rPr>
        <w:t>d’IBM</w:t>
      </w:r>
      <w:r w:rsidR="00BE1794">
        <w:rPr>
          <w:lang w:val="fr-FR"/>
        </w:rPr>
        <w:t xml:space="preserve"> </w:t>
      </w:r>
      <w:r w:rsidRPr="00A506B0">
        <w:rPr>
          <w:lang w:val="fr-FR"/>
        </w:rPr>
        <w:t xml:space="preserve">est </w:t>
      </w:r>
      <w:r w:rsidR="00BE1794">
        <w:rPr>
          <w:lang w:val="fr-FR"/>
        </w:rPr>
        <w:t>toujours e</w:t>
      </w:r>
      <w:r w:rsidRPr="00A506B0">
        <w:rPr>
          <w:lang w:val="fr-FR"/>
        </w:rPr>
        <w:t>n cours de qualification : il n</w:t>
      </w:r>
      <w:r w:rsidR="004A6CB9" w:rsidRPr="00A506B0">
        <w:rPr>
          <w:lang w:val="fr-FR"/>
        </w:rPr>
        <w:t>'</w:t>
      </w:r>
      <w:r w:rsidRPr="00A506B0">
        <w:rPr>
          <w:lang w:val="fr-FR"/>
        </w:rPr>
        <w:t xml:space="preserve">est pas certifié à ce jour et </w:t>
      </w:r>
      <w:r w:rsidRPr="00A506B0">
        <w:rPr>
          <w:b/>
          <w:u w:val="single"/>
          <w:lang w:val="fr-FR"/>
        </w:rPr>
        <w:t>ne peut donc pas</w:t>
      </w:r>
      <w:r w:rsidRPr="00A506B0">
        <w:rPr>
          <w:lang w:val="fr-FR"/>
        </w:rPr>
        <w:t xml:space="preserve"> être utilisé avec le Moteur Déclaratif ou l</w:t>
      </w:r>
      <w:r w:rsidR="004A6CB9" w:rsidRPr="00A506B0">
        <w:rPr>
          <w:lang w:val="fr-FR"/>
        </w:rPr>
        <w:t>'</w:t>
      </w:r>
      <w:r w:rsidRPr="00A506B0">
        <w:rPr>
          <w:lang w:val="fr-FR"/>
        </w:rPr>
        <w:t>Espace DSN.</w:t>
      </w:r>
    </w:p>
    <w:p w14:paraId="434391E6" w14:textId="77777777" w:rsidR="00F920AB" w:rsidRPr="00A506B0" w:rsidRDefault="00F920AB" w:rsidP="00E71A5A">
      <w:pPr>
        <w:pStyle w:val="Heading3"/>
        <w:rPr>
          <w:lang w:val="fr-FR"/>
        </w:rPr>
      </w:pPr>
      <w:bookmarkStart w:id="51" w:name="_Toc477876988"/>
      <w:r w:rsidRPr="00A506B0">
        <w:rPr>
          <w:lang w:val="fr-FR"/>
        </w:rPr>
        <w:t>Système d</w:t>
      </w:r>
      <w:r w:rsidR="00D97607" w:rsidRPr="00A506B0">
        <w:rPr>
          <w:lang w:val="fr-FR"/>
        </w:rPr>
        <w:t>'</w:t>
      </w:r>
      <w:r w:rsidRPr="00A506B0">
        <w:rPr>
          <w:lang w:val="fr-FR"/>
        </w:rPr>
        <w:t>exploita</w:t>
      </w:r>
      <w:r w:rsidR="00E65019" w:rsidRPr="00A506B0">
        <w:rPr>
          <w:lang w:val="fr-FR"/>
        </w:rPr>
        <w:t>t</w:t>
      </w:r>
      <w:r w:rsidRPr="00A506B0">
        <w:rPr>
          <w:lang w:val="fr-FR"/>
        </w:rPr>
        <w:t>ion Serveur</w:t>
      </w:r>
      <w:bookmarkEnd w:id="51"/>
    </w:p>
    <w:p w14:paraId="1240FD93" w14:textId="77777777" w:rsidR="00723A0F" w:rsidRPr="00A506B0" w:rsidRDefault="00723A0F" w:rsidP="00723A0F">
      <w:pPr>
        <w:pStyle w:val="BodyText"/>
        <w:rPr>
          <w:lang w:val="fr-FR"/>
        </w:rPr>
      </w:pPr>
    </w:p>
    <w:p w14:paraId="624C9BC9" w14:textId="77777777" w:rsidR="00F920AB" w:rsidRPr="00A506B0" w:rsidRDefault="00F920AB" w:rsidP="00F920AB">
      <w:pPr>
        <w:pStyle w:val="BodyText"/>
        <w:rPr>
          <w:lang w:val="fr-FR"/>
        </w:rPr>
      </w:pPr>
      <w:r w:rsidRPr="00A506B0">
        <w:rPr>
          <w:lang w:val="fr-FR"/>
        </w:rPr>
        <w:t xml:space="preserve">Il convient de vérifier la </w:t>
      </w:r>
      <w:r w:rsidR="00E65019" w:rsidRPr="00A506B0">
        <w:rPr>
          <w:lang w:val="fr-FR"/>
        </w:rPr>
        <w:t>compatibilité</w:t>
      </w:r>
      <w:r w:rsidRPr="00A506B0">
        <w:rPr>
          <w:lang w:val="fr-FR"/>
        </w:rPr>
        <w:t xml:space="preserve"> J</w:t>
      </w:r>
      <w:r w:rsidR="002A74AE" w:rsidRPr="00A506B0">
        <w:rPr>
          <w:lang w:val="fr-FR"/>
        </w:rPr>
        <w:t>RE</w:t>
      </w:r>
      <w:r w:rsidRPr="00A506B0">
        <w:rPr>
          <w:lang w:val="fr-FR"/>
        </w:rPr>
        <w:t xml:space="preserve"> 1.7 de la version du système d</w:t>
      </w:r>
      <w:r w:rsidR="00D97607" w:rsidRPr="00A506B0">
        <w:rPr>
          <w:lang w:val="fr-FR"/>
        </w:rPr>
        <w:t>'</w:t>
      </w:r>
      <w:r w:rsidRPr="00A506B0">
        <w:rPr>
          <w:lang w:val="fr-FR"/>
        </w:rPr>
        <w:t>exploitation sur lequel vous prévoyez d</w:t>
      </w:r>
      <w:r w:rsidR="00D97607" w:rsidRPr="00A506B0">
        <w:rPr>
          <w:lang w:val="fr-FR"/>
        </w:rPr>
        <w:t>'</w:t>
      </w:r>
      <w:r w:rsidRPr="00A506B0">
        <w:rPr>
          <w:lang w:val="fr-FR"/>
        </w:rPr>
        <w:t>installer l</w:t>
      </w:r>
      <w:r w:rsidR="00D97607" w:rsidRPr="00A506B0">
        <w:rPr>
          <w:lang w:val="fr-FR"/>
        </w:rPr>
        <w:t>'</w:t>
      </w:r>
      <w:r w:rsidRPr="00A506B0">
        <w:rPr>
          <w:lang w:val="fr-FR"/>
        </w:rPr>
        <w:t>Espace DSN</w:t>
      </w:r>
      <w:r w:rsidR="00723A0F" w:rsidRPr="00A506B0">
        <w:rPr>
          <w:lang w:val="fr-FR"/>
        </w:rPr>
        <w:t xml:space="preserve"> ou le Moteur Déclaratif</w:t>
      </w:r>
      <w:r w:rsidRPr="00A506B0">
        <w:rPr>
          <w:lang w:val="fr-FR"/>
        </w:rPr>
        <w:t>. Quelques liens utiles :</w:t>
      </w:r>
    </w:p>
    <w:p w14:paraId="30014E61" w14:textId="77777777" w:rsidR="00F920AB" w:rsidRPr="00A506B0" w:rsidRDefault="00075B2C" w:rsidP="00F920AB">
      <w:pPr>
        <w:pStyle w:val="ListBullet"/>
        <w:rPr>
          <w:lang w:val="fr-FR"/>
        </w:rPr>
      </w:pPr>
      <w:hyperlink r:id="rId44" w:history="1">
        <w:r w:rsidR="00F920AB" w:rsidRPr="00A506B0">
          <w:rPr>
            <w:rStyle w:val="Hyperlink"/>
            <w:lang w:val="fr-FR"/>
          </w:rPr>
          <w:t>http://www.oracle.com/technetwork/java/javase/config-417990.html</w:t>
        </w:r>
      </w:hyperlink>
    </w:p>
    <w:p w14:paraId="3D28A958" w14:textId="77777777" w:rsidR="00F920AB" w:rsidRPr="00A506B0" w:rsidRDefault="00075B2C" w:rsidP="00F920AB">
      <w:pPr>
        <w:pStyle w:val="ListBullet"/>
        <w:rPr>
          <w:lang w:val="fr-FR"/>
        </w:rPr>
      </w:pPr>
      <w:hyperlink r:id="rId45" w:history="1">
        <w:r w:rsidR="00F920AB" w:rsidRPr="00A506B0">
          <w:rPr>
            <w:rStyle w:val="Hyperlink"/>
            <w:lang w:val="fr-FR"/>
          </w:rPr>
          <w:t>https://h20392.www2.hp.com/portal/swdepot/displayProductInfo.do?productNumber=HPUXJAVAHOME</w:t>
        </w:r>
      </w:hyperlink>
    </w:p>
    <w:p w14:paraId="5BF56118" w14:textId="77777777" w:rsidR="00F920AB" w:rsidRPr="00A506B0" w:rsidRDefault="00F920AB" w:rsidP="007977F0">
      <w:pPr>
        <w:pStyle w:val="BodyText"/>
        <w:keepNext w:val="0"/>
        <w:rPr>
          <w:lang w:val="fr-FR"/>
        </w:rPr>
      </w:pPr>
      <w:r w:rsidRPr="00A506B0">
        <w:rPr>
          <w:lang w:val="fr-FR"/>
        </w:rPr>
        <w:t xml:space="preserve">Pour les installations sur plateformes Windows, les versions 64 bits sont </w:t>
      </w:r>
      <w:r w:rsidRPr="00A506B0">
        <w:rPr>
          <w:b/>
          <w:lang w:val="fr-FR"/>
        </w:rPr>
        <w:t>très fortement recommandées</w:t>
      </w:r>
      <w:r w:rsidRPr="00A506B0">
        <w:rPr>
          <w:lang w:val="fr-FR"/>
        </w:rPr>
        <w:t>, afin de pouvoir allouer plus de 2Go de RAM à la machine virtuelle.</w:t>
      </w:r>
    </w:p>
    <w:p w14:paraId="6F9AC489" w14:textId="77777777" w:rsidR="00723A0F" w:rsidRPr="00A506B0" w:rsidRDefault="00723A0F" w:rsidP="007977F0">
      <w:pPr>
        <w:pStyle w:val="BodyText"/>
        <w:keepNext w:val="0"/>
        <w:rPr>
          <w:lang w:val="fr-FR"/>
        </w:rPr>
      </w:pPr>
    </w:p>
    <w:p w14:paraId="1F72AE6A" w14:textId="77777777" w:rsidR="00723A0F" w:rsidRPr="00A506B0" w:rsidRDefault="00723A0F" w:rsidP="00542C72">
      <w:pPr>
        <w:pStyle w:val="Heading4"/>
        <w:rPr>
          <w:lang w:val="fr-FR"/>
        </w:rPr>
      </w:pPr>
      <w:r w:rsidRPr="00A506B0">
        <w:rPr>
          <w:lang w:val="fr-FR"/>
        </w:rPr>
        <w:t xml:space="preserve">Note sur le système </w:t>
      </w:r>
      <w:r w:rsidR="00542C72" w:rsidRPr="00A506B0">
        <w:rPr>
          <w:lang w:val="fr-FR"/>
        </w:rPr>
        <w:t>OS/400</w:t>
      </w:r>
    </w:p>
    <w:p w14:paraId="0D99C88A" w14:textId="77777777" w:rsidR="00542C72" w:rsidRPr="00A506B0" w:rsidRDefault="00542C72" w:rsidP="007977F0">
      <w:pPr>
        <w:pStyle w:val="BodyText"/>
        <w:keepNext w:val="0"/>
        <w:rPr>
          <w:lang w:val="fr-FR"/>
        </w:rPr>
      </w:pPr>
    </w:p>
    <w:p w14:paraId="5FAF1A2B" w14:textId="77777777" w:rsidR="00542C72" w:rsidRPr="00A506B0" w:rsidRDefault="00542C72" w:rsidP="00542C72">
      <w:pPr>
        <w:pStyle w:val="BodyText"/>
        <w:keepNext w:val="0"/>
        <w:pBdr>
          <w:left w:val="single" w:sz="4" w:space="4" w:color="auto"/>
        </w:pBdr>
        <w:rPr>
          <w:lang w:val="fr-FR"/>
        </w:rPr>
      </w:pPr>
      <w:r w:rsidRPr="00A506B0">
        <w:rPr>
          <w:lang w:val="fr-FR"/>
        </w:rPr>
        <w:t>Pour ce système, il convient d</w:t>
      </w:r>
      <w:r w:rsidR="004A6CB9" w:rsidRPr="00A506B0">
        <w:rPr>
          <w:lang w:val="fr-FR"/>
        </w:rPr>
        <w:t>'</w:t>
      </w:r>
      <w:r w:rsidRPr="00A506B0">
        <w:rPr>
          <w:lang w:val="fr-FR"/>
        </w:rPr>
        <w:t>installer les applications Moteur Déclaratif ou l</w:t>
      </w:r>
      <w:r w:rsidR="004A6CB9" w:rsidRPr="00A506B0">
        <w:rPr>
          <w:lang w:val="fr-FR"/>
        </w:rPr>
        <w:t>'</w:t>
      </w:r>
      <w:r w:rsidRPr="00A506B0">
        <w:rPr>
          <w:lang w:val="fr-FR"/>
        </w:rPr>
        <w:t xml:space="preserve">Espace DSN sur un </w:t>
      </w:r>
      <w:r w:rsidRPr="00A506B0">
        <w:rPr>
          <w:b/>
          <w:lang w:val="fr-FR"/>
        </w:rPr>
        <w:t>serveur</w:t>
      </w:r>
      <w:r w:rsidRPr="00A506B0">
        <w:rPr>
          <w:lang w:val="fr-FR"/>
        </w:rPr>
        <w:t xml:space="preserve"> </w:t>
      </w:r>
      <w:r w:rsidRPr="00A506B0">
        <w:rPr>
          <w:b/>
          <w:lang w:val="fr-FR"/>
        </w:rPr>
        <w:t>Windows ou Unix</w:t>
      </w:r>
      <w:r w:rsidRPr="00A506B0">
        <w:rPr>
          <w:lang w:val="fr-FR"/>
        </w:rPr>
        <w:t>.</w:t>
      </w:r>
    </w:p>
    <w:p w14:paraId="5B8BBAC3" w14:textId="77777777" w:rsidR="00981A04" w:rsidRPr="00A506B0" w:rsidRDefault="00981A04" w:rsidP="00981A04">
      <w:pPr>
        <w:pStyle w:val="Heading3"/>
        <w:rPr>
          <w:lang w:val="fr-FR"/>
        </w:rPr>
      </w:pPr>
      <w:bookmarkStart w:id="52" w:name="_Toc397536068"/>
      <w:bookmarkStart w:id="53" w:name="_Toc477876989"/>
      <w:bookmarkStart w:id="54" w:name="_Toc389402816"/>
      <w:bookmarkStart w:id="55" w:name="_Toc389404413"/>
      <w:r w:rsidRPr="00A506B0">
        <w:rPr>
          <w:lang w:val="fr-FR"/>
        </w:rPr>
        <w:t>Serveur d</w:t>
      </w:r>
      <w:r w:rsidR="00D97607" w:rsidRPr="00A506B0">
        <w:rPr>
          <w:lang w:val="fr-FR"/>
        </w:rPr>
        <w:t>'</w:t>
      </w:r>
      <w:r w:rsidRPr="00A506B0">
        <w:rPr>
          <w:lang w:val="fr-FR"/>
        </w:rPr>
        <w:t>application Web</w:t>
      </w:r>
      <w:bookmarkEnd w:id="52"/>
      <w:bookmarkEnd w:id="53"/>
    </w:p>
    <w:p w14:paraId="1A88AE33" w14:textId="77777777" w:rsidR="00981A04" w:rsidRPr="00A506B0" w:rsidRDefault="00981A04" w:rsidP="00F738DB">
      <w:pPr>
        <w:pStyle w:val="BodyText"/>
        <w:rPr>
          <w:lang w:val="fr-FR"/>
        </w:rPr>
      </w:pPr>
    </w:p>
    <w:bookmarkEnd w:id="54"/>
    <w:bookmarkEnd w:id="55"/>
    <w:p w14:paraId="088F8876" w14:textId="77777777" w:rsidR="00981A04" w:rsidRPr="00A506B0" w:rsidRDefault="00981A04" w:rsidP="00981A04">
      <w:pPr>
        <w:pStyle w:val="Note"/>
        <w:rPr>
          <w:lang w:val="fr-FR"/>
        </w:rPr>
      </w:pPr>
      <w:r w:rsidRPr="00A506B0">
        <w:rPr>
          <w:lang w:val="fr-FR"/>
        </w:rPr>
        <w:t>Note : cet élément ne s</w:t>
      </w:r>
      <w:r w:rsidR="00D97607" w:rsidRPr="00A506B0">
        <w:rPr>
          <w:lang w:val="fr-FR"/>
        </w:rPr>
        <w:t>'</w:t>
      </w:r>
      <w:r w:rsidRPr="00A506B0">
        <w:rPr>
          <w:lang w:val="fr-FR"/>
        </w:rPr>
        <w:t>applique qu</w:t>
      </w:r>
      <w:r w:rsidR="00D97607" w:rsidRPr="00A506B0">
        <w:rPr>
          <w:lang w:val="fr-FR"/>
        </w:rPr>
        <w:t>'</w:t>
      </w:r>
      <w:r w:rsidRPr="00A506B0">
        <w:rPr>
          <w:lang w:val="fr-FR"/>
        </w:rPr>
        <w:t xml:space="preserve">au module </w:t>
      </w:r>
      <w:r w:rsidRPr="00A506B0">
        <w:rPr>
          <w:b/>
          <w:lang w:val="fr-FR"/>
        </w:rPr>
        <w:t>Espace DSN</w:t>
      </w:r>
      <w:r w:rsidRPr="00A506B0">
        <w:rPr>
          <w:lang w:val="fr-FR"/>
        </w:rPr>
        <w:t>.</w:t>
      </w:r>
    </w:p>
    <w:p w14:paraId="0572D79C" w14:textId="77777777" w:rsidR="00F738DB" w:rsidRPr="00A506B0" w:rsidRDefault="00F738DB" w:rsidP="00981A04">
      <w:pPr>
        <w:pStyle w:val="BodyText"/>
        <w:keepNext w:val="0"/>
        <w:rPr>
          <w:lang w:val="fr-FR"/>
        </w:rPr>
      </w:pPr>
    </w:p>
    <w:p w14:paraId="21C62CC1" w14:textId="77777777" w:rsidR="00981A04" w:rsidRPr="00A506B0" w:rsidRDefault="00981A04" w:rsidP="00981A04">
      <w:pPr>
        <w:pStyle w:val="BodyText"/>
        <w:keepNext w:val="0"/>
        <w:rPr>
          <w:lang w:val="fr-FR"/>
        </w:rPr>
      </w:pPr>
      <w:r w:rsidRPr="00A506B0">
        <w:rPr>
          <w:lang w:val="fr-FR"/>
        </w:rPr>
        <w:t>L</w:t>
      </w:r>
      <w:r w:rsidR="00D97607" w:rsidRPr="00A506B0">
        <w:rPr>
          <w:lang w:val="fr-FR"/>
        </w:rPr>
        <w:t>'</w:t>
      </w:r>
      <w:r w:rsidRPr="00A506B0">
        <w:rPr>
          <w:lang w:val="fr-FR"/>
        </w:rPr>
        <w:t>Espace DSN ne requiert pas de serveur d</w:t>
      </w:r>
      <w:r w:rsidR="00D97607" w:rsidRPr="00A506B0">
        <w:rPr>
          <w:lang w:val="fr-FR"/>
        </w:rPr>
        <w:t>'</w:t>
      </w:r>
      <w:r w:rsidRPr="00A506B0">
        <w:rPr>
          <w:lang w:val="fr-FR"/>
        </w:rPr>
        <w:t>application (type Tomcat).</w:t>
      </w:r>
    </w:p>
    <w:p w14:paraId="4AAF9A9D" w14:textId="77777777" w:rsidR="00981A04" w:rsidRPr="00A506B0" w:rsidRDefault="00981A04" w:rsidP="00981A04">
      <w:pPr>
        <w:pStyle w:val="BodyText"/>
        <w:keepNext w:val="0"/>
        <w:rPr>
          <w:lang w:val="fr-FR"/>
        </w:rPr>
      </w:pPr>
      <w:r w:rsidRPr="00A506B0">
        <w:rPr>
          <w:lang w:val="fr-FR"/>
        </w:rPr>
        <w:t>Les applications Web de l</w:t>
      </w:r>
      <w:r w:rsidR="00D97607" w:rsidRPr="00A506B0">
        <w:rPr>
          <w:lang w:val="fr-FR"/>
        </w:rPr>
        <w:t>'</w:t>
      </w:r>
      <w:r w:rsidRPr="00A506B0">
        <w:rPr>
          <w:lang w:val="fr-FR"/>
        </w:rPr>
        <w:t>Espace DSN sont prises en charge par la plateforme d</w:t>
      </w:r>
      <w:r w:rsidR="00D97607" w:rsidRPr="00A506B0">
        <w:rPr>
          <w:lang w:val="fr-FR"/>
        </w:rPr>
        <w:t>'</w:t>
      </w:r>
      <w:r w:rsidRPr="00A506B0">
        <w:rPr>
          <w:lang w:val="fr-FR"/>
        </w:rPr>
        <w:t>exécution livrée.</w:t>
      </w:r>
    </w:p>
    <w:p w14:paraId="4DCB6335" w14:textId="77777777" w:rsidR="00981A04" w:rsidRPr="00A506B0" w:rsidRDefault="00981A04" w:rsidP="00981A04">
      <w:pPr>
        <w:pStyle w:val="BodyText"/>
        <w:keepNext w:val="0"/>
        <w:rPr>
          <w:lang w:val="fr-FR"/>
        </w:rPr>
      </w:pPr>
      <w:r w:rsidRPr="00A506B0">
        <w:rPr>
          <w:lang w:val="fr-FR"/>
        </w:rPr>
        <w:t>(Une application</w:t>
      </w:r>
      <w:r w:rsidR="00A91270" w:rsidRPr="00A506B0">
        <w:rPr>
          <w:lang w:val="fr-FR"/>
        </w:rPr>
        <w:t xml:space="preserve"> Web sera fournie au sein de l</w:t>
      </w:r>
      <w:r w:rsidR="00D97607" w:rsidRPr="00A506B0">
        <w:rPr>
          <w:lang w:val="fr-FR"/>
        </w:rPr>
        <w:t>'</w:t>
      </w:r>
      <w:r w:rsidR="00A91270" w:rsidRPr="00A506B0">
        <w:rPr>
          <w:lang w:val="fr-FR"/>
        </w:rPr>
        <w:t>Espace </w:t>
      </w:r>
      <w:r w:rsidRPr="00A506B0">
        <w:rPr>
          <w:lang w:val="fr-FR"/>
        </w:rPr>
        <w:t>DSN en tant que bundle ayant une dépendance avec un connecteur http.)</w:t>
      </w:r>
    </w:p>
    <w:p w14:paraId="0EA9D0DB" w14:textId="77777777" w:rsidR="00F738DB" w:rsidRPr="00A506B0" w:rsidRDefault="00F738DB" w:rsidP="00F738DB">
      <w:pPr>
        <w:pStyle w:val="Heading3"/>
        <w:numPr>
          <w:ilvl w:val="2"/>
          <w:numId w:val="0"/>
        </w:numPr>
        <w:tabs>
          <w:tab w:val="num" w:pos="720"/>
        </w:tabs>
        <w:spacing w:before="240" w:after="60"/>
        <w:ind w:left="720" w:hanging="720"/>
        <w:jc w:val="both"/>
        <w:rPr>
          <w:lang w:val="fr-FR"/>
        </w:rPr>
      </w:pPr>
      <w:bookmarkStart w:id="56" w:name="_Toc397536069"/>
      <w:bookmarkStart w:id="57" w:name="_Toc477876990"/>
      <w:r w:rsidRPr="00A506B0">
        <w:rPr>
          <w:lang w:val="fr-FR"/>
        </w:rPr>
        <w:t>Navigateurs</w:t>
      </w:r>
      <w:bookmarkEnd w:id="56"/>
      <w:bookmarkEnd w:id="57"/>
    </w:p>
    <w:p w14:paraId="23BE2AEA" w14:textId="77777777" w:rsidR="00F738DB" w:rsidRPr="00A506B0" w:rsidRDefault="00F738DB" w:rsidP="00F738DB">
      <w:pPr>
        <w:pStyle w:val="BodyText"/>
        <w:rPr>
          <w:lang w:val="fr-FR"/>
        </w:rPr>
      </w:pPr>
    </w:p>
    <w:p w14:paraId="5181262D" w14:textId="77777777" w:rsidR="00F738DB" w:rsidRPr="00A506B0" w:rsidRDefault="00F738DB" w:rsidP="00F738DB">
      <w:pPr>
        <w:pStyle w:val="Note"/>
        <w:rPr>
          <w:lang w:val="fr-FR"/>
        </w:rPr>
      </w:pPr>
      <w:r w:rsidRPr="00A506B0">
        <w:rPr>
          <w:lang w:val="fr-FR"/>
        </w:rPr>
        <w:t>Note : cet élément ne s</w:t>
      </w:r>
      <w:r w:rsidR="00D97607" w:rsidRPr="00A506B0">
        <w:rPr>
          <w:lang w:val="fr-FR"/>
        </w:rPr>
        <w:t>'</w:t>
      </w:r>
      <w:r w:rsidRPr="00A506B0">
        <w:rPr>
          <w:lang w:val="fr-FR"/>
        </w:rPr>
        <w:t>applique qu</w:t>
      </w:r>
      <w:r w:rsidR="00D97607" w:rsidRPr="00A506B0">
        <w:rPr>
          <w:lang w:val="fr-FR"/>
        </w:rPr>
        <w:t>'</w:t>
      </w:r>
      <w:r w:rsidRPr="00A506B0">
        <w:rPr>
          <w:lang w:val="fr-FR"/>
        </w:rPr>
        <w:t xml:space="preserve">au module </w:t>
      </w:r>
      <w:r w:rsidRPr="00A506B0">
        <w:rPr>
          <w:b/>
          <w:lang w:val="fr-FR"/>
        </w:rPr>
        <w:t>Espace DSN</w:t>
      </w:r>
      <w:r w:rsidRPr="00A506B0">
        <w:rPr>
          <w:lang w:val="fr-FR"/>
        </w:rPr>
        <w:t>.</w:t>
      </w:r>
    </w:p>
    <w:p w14:paraId="62A27E03" w14:textId="77777777" w:rsidR="00F738DB" w:rsidRPr="00A506B0" w:rsidRDefault="00F738DB" w:rsidP="00F738DB">
      <w:pPr>
        <w:pStyle w:val="BodyText"/>
        <w:rPr>
          <w:lang w:val="fr-FR"/>
        </w:rPr>
      </w:pPr>
    </w:p>
    <w:p w14:paraId="0EC927FD" w14:textId="77777777" w:rsidR="00F738DB" w:rsidRPr="00A506B0" w:rsidRDefault="00F738DB" w:rsidP="00F738DB">
      <w:pPr>
        <w:pStyle w:val="BodyText"/>
        <w:rPr>
          <w:lang w:val="fr-FR"/>
        </w:rPr>
      </w:pPr>
      <w:r w:rsidRPr="00A506B0">
        <w:rPr>
          <w:lang w:val="fr-FR"/>
        </w:rPr>
        <w:t>Le périmètre des navigateurs supportés est le suivant :</w:t>
      </w:r>
    </w:p>
    <w:p w14:paraId="560FC1CB" w14:textId="77777777" w:rsidR="00F738DB" w:rsidRPr="00A506B0" w:rsidRDefault="00F738DB" w:rsidP="00F738DB">
      <w:pPr>
        <w:pStyle w:val="ListBullet"/>
        <w:rPr>
          <w:lang w:val="fr-FR"/>
        </w:rPr>
      </w:pPr>
      <w:r w:rsidRPr="00A506B0">
        <w:rPr>
          <w:lang w:val="fr-FR"/>
        </w:rPr>
        <w:t>Firefox 23 (ESR) et supérieur</w:t>
      </w:r>
    </w:p>
    <w:p w14:paraId="358A5B05" w14:textId="77777777" w:rsidR="00F738DB" w:rsidRPr="00A506B0" w:rsidRDefault="00F738DB" w:rsidP="00F738DB">
      <w:pPr>
        <w:pStyle w:val="ListBullet"/>
        <w:rPr>
          <w:lang w:val="fr-FR"/>
        </w:rPr>
      </w:pPr>
      <w:r w:rsidRPr="00A506B0">
        <w:rPr>
          <w:lang w:val="fr-FR"/>
        </w:rPr>
        <w:t>Chrome 23 et supérieur</w:t>
      </w:r>
    </w:p>
    <w:p w14:paraId="17D2933B" w14:textId="77777777" w:rsidR="00F738DB" w:rsidRPr="00A506B0" w:rsidRDefault="00F738DB" w:rsidP="004A6CB9">
      <w:pPr>
        <w:pStyle w:val="ListBullet"/>
        <w:ind w:left="357" w:hanging="357"/>
        <w:rPr>
          <w:lang w:val="fr-FR"/>
        </w:rPr>
      </w:pPr>
      <w:r w:rsidRPr="00A506B0">
        <w:rPr>
          <w:lang w:val="fr-FR"/>
        </w:rPr>
        <w:t>IE9 et supérieur</w:t>
      </w:r>
    </w:p>
    <w:p w14:paraId="0466EBB2" w14:textId="77777777" w:rsidR="00AB1C23" w:rsidRPr="00A506B0" w:rsidRDefault="00AB1C23" w:rsidP="00AB1C23">
      <w:pPr>
        <w:rPr>
          <w:lang w:val="fr-FR"/>
        </w:rPr>
      </w:pPr>
      <w:bookmarkStart w:id="58" w:name="_Toc389402817"/>
      <w:bookmarkStart w:id="59" w:name="_Toc389404414"/>
      <w:bookmarkStart w:id="60" w:name="_Ref393376111"/>
      <w:bookmarkStart w:id="61" w:name="_Ref393376229"/>
      <w:bookmarkStart w:id="62" w:name="_Ref393376239"/>
      <w:bookmarkStart w:id="63" w:name="_Toc397536070"/>
    </w:p>
    <w:p w14:paraId="7B6CB40C" w14:textId="77777777" w:rsidR="00AB1C23" w:rsidRPr="00A506B0" w:rsidRDefault="00AB1C23" w:rsidP="004A6CB9">
      <w:pPr>
        <w:pStyle w:val="BodyText"/>
        <w:rPr>
          <w:lang w:val="fr-FR"/>
        </w:rPr>
      </w:pPr>
      <w:r w:rsidRPr="00A506B0">
        <w:rPr>
          <w:lang w:val="fr-FR"/>
        </w:rPr>
        <w:t>Les notes ci-dessous concernent Internet Explorer.</w:t>
      </w:r>
    </w:p>
    <w:p w14:paraId="14442CE5" w14:textId="77777777" w:rsidR="00AB1C23" w:rsidRPr="00A506B0" w:rsidRDefault="00AB1C23" w:rsidP="004A6CB9">
      <w:pPr>
        <w:pStyle w:val="ListBullet"/>
        <w:keepNext/>
        <w:rPr>
          <w:color w:val="1F497D"/>
          <w:lang w:val="fr-FR"/>
        </w:rPr>
      </w:pPr>
      <w:r w:rsidRPr="00A506B0">
        <w:rPr>
          <w:lang w:val="fr-FR"/>
        </w:rPr>
        <w:t>La position de HR Access concernant ce navigateur et la version requise relève d</w:t>
      </w:r>
      <w:r w:rsidR="007977F0" w:rsidRPr="00A506B0">
        <w:rPr>
          <w:lang w:val="fr-FR"/>
        </w:rPr>
        <w:t>'</w:t>
      </w:r>
      <w:r w:rsidRPr="00A506B0">
        <w:rPr>
          <w:lang w:val="fr-FR"/>
        </w:rPr>
        <w:t xml:space="preserve">une stratégie globale de développement sur </w:t>
      </w:r>
      <w:r w:rsidRPr="00A506B0">
        <w:rPr>
          <w:u w:val="single"/>
          <w:lang w:val="fr-FR"/>
        </w:rPr>
        <w:t>l</w:t>
      </w:r>
      <w:r w:rsidR="007977F0" w:rsidRPr="00A506B0">
        <w:rPr>
          <w:u w:val="single"/>
          <w:lang w:val="fr-FR"/>
        </w:rPr>
        <w:t>'</w:t>
      </w:r>
      <w:r w:rsidRPr="00A506B0">
        <w:rPr>
          <w:u w:val="single"/>
          <w:lang w:val="fr-FR"/>
        </w:rPr>
        <w:t>ensemble</w:t>
      </w:r>
      <w:r w:rsidRPr="00A506B0">
        <w:rPr>
          <w:lang w:val="fr-FR"/>
        </w:rPr>
        <w:t xml:space="preserve"> de versions de la DSN : les évolutions prévues sur les IHM 2.0 et supérieures amènent à ce jour HR Access à exclure Internet Explorer 8 car cette version est de plus en plus hors périmètre de compatibilité des frameworks OpenSource utilisés ou candidats.</w:t>
      </w:r>
    </w:p>
    <w:p w14:paraId="167AFC53" w14:textId="77777777" w:rsidR="00AB1C23" w:rsidRPr="00A506B0" w:rsidRDefault="00AB1C23" w:rsidP="007977F0">
      <w:pPr>
        <w:pStyle w:val="ListBullet"/>
        <w:rPr>
          <w:color w:val="1F497D"/>
          <w:lang w:val="fr-FR"/>
        </w:rPr>
      </w:pPr>
      <w:r w:rsidRPr="00A506B0">
        <w:rPr>
          <w:lang w:val="fr-FR"/>
        </w:rPr>
        <w:t>HR Access attire par ailleurs l</w:t>
      </w:r>
      <w:r w:rsidR="007977F0" w:rsidRPr="00A506B0">
        <w:rPr>
          <w:lang w:val="fr-FR"/>
        </w:rPr>
        <w:t>'</w:t>
      </w:r>
      <w:r w:rsidRPr="00A506B0">
        <w:rPr>
          <w:lang w:val="fr-FR"/>
        </w:rPr>
        <w:t>attention de ses clients sur l</w:t>
      </w:r>
      <w:r w:rsidR="007977F0" w:rsidRPr="00A506B0">
        <w:rPr>
          <w:lang w:val="fr-FR"/>
        </w:rPr>
        <w:t>'</w:t>
      </w:r>
      <w:r w:rsidRPr="00A506B0">
        <w:rPr>
          <w:lang w:val="fr-FR"/>
        </w:rPr>
        <w:t>évolution pressentie de la politique de support de Microsoft dans les mois à venir, et les invite à l</w:t>
      </w:r>
      <w:r w:rsidR="007977F0" w:rsidRPr="00A506B0">
        <w:rPr>
          <w:lang w:val="fr-FR"/>
        </w:rPr>
        <w:t>'</w:t>
      </w:r>
      <w:r w:rsidRPr="00A506B0">
        <w:rPr>
          <w:lang w:val="fr-FR"/>
        </w:rPr>
        <w:t>occasion à consulter le lien suivant </w:t>
      </w:r>
      <w:r w:rsidR="00BA667D" w:rsidRPr="00A506B0">
        <w:rPr>
          <w:lang w:val="fr-FR"/>
        </w:rPr>
        <w:t xml:space="preserve">: </w:t>
      </w:r>
      <w:r w:rsidRPr="00A506B0">
        <w:rPr>
          <w:lang w:val="fr-FR"/>
        </w:rPr>
        <w:br/>
      </w:r>
      <w:r w:rsidRPr="00A506B0">
        <w:rPr>
          <w:lang w:val="fr-FR"/>
        </w:rPr>
        <w:br/>
      </w:r>
      <w:hyperlink r:id="rId46" w:history="1">
        <w:r w:rsidRPr="00A506B0">
          <w:rPr>
            <w:rStyle w:val="Hyperlink"/>
            <w:sz w:val="18"/>
            <w:lang w:val="fr-FR"/>
          </w:rPr>
          <w:t>http://support2.microsoft.com/lifecycle/search/?sort=PN&amp;alpha=internet+explorer</w:t>
        </w:r>
      </w:hyperlink>
    </w:p>
    <w:p w14:paraId="072EB94C" w14:textId="77777777" w:rsidR="00D97607" w:rsidRPr="00A506B0" w:rsidRDefault="00D97607" w:rsidP="00E71A5A">
      <w:pPr>
        <w:pStyle w:val="Heading3"/>
        <w:rPr>
          <w:lang w:val="fr-FR"/>
        </w:rPr>
      </w:pPr>
      <w:bookmarkStart w:id="64" w:name="_Ref407005737"/>
      <w:bookmarkStart w:id="65" w:name="_Ref407005811"/>
      <w:bookmarkStart w:id="66" w:name="_Ref407005857"/>
      <w:bookmarkStart w:id="67" w:name="_Toc477876991"/>
      <w:r w:rsidRPr="00A506B0">
        <w:rPr>
          <w:lang w:val="fr-FR"/>
        </w:rPr>
        <w:t>Outil DSN-Val</w:t>
      </w:r>
      <w:bookmarkEnd w:id="58"/>
      <w:bookmarkEnd w:id="59"/>
      <w:bookmarkEnd w:id="60"/>
      <w:bookmarkEnd w:id="61"/>
      <w:bookmarkEnd w:id="62"/>
      <w:bookmarkEnd w:id="63"/>
      <w:bookmarkEnd w:id="64"/>
      <w:bookmarkEnd w:id="65"/>
      <w:bookmarkEnd w:id="66"/>
      <w:r w:rsidR="00CA0DAB" w:rsidRPr="00A506B0">
        <w:rPr>
          <w:lang w:val="fr-FR"/>
        </w:rPr>
        <w:t xml:space="preserve"> / Brique de contrôle DSN</w:t>
      </w:r>
      <w:bookmarkEnd w:id="67"/>
    </w:p>
    <w:p w14:paraId="2687547B" w14:textId="77777777" w:rsidR="00D97607" w:rsidRPr="00A506B0" w:rsidRDefault="00D97607" w:rsidP="00D97607">
      <w:pPr>
        <w:pStyle w:val="BodyText"/>
        <w:rPr>
          <w:lang w:val="fr-FR"/>
        </w:rPr>
      </w:pPr>
    </w:p>
    <w:p w14:paraId="30C0AB2E" w14:textId="77777777" w:rsidR="00D97607" w:rsidRPr="00A506B0" w:rsidRDefault="00D97607" w:rsidP="00D97607">
      <w:pPr>
        <w:pStyle w:val="Note"/>
        <w:rPr>
          <w:lang w:val="fr-FR"/>
        </w:rPr>
      </w:pPr>
      <w:r w:rsidRPr="00A506B0">
        <w:rPr>
          <w:lang w:val="fr-FR"/>
        </w:rPr>
        <w:t xml:space="preserve">Note : cet élément ne s'applique qu'au module </w:t>
      </w:r>
      <w:r w:rsidRPr="00A506B0">
        <w:rPr>
          <w:b/>
          <w:lang w:val="fr-FR"/>
        </w:rPr>
        <w:t>Espace DSN</w:t>
      </w:r>
      <w:r w:rsidRPr="00A506B0">
        <w:rPr>
          <w:lang w:val="fr-FR"/>
        </w:rPr>
        <w:t>.</w:t>
      </w:r>
    </w:p>
    <w:p w14:paraId="6A73DBE6" w14:textId="77777777" w:rsidR="00D97607" w:rsidRPr="00A506B0" w:rsidRDefault="00D97607" w:rsidP="00351782">
      <w:pPr>
        <w:pStyle w:val="BodyText"/>
        <w:rPr>
          <w:lang w:val="fr-FR"/>
        </w:rPr>
      </w:pPr>
    </w:p>
    <w:p w14:paraId="79C7FEBD" w14:textId="77777777" w:rsidR="00CA0DAB" w:rsidRPr="00A506B0" w:rsidRDefault="00614DF2" w:rsidP="00CA0DAB">
      <w:pPr>
        <w:pStyle w:val="BodyText"/>
        <w:rPr>
          <w:lang w:val="fr-FR"/>
        </w:rPr>
      </w:pPr>
      <w:r>
        <w:rPr>
          <w:lang w:val="fr-FR"/>
        </w:rPr>
        <w:t>Depuis la version 2.0</w:t>
      </w:r>
      <w:r w:rsidR="00CA0DAB" w:rsidRPr="00A506B0">
        <w:rPr>
          <w:lang w:val="fr-FR"/>
        </w:rPr>
        <w:t xml:space="preserve">, les </w:t>
      </w:r>
      <w:r w:rsidR="00CA0DAB" w:rsidRPr="00A506B0">
        <w:rPr>
          <w:b/>
          <w:lang w:val="fr-FR"/>
        </w:rPr>
        <w:t>fonctionnalités de contrôle automatique à la norme DSN</w:t>
      </w:r>
      <w:r w:rsidR="00CA0DAB" w:rsidRPr="00A506B0">
        <w:rPr>
          <w:lang w:val="fr-FR"/>
        </w:rPr>
        <w:t xml:space="preserve"> sont désormais livrées de manière intégrée à l'Espace DSN. Elles portent le nom </w:t>
      </w:r>
      <w:r w:rsidR="00197BE3" w:rsidRPr="00A506B0">
        <w:rPr>
          <w:lang w:val="fr-FR"/>
        </w:rPr>
        <w:t>"</w:t>
      </w:r>
      <w:r w:rsidR="00CA0DAB" w:rsidRPr="00A506B0">
        <w:rPr>
          <w:b/>
          <w:lang w:val="fr-FR"/>
        </w:rPr>
        <w:t>d</w:t>
      </w:r>
      <w:r w:rsidR="007977F0" w:rsidRPr="00A506B0">
        <w:rPr>
          <w:b/>
          <w:lang w:val="fr-FR"/>
        </w:rPr>
        <w:t>'</w:t>
      </w:r>
      <w:r w:rsidR="00CA0DAB" w:rsidRPr="00A506B0">
        <w:rPr>
          <w:b/>
          <w:lang w:val="fr-FR"/>
        </w:rPr>
        <w:t>autocontrôle</w:t>
      </w:r>
      <w:r w:rsidR="00197BE3" w:rsidRPr="00A506B0">
        <w:rPr>
          <w:b/>
          <w:lang w:val="fr-FR"/>
        </w:rPr>
        <w:t>"</w:t>
      </w:r>
      <w:r w:rsidR="00CA0DAB" w:rsidRPr="00A506B0">
        <w:rPr>
          <w:lang w:val="fr-FR"/>
        </w:rPr>
        <w:t>.</w:t>
      </w:r>
    </w:p>
    <w:p w14:paraId="08847FFD" w14:textId="77777777" w:rsidR="00CA0DAB" w:rsidRPr="00A506B0" w:rsidRDefault="00CA0DAB" w:rsidP="00964E73">
      <w:pPr>
        <w:pStyle w:val="BodyText"/>
        <w:keepNext w:val="0"/>
        <w:rPr>
          <w:lang w:val="fr-FR"/>
        </w:rPr>
      </w:pPr>
      <w:r w:rsidRPr="00A506B0">
        <w:rPr>
          <w:lang w:val="fr-FR"/>
        </w:rPr>
        <w:t>Elle n</w:t>
      </w:r>
      <w:r w:rsidR="007977F0" w:rsidRPr="00A506B0">
        <w:rPr>
          <w:lang w:val="fr-FR"/>
        </w:rPr>
        <w:t>'</w:t>
      </w:r>
      <w:r w:rsidRPr="00A506B0">
        <w:rPr>
          <w:lang w:val="fr-FR"/>
        </w:rPr>
        <w:t>est pas basée sur l</w:t>
      </w:r>
      <w:r w:rsidR="007977F0" w:rsidRPr="00A506B0">
        <w:rPr>
          <w:lang w:val="fr-FR"/>
        </w:rPr>
        <w:t>'</w:t>
      </w:r>
      <w:r w:rsidRPr="00A506B0">
        <w:rPr>
          <w:lang w:val="fr-FR"/>
        </w:rPr>
        <w:t xml:space="preserve">outil DSN-Val lui-même, mais sur une sous-partie appelée </w:t>
      </w:r>
      <w:r w:rsidR="00197BE3" w:rsidRPr="00A506B0">
        <w:rPr>
          <w:lang w:val="fr-FR"/>
        </w:rPr>
        <w:t>"</w:t>
      </w:r>
      <w:r w:rsidRPr="00A506B0">
        <w:rPr>
          <w:b/>
          <w:lang w:val="fr-FR"/>
        </w:rPr>
        <w:t>Brique de contrôle</w:t>
      </w:r>
      <w:r w:rsidR="00197BE3" w:rsidRPr="00A506B0">
        <w:rPr>
          <w:lang w:val="fr-FR"/>
        </w:rPr>
        <w:t>"</w:t>
      </w:r>
      <w:r w:rsidR="00614DF2">
        <w:rPr>
          <w:lang w:val="fr-FR"/>
        </w:rPr>
        <w:t xml:space="preserve"> fournie par le GIP aux éditeurs en parallèle de DSN-Val lui-même</w:t>
      </w:r>
    </w:p>
    <w:p w14:paraId="5E2ED2F7" w14:textId="77777777" w:rsidR="00CA0DAB" w:rsidRDefault="00CA0DAB" w:rsidP="00CA0DAB">
      <w:pPr>
        <w:pStyle w:val="BodyText"/>
        <w:rPr>
          <w:lang w:val="fr-FR"/>
        </w:rPr>
      </w:pPr>
    </w:p>
    <w:p w14:paraId="45604790" w14:textId="77777777" w:rsidR="00614DF2" w:rsidRPr="00A506B0" w:rsidRDefault="00614DF2" w:rsidP="00CA0DAB">
      <w:pPr>
        <w:pStyle w:val="BodyText"/>
        <w:rPr>
          <w:lang w:val="fr-FR"/>
        </w:rPr>
      </w:pPr>
      <w:r>
        <w:rPr>
          <w:lang w:val="fr-FR"/>
        </w:rPr>
        <w:t xml:space="preserve">Ce composant peut faire l’objet d’une </w:t>
      </w:r>
      <w:r w:rsidR="00091A22">
        <w:rPr>
          <w:lang w:val="fr-FR"/>
        </w:rPr>
        <w:t>livraison</w:t>
      </w:r>
      <w:r>
        <w:rPr>
          <w:lang w:val="fr-FR"/>
        </w:rPr>
        <w:t xml:space="preserve"> spécifique désynchronisée de l</w:t>
      </w:r>
      <w:r w:rsidR="00091A22">
        <w:rPr>
          <w:lang w:val="fr-FR"/>
        </w:rPr>
        <w:t>’Espace DSN et disponible sur le site Support HR Access.</w:t>
      </w:r>
    </w:p>
    <w:p w14:paraId="19A6467E" w14:textId="77777777" w:rsidR="00E33669" w:rsidRPr="00A506B0" w:rsidRDefault="005421C8" w:rsidP="00964E73">
      <w:pPr>
        <w:pStyle w:val="Heading3"/>
        <w:rPr>
          <w:lang w:val="fr-FR"/>
        </w:rPr>
      </w:pPr>
      <w:bookmarkStart w:id="68" w:name="_Toc397536071"/>
      <w:bookmarkStart w:id="69" w:name="_Toc477876992"/>
      <w:r w:rsidRPr="00A506B0">
        <w:rPr>
          <w:lang w:val="fr-FR"/>
        </w:rPr>
        <w:t xml:space="preserve">HRa Tools (ou </w:t>
      </w:r>
      <w:r w:rsidR="00197BE3" w:rsidRPr="00A506B0">
        <w:rPr>
          <w:lang w:val="fr-FR"/>
        </w:rPr>
        <w:t>"</w:t>
      </w:r>
      <w:r w:rsidR="00E33669" w:rsidRPr="00A506B0">
        <w:rPr>
          <w:lang w:val="fr-FR"/>
        </w:rPr>
        <w:t>Releases Clientes</w:t>
      </w:r>
      <w:r w:rsidR="00197BE3" w:rsidRPr="00A506B0">
        <w:rPr>
          <w:lang w:val="fr-FR"/>
        </w:rPr>
        <w:t>"</w:t>
      </w:r>
      <w:r w:rsidR="00E33669" w:rsidRPr="00A506B0">
        <w:rPr>
          <w:lang w:val="fr-FR"/>
        </w:rPr>
        <w:t>)</w:t>
      </w:r>
      <w:bookmarkEnd w:id="68"/>
      <w:bookmarkEnd w:id="69"/>
    </w:p>
    <w:p w14:paraId="1AEB07D3" w14:textId="77777777" w:rsidR="00E33669" w:rsidRPr="00A506B0" w:rsidRDefault="00E33669" w:rsidP="00964E73">
      <w:pPr>
        <w:pStyle w:val="BodyText"/>
        <w:rPr>
          <w:lang w:val="fr-FR"/>
        </w:rPr>
      </w:pPr>
      <w:r w:rsidRPr="00A506B0">
        <w:rPr>
          <w:lang w:val="fr-FR"/>
        </w:rPr>
        <w:t xml:space="preserve">Espace DSN et Moteur Déclaratif </w:t>
      </w:r>
      <w:r w:rsidRPr="00A506B0">
        <w:rPr>
          <w:u w:val="single"/>
          <w:lang w:val="fr-FR"/>
        </w:rPr>
        <w:t>ne requièrent pas de version particulière</w:t>
      </w:r>
      <w:r w:rsidRPr="00A506B0">
        <w:rPr>
          <w:lang w:val="fr-FR"/>
        </w:rPr>
        <w:t xml:space="preserve"> des HRa Tools.</w:t>
      </w:r>
    </w:p>
    <w:p w14:paraId="4597D808" w14:textId="77777777" w:rsidR="001976C4" w:rsidRPr="00A506B0" w:rsidRDefault="001976C4" w:rsidP="00964E73">
      <w:pPr>
        <w:pStyle w:val="BodyText"/>
        <w:rPr>
          <w:lang w:val="fr-FR"/>
        </w:rPr>
      </w:pPr>
    </w:p>
    <w:p w14:paraId="6D479574" w14:textId="77777777" w:rsidR="001976C4" w:rsidRPr="00A506B0" w:rsidRDefault="001976C4" w:rsidP="00964E73">
      <w:pPr>
        <w:keepNext/>
        <w:rPr>
          <w:b/>
          <w:lang w:val="fr-FR"/>
        </w:rPr>
      </w:pPr>
      <w:r w:rsidRPr="00A506B0">
        <w:rPr>
          <w:b/>
          <w:lang w:val="fr-FR"/>
        </w:rPr>
        <w:t xml:space="preserve">Note importante : </w:t>
      </w:r>
    </w:p>
    <w:p w14:paraId="6E3D6837" w14:textId="77777777" w:rsidR="001976C4" w:rsidRPr="00A506B0" w:rsidRDefault="001976C4" w:rsidP="00964E73">
      <w:pPr>
        <w:keepNext/>
        <w:rPr>
          <w:b/>
          <w:lang w:val="fr-FR"/>
        </w:rPr>
      </w:pPr>
    </w:p>
    <w:p w14:paraId="44D40788" w14:textId="77777777" w:rsidR="001976C4" w:rsidRPr="00A506B0" w:rsidRDefault="001976C4" w:rsidP="007977F0">
      <w:pPr>
        <w:pStyle w:val="BodyText"/>
        <w:rPr>
          <w:lang w:val="fr-FR"/>
        </w:rPr>
      </w:pPr>
      <w:r w:rsidRPr="00A506B0">
        <w:rPr>
          <w:lang w:val="fr-FR"/>
        </w:rPr>
        <w:t>L</w:t>
      </w:r>
      <w:r w:rsidR="007977F0" w:rsidRPr="00A506B0">
        <w:rPr>
          <w:lang w:val="fr-FR"/>
        </w:rPr>
        <w:t>'</w:t>
      </w:r>
      <w:r w:rsidRPr="00A506B0">
        <w:rPr>
          <w:lang w:val="fr-FR"/>
        </w:rPr>
        <w:t xml:space="preserve">absence de prérequis de version HRa Tools pour la DSN est un </w:t>
      </w:r>
      <w:r w:rsidRPr="00A506B0">
        <w:rPr>
          <w:u w:val="single"/>
          <w:lang w:val="fr-FR"/>
        </w:rPr>
        <w:t>principe</w:t>
      </w:r>
      <w:r w:rsidRPr="00A506B0">
        <w:rPr>
          <w:lang w:val="fr-FR"/>
        </w:rPr>
        <w:t xml:space="preserve"> qu</w:t>
      </w:r>
      <w:r w:rsidR="005421C8" w:rsidRPr="00A506B0">
        <w:rPr>
          <w:lang w:val="fr-FR"/>
        </w:rPr>
        <w:t xml:space="preserve">e </w:t>
      </w:r>
      <w:r w:rsidRPr="00A506B0">
        <w:rPr>
          <w:lang w:val="fr-FR"/>
        </w:rPr>
        <w:t>HR Access a posé sur le développement de la DSN et pour l</w:t>
      </w:r>
      <w:r w:rsidR="007977F0" w:rsidRPr="00A506B0">
        <w:rPr>
          <w:lang w:val="fr-FR"/>
        </w:rPr>
        <w:t>'</w:t>
      </w:r>
      <w:r w:rsidRPr="00A506B0">
        <w:rPr>
          <w:lang w:val="fr-FR"/>
        </w:rPr>
        <w:t>ensemble de ses versions. Les versions 1.0 et 1.1 le respectent. Si d</w:t>
      </w:r>
      <w:r w:rsidR="007977F0" w:rsidRPr="00A506B0">
        <w:rPr>
          <w:lang w:val="fr-FR"/>
        </w:rPr>
        <w:t>'</w:t>
      </w:r>
      <w:r w:rsidRPr="00A506B0">
        <w:rPr>
          <w:lang w:val="fr-FR"/>
        </w:rPr>
        <w:t>aventure une dépendance apparaissait  dans les futures versions, elle serait explicitement qualifiée en termes de fonctionnalités concernées (paramétrage, intégration HRa Space)  pour aider à votre prise de décision.</w:t>
      </w:r>
    </w:p>
    <w:p w14:paraId="1531C87F" w14:textId="77777777" w:rsidR="001976C4" w:rsidRPr="00A506B0" w:rsidRDefault="001976C4" w:rsidP="007977F0">
      <w:pPr>
        <w:pStyle w:val="BodyText"/>
        <w:rPr>
          <w:lang w:val="fr-FR"/>
        </w:rPr>
      </w:pPr>
      <w:r w:rsidRPr="00A506B0">
        <w:rPr>
          <w:lang w:val="fr-FR"/>
        </w:rPr>
        <w:t>Quoi qu</w:t>
      </w:r>
      <w:r w:rsidR="007977F0" w:rsidRPr="00A506B0">
        <w:rPr>
          <w:lang w:val="fr-FR"/>
        </w:rPr>
        <w:t>'</w:t>
      </w:r>
      <w:r w:rsidRPr="00A506B0">
        <w:rPr>
          <w:lang w:val="fr-FR"/>
        </w:rPr>
        <w:t>il en soit et indépendamment de la DSN, il est fortement recommandé d</w:t>
      </w:r>
      <w:r w:rsidR="007977F0" w:rsidRPr="00A506B0">
        <w:rPr>
          <w:lang w:val="fr-FR"/>
        </w:rPr>
        <w:t>'</w:t>
      </w:r>
      <w:r w:rsidRPr="00A506B0">
        <w:rPr>
          <w:lang w:val="fr-FR"/>
        </w:rPr>
        <w:t>être en conformité avec la politique des versions maintenues d</w:t>
      </w:r>
      <w:r w:rsidR="005421C8" w:rsidRPr="00A506B0">
        <w:rPr>
          <w:lang w:val="fr-FR"/>
        </w:rPr>
        <w:t xml:space="preserve">e </w:t>
      </w:r>
      <w:r w:rsidRPr="00A506B0">
        <w:rPr>
          <w:lang w:val="fr-FR"/>
        </w:rPr>
        <w:t>HRa Tools.</w:t>
      </w:r>
    </w:p>
    <w:p w14:paraId="31E56CAE" w14:textId="77777777" w:rsidR="00E33669" w:rsidRPr="00A506B0" w:rsidRDefault="00E33669" w:rsidP="00E71A5A">
      <w:pPr>
        <w:pStyle w:val="Heading3"/>
        <w:rPr>
          <w:lang w:val="fr-FR"/>
        </w:rPr>
      </w:pPr>
      <w:bookmarkStart w:id="70" w:name="_Toc397536072"/>
      <w:bookmarkStart w:id="71" w:name="_Toc477876993"/>
      <w:r w:rsidRPr="00A506B0">
        <w:rPr>
          <w:lang w:val="fr-FR"/>
        </w:rPr>
        <w:t>Autres prérequis</w:t>
      </w:r>
      <w:bookmarkEnd w:id="70"/>
      <w:bookmarkEnd w:id="71"/>
    </w:p>
    <w:p w14:paraId="4987200F" w14:textId="77777777" w:rsidR="00E33669" w:rsidRPr="00A506B0" w:rsidRDefault="00E33669" w:rsidP="00E33669">
      <w:pPr>
        <w:pStyle w:val="BodyText"/>
        <w:rPr>
          <w:lang w:val="fr-FR"/>
        </w:rPr>
      </w:pPr>
    </w:p>
    <w:p w14:paraId="5FE5B8E9" w14:textId="77777777" w:rsidR="00E33669" w:rsidRPr="00A506B0" w:rsidRDefault="00E33669" w:rsidP="00E33669">
      <w:pPr>
        <w:pStyle w:val="Note"/>
        <w:rPr>
          <w:lang w:val="fr-FR"/>
        </w:rPr>
      </w:pPr>
      <w:r w:rsidRPr="00A506B0">
        <w:rPr>
          <w:lang w:val="fr-FR"/>
        </w:rPr>
        <w:t xml:space="preserve">Note : les éléments ci-dessous ne s'appliquent qu'au module </w:t>
      </w:r>
      <w:r w:rsidRPr="00A506B0">
        <w:rPr>
          <w:b/>
          <w:lang w:val="fr-FR"/>
        </w:rPr>
        <w:t>Espace DSN</w:t>
      </w:r>
      <w:r w:rsidRPr="00A506B0">
        <w:rPr>
          <w:lang w:val="fr-FR"/>
        </w:rPr>
        <w:t>.</w:t>
      </w:r>
    </w:p>
    <w:p w14:paraId="0AF3BE34" w14:textId="77777777" w:rsidR="00E33669" w:rsidRPr="00A506B0" w:rsidRDefault="00E33669" w:rsidP="00E33669">
      <w:pPr>
        <w:pStyle w:val="BodyText"/>
        <w:rPr>
          <w:lang w:val="fr-FR"/>
        </w:rPr>
      </w:pPr>
    </w:p>
    <w:p w14:paraId="43D49886" w14:textId="77777777" w:rsidR="00E33669" w:rsidRPr="00A506B0" w:rsidRDefault="00E33669" w:rsidP="00E33669">
      <w:pPr>
        <w:pStyle w:val="BodyText"/>
        <w:keepNext w:val="0"/>
        <w:rPr>
          <w:lang w:val="fr-FR"/>
        </w:rPr>
      </w:pPr>
      <w:r w:rsidRPr="00A506B0">
        <w:rPr>
          <w:lang w:val="fr-FR"/>
        </w:rPr>
        <w:t>Les fichiers Excel produits par l'Espace DSN requièrent Excel 2003 ou supérieur sur les postes des utilisateurs fonctionnels.</w:t>
      </w:r>
    </w:p>
    <w:p w14:paraId="4DEC1908" w14:textId="77777777" w:rsidR="00E33669" w:rsidRPr="00A506B0" w:rsidRDefault="00E33669" w:rsidP="004A6CB9">
      <w:pPr>
        <w:pStyle w:val="Heading2"/>
        <w:rPr>
          <w:lang w:val="fr-FR"/>
        </w:rPr>
      </w:pPr>
      <w:bookmarkStart w:id="72" w:name="_Toc389402819"/>
      <w:bookmarkStart w:id="73" w:name="_Toc389404416"/>
      <w:bookmarkStart w:id="74" w:name="_Toc397536073"/>
      <w:bookmarkStart w:id="75" w:name="_Ref403243218"/>
      <w:bookmarkStart w:id="76" w:name="_Ref403256024"/>
      <w:bookmarkStart w:id="77" w:name="_Toc477876994"/>
      <w:r w:rsidRPr="00A506B0">
        <w:rPr>
          <w:lang w:val="fr-FR"/>
        </w:rPr>
        <w:t>Flux et protocoles</w:t>
      </w:r>
      <w:bookmarkEnd w:id="72"/>
      <w:bookmarkEnd w:id="73"/>
      <w:bookmarkEnd w:id="74"/>
      <w:bookmarkEnd w:id="75"/>
      <w:bookmarkEnd w:id="76"/>
      <w:bookmarkEnd w:id="77"/>
    </w:p>
    <w:p w14:paraId="75892544" w14:textId="77777777" w:rsidR="00BC288D" w:rsidRPr="00A506B0" w:rsidRDefault="00BC288D" w:rsidP="004A6CB9">
      <w:pPr>
        <w:pStyle w:val="BodyText"/>
        <w:rPr>
          <w:lang w:val="fr-FR"/>
        </w:rPr>
      </w:pPr>
      <w:r w:rsidRPr="00A506B0">
        <w:rPr>
          <w:lang w:val="fr-FR"/>
        </w:rPr>
        <w:t xml:space="preserve">Les </w:t>
      </w:r>
      <w:r w:rsidR="00E71A5A" w:rsidRPr="00A506B0">
        <w:rPr>
          <w:lang w:val="fr-FR"/>
        </w:rPr>
        <w:t>prérequis</w:t>
      </w:r>
      <w:r w:rsidRPr="00A506B0">
        <w:rPr>
          <w:lang w:val="fr-FR"/>
        </w:rPr>
        <w:t xml:space="preserve"> de flux et protocoles en vigueur sur la version de HR Ac</w:t>
      </w:r>
      <w:r w:rsidR="006D74F8" w:rsidRPr="00A506B0">
        <w:rPr>
          <w:lang w:val="fr-FR"/>
        </w:rPr>
        <w:t>cess installée restent inchangé</w:t>
      </w:r>
      <w:r w:rsidRPr="00A506B0">
        <w:rPr>
          <w:lang w:val="fr-FR"/>
        </w:rPr>
        <w:t xml:space="preserve">s. </w:t>
      </w:r>
    </w:p>
    <w:p w14:paraId="296787FB" w14:textId="77777777" w:rsidR="00BC288D" w:rsidRPr="00A506B0" w:rsidRDefault="00BC288D" w:rsidP="004A6CB9">
      <w:pPr>
        <w:pStyle w:val="BodyText"/>
        <w:rPr>
          <w:lang w:val="fr-FR"/>
        </w:rPr>
      </w:pPr>
      <w:r w:rsidRPr="00A506B0">
        <w:rPr>
          <w:lang w:val="fr-FR"/>
        </w:rPr>
        <w:t>Les éléments décrits ci-dessous :</w:t>
      </w:r>
    </w:p>
    <w:p w14:paraId="03D87FC7" w14:textId="77777777" w:rsidR="00BC288D" w:rsidRPr="00A506B0" w:rsidRDefault="00BC288D" w:rsidP="004A6CB9">
      <w:pPr>
        <w:pStyle w:val="ListBullet"/>
        <w:keepNext/>
        <w:rPr>
          <w:lang w:val="fr-FR"/>
        </w:rPr>
      </w:pPr>
      <w:r w:rsidRPr="00A506B0">
        <w:rPr>
          <w:lang w:val="fr-FR"/>
        </w:rPr>
        <w:t>relèvent des nouveau</w:t>
      </w:r>
      <w:r w:rsidR="00E71A5A" w:rsidRPr="00A506B0">
        <w:rPr>
          <w:lang w:val="fr-FR"/>
        </w:rPr>
        <w:t>x éléments de solution (Espace DSN/Moteur Déclaratif/Rechargeur)</w:t>
      </w:r>
      <w:r w:rsidR="00964E73" w:rsidRPr="00A506B0">
        <w:rPr>
          <w:lang w:val="fr-FR"/>
        </w:rPr>
        <w:t>.</w:t>
      </w:r>
    </w:p>
    <w:p w14:paraId="23AAB5BC" w14:textId="77777777" w:rsidR="00DA6F15" w:rsidRPr="00A506B0" w:rsidRDefault="00E71A5A" w:rsidP="007977F0">
      <w:pPr>
        <w:pStyle w:val="ListBullet"/>
        <w:rPr>
          <w:lang w:val="fr-FR"/>
        </w:rPr>
      </w:pPr>
      <w:r w:rsidRPr="00A506B0">
        <w:rPr>
          <w:lang w:val="fr-FR"/>
        </w:rPr>
        <w:t xml:space="preserve">sont présentés de manière synthétique </w:t>
      </w:r>
      <w:r w:rsidR="006D74F8" w:rsidRPr="00A506B0">
        <w:rPr>
          <w:lang w:val="fr-FR"/>
        </w:rPr>
        <w:t>dans les schémas</w:t>
      </w:r>
      <w:r w:rsidRPr="00A506B0">
        <w:rPr>
          <w:lang w:val="fr-FR"/>
        </w:rPr>
        <w:t xml:space="preserve"> présents </w:t>
      </w:r>
      <w:r w:rsidR="00243E90" w:rsidRPr="00A506B0">
        <w:rPr>
          <w:lang w:val="fr-FR"/>
        </w:rPr>
        <w:t>dans le paragraphe</w:t>
      </w:r>
      <w:r w:rsidR="00DA6F15" w:rsidRPr="00A506B0">
        <w:rPr>
          <w:lang w:val="fr-FR"/>
        </w:rPr>
        <w:t> </w:t>
      </w:r>
      <w:r w:rsidR="00243E90" w:rsidRPr="00A506B0">
        <w:rPr>
          <w:lang w:val="fr-FR"/>
        </w:rPr>
        <w:t xml:space="preserve"> </w:t>
      </w:r>
      <w:r w:rsidR="00197BE3" w:rsidRPr="00A506B0">
        <w:rPr>
          <w:lang w:val="fr-FR"/>
        </w:rPr>
        <w:t>"</w:t>
      </w:r>
      <w:r w:rsidR="00DA6F15" w:rsidRPr="00A506B0">
        <w:rPr>
          <w:lang w:val="fr-FR"/>
        </w:rPr>
        <w:fldChar w:fldCharType="begin"/>
      </w:r>
      <w:r w:rsidR="00DA6F15" w:rsidRPr="00A506B0">
        <w:rPr>
          <w:lang w:val="fr-FR"/>
        </w:rPr>
        <w:instrText xml:space="preserve"> REF _Ref403239819 \h </w:instrText>
      </w:r>
      <w:r w:rsidR="00DA6F15" w:rsidRPr="00A506B0">
        <w:rPr>
          <w:lang w:val="fr-FR"/>
        </w:rPr>
      </w:r>
      <w:r w:rsidR="00DA6F15" w:rsidRPr="00A506B0">
        <w:rPr>
          <w:lang w:val="fr-FR"/>
        </w:rPr>
        <w:fldChar w:fldCharType="separate"/>
      </w:r>
      <w:r w:rsidR="00D133A1" w:rsidRPr="00A506B0">
        <w:rPr>
          <w:lang w:val="fr-FR"/>
        </w:rPr>
        <w:t>Eléments de décision</w:t>
      </w:r>
      <w:r w:rsidR="00DA6F15" w:rsidRPr="00A506B0">
        <w:rPr>
          <w:lang w:val="fr-FR"/>
        </w:rPr>
        <w:fldChar w:fldCharType="end"/>
      </w:r>
      <w:r w:rsidR="00197BE3" w:rsidRPr="00A506B0">
        <w:rPr>
          <w:lang w:val="fr-FR"/>
        </w:rPr>
        <w:t>"</w:t>
      </w:r>
      <w:r w:rsidRPr="00A506B0">
        <w:rPr>
          <w:lang w:val="fr-FR"/>
        </w:rPr>
        <w:t>.</w:t>
      </w:r>
    </w:p>
    <w:p w14:paraId="670AA8DD" w14:textId="77777777" w:rsidR="00983CCD" w:rsidRPr="00A506B0" w:rsidRDefault="00983CCD" w:rsidP="00E71A5A">
      <w:pPr>
        <w:pStyle w:val="Heading3"/>
        <w:rPr>
          <w:lang w:val="fr-FR"/>
        </w:rPr>
      </w:pPr>
      <w:bookmarkStart w:id="78" w:name="_Toc477876995"/>
      <w:r w:rsidRPr="00A506B0">
        <w:rPr>
          <w:lang w:val="fr-FR"/>
        </w:rPr>
        <w:t>JDBC</w:t>
      </w:r>
      <w:bookmarkEnd w:id="78"/>
    </w:p>
    <w:p w14:paraId="1EFD0FA3" w14:textId="77777777" w:rsidR="00E71A5A" w:rsidRPr="00A506B0" w:rsidRDefault="00E71A5A" w:rsidP="007977F0">
      <w:pPr>
        <w:pStyle w:val="BodyText"/>
        <w:rPr>
          <w:lang w:val="fr-FR"/>
        </w:rPr>
      </w:pPr>
      <w:r w:rsidRPr="00A506B0">
        <w:rPr>
          <w:lang w:val="fr-FR"/>
        </w:rPr>
        <w:t>Le module DSN introduit 3 nouveaux flux de type JDBC</w:t>
      </w:r>
    </w:p>
    <w:p w14:paraId="6D4DA286" w14:textId="77777777" w:rsidR="00E71A5A" w:rsidRPr="00A506B0" w:rsidRDefault="00E71A5A" w:rsidP="00E71A5A">
      <w:pPr>
        <w:pStyle w:val="Heading4"/>
        <w:rPr>
          <w:lang w:val="fr-FR"/>
        </w:rPr>
      </w:pPr>
      <w:r w:rsidRPr="00A506B0">
        <w:rPr>
          <w:lang w:val="fr-FR"/>
        </w:rPr>
        <w:t>Espace DSN/Moteur Déclaratif</w:t>
      </w:r>
    </w:p>
    <w:p w14:paraId="5660E55D" w14:textId="77777777" w:rsidR="00A66B53" w:rsidRPr="00A506B0" w:rsidRDefault="00A66B53" w:rsidP="007977F0">
      <w:pPr>
        <w:pStyle w:val="BodyText"/>
        <w:keepNext w:val="0"/>
        <w:rPr>
          <w:lang w:val="fr-FR"/>
        </w:rPr>
      </w:pPr>
      <w:r w:rsidRPr="00A506B0">
        <w:rPr>
          <w:lang w:val="fr-FR"/>
        </w:rPr>
        <w:t>L</w:t>
      </w:r>
      <w:r w:rsidR="007977F0" w:rsidRPr="00A506B0">
        <w:rPr>
          <w:lang w:val="fr-FR"/>
        </w:rPr>
        <w:t>'</w:t>
      </w:r>
      <w:r w:rsidRPr="00A506B0">
        <w:rPr>
          <w:lang w:val="fr-FR"/>
        </w:rPr>
        <w:t>Espace DSN et le Moteur Déclaratif établissent deux types de connexion JDBC.</w:t>
      </w:r>
    </w:p>
    <w:p w14:paraId="5E4C1632" w14:textId="77777777" w:rsidR="00E71A5A" w:rsidRPr="00A506B0" w:rsidRDefault="00E71A5A" w:rsidP="00E71A5A">
      <w:pPr>
        <w:pStyle w:val="Heading5"/>
        <w:rPr>
          <w:lang w:val="fr-FR"/>
        </w:rPr>
      </w:pPr>
      <w:r w:rsidRPr="00A506B0">
        <w:rPr>
          <w:lang w:val="fr-FR"/>
        </w:rPr>
        <w:t>Communication HR Access</w:t>
      </w:r>
    </w:p>
    <w:p w14:paraId="27FC6E35" w14:textId="77777777" w:rsidR="00E33669" w:rsidRPr="00A506B0" w:rsidRDefault="00930A6F" w:rsidP="007977F0">
      <w:pPr>
        <w:pStyle w:val="BodyText"/>
        <w:rPr>
          <w:lang w:val="fr-FR"/>
        </w:rPr>
      </w:pPr>
      <w:r w:rsidRPr="00A506B0">
        <w:rPr>
          <w:lang w:val="fr-FR"/>
        </w:rPr>
        <w:t>L</w:t>
      </w:r>
      <w:r w:rsidR="006D74F8" w:rsidRPr="00A506B0">
        <w:rPr>
          <w:lang w:val="fr-FR"/>
        </w:rPr>
        <w:t>a</w:t>
      </w:r>
      <w:r w:rsidRPr="00A506B0">
        <w:rPr>
          <w:lang w:val="fr-FR"/>
        </w:rPr>
        <w:t xml:space="preserve"> communication </w:t>
      </w:r>
      <w:r w:rsidR="006D74F8" w:rsidRPr="00A506B0">
        <w:rPr>
          <w:b/>
          <w:lang w:val="fr-FR"/>
        </w:rPr>
        <w:t>JDBC</w:t>
      </w:r>
      <w:r w:rsidR="006D74F8" w:rsidRPr="00A506B0">
        <w:rPr>
          <w:lang w:val="fr-FR"/>
        </w:rPr>
        <w:t xml:space="preserve"> de l</w:t>
      </w:r>
      <w:r w:rsidR="007977F0" w:rsidRPr="00A506B0">
        <w:rPr>
          <w:lang w:val="fr-FR"/>
        </w:rPr>
        <w:t>'</w:t>
      </w:r>
      <w:r w:rsidR="00E33669" w:rsidRPr="00A506B0">
        <w:rPr>
          <w:lang w:val="fr-FR"/>
        </w:rPr>
        <w:t>E</w:t>
      </w:r>
      <w:r w:rsidR="00430F4B" w:rsidRPr="00A506B0">
        <w:rPr>
          <w:lang w:val="fr-FR"/>
        </w:rPr>
        <w:t>space </w:t>
      </w:r>
      <w:r w:rsidR="00E33669" w:rsidRPr="00A506B0">
        <w:rPr>
          <w:lang w:val="fr-FR"/>
        </w:rPr>
        <w:t xml:space="preserve">DSN / </w:t>
      </w:r>
      <w:r w:rsidR="006D74F8" w:rsidRPr="00A506B0">
        <w:rPr>
          <w:lang w:val="fr-FR"/>
        </w:rPr>
        <w:t xml:space="preserve">du </w:t>
      </w:r>
      <w:r w:rsidR="00E33669" w:rsidRPr="00A506B0">
        <w:rPr>
          <w:lang w:val="fr-FR"/>
        </w:rPr>
        <w:t>Moteur Déclaratif</w:t>
      </w:r>
      <w:r w:rsidR="006D74F8" w:rsidRPr="00A506B0">
        <w:rPr>
          <w:lang w:val="fr-FR"/>
        </w:rPr>
        <w:t xml:space="preserve"> vers </w:t>
      </w:r>
      <w:r w:rsidR="00E33669" w:rsidRPr="00A506B0">
        <w:rPr>
          <w:lang w:val="fr-FR"/>
        </w:rPr>
        <w:t xml:space="preserve">la GA/Paie HR Access est de type </w:t>
      </w:r>
      <w:r w:rsidR="00E33669" w:rsidRPr="00A506B0">
        <w:rPr>
          <w:b/>
          <w:lang w:val="fr-FR"/>
        </w:rPr>
        <w:t>JDBC</w:t>
      </w:r>
      <w:r w:rsidR="00E33669" w:rsidRPr="00A506B0">
        <w:rPr>
          <w:lang w:val="fr-FR"/>
        </w:rPr>
        <w:t> </w:t>
      </w:r>
      <w:r w:rsidR="004B4895" w:rsidRPr="00A506B0">
        <w:rPr>
          <w:lang w:val="fr-FR"/>
        </w:rPr>
        <w:t xml:space="preserve">permet de récupérer les données source de la DSN </w:t>
      </w:r>
      <w:r w:rsidR="00E33669" w:rsidRPr="00A506B0">
        <w:rPr>
          <w:lang w:val="fr-FR"/>
        </w:rPr>
        <w:t>: ce type de flux doit donc être ouvert entre les deux applications, de (l'</w:t>
      </w:r>
      <w:r w:rsidR="00430F4B" w:rsidRPr="00A506B0">
        <w:rPr>
          <w:lang w:val="fr-FR"/>
        </w:rPr>
        <w:t>Espace </w:t>
      </w:r>
      <w:r w:rsidR="00E33669" w:rsidRPr="00A506B0">
        <w:rPr>
          <w:lang w:val="fr-FR"/>
        </w:rPr>
        <w:t xml:space="preserve">DSN / Moteur Déclaratif) vers le progiciel </w:t>
      </w:r>
      <w:r w:rsidR="00430F4B" w:rsidRPr="00A506B0">
        <w:rPr>
          <w:lang w:val="fr-FR"/>
        </w:rPr>
        <w:t>HR </w:t>
      </w:r>
      <w:r w:rsidR="00E33669" w:rsidRPr="00A506B0">
        <w:rPr>
          <w:lang w:val="fr-FR"/>
        </w:rPr>
        <w:t>Access.</w:t>
      </w:r>
    </w:p>
    <w:p w14:paraId="1A1CAC44" w14:textId="77777777" w:rsidR="00E71A5A" w:rsidRPr="00A506B0" w:rsidRDefault="00E71A5A" w:rsidP="007977F0">
      <w:pPr>
        <w:pStyle w:val="BodyText"/>
        <w:rPr>
          <w:lang w:val="fr-FR"/>
        </w:rPr>
      </w:pPr>
      <w:r w:rsidRPr="00A506B0">
        <w:rPr>
          <w:lang w:val="fr-FR"/>
        </w:rPr>
        <w:t>Les accès effectués sont de</w:t>
      </w:r>
      <w:r w:rsidR="00A66B53" w:rsidRPr="00A506B0">
        <w:rPr>
          <w:lang w:val="fr-FR"/>
        </w:rPr>
        <w:t xml:space="preserve"> type</w:t>
      </w:r>
      <w:r w:rsidRPr="00A506B0">
        <w:rPr>
          <w:lang w:val="fr-FR"/>
        </w:rPr>
        <w:t xml:space="preserve"> </w:t>
      </w:r>
      <w:r w:rsidRPr="00A506B0">
        <w:rPr>
          <w:i/>
          <w:lang w:val="fr-FR"/>
        </w:rPr>
        <w:t>lecture</w:t>
      </w:r>
      <w:r w:rsidR="00A66B53" w:rsidRPr="00A506B0">
        <w:rPr>
          <w:lang w:val="fr-FR"/>
        </w:rPr>
        <w:t>, sur les tables du PRDB et quelques tables des structures de données ZY et ZD.</w:t>
      </w:r>
    </w:p>
    <w:p w14:paraId="59096B58" w14:textId="77777777" w:rsidR="00E71A5A" w:rsidRPr="00A506B0" w:rsidRDefault="00E71A5A" w:rsidP="00E71A5A">
      <w:pPr>
        <w:pStyle w:val="Heading5"/>
        <w:rPr>
          <w:lang w:val="fr-FR"/>
        </w:rPr>
      </w:pPr>
      <w:r w:rsidRPr="00A506B0">
        <w:rPr>
          <w:lang w:val="fr-FR"/>
        </w:rPr>
        <w:t>Communication BDSN</w:t>
      </w:r>
    </w:p>
    <w:p w14:paraId="5967E31D" w14:textId="77777777" w:rsidR="00A66B53" w:rsidRPr="00A506B0" w:rsidRDefault="00E71A5A" w:rsidP="007977F0">
      <w:pPr>
        <w:pStyle w:val="BodyText"/>
        <w:rPr>
          <w:lang w:val="fr-FR"/>
        </w:rPr>
      </w:pPr>
      <w:r w:rsidRPr="00A506B0">
        <w:rPr>
          <w:lang w:val="fr-FR"/>
        </w:rPr>
        <w:t xml:space="preserve">La communication entre (Espace DSN/Moteur Déclaratif) et la BDSN est une communication </w:t>
      </w:r>
      <w:r w:rsidRPr="00A506B0">
        <w:rPr>
          <w:b/>
          <w:lang w:val="fr-FR"/>
        </w:rPr>
        <w:t>JDBC</w:t>
      </w:r>
      <w:r w:rsidRPr="00A506B0">
        <w:rPr>
          <w:lang w:val="fr-FR"/>
        </w:rPr>
        <w:t xml:space="preserve">. </w:t>
      </w:r>
    </w:p>
    <w:p w14:paraId="0180A8B4" w14:textId="77777777" w:rsidR="00E71A5A" w:rsidRPr="00A506B0" w:rsidRDefault="00E71A5A" w:rsidP="007977F0">
      <w:pPr>
        <w:pStyle w:val="BodyText"/>
        <w:rPr>
          <w:lang w:val="fr-FR"/>
        </w:rPr>
      </w:pPr>
      <w:r w:rsidRPr="00A506B0">
        <w:rPr>
          <w:lang w:val="fr-FR"/>
        </w:rPr>
        <w:t xml:space="preserve">Les accès </w:t>
      </w:r>
      <w:r w:rsidR="00A66B53" w:rsidRPr="00A506B0">
        <w:rPr>
          <w:lang w:val="fr-FR"/>
        </w:rPr>
        <w:t xml:space="preserve">effectués </w:t>
      </w:r>
      <w:r w:rsidRPr="00A506B0">
        <w:rPr>
          <w:lang w:val="fr-FR"/>
        </w:rPr>
        <w:t xml:space="preserve">sont de type </w:t>
      </w:r>
      <w:r w:rsidRPr="00A506B0">
        <w:rPr>
          <w:i/>
          <w:lang w:val="fr-FR"/>
        </w:rPr>
        <w:t>lecture/écriture</w:t>
      </w:r>
      <w:r w:rsidR="00A66B53" w:rsidRPr="00A506B0">
        <w:rPr>
          <w:lang w:val="fr-FR"/>
        </w:rPr>
        <w:t>, sur l</w:t>
      </w:r>
      <w:r w:rsidR="007977F0" w:rsidRPr="00A506B0">
        <w:rPr>
          <w:lang w:val="fr-FR"/>
        </w:rPr>
        <w:t>'</w:t>
      </w:r>
      <w:r w:rsidR="00A66B53" w:rsidRPr="00A506B0">
        <w:rPr>
          <w:lang w:val="fr-FR"/>
        </w:rPr>
        <w:t>ensemble des tables de la BDSN.</w:t>
      </w:r>
    </w:p>
    <w:p w14:paraId="3FD4BAB6" w14:textId="77777777" w:rsidR="00C366CE" w:rsidRPr="00A506B0" w:rsidRDefault="00A66B53" w:rsidP="00A66B53">
      <w:pPr>
        <w:pStyle w:val="Heading4"/>
        <w:rPr>
          <w:lang w:val="fr-FR"/>
        </w:rPr>
      </w:pPr>
      <w:r w:rsidRPr="00A506B0">
        <w:rPr>
          <w:lang w:val="fr-FR"/>
        </w:rPr>
        <w:t>Rechargeur</w:t>
      </w:r>
    </w:p>
    <w:p w14:paraId="5F0BB03C" w14:textId="77777777" w:rsidR="00A66B53" w:rsidRPr="00A506B0" w:rsidRDefault="00A66B53" w:rsidP="007977F0">
      <w:pPr>
        <w:pStyle w:val="BodyText"/>
        <w:rPr>
          <w:lang w:val="fr-FR"/>
        </w:rPr>
      </w:pPr>
      <w:r w:rsidRPr="00A506B0">
        <w:rPr>
          <w:lang w:val="fr-FR"/>
        </w:rPr>
        <w:t xml:space="preserve">Le Rechargeur communique avec la base de données HR Access par </w:t>
      </w:r>
      <w:r w:rsidRPr="00A506B0">
        <w:rPr>
          <w:b/>
          <w:lang w:val="fr-FR"/>
        </w:rPr>
        <w:t>JDBC</w:t>
      </w:r>
      <w:r w:rsidRPr="00A506B0">
        <w:rPr>
          <w:lang w:val="fr-FR"/>
        </w:rPr>
        <w:t>.</w:t>
      </w:r>
    </w:p>
    <w:p w14:paraId="5E74C41D" w14:textId="77777777" w:rsidR="00A66B53" w:rsidRPr="00A506B0" w:rsidRDefault="00A66B53" w:rsidP="004A6CB9">
      <w:pPr>
        <w:pStyle w:val="BodyText"/>
        <w:keepNext w:val="0"/>
        <w:rPr>
          <w:lang w:val="fr-FR"/>
        </w:rPr>
      </w:pPr>
      <w:r w:rsidRPr="00A506B0">
        <w:rPr>
          <w:lang w:val="fr-FR"/>
        </w:rPr>
        <w:t xml:space="preserve">Les accès effectués sont de type </w:t>
      </w:r>
      <w:r w:rsidRPr="00A506B0">
        <w:rPr>
          <w:i/>
          <w:lang w:val="fr-FR"/>
        </w:rPr>
        <w:t>lecture/écriture</w:t>
      </w:r>
      <w:r w:rsidRPr="00A506B0">
        <w:rPr>
          <w:lang w:val="fr-FR"/>
        </w:rPr>
        <w:t>, majoritairement sur des tables du PRDB, et de manière secondaire sur quelques tables de la structure de données ZD et quelques tables techniques. (NB : seul</w:t>
      </w:r>
      <w:r w:rsidR="00E72888" w:rsidRPr="00A506B0">
        <w:rPr>
          <w:lang w:val="fr-FR"/>
        </w:rPr>
        <w:t xml:space="preserve"> le PRDB</w:t>
      </w:r>
      <w:r w:rsidRPr="00A506B0">
        <w:rPr>
          <w:lang w:val="fr-FR"/>
        </w:rPr>
        <w:t xml:space="preserve"> concerné par des accès en écriture).</w:t>
      </w:r>
    </w:p>
    <w:p w14:paraId="40946FF7" w14:textId="77777777" w:rsidR="00CD1935" w:rsidRPr="00A506B0" w:rsidRDefault="00CD1935" w:rsidP="00E71A5A">
      <w:pPr>
        <w:pStyle w:val="Heading3"/>
        <w:rPr>
          <w:lang w:val="fr-FR"/>
        </w:rPr>
      </w:pPr>
      <w:bookmarkStart w:id="79" w:name="_Toc477876996"/>
      <w:r w:rsidRPr="00A506B0">
        <w:rPr>
          <w:lang w:val="fr-FR"/>
        </w:rPr>
        <w:t>HTTP(S)</w:t>
      </w:r>
      <w:bookmarkEnd w:id="79"/>
    </w:p>
    <w:p w14:paraId="199831FF" w14:textId="77777777" w:rsidR="00CD1935" w:rsidRPr="00A506B0" w:rsidRDefault="00CD1935" w:rsidP="00CD1935">
      <w:pPr>
        <w:pStyle w:val="Note"/>
        <w:rPr>
          <w:lang w:val="fr-FR"/>
        </w:rPr>
      </w:pPr>
      <w:r w:rsidRPr="00A506B0">
        <w:rPr>
          <w:lang w:val="fr-FR"/>
        </w:rPr>
        <w:t xml:space="preserve">Note : les éléments ci-dessous ne s'appliquent qu'au module </w:t>
      </w:r>
      <w:r w:rsidRPr="00A506B0">
        <w:rPr>
          <w:b/>
          <w:lang w:val="fr-FR"/>
        </w:rPr>
        <w:t>Espace DSN</w:t>
      </w:r>
      <w:r w:rsidRPr="00A506B0">
        <w:rPr>
          <w:lang w:val="fr-FR"/>
        </w:rPr>
        <w:t>.</w:t>
      </w:r>
    </w:p>
    <w:p w14:paraId="7EC2C040" w14:textId="77777777" w:rsidR="00CD1935" w:rsidRPr="00A506B0" w:rsidRDefault="00CD1935" w:rsidP="00CD1935">
      <w:pPr>
        <w:pStyle w:val="BodyText"/>
        <w:rPr>
          <w:lang w:val="fr-FR"/>
        </w:rPr>
      </w:pPr>
    </w:p>
    <w:p w14:paraId="1056556F" w14:textId="77777777" w:rsidR="00CD1935" w:rsidRPr="00A506B0" w:rsidRDefault="00CD1935" w:rsidP="00CD1935">
      <w:pPr>
        <w:pStyle w:val="Heading4"/>
        <w:rPr>
          <w:lang w:val="fr-FR"/>
        </w:rPr>
      </w:pPr>
      <w:r w:rsidRPr="00A506B0">
        <w:rPr>
          <w:lang w:val="fr-FR"/>
        </w:rPr>
        <w:t>Accès à l</w:t>
      </w:r>
      <w:r w:rsidR="007977F0" w:rsidRPr="00A506B0">
        <w:rPr>
          <w:lang w:val="fr-FR"/>
        </w:rPr>
        <w:t>'</w:t>
      </w:r>
      <w:r w:rsidRPr="00A506B0">
        <w:rPr>
          <w:lang w:val="fr-FR"/>
        </w:rPr>
        <w:t>application Web</w:t>
      </w:r>
    </w:p>
    <w:p w14:paraId="5B18324E" w14:textId="77777777" w:rsidR="00CD1935" w:rsidRPr="00A506B0" w:rsidRDefault="00CD1935" w:rsidP="00CD1935">
      <w:pPr>
        <w:pStyle w:val="BodyText"/>
        <w:rPr>
          <w:lang w:val="fr-FR"/>
        </w:rPr>
      </w:pPr>
      <w:r w:rsidRPr="00A506B0">
        <w:rPr>
          <w:lang w:val="fr-FR"/>
        </w:rPr>
        <w:t xml:space="preserve">L'accès aux applications Web de l'Espace DSN est un flux standard </w:t>
      </w:r>
      <w:r w:rsidRPr="00A506B0">
        <w:rPr>
          <w:b/>
          <w:lang w:val="fr-FR"/>
        </w:rPr>
        <w:t>http/https</w:t>
      </w:r>
      <w:r w:rsidRPr="00A506B0">
        <w:rPr>
          <w:lang w:val="fr-FR"/>
        </w:rPr>
        <w:t xml:space="preserve"> qui doit donc être ouvert.</w:t>
      </w:r>
    </w:p>
    <w:p w14:paraId="4A4EAFE7" w14:textId="77777777" w:rsidR="00CD1935" w:rsidRPr="00A506B0" w:rsidRDefault="00CD1935" w:rsidP="00CD1935">
      <w:pPr>
        <w:pStyle w:val="Heading4"/>
        <w:rPr>
          <w:lang w:val="fr-FR"/>
        </w:rPr>
      </w:pPr>
      <w:r w:rsidRPr="00A506B0">
        <w:rPr>
          <w:lang w:val="fr-FR"/>
        </w:rPr>
        <w:t>Accès Plateformes GIP</w:t>
      </w:r>
    </w:p>
    <w:p w14:paraId="47BF1B64" w14:textId="77777777" w:rsidR="00CD1935" w:rsidRPr="00A506B0" w:rsidRDefault="00CD1935" w:rsidP="00CD1935">
      <w:pPr>
        <w:pStyle w:val="BodyText"/>
        <w:rPr>
          <w:lang w:val="fr-FR"/>
        </w:rPr>
      </w:pPr>
      <w:r w:rsidRPr="00A506B0">
        <w:rPr>
          <w:lang w:val="fr-FR"/>
        </w:rPr>
        <w:t xml:space="preserve">Lorsque les fonctionnalités de machine à machine seront disponibles, l'Espace DSN devra pouvoir communiquer en https avec les services Web mis à disposition par le GIP-MDS. </w:t>
      </w:r>
    </w:p>
    <w:p w14:paraId="098AA971" w14:textId="77777777" w:rsidR="00CD1935" w:rsidRPr="00A506B0" w:rsidRDefault="00CD1935" w:rsidP="00CD1935">
      <w:pPr>
        <w:pStyle w:val="BodyText"/>
        <w:rPr>
          <w:lang w:val="fr-FR"/>
        </w:rPr>
      </w:pPr>
    </w:p>
    <w:p w14:paraId="27930CEC" w14:textId="77777777" w:rsidR="00E72888" w:rsidRPr="00A506B0" w:rsidRDefault="00CD1935" w:rsidP="00BC288D">
      <w:pPr>
        <w:rPr>
          <w:lang w:val="fr-FR"/>
        </w:rPr>
      </w:pPr>
      <w:r w:rsidRPr="00A506B0">
        <w:rPr>
          <w:b/>
          <w:lang w:val="fr-FR"/>
        </w:rPr>
        <w:t xml:space="preserve">Un flux </w:t>
      </w:r>
      <w:r w:rsidRPr="00A506B0">
        <w:rPr>
          <w:b/>
          <w:u w:val="single"/>
          <w:lang w:val="fr-FR"/>
        </w:rPr>
        <w:t>sortant</w:t>
      </w:r>
      <w:r w:rsidRPr="00A506B0">
        <w:rPr>
          <w:lang w:val="fr-FR"/>
        </w:rPr>
        <w:t xml:space="preserve"> vers internet de type HTTPS devra être mis en place. Cela nécessitera sans doute la configuration ou la mise en place d'un serveur proxy. </w:t>
      </w:r>
    </w:p>
    <w:p w14:paraId="4F638E67" w14:textId="77777777" w:rsidR="00CD1935" w:rsidRPr="00A506B0" w:rsidRDefault="00CD1935" w:rsidP="007977F0">
      <w:pPr>
        <w:pStyle w:val="BodyText"/>
        <w:keepNext w:val="0"/>
        <w:rPr>
          <w:lang w:val="fr-FR"/>
        </w:rPr>
      </w:pPr>
      <w:r w:rsidRPr="00A506B0">
        <w:rPr>
          <w:lang w:val="fr-FR"/>
        </w:rPr>
        <w:t xml:space="preserve">A noter que </w:t>
      </w:r>
      <w:r w:rsidR="003F6565" w:rsidRPr="00A506B0">
        <w:rPr>
          <w:lang w:val="fr-FR"/>
        </w:rPr>
        <w:t>c</w:t>
      </w:r>
      <w:r w:rsidR="007977F0" w:rsidRPr="00A506B0">
        <w:rPr>
          <w:lang w:val="fr-FR"/>
        </w:rPr>
        <w:t>'</w:t>
      </w:r>
      <w:r w:rsidR="003F6565" w:rsidRPr="00A506B0">
        <w:rPr>
          <w:lang w:val="fr-FR"/>
        </w:rPr>
        <w:t>est toujours l</w:t>
      </w:r>
      <w:r w:rsidR="007977F0" w:rsidRPr="00A506B0">
        <w:rPr>
          <w:lang w:val="fr-FR"/>
        </w:rPr>
        <w:t>'</w:t>
      </w:r>
      <w:r w:rsidR="003F6565" w:rsidRPr="00A506B0">
        <w:rPr>
          <w:lang w:val="fr-FR"/>
        </w:rPr>
        <w:t>Espace DSN qui initie les communications vers la plateforme cible (et jamais l</w:t>
      </w:r>
      <w:r w:rsidR="007977F0" w:rsidRPr="00A506B0">
        <w:rPr>
          <w:lang w:val="fr-FR"/>
        </w:rPr>
        <w:t>'</w:t>
      </w:r>
      <w:r w:rsidR="003F6565" w:rsidRPr="00A506B0">
        <w:rPr>
          <w:lang w:val="fr-FR"/>
        </w:rPr>
        <w:t>inverse), que ce soit pour l</w:t>
      </w:r>
      <w:r w:rsidR="007977F0" w:rsidRPr="00A506B0">
        <w:rPr>
          <w:lang w:val="fr-FR"/>
        </w:rPr>
        <w:t>'</w:t>
      </w:r>
      <w:r w:rsidR="003F6565" w:rsidRPr="00A506B0">
        <w:rPr>
          <w:lang w:val="fr-FR"/>
        </w:rPr>
        <w:t xml:space="preserve">envoi ou la réception. </w:t>
      </w:r>
    </w:p>
    <w:p w14:paraId="395AE900" w14:textId="77777777" w:rsidR="00983CCD" w:rsidRPr="00A506B0" w:rsidRDefault="00983CCD" w:rsidP="00E71A5A">
      <w:pPr>
        <w:pStyle w:val="Heading3"/>
        <w:rPr>
          <w:lang w:val="fr-FR"/>
        </w:rPr>
      </w:pPr>
      <w:bookmarkStart w:id="80" w:name="_Toc477876997"/>
      <w:r w:rsidRPr="00A506B0">
        <w:rPr>
          <w:lang w:val="fr-FR"/>
        </w:rPr>
        <w:t>SSH</w:t>
      </w:r>
      <w:bookmarkEnd w:id="80"/>
    </w:p>
    <w:p w14:paraId="6FA967D5" w14:textId="77777777" w:rsidR="00E33669" w:rsidRPr="00A506B0" w:rsidRDefault="00983CCD" w:rsidP="007977F0">
      <w:pPr>
        <w:pStyle w:val="BodyText"/>
        <w:keepNext w:val="0"/>
        <w:rPr>
          <w:lang w:val="fr-FR"/>
        </w:rPr>
      </w:pPr>
      <w:r w:rsidRPr="00A506B0">
        <w:rPr>
          <w:lang w:val="fr-FR"/>
        </w:rPr>
        <w:t>L</w:t>
      </w:r>
      <w:r w:rsidR="007977F0" w:rsidRPr="00A506B0">
        <w:rPr>
          <w:lang w:val="fr-FR"/>
        </w:rPr>
        <w:t>'</w:t>
      </w:r>
      <w:r w:rsidRPr="00A506B0">
        <w:rPr>
          <w:lang w:val="fr-FR"/>
        </w:rPr>
        <w:t xml:space="preserve">Espace DSN et le Moteur Déclaratif </w:t>
      </w:r>
      <w:r w:rsidR="00E33669" w:rsidRPr="00A506B0">
        <w:rPr>
          <w:lang w:val="fr-FR"/>
        </w:rPr>
        <w:t>implémentent tous deux</w:t>
      </w:r>
      <w:r w:rsidR="00430F4B" w:rsidRPr="00A506B0">
        <w:rPr>
          <w:lang w:val="fr-FR"/>
        </w:rPr>
        <w:t xml:space="preserve"> </w:t>
      </w:r>
      <w:r w:rsidR="00E33669" w:rsidRPr="00A506B0">
        <w:rPr>
          <w:lang w:val="fr-FR"/>
        </w:rPr>
        <w:t>une console remote accessible en SSH et qui permet de les piloter à distance.</w:t>
      </w:r>
    </w:p>
    <w:p w14:paraId="5101577B" w14:textId="77777777" w:rsidR="00CD1935" w:rsidRPr="00A506B0" w:rsidRDefault="00964E73" w:rsidP="00E71A5A">
      <w:pPr>
        <w:pStyle w:val="Heading3"/>
        <w:rPr>
          <w:lang w:val="fr-FR"/>
        </w:rPr>
      </w:pPr>
      <w:bookmarkStart w:id="81" w:name="_Toc477876998"/>
      <w:r w:rsidRPr="00A506B0">
        <w:rPr>
          <w:lang w:val="fr-FR"/>
        </w:rPr>
        <w:t>Open</w:t>
      </w:r>
      <w:r w:rsidR="00CD1935" w:rsidRPr="00A506B0">
        <w:rPr>
          <w:lang w:val="fr-FR"/>
        </w:rPr>
        <w:t>HR</w:t>
      </w:r>
      <w:bookmarkEnd w:id="81"/>
    </w:p>
    <w:p w14:paraId="3B85E253" w14:textId="77777777" w:rsidR="00CD1935" w:rsidRPr="00A506B0" w:rsidRDefault="00CD1935" w:rsidP="007977F0">
      <w:pPr>
        <w:pStyle w:val="BodyText"/>
        <w:keepNext w:val="0"/>
        <w:rPr>
          <w:lang w:val="fr-FR"/>
        </w:rPr>
      </w:pPr>
      <w:r w:rsidRPr="00A506B0">
        <w:rPr>
          <w:lang w:val="fr-FR"/>
        </w:rPr>
        <w:t xml:space="preserve">L'Espace DSN et le </w:t>
      </w:r>
      <w:r w:rsidR="00BC288D" w:rsidRPr="00A506B0">
        <w:rPr>
          <w:lang w:val="fr-FR"/>
        </w:rPr>
        <w:t>Moteur</w:t>
      </w:r>
      <w:r w:rsidRPr="00A506B0">
        <w:rPr>
          <w:lang w:val="fr-FR"/>
        </w:rPr>
        <w:t xml:space="preserve"> Déclaratif </w:t>
      </w:r>
      <w:r w:rsidRPr="00A506B0">
        <w:rPr>
          <w:b/>
          <w:lang w:val="fr-FR"/>
        </w:rPr>
        <w:t>ne</w:t>
      </w:r>
      <w:r w:rsidRPr="00A506B0">
        <w:rPr>
          <w:lang w:val="fr-FR"/>
        </w:rPr>
        <w:t xml:space="preserve"> requièrent </w:t>
      </w:r>
      <w:r w:rsidRPr="00A506B0">
        <w:rPr>
          <w:b/>
          <w:lang w:val="fr-FR"/>
        </w:rPr>
        <w:t>pas</w:t>
      </w:r>
      <w:r w:rsidRPr="00A506B0">
        <w:rPr>
          <w:lang w:val="fr-FR"/>
        </w:rPr>
        <w:t xml:space="preserve"> de communication type </w:t>
      </w:r>
      <w:r w:rsidRPr="00A506B0">
        <w:rPr>
          <w:b/>
          <w:lang w:val="fr-FR"/>
        </w:rPr>
        <w:t>OpenHR</w:t>
      </w:r>
      <w:r w:rsidRPr="00A506B0">
        <w:rPr>
          <w:lang w:val="fr-FR"/>
        </w:rPr>
        <w:t xml:space="preserve"> avec le progiciel HR Access.</w:t>
      </w:r>
    </w:p>
    <w:p w14:paraId="1A485F6C" w14:textId="77777777" w:rsidR="00C366CE" w:rsidRPr="00A506B0" w:rsidRDefault="00C366CE" w:rsidP="00C366CE">
      <w:pPr>
        <w:rPr>
          <w:lang w:val="fr-FR"/>
        </w:rPr>
      </w:pPr>
    </w:p>
    <w:p w14:paraId="658180D5" w14:textId="77777777" w:rsidR="00C366CE" w:rsidRPr="00A506B0" w:rsidRDefault="00C366CE" w:rsidP="00C366CE">
      <w:pPr>
        <w:rPr>
          <w:lang w:val="fr-FR"/>
        </w:rPr>
        <w:sectPr w:rsidR="00C366CE" w:rsidRPr="00A506B0" w:rsidSect="00D64592">
          <w:headerReference w:type="even" r:id="rId47"/>
          <w:headerReference w:type="default" r:id="rId48"/>
          <w:footerReference w:type="even" r:id="rId49"/>
          <w:footerReference w:type="default" r:id="rId50"/>
          <w:headerReference w:type="first" r:id="rId51"/>
          <w:footerReference w:type="first" r:id="rId52"/>
          <w:type w:val="oddPage"/>
          <w:pgSz w:w="11908" w:h="16833"/>
          <w:pgMar w:top="1418" w:right="1418" w:bottom="1418" w:left="1418" w:header="992" w:footer="992" w:gutter="0"/>
          <w:cols w:space="720"/>
          <w:noEndnote/>
          <w:titlePg/>
          <w:docGrid w:linePitch="272"/>
        </w:sectPr>
      </w:pPr>
    </w:p>
    <w:p w14:paraId="343859F9" w14:textId="77777777" w:rsidR="00C366CE" w:rsidRPr="00A506B0" w:rsidRDefault="00C366CE" w:rsidP="00C366CE">
      <w:pPr>
        <w:pStyle w:val="SuperHeading"/>
        <w:rPr>
          <w:lang w:val="fr-FR"/>
        </w:rPr>
      </w:pPr>
      <w:r w:rsidRPr="00A506B0">
        <w:rPr>
          <w:lang w:val="fr-FR"/>
        </w:rPr>
        <w:t>Chapitre 4</w:t>
      </w:r>
    </w:p>
    <w:p w14:paraId="70E08331" w14:textId="77777777" w:rsidR="00E624F3" w:rsidRPr="00A506B0" w:rsidRDefault="00E624F3" w:rsidP="00DA6F15">
      <w:pPr>
        <w:pStyle w:val="Heading1"/>
        <w:rPr>
          <w:lang w:val="fr-FR"/>
        </w:rPr>
      </w:pPr>
      <w:bookmarkStart w:id="82" w:name="_Toc389402820"/>
      <w:bookmarkStart w:id="83" w:name="_Toc389404417"/>
      <w:bookmarkStart w:id="84" w:name="_Toc397536074"/>
      <w:bookmarkStart w:id="85" w:name="_Ref403256075"/>
      <w:bookmarkStart w:id="86" w:name="_Toc477876999"/>
      <w:r w:rsidRPr="00A506B0">
        <w:rPr>
          <w:lang w:val="fr-FR"/>
        </w:rPr>
        <w:t>Modèles de mise en œuvre</w:t>
      </w:r>
      <w:bookmarkEnd w:id="82"/>
      <w:bookmarkEnd w:id="83"/>
      <w:bookmarkEnd w:id="84"/>
      <w:bookmarkEnd w:id="85"/>
      <w:bookmarkEnd w:id="86"/>
    </w:p>
    <w:p w14:paraId="7015D18E" w14:textId="77777777" w:rsidR="00E624F3" w:rsidRPr="00A506B0" w:rsidRDefault="00E624F3" w:rsidP="00BC288D">
      <w:pPr>
        <w:pStyle w:val="Heading2"/>
        <w:rPr>
          <w:lang w:val="fr-FR"/>
        </w:rPr>
      </w:pPr>
      <w:bookmarkStart w:id="87" w:name="_Toc397536075"/>
      <w:bookmarkStart w:id="88" w:name="_Toc477877000"/>
      <w:r w:rsidRPr="00A506B0">
        <w:rPr>
          <w:lang w:val="fr-FR"/>
        </w:rPr>
        <w:t xml:space="preserve">Cardinalité environnements HR Access </w:t>
      </w:r>
      <w:r w:rsidRPr="00A506B0">
        <w:rPr>
          <w:lang w:val="fr-FR"/>
        </w:rPr>
        <w:sym w:font="Wingdings" w:char="F0F3"/>
      </w:r>
      <w:r w:rsidRPr="00A506B0">
        <w:rPr>
          <w:lang w:val="fr-FR"/>
        </w:rPr>
        <w:t xml:space="preserve"> (Espace DSN/Moteur Déclaratif)</w:t>
      </w:r>
      <w:bookmarkEnd w:id="87"/>
      <w:bookmarkEnd w:id="88"/>
    </w:p>
    <w:p w14:paraId="10151DDD" w14:textId="77777777" w:rsidR="00E624F3" w:rsidRPr="00A506B0" w:rsidRDefault="00E624F3" w:rsidP="007977F0">
      <w:pPr>
        <w:pStyle w:val="BodyText"/>
        <w:rPr>
          <w:lang w:val="fr-FR"/>
        </w:rPr>
      </w:pPr>
      <w:r w:rsidRPr="00A506B0">
        <w:rPr>
          <w:lang w:val="fr-FR"/>
        </w:rPr>
        <w:t>L</w:t>
      </w:r>
      <w:r w:rsidR="00125265" w:rsidRPr="00A506B0">
        <w:rPr>
          <w:lang w:val="fr-FR"/>
        </w:rPr>
        <w:t>'</w:t>
      </w:r>
      <w:r w:rsidRPr="00A506B0">
        <w:rPr>
          <w:lang w:val="fr-FR"/>
        </w:rPr>
        <w:t>Espace DSN ou le Moteur Déclaratif doivent être installés sur chaque environnement HR Access : il existe donc autant d</w:t>
      </w:r>
      <w:r w:rsidR="00125265" w:rsidRPr="00A506B0">
        <w:rPr>
          <w:lang w:val="fr-FR"/>
        </w:rPr>
        <w:t>'</w:t>
      </w:r>
      <w:r w:rsidRPr="00A506B0">
        <w:rPr>
          <w:lang w:val="fr-FR"/>
        </w:rPr>
        <w:t>instances de l</w:t>
      </w:r>
      <w:r w:rsidR="00125265" w:rsidRPr="00A506B0">
        <w:rPr>
          <w:lang w:val="fr-FR"/>
        </w:rPr>
        <w:t>'</w:t>
      </w:r>
      <w:r w:rsidRPr="00A506B0">
        <w:rPr>
          <w:lang w:val="fr-FR"/>
        </w:rPr>
        <w:t>application que d</w:t>
      </w:r>
      <w:r w:rsidR="00125265" w:rsidRPr="00A506B0">
        <w:rPr>
          <w:lang w:val="fr-FR"/>
        </w:rPr>
        <w:t>'</w:t>
      </w:r>
      <w:r w:rsidRPr="00A506B0">
        <w:rPr>
          <w:lang w:val="fr-FR"/>
        </w:rPr>
        <w:t>environnements HR Access en place.</w:t>
      </w:r>
    </w:p>
    <w:p w14:paraId="152762B5" w14:textId="77777777" w:rsidR="00E624F3" w:rsidRPr="00A506B0" w:rsidRDefault="00E624F3" w:rsidP="007977F0">
      <w:pPr>
        <w:pStyle w:val="BodyText"/>
        <w:rPr>
          <w:lang w:val="fr-FR"/>
        </w:rPr>
      </w:pPr>
      <w:r w:rsidRPr="00A506B0">
        <w:rPr>
          <w:lang w:val="fr-FR"/>
        </w:rPr>
        <w:t xml:space="preserve">A noter cependant que la GA/Paie HR Access mise à niveau pour la DSN </w:t>
      </w:r>
      <w:r w:rsidRPr="00A506B0">
        <w:rPr>
          <w:i/>
          <w:lang w:val="fr-FR"/>
        </w:rPr>
        <w:t>ne requiert pas</w:t>
      </w:r>
      <w:r w:rsidRPr="00A506B0">
        <w:rPr>
          <w:lang w:val="fr-FR"/>
        </w:rPr>
        <w:t xml:space="preserve"> d</w:t>
      </w:r>
      <w:r w:rsidR="00125265" w:rsidRPr="00A506B0">
        <w:rPr>
          <w:lang w:val="fr-FR"/>
        </w:rPr>
        <w:t>'</w:t>
      </w:r>
      <w:r w:rsidRPr="00A506B0">
        <w:rPr>
          <w:lang w:val="fr-FR"/>
        </w:rPr>
        <w:t>Espace DSN ou de Moteur Déclaratif pour fonctionner (c'est-à-dire pour produire les données source DSN) :</w:t>
      </w:r>
    </w:p>
    <w:p w14:paraId="23026ECE" w14:textId="77777777" w:rsidR="00E624F3" w:rsidRPr="00A506B0" w:rsidRDefault="00E624F3" w:rsidP="00E624F3">
      <w:pPr>
        <w:pStyle w:val="ListArrow"/>
      </w:pPr>
      <w:r w:rsidRPr="00A506B0">
        <w:t>Il n</w:t>
      </w:r>
      <w:r w:rsidR="00125265" w:rsidRPr="00A506B0">
        <w:t>'</w:t>
      </w:r>
      <w:r w:rsidRPr="00A506B0">
        <w:t>est donc pas nécessaire d</w:t>
      </w:r>
      <w:r w:rsidR="00125265" w:rsidRPr="00A506B0">
        <w:t>'</w:t>
      </w:r>
      <w:r w:rsidRPr="00A506B0">
        <w:t>associer un Espace DSN ou un Moteur Déclaratif à chaque environnement, dès lors que les fonctionnalités déclaratives autres que la production/vérification des données sources PRDB ne sont pas requises.</w:t>
      </w:r>
    </w:p>
    <w:p w14:paraId="2F619F64" w14:textId="77777777" w:rsidR="00E624F3" w:rsidRPr="00A506B0" w:rsidRDefault="00E624F3" w:rsidP="00E624F3">
      <w:pPr>
        <w:pStyle w:val="ListArrow"/>
      </w:pPr>
      <w:r w:rsidRPr="00A506B0">
        <w:t>Il est par exemple possible de n</w:t>
      </w:r>
      <w:r w:rsidR="00125265" w:rsidRPr="00A506B0">
        <w:t>'</w:t>
      </w:r>
      <w:r w:rsidRPr="00A506B0">
        <w:t>installer l</w:t>
      </w:r>
      <w:r w:rsidR="00125265" w:rsidRPr="00A506B0">
        <w:t>'</w:t>
      </w:r>
      <w:r w:rsidRPr="00A506B0">
        <w:t>Espace DSN / le Moteur Déclaratif qu</w:t>
      </w:r>
      <w:r w:rsidR="00125265" w:rsidRPr="00A506B0">
        <w:t>'</w:t>
      </w:r>
      <w:r w:rsidRPr="00A506B0">
        <w:t>à partir des environnements de niveau Qualification, le paramétrage DSN effectué au niveau de l</w:t>
      </w:r>
      <w:r w:rsidR="00125265" w:rsidRPr="00A506B0">
        <w:t>'</w:t>
      </w:r>
      <w:r w:rsidRPr="00A506B0">
        <w:t>environnement de développement étant contrôlable via les éléments de visualisation et de reporting disponibles au niveau Produit (Query, Pages de visualisation Bulletin).</w:t>
      </w:r>
    </w:p>
    <w:p w14:paraId="4F2C8EE7" w14:textId="77777777" w:rsidR="00125265" w:rsidRPr="00A506B0" w:rsidRDefault="00125265" w:rsidP="00DA6F15">
      <w:pPr>
        <w:pStyle w:val="Heading2"/>
        <w:rPr>
          <w:lang w:val="fr-FR"/>
        </w:rPr>
      </w:pPr>
      <w:bookmarkStart w:id="89" w:name="_Toc397536076"/>
      <w:bookmarkStart w:id="90" w:name="_Ref403239819"/>
      <w:bookmarkStart w:id="91" w:name="_Toc477877001"/>
      <w:r w:rsidRPr="00A506B0">
        <w:rPr>
          <w:lang w:val="fr-FR"/>
        </w:rPr>
        <w:t>Eléments de décision</w:t>
      </w:r>
      <w:bookmarkEnd w:id="89"/>
      <w:bookmarkEnd w:id="90"/>
      <w:bookmarkEnd w:id="91"/>
    </w:p>
    <w:p w14:paraId="7B730A02" w14:textId="77777777" w:rsidR="00125265" w:rsidRPr="00A506B0" w:rsidRDefault="00125265" w:rsidP="00DA6F15">
      <w:pPr>
        <w:pStyle w:val="Heading3"/>
        <w:rPr>
          <w:lang w:val="fr-FR"/>
        </w:rPr>
      </w:pPr>
      <w:bookmarkStart w:id="92" w:name="_Toc477877002"/>
      <w:r w:rsidRPr="00A506B0">
        <w:rPr>
          <w:lang w:val="fr-FR"/>
        </w:rPr>
        <w:t>Extension DSN</w:t>
      </w:r>
      <w:bookmarkEnd w:id="92"/>
    </w:p>
    <w:p w14:paraId="0753E39E" w14:textId="77777777" w:rsidR="00125265" w:rsidRPr="00A506B0" w:rsidRDefault="00125265" w:rsidP="007977F0">
      <w:pPr>
        <w:pStyle w:val="BodyText"/>
        <w:rPr>
          <w:lang w:val="fr-FR"/>
        </w:rPr>
      </w:pPr>
      <w:r w:rsidRPr="00A506B0">
        <w:rPr>
          <w:rStyle w:val="BodyTextChar"/>
          <w:lang w:val="fr-FR"/>
        </w:rPr>
        <w:t>Les composants de l'Extension DSN seront installés sur l'application HR Access existante. Le seul changement à opérer concerne l'espace disque supplémentaire requis pour les nouvelles donnée</w:t>
      </w:r>
      <w:r w:rsidRPr="00A506B0">
        <w:rPr>
          <w:lang w:val="fr-FR"/>
        </w:rPr>
        <w:t xml:space="preserve">s DSN (PRDB). </w:t>
      </w:r>
      <w:r w:rsidR="00CC07B8" w:rsidRPr="00A506B0">
        <w:rPr>
          <w:lang w:val="fr-FR"/>
        </w:rPr>
        <w:t>(V</w:t>
      </w:r>
      <w:r w:rsidRPr="00A506B0">
        <w:rPr>
          <w:lang w:val="fr-FR"/>
        </w:rPr>
        <w:t>oir</w:t>
      </w:r>
      <w:r w:rsidR="00CC07B8" w:rsidRPr="00A506B0">
        <w:rPr>
          <w:lang w:val="fr-FR"/>
        </w:rPr>
        <w:t xml:space="preserve"> le paragraphe</w:t>
      </w:r>
      <w:r w:rsidRPr="00A506B0">
        <w:rPr>
          <w:lang w:val="fr-FR"/>
        </w:rPr>
        <w:t xml:space="preserve"> </w:t>
      </w:r>
      <w:r w:rsidR="00CC07B8" w:rsidRPr="00A506B0">
        <w:rPr>
          <w:lang w:val="fr-FR"/>
        </w:rPr>
        <w:t>"</w:t>
      </w:r>
      <w:r w:rsidRPr="00A506B0">
        <w:rPr>
          <w:color w:val="4BACC6"/>
          <w:u w:val="single"/>
          <w:lang w:val="fr-FR"/>
        </w:rPr>
        <w:fldChar w:fldCharType="begin"/>
      </w:r>
      <w:r w:rsidRPr="00A506B0">
        <w:rPr>
          <w:color w:val="4BACC6"/>
          <w:u w:val="single"/>
          <w:lang w:val="fr-FR"/>
        </w:rPr>
        <w:instrText xml:space="preserve"> REF _Ref394139675 \h </w:instrText>
      </w:r>
      <w:r w:rsidR="007977F0" w:rsidRPr="00A506B0">
        <w:rPr>
          <w:color w:val="4BACC6"/>
          <w:u w:val="single"/>
          <w:lang w:val="fr-FR"/>
        </w:rPr>
        <w:instrText xml:space="preserve"> \* MERGEFORMAT </w:instrText>
      </w:r>
      <w:r w:rsidRPr="00A506B0">
        <w:rPr>
          <w:color w:val="4BACC6"/>
          <w:u w:val="single"/>
          <w:lang w:val="fr-FR"/>
        </w:rPr>
      </w:r>
      <w:r w:rsidRPr="00A506B0">
        <w:rPr>
          <w:color w:val="4BACC6"/>
          <w:u w:val="single"/>
          <w:lang w:val="fr-FR"/>
        </w:rPr>
        <w:fldChar w:fldCharType="separate"/>
      </w:r>
      <w:r w:rsidR="00D133A1" w:rsidRPr="00A506B0">
        <w:rPr>
          <w:lang w:val="fr-FR"/>
        </w:rPr>
        <w:t>Eléments de dimensionnement</w:t>
      </w:r>
      <w:r w:rsidRPr="00A506B0">
        <w:rPr>
          <w:color w:val="4BACC6"/>
          <w:u w:val="single"/>
          <w:lang w:val="fr-FR"/>
        </w:rPr>
        <w:fldChar w:fldCharType="end"/>
      </w:r>
      <w:r w:rsidR="00CC07B8" w:rsidRPr="00A506B0">
        <w:rPr>
          <w:lang w:val="fr-FR"/>
        </w:rPr>
        <w:t>")</w:t>
      </w:r>
      <w:r w:rsidRPr="00A506B0">
        <w:rPr>
          <w:lang w:val="fr-FR"/>
        </w:rPr>
        <w:t>.</w:t>
      </w:r>
    </w:p>
    <w:p w14:paraId="384FE5A9" w14:textId="77777777" w:rsidR="00125265" w:rsidRPr="00A506B0" w:rsidRDefault="00125265" w:rsidP="00DA6F15">
      <w:pPr>
        <w:pStyle w:val="Heading3"/>
        <w:rPr>
          <w:lang w:val="fr-FR"/>
        </w:rPr>
      </w:pPr>
      <w:bookmarkStart w:id="93" w:name="_Ref403239835"/>
      <w:bookmarkStart w:id="94" w:name="_Toc477877003"/>
      <w:r w:rsidRPr="00A506B0">
        <w:rPr>
          <w:lang w:val="fr-FR"/>
        </w:rPr>
        <w:t>Espace DSN</w:t>
      </w:r>
      <w:bookmarkEnd w:id="93"/>
      <w:bookmarkEnd w:id="94"/>
    </w:p>
    <w:p w14:paraId="6C2A6640" w14:textId="77777777" w:rsidR="00125265" w:rsidRPr="00A506B0" w:rsidRDefault="00125265" w:rsidP="007977F0">
      <w:pPr>
        <w:pStyle w:val="BodyText"/>
        <w:rPr>
          <w:lang w:val="fr-FR"/>
        </w:rPr>
      </w:pPr>
      <w:r w:rsidRPr="00A506B0">
        <w:rPr>
          <w:lang w:val="fr-FR"/>
        </w:rPr>
        <w:t>D'un point de vue Architecture Logique, l'</w:t>
      </w:r>
      <w:r w:rsidR="00CC07B8" w:rsidRPr="00A506B0">
        <w:rPr>
          <w:lang w:val="fr-FR"/>
        </w:rPr>
        <w:t>Espace </w:t>
      </w:r>
      <w:r w:rsidRPr="00A506B0">
        <w:rPr>
          <w:lang w:val="fr-FR"/>
        </w:rPr>
        <w:t>DSN est un type intermédiaire qui combine</w:t>
      </w:r>
      <w:r w:rsidR="00CC07B8" w:rsidRPr="00A506B0">
        <w:rPr>
          <w:lang w:val="fr-FR"/>
        </w:rPr>
        <w:t> :</w:t>
      </w:r>
    </w:p>
    <w:p w14:paraId="31A187A2" w14:textId="77777777" w:rsidR="00CC07B8" w:rsidRPr="00A506B0" w:rsidRDefault="00CC07B8" w:rsidP="00CC07B8">
      <w:pPr>
        <w:pStyle w:val="ListBullet"/>
        <w:rPr>
          <w:rStyle w:val="ListBulletChar"/>
          <w:b/>
          <w:lang w:val="fr-FR"/>
        </w:rPr>
      </w:pPr>
      <w:r w:rsidRPr="00A506B0">
        <w:rPr>
          <w:rStyle w:val="ListBulletChar"/>
          <w:b/>
          <w:lang w:val="fr-FR"/>
        </w:rPr>
        <w:t>D</w:t>
      </w:r>
      <w:r w:rsidR="00125265" w:rsidRPr="00A506B0">
        <w:rPr>
          <w:rStyle w:val="ListBulletChar"/>
          <w:b/>
          <w:lang w:val="fr-FR"/>
        </w:rPr>
        <w:t>es fonc</w:t>
      </w:r>
      <w:r w:rsidRPr="00A506B0">
        <w:rPr>
          <w:rStyle w:val="ListBulletChar"/>
          <w:b/>
          <w:lang w:val="fr-FR"/>
        </w:rPr>
        <w:t>tionnalités de processing batch</w:t>
      </w:r>
    </w:p>
    <w:p w14:paraId="1CDD185D" w14:textId="77777777" w:rsidR="00125265" w:rsidRPr="00A506B0" w:rsidRDefault="00125265" w:rsidP="00CC07B8">
      <w:pPr>
        <w:pStyle w:val="ListContinue"/>
        <w:rPr>
          <w:lang w:val="fr-FR"/>
        </w:rPr>
      </w:pPr>
      <w:r w:rsidRPr="00A506B0">
        <w:rPr>
          <w:lang w:val="fr-FR"/>
        </w:rPr>
        <w:t>A ce titre, il est d'une typologie comparable à celle du moteur HR</w:t>
      </w:r>
      <w:r w:rsidR="00CC07B8" w:rsidRPr="00A506B0">
        <w:rPr>
          <w:lang w:val="fr-FR"/>
        </w:rPr>
        <w:t> </w:t>
      </w:r>
      <w:r w:rsidRPr="00A506B0">
        <w:rPr>
          <w:lang w:val="fr-FR"/>
        </w:rPr>
        <w:t>Design Serveur et ses processus batch associés. En effet</w:t>
      </w:r>
      <w:r w:rsidR="00CC07B8" w:rsidRPr="00A506B0">
        <w:rPr>
          <w:lang w:val="fr-FR"/>
        </w:rPr>
        <w:t xml:space="preserve">, </w:t>
      </w:r>
      <w:r w:rsidRPr="00A506B0">
        <w:rPr>
          <w:lang w:val="fr-FR"/>
        </w:rPr>
        <w:t>les opérations de production des déclarations sont des opérations batch de masse de constitution d'objets déclarations en base de données, à partir des données sources présentes principalement en GA/Paie.</w:t>
      </w:r>
    </w:p>
    <w:p w14:paraId="68FC5856" w14:textId="77777777" w:rsidR="00CC07B8" w:rsidRPr="00A506B0" w:rsidRDefault="00CC07B8" w:rsidP="00CC07B8">
      <w:pPr>
        <w:pStyle w:val="ListBullet"/>
        <w:rPr>
          <w:b/>
          <w:u w:val="single"/>
          <w:lang w:val="fr-FR"/>
        </w:rPr>
      </w:pPr>
      <w:r w:rsidRPr="00A506B0">
        <w:rPr>
          <w:b/>
          <w:lang w:val="fr-FR"/>
        </w:rPr>
        <w:t>D</w:t>
      </w:r>
      <w:r w:rsidR="00125265" w:rsidRPr="00A506B0">
        <w:rPr>
          <w:b/>
          <w:lang w:val="fr-FR"/>
        </w:rPr>
        <w:t>es fonctionnalités d'accès utilisateurs Web.</w:t>
      </w:r>
    </w:p>
    <w:p w14:paraId="33D5D00E" w14:textId="77777777" w:rsidR="00CC07B8" w:rsidRPr="00A506B0" w:rsidRDefault="00125265" w:rsidP="007977F0">
      <w:pPr>
        <w:pStyle w:val="ListContinue"/>
        <w:keepNext w:val="0"/>
        <w:ind w:left="357"/>
        <w:rPr>
          <w:b/>
          <w:u w:val="single"/>
          <w:lang w:val="fr-FR"/>
        </w:rPr>
      </w:pPr>
      <w:r w:rsidRPr="00A506B0">
        <w:rPr>
          <w:lang w:val="fr-FR"/>
        </w:rPr>
        <w:t>A ce titre, il est d'</w:t>
      </w:r>
      <w:r w:rsidR="00CC07B8" w:rsidRPr="00A506B0">
        <w:rPr>
          <w:lang w:val="fr-FR"/>
        </w:rPr>
        <w:t>une typologie comparable au serveur HRa </w:t>
      </w:r>
      <w:r w:rsidRPr="00A506B0">
        <w:rPr>
          <w:lang w:val="fr-FR"/>
        </w:rPr>
        <w:t>Space.</w:t>
      </w:r>
    </w:p>
    <w:p w14:paraId="2C9B89BF" w14:textId="77777777" w:rsidR="00125265" w:rsidRPr="00A506B0" w:rsidRDefault="00125265" w:rsidP="00CC07B8">
      <w:pPr>
        <w:pStyle w:val="BodyText"/>
        <w:rPr>
          <w:lang w:val="fr-FR"/>
        </w:rPr>
      </w:pPr>
      <w:r w:rsidRPr="00A506B0">
        <w:rPr>
          <w:lang w:val="fr-FR"/>
        </w:rPr>
        <w:t xml:space="preserve">L'architecture </w:t>
      </w:r>
      <w:r w:rsidR="00CC07B8" w:rsidRPr="00A506B0">
        <w:rPr>
          <w:lang w:val="fr-FR"/>
        </w:rPr>
        <w:t>cible sera donc du type suivant :</w:t>
      </w:r>
    </w:p>
    <w:p w14:paraId="66002400" w14:textId="77777777" w:rsidR="00125265" w:rsidRPr="00A506B0" w:rsidRDefault="00243E90" w:rsidP="00CC07B8">
      <w:pPr>
        <w:pStyle w:val="Drawings"/>
        <w:rPr>
          <w:lang w:val="fr-FR"/>
        </w:rPr>
      </w:pPr>
      <w:r w:rsidRPr="00A506B0">
        <w:rPr>
          <w:noProof/>
          <w:lang w:val="fr-FR" w:eastAsia="fr-FR"/>
        </w:rPr>
        <w:drawing>
          <wp:inline distT="0" distB="0" distL="0" distR="0" wp14:anchorId="47FDEE68" wp14:editId="73AFDC54">
            <wp:extent cx="5753100" cy="4371975"/>
            <wp:effectExtent l="0" t="0" r="0" b="9525"/>
            <wp:docPr id="8" name="Picture 8" descr="DSN - Tech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N - TechAr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14:paraId="2E71F602" w14:textId="77777777" w:rsidR="00125265" w:rsidRPr="00A506B0" w:rsidRDefault="00125265" w:rsidP="00351782">
      <w:pPr>
        <w:pStyle w:val="BodyText"/>
        <w:rPr>
          <w:lang w:val="fr-FR"/>
        </w:rPr>
      </w:pPr>
    </w:p>
    <w:p w14:paraId="64F774AE" w14:textId="77777777" w:rsidR="00125265" w:rsidRPr="00A506B0" w:rsidRDefault="00125265" w:rsidP="00483E7A">
      <w:pPr>
        <w:pStyle w:val="BodyText"/>
        <w:rPr>
          <w:lang w:val="fr-FR"/>
        </w:rPr>
      </w:pPr>
      <w:r w:rsidRPr="00A506B0">
        <w:rPr>
          <w:lang w:val="fr-FR"/>
        </w:rPr>
        <w:t>Dans cette logique, l'</w:t>
      </w:r>
      <w:r w:rsidR="00CC07B8" w:rsidRPr="00A506B0">
        <w:rPr>
          <w:lang w:val="fr-FR"/>
        </w:rPr>
        <w:t>Espace </w:t>
      </w:r>
      <w:r w:rsidRPr="00A506B0">
        <w:rPr>
          <w:lang w:val="fr-FR"/>
        </w:rPr>
        <w:t xml:space="preserve">DSN est une application qui se positionne </w:t>
      </w:r>
      <w:r w:rsidR="00CC07B8" w:rsidRPr="00A506B0">
        <w:rPr>
          <w:lang w:val="fr-FR"/>
        </w:rPr>
        <w:t>"</w:t>
      </w:r>
      <w:r w:rsidRPr="00A506B0">
        <w:rPr>
          <w:lang w:val="fr-FR"/>
        </w:rPr>
        <w:t>en transverse</w:t>
      </w:r>
      <w:r w:rsidR="00CC07B8" w:rsidRPr="00A506B0">
        <w:rPr>
          <w:lang w:val="fr-FR"/>
        </w:rPr>
        <w:t>"</w:t>
      </w:r>
      <w:r w:rsidRPr="00A506B0">
        <w:rPr>
          <w:lang w:val="fr-FR"/>
        </w:rPr>
        <w:t xml:space="preserve"> dans la logique existante, de l'interaction Utilisateur final jusqu'aux futures communications </w:t>
      </w:r>
      <w:r w:rsidR="005421C8" w:rsidRPr="00A506B0">
        <w:rPr>
          <w:lang w:val="fr-FR"/>
        </w:rPr>
        <w:t>machine à machine (</w:t>
      </w:r>
      <w:r w:rsidR="00197BE3" w:rsidRPr="00A506B0">
        <w:rPr>
          <w:lang w:val="fr-FR"/>
        </w:rPr>
        <w:t>"</w:t>
      </w:r>
      <w:r w:rsidRPr="00A506B0">
        <w:rPr>
          <w:lang w:val="fr-FR"/>
        </w:rPr>
        <w:t>M2M</w:t>
      </w:r>
      <w:r w:rsidR="00197BE3" w:rsidRPr="00A506B0">
        <w:rPr>
          <w:lang w:val="fr-FR"/>
        </w:rPr>
        <w:t>"</w:t>
      </w:r>
      <w:r w:rsidR="005421C8" w:rsidRPr="00A506B0">
        <w:rPr>
          <w:lang w:val="fr-FR"/>
        </w:rPr>
        <w:t>)</w:t>
      </w:r>
      <w:r w:rsidRPr="00A506B0">
        <w:rPr>
          <w:lang w:val="fr-FR"/>
        </w:rPr>
        <w:t xml:space="preserve"> avec la plateforme </w:t>
      </w:r>
      <w:r w:rsidR="00197BE3" w:rsidRPr="00A506B0">
        <w:rPr>
          <w:lang w:val="fr-FR"/>
        </w:rPr>
        <w:t>Net-</w:t>
      </w:r>
      <w:r w:rsidR="005421C8" w:rsidRPr="00A506B0">
        <w:rPr>
          <w:lang w:val="fr-FR"/>
        </w:rPr>
        <w:t>Entreprises ou MSA</w:t>
      </w:r>
      <w:r w:rsidRPr="00A506B0">
        <w:rPr>
          <w:lang w:val="fr-FR"/>
        </w:rPr>
        <w:t>.</w:t>
      </w:r>
    </w:p>
    <w:p w14:paraId="04441BC5" w14:textId="77777777" w:rsidR="00125265" w:rsidRPr="00A506B0" w:rsidRDefault="00125265" w:rsidP="00483E7A">
      <w:pPr>
        <w:pStyle w:val="BodyText"/>
        <w:rPr>
          <w:lang w:val="fr-FR"/>
        </w:rPr>
      </w:pPr>
      <w:r w:rsidRPr="00A506B0">
        <w:rPr>
          <w:lang w:val="fr-FR"/>
        </w:rPr>
        <w:t>De ce fait, il est logiquement à positionner :</w:t>
      </w:r>
    </w:p>
    <w:p w14:paraId="43E9FEE7" w14:textId="77777777" w:rsidR="00125265" w:rsidRPr="00A506B0" w:rsidRDefault="00CC07B8" w:rsidP="00CC07B8">
      <w:pPr>
        <w:pStyle w:val="ListBullet"/>
        <w:rPr>
          <w:lang w:val="fr-FR"/>
        </w:rPr>
      </w:pPr>
      <w:r w:rsidRPr="00A506B0">
        <w:rPr>
          <w:lang w:val="fr-FR"/>
        </w:rPr>
        <w:t>S</w:t>
      </w:r>
      <w:r w:rsidR="00125265" w:rsidRPr="00A506B0">
        <w:rPr>
          <w:lang w:val="fr-FR"/>
        </w:rPr>
        <w:t xml:space="preserve">ur l'infrastructure </w:t>
      </w:r>
      <w:r w:rsidRPr="00A506B0">
        <w:rPr>
          <w:lang w:val="fr-FR"/>
        </w:rPr>
        <w:t>HR </w:t>
      </w:r>
      <w:r w:rsidR="00125265" w:rsidRPr="00A506B0">
        <w:rPr>
          <w:lang w:val="fr-FR"/>
        </w:rPr>
        <w:t xml:space="preserve">Design / </w:t>
      </w:r>
      <w:r w:rsidRPr="00A506B0">
        <w:rPr>
          <w:lang w:val="fr-FR"/>
        </w:rPr>
        <w:t>"</w:t>
      </w:r>
      <w:r w:rsidR="00125265" w:rsidRPr="00A506B0">
        <w:rPr>
          <w:lang w:val="fr-FR"/>
        </w:rPr>
        <w:t>Logique métier</w:t>
      </w:r>
      <w:r w:rsidRPr="00A506B0">
        <w:rPr>
          <w:lang w:val="fr-FR"/>
        </w:rPr>
        <w:t>"</w:t>
      </w:r>
      <w:r w:rsidR="00125265" w:rsidRPr="00A506B0">
        <w:rPr>
          <w:lang w:val="fr-FR"/>
        </w:rPr>
        <w:t>, ouverte à des flux utilisateur http/https</w:t>
      </w:r>
      <w:r w:rsidRPr="00A506B0">
        <w:rPr>
          <w:lang w:val="fr-FR"/>
        </w:rPr>
        <w:t>.</w:t>
      </w:r>
    </w:p>
    <w:p w14:paraId="02E4AF73" w14:textId="77777777" w:rsidR="00125265" w:rsidRPr="00A506B0" w:rsidRDefault="00CC07B8" w:rsidP="00CC07B8">
      <w:pPr>
        <w:pStyle w:val="ListContinue"/>
        <w:rPr>
          <w:i/>
          <w:lang w:val="fr-FR"/>
        </w:rPr>
      </w:pPr>
      <w:r w:rsidRPr="00A506B0">
        <w:rPr>
          <w:i/>
          <w:lang w:val="fr-FR"/>
        </w:rPr>
        <w:t>OU</w:t>
      </w:r>
    </w:p>
    <w:p w14:paraId="1A2B85DA" w14:textId="77777777" w:rsidR="00125265" w:rsidRPr="00A506B0" w:rsidRDefault="00CC07B8" w:rsidP="00CC07B8">
      <w:pPr>
        <w:pStyle w:val="ListBullet"/>
        <w:rPr>
          <w:lang w:val="fr-FR"/>
        </w:rPr>
      </w:pPr>
      <w:r w:rsidRPr="00A506B0">
        <w:rPr>
          <w:lang w:val="fr-FR"/>
        </w:rPr>
        <w:t>S</w:t>
      </w:r>
      <w:r w:rsidR="00125265" w:rsidRPr="00A506B0">
        <w:rPr>
          <w:lang w:val="fr-FR"/>
        </w:rPr>
        <w:t>ur une infrastructure spécifique et dédiée.</w:t>
      </w:r>
    </w:p>
    <w:p w14:paraId="12BAC315" w14:textId="77777777" w:rsidR="00125265" w:rsidRPr="00A506B0" w:rsidRDefault="00125265" w:rsidP="00483E7A">
      <w:pPr>
        <w:pStyle w:val="BodyText"/>
        <w:rPr>
          <w:lang w:val="fr-FR"/>
        </w:rPr>
      </w:pPr>
      <w:r w:rsidRPr="00A506B0">
        <w:rPr>
          <w:lang w:val="fr-FR"/>
        </w:rPr>
        <w:t>Les prérequis (logiciels tiers et fl</w:t>
      </w:r>
      <w:r w:rsidR="00BE0764" w:rsidRPr="00A506B0">
        <w:rPr>
          <w:lang w:val="fr-FR"/>
        </w:rPr>
        <w:t>ux) décrits dans le paragraphe "</w:t>
      </w:r>
      <w:r w:rsidRPr="00A506B0">
        <w:rPr>
          <w:lang w:val="fr-FR"/>
        </w:rPr>
        <w:fldChar w:fldCharType="begin"/>
      </w:r>
      <w:r w:rsidRPr="00A506B0">
        <w:rPr>
          <w:lang w:val="fr-FR"/>
        </w:rPr>
        <w:instrText xml:space="preserve"> REF _Ref394140919 </w:instrText>
      </w:r>
      <w:r w:rsidR="00BE0764" w:rsidRPr="00A506B0">
        <w:rPr>
          <w:lang w:val="fr-FR"/>
        </w:rPr>
        <w:instrText xml:space="preserve"> \* MERGEFORMAT </w:instrText>
      </w:r>
      <w:r w:rsidRPr="00A506B0">
        <w:rPr>
          <w:lang w:val="fr-FR"/>
        </w:rPr>
        <w:fldChar w:fldCharType="separate"/>
      </w:r>
      <w:r w:rsidR="00D133A1" w:rsidRPr="00A506B0">
        <w:rPr>
          <w:lang w:val="fr-FR"/>
        </w:rPr>
        <w:t>Prérequis d'installation</w:t>
      </w:r>
      <w:r w:rsidRPr="00A506B0">
        <w:rPr>
          <w:lang w:val="fr-FR"/>
        </w:rPr>
        <w:fldChar w:fldCharType="end"/>
      </w:r>
      <w:r w:rsidR="00BE0764" w:rsidRPr="00A506B0">
        <w:rPr>
          <w:lang w:val="fr-FR"/>
        </w:rPr>
        <w:t>"</w:t>
      </w:r>
      <w:r w:rsidRPr="00A506B0">
        <w:rPr>
          <w:lang w:val="fr-FR"/>
        </w:rPr>
        <w:t xml:space="preserve">, section </w:t>
      </w:r>
      <w:r w:rsidR="00BE0764" w:rsidRPr="00A506B0">
        <w:rPr>
          <w:lang w:val="fr-FR"/>
        </w:rPr>
        <w:t>"</w:t>
      </w:r>
      <w:r w:rsidRPr="00A506B0">
        <w:rPr>
          <w:lang w:val="fr-FR"/>
        </w:rPr>
        <w:fldChar w:fldCharType="begin"/>
      </w:r>
      <w:r w:rsidRPr="00A506B0">
        <w:rPr>
          <w:lang w:val="fr-FR"/>
        </w:rPr>
        <w:instrText xml:space="preserve"> REF _Ref394140709 \h </w:instrText>
      </w:r>
      <w:r w:rsidR="00BE0764" w:rsidRPr="00A506B0">
        <w:rPr>
          <w:lang w:val="fr-FR"/>
        </w:rPr>
        <w:instrText xml:space="preserve"> \* MERGEFORMAT </w:instrText>
      </w:r>
      <w:r w:rsidRPr="00A506B0">
        <w:rPr>
          <w:lang w:val="fr-FR"/>
        </w:rPr>
      </w:r>
      <w:r w:rsidRPr="00A506B0">
        <w:rPr>
          <w:lang w:val="fr-FR"/>
        </w:rPr>
        <w:fldChar w:fldCharType="separate"/>
      </w:r>
      <w:r w:rsidR="00D133A1" w:rsidRPr="00A506B0">
        <w:rPr>
          <w:lang w:val="fr-FR"/>
        </w:rPr>
        <w:t>Espace DSN et Moteur Déclaratif</w:t>
      </w:r>
      <w:r w:rsidRPr="00A506B0">
        <w:rPr>
          <w:lang w:val="fr-FR"/>
        </w:rPr>
        <w:fldChar w:fldCharType="end"/>
      </w:r>
      <w:r w:rsidR="00BE0764" w:rsidRPr="00A506B0">
        <w:rPr>
          <w:lang w:val="fr-FR"/>
        </w:rPr>
        <w:t>"</w:t>
      </w:r>
      <w:r w:rsidRPr="00A506B0">
        <w:rPr>
          <w:lang w:val="fr-FR"/>
        </w:rPr>
        <w:t xml:space="preserve"> doivent être respectés.</w:t>
      </w:r>
    </w:p>
    <w:p w14:paraId="21DAC0AA" w14:textId="77777777" w:rsidR="00125265" w:rsidRPr="00A506B0" w:rsidRDefault="00125265" w:rsidP="00483E7A">
      <w:pPr>
        <w:pStyle w:val="BodyText"/>
        <w:rPr>
          <w:lang w:val="fr-FR"/>
        </w:rPr>
      </w:pPr>
      <w:r w:rsidRPr="00A506B0">
        <w:rPr>
          <w:lang w:val="fr-FR"/>
        </w:rPr>
        <w:t>D'un point de vue base de données (BDSN), les tablespace</w:t>
      </w:r>
      <w:r w:rsidR="002A74AE" w:rsidRPr="00A506B0">
        <w:rPr>
          <w:lang w:val="fr-FR"/>
        </w:rPr>
        <w:t>s</w:t>
      </w:r>
      <w:r w:rsidRPr="00A506B0">
        <w:rPr>
          <w:lang w:val="fr-FR"/>
        </w:rPr>
        <w:t xml:space="preserve"> et le schéma de base de données requis par l'</w:t>
      </w:r>
      <w:r w:rsidR="00BE0764" w:rsidRPr="00A506B0">
        <w:rPr>
          <w:lang w:val="fr-FR"/>
        </w:rPr>
        <w:t>Espace </w:t>
      </w:r>
      <w:r w:rsidRPr="00A506B0">
        <w:rPr>
          <w:lang w:val="fr-FR"/>
        </w:rPr>
        <w:t>DSN peuvent être créés :</w:t>
      </w:r>
    </w:p>
    <w:p w14:paraId="601E10E6" w14:textId="77777777" w:rsidR="00125265" w:rsidRPr="00A506B0" w:rsidRDefault="00BE0764" w:rsidP="00BE0764">
      <w:pPr>
        <w:pStyle w:val="ListBullet"/>
        <w:rPr>
          <w:lang w:val="fr-FR"/>
        </w:rPr>
      </w:pPr>
      <w:r w:rsidRPr="00A506B0">
        <w:rPr>
          <w:lang w:val="fr-FR"/>
        </w:rPr>
        <w:t>A</w:t>
      </w:r>
      <w:r w:rsidR="00125265" w:rsidRPr="00A506B0">
        <w:rPr>
          <w:lang w:val="fr-FR"/>
        </w:rPr>
        <w:t>u sein de l'instance existante de la base de données hébergeant entre autre</w:t>
      </w:r>
      <w:r w:rsidRPr="00A506B0">
        <w:rPr>
          <w:lang w:val="fr-FR"/>
        </w:rPr>
        <w:t>s</w:t>
      </w:r>
      <w:r w:rsidR="00125265" w:rsidRPr="00A506B0">
        <w:rPr>
          <w:lang w:val="fr-FR"/>
        </w:rPr>
        <w:t xml:space="preserve"> les données de GA et paie.</w:t>
      </w:r>
    </w:p>
    <w:p w14:paraId="7C7B2AE8" w14:textId="77777777" w:rsidR="00125265" w:rsidRPr="00A506B0" w:rsidRDefault="00BE0764" w:rsidP="00BE0764">
      <w:pPr>
        <w:pStyle w:val="ListContinue"/>
        <w:rPr>
          <w:i/>
          <w:lang w:val="fr-FR"/>
        </w:rPr>
      </w:pPr>
      <w:r w:rsidRPr="00A506B0">
        <w:rPr>
          <w:i/>
          <w:lang w:val="fr-FR"/>
        </w:rPr>
        <w:t>OU</w:t>
      </w:r>
    </w:p>
    <w:p w14:paraId="1C2A00F1" w14:textId="77777777" w:rsidR="00125265" w:rsidRPr="00A506B0" w:rsidRDefault="00BE0764" w:rsidP="00BE0764">
      <w:pPr>
        <w:pStyle w:val="ListBullet"/>
        <w:rPr>
          <w:lang w:val="fr-FR"/>
        </w:rPr>
      </w:pPr>
      <w:r w:rsidRPr="00A506B0">
        <w:rPr>
          <w:lang w:val="fr-FR"/>
        </w:rPr>
        <w:t>D</w:t>
      </w:r>
      <w:r w:rsidR="00125265" w:rsidRPr="00A506B0">
        <w:rPr>
          <w:lang w:val="fr-FR"/>
        </w:rPr>
        <w:t>ans une instance dédiée.</w:t>
      </w:r>
    </w:p>
    <w:p w14:paraId="1272DE5E" w14:textId="77777777" w:rsidR="00125265" w:rsidRPr="00A506B0" w:rsidRDefault="00125265" w:rsidP="00DA6F15">
      <w:pPr>
        <w:pStyle w:val="Heading3"/>
        <w:rPr>
          <w:lang w:val="fr-FR"/>
        </w:rPr>
      </w:pPr>
      <w:bookmarkStart w:id="95" w:name="_Toc477877004"/>
      <w:r w:rsidRPr="00A506B0">
        <w:rPr>
          <w:lang w:val="fr-FR"/>
        </w:rPr>
        <w:t>Moteur Déclaratif DSN</w:t>
      </w:r>
      <w:bookmarkEnd w:id="95"/>
    </w:p>
    <w:p w14:paraId="5BC97432" w14:textId="77777777" w:rsidR="00125265" w:rsidRPr="00A506B0" w:rsidRDefault="00125265" w:rsidP="00483E7A">
      <w:pPr>
        <w:pStyle w:val="BodyText"/>
        <w:rPr>
          <w:lang w:val="fr-FR"/>
        </w:rPr>
      </w:pPr>
      <w:r w:rsidRPr="00A506B0">
        <w:rPr>
          <w:lang w:val="fr-FR"/>
        </w:rPr>
        <w:t xml:space="preserve">Le Moteur Déclaratif est un composant de type serveur. Tout serveur qui respecte les prérequis (logiciels tiers et flux) décrits </w:t>
      </w:r>
      <w:r w:rsidR="00763387" w:rsidRPr="00A506B0">
        <w:rPr>
          <w:lang w:val="fr-FR"/>
        </w:rPr>
        <w:t>dans le paragraphe "</w:t>
      </w:r>
      <w:r w:rsidRPr="00A506B0">
        <w:rPr>
          <w:lang w:val="fr-FR"/>
        </w:rPr>
        <w:fldChar w:fldCharType="begin"/>
      </w:r>
      <w:r w:rsidRPr="00A506B0">
        <w:rPr>
          <w:lang w:val="fr-FR"/>
        </w:rPr>
        <w:instrText xml:space="preserve"> REF _Ref394140919 </w:instrText>
      </w:r>
      <w:r w:rsidR="00763387" w:rsidRPr="00A506B0">
        <w:rPr>
          <w:lang w:val="fr-FR"/>
        </w:rPr>
        <w:instrText xml:space="preserve"> \* MERGEFORMAT </w:instrText>
      </w:r>
      <w:r w:rsidRPr="00A506B0">
        <w:rPr>
          <w:lang w:val="fr-FR"/>
        </w:rPr>
        <w:fldChar w:fldCharType="separate"/>
      </w:r>
      <w:r w:rsidR="00D133A1" w:rsidRPr="00A506B0">
        <w:rPr>
          <w:lang w:val="fr-FR"/>
        </w:rPr>
        <w:t>Prérequis d'installation</w:t>
      </w:r>
      <w:r w:rsidRPr="00A506B0">
        <w:rPr>
          <w:lang w:val="fr-FR"/>
        </w:rPr>
        <w:fldChar w:fldCharType="end"/>
      </w:r>
      <w:r w:rsidR="00763387" w:rsidRPr="00A506B0">
        <w:rPr>
          <w:lang w:val="fr-FR"/>
        </w:rPr>
        <w:t>"</w:t>
      </w:r>
      <w:r w:rsidRPr="00A506B0">
        <w:rPr>
          <w:lang w:val="fr-FR"/>
        </w:rPr>
        <w:t xml:space="preserve">, section </w:t>
      </w:r>
      <w:r w:rsidR="00197BE3" w:rsidRPr="00A506B0">
        <w:rPr>
          <w:lang w:val="fr-FR"/>
        </w:rPr>
        <w:t>"</w:t>
      </w:r>
      <w:r w:rsidRPr="00A506B0">
        <w:rPr>
          <w:lang w:val="fr-FR"/>
        </w:rPr>
        <w:fldChar w:fldCharType="begin"/>
      </w:r>
      <w:r w:rsidRPr="00A506B0">
        <w:rPr>
          <w:lang w:val="fr-FR"/>
        </w:rPr>
        <w:instrText xml:space="preserve"> REF _Ref394140709 \h </w:instrText>
      </w:r>
      <w:r w:rsidR="00763387" w:rsidRPr="00A506B0">
        <w:rPr>
          <w:lang w:val="fr-FR"/>
        </w:rPr>
        <w:instrText xml:space="preserve"> \* MERGEFORMAT </w:instrText>
      </w:r>
      <w:r w:rsidRPr="00A506B0">
        <w:rPr>
          <w:lang w:val="fr-FR"/>
        </w:rPr>
      </w:r>
      <w:r w:rsidRPr="00A506B0">
        <w:rPr>
          <w:lang w:val="fr-FR"/>
        </w:rPr>
        <w:fldChar w:fldCharType="separate"/>
      </w:r>
      <w:r w:rsidR="00D133A1" w:rsidRPr="00A506B0">
        <w:rPr>
          <w:lang w:val="fr-FR"/>
        </w:rPr>
        <w:t>Espace DSN et Moteur Déclaratif</w:t>
      </w:r>
      <w:r w:rsidRPr="00A506B0">
        <w:rPr>
          <w:lang w:val="fr-FR"/>
        </w:rPr>
        <w:fldChar w:fldCharType="end"/>
      </w:r>
      <w:r w:rsidR="00197BE3" w:rsidRPr="00A506B0">
        <w:rPr>
          <w:lang w:val="fr-FR"/>
        </w:rPr>
        <w:t>"</w:t>
      </w:r>
      <w:r w:rsidRPr="00A506B0">
        <w:rPr>
          <w:lang w:val="fr-FR"/>
        </w:rPr>
        <w:t xml:space="preserve"> est candidat à son hébergement.</w:t>
      </w:r>
    </w:p>
    <w:p w14:paraId="5A7B76E8" w14:textId="77777777" w:rsidR="00125265" w:rsidRPr="00A506B0" w:rsidRDefault="00125265" w:rsidP="00483E7A">
      <w:pPr>
        <w:pStyle w:val="BodyText"/>
        <w:rPr>
          <w:lang w:val="fr-FR"/>
        </w:rPr>
      </w:pPr>
      <w:r w:rsidRPr="00A506B0">
        <w:rPr>
          <w:lang w:val="fr-FR"/>
        </w:rPr>
        <w:t>Il int</w:t>
      </w:r>
      <w:r w:rsidR="00763387" w:rsidRPr="00A506B0">
        <w:rPr>
          <w:lang w:val="fr-FR"/>
        </w:rPr>
        <w:t>è</w:t>
      </w:r>
      <w:r w:rsidRPr="00A506B0">
        <w:rPr>
          <w:lang w:val="fr-FR"/>
        </w:rPr>
        <w:t>gre les fonctionnalités de traitement et production de masse du flux en mode batch : de ce fait</w:t>
      </w:r>
      <w:r w:rsidR="00763387" w:rsidRPr="00A506B0">
        <w:rPr>
          <w:lang w:val="fr-FR"/>
        </w:rPr>
        <w:t>,</w:t>
      </w:r>
      <w:r w:rsidRPr="00A506B0">
        <w:rPr>
          <w:lang w:val="fr-FR"/>
        </w:rPr>
        <w:t xml:space="preserve"> il est d'une typologie </w:t>
      </w:r>
      <w:r w:rsidR="00763387" w:rsidRPr="00A506B0">
        <w:rPr>
          <w:lang w:val="fr-FR"/>
        </w:rPr>
        <w:t>comparable à celle du moteur HR </w:t>
      </w:r>
      <w:r w:rsidRPr="00A506B0">
        <w:rPr>
          <w:lang w:val="fr-FR"/>
        </w:rPr>
        <w:t>Design Serveur et ses processus batch associés.</w:t>
      </w:r>
    </w:p>
    <w:p w14:paraId="4D8D8CD4" w14:textId="77777777" w:rsidR="00125265" w:rsidRPr="00A506B0" w:rsidRDefault="00125265" w:rsidP="00483E7A">
      <w:pPr>
        <w:pStyle w:val="BodyText"/>
        <w:rPr>
          <w:lang w:val="fr-FR"/>
        </w:rPr>
      </w:pPr>
      <w:r w:rsidRPr="00A506B0">
        <w:rPr>
          <w:lang w:val="fr-FR"/>
        </w:rPr>
        <w:t xml:space="preserve">Il est donc recommandé de positionner le Moteur Déclaratif sur l'infrastructure </w:t>
      </w:r>
      <w:r w:rsidR="00763387" w:rsidRPr="00A506B0">
        <w:rPr>
          <w:lang w:val="fr-FR"/>
        </w:rPr>
        <w:t>HR </w:t>
      </w:r>
      <w:r w:rsidRPr="00A506B0">
        <w:rPr>
          <w:lang w:val="fr-FR"/>
        </w:rPr>
        <w:t xml:space="preserve">Design / </w:t>
      </w:r>
      <w:r w:rsidR="00763387" w:rsidRPr="00A506B0">
        <w:rPr>
          <w:lang w:val="fr-FR"/>
        </w:rPr>
        <w:t>"Logique Métier"</w:t>
      </w:r>
      <w:r w:rsidRPr="00A506B0">
        <w:rPr>
          <w:lang w:val="fr-FR"/>
        </w:rPr>
        <w:t xml:space="preserve"> ou une infrastructure de même type.</w:t>
      </w:r>
    </w:p>
    <w:p w14:paraId="4A608618" w14:textId="77777777" w:rsidR="00125265" w:rsidRPr="00A506B0" w:rsidRDefault="00125265" w:rsidP="00483E7A">
      <w:pPr>
        <w:pStyle w:val="BodyText"/>
        <w:rPr>
          <w:lang w:val="fr-FR"/>
        </w:rPr>
      </w:pPr>
      <w:r w:rsidRPr="00A506B0">
        <w:rPr>
          <w:lang w:val="fr-FR"/>
        </w:rPr>
        <w:t>D'un point de vue base de données (BDSN), les tablespace</w:t>
      </w:r>
      <w:r w:rsidR="002A74AE" w:rsidRPr="00A506B0">
        <w:rPr>
          <w:lang w:val="fr-FR"/>
        </w:rPr>
        <w:t>s</w:t>
      </w:r>
      <w:r w:rsidRPr="00A506B0">
        <w:rPr>
          <w:lang w:val="fr-FR"/>
        </w:rPr>
        <w:t xml:space="preserve"> et le schéma de base de données requis par le Moteur Déclaratif peuvent être créés :</w:t>
      </w:r>
    </w:p>
    <w:p w14:paraId="740521D4" w14:textId="77777777" w:rsidR="00125265" w:rsidRPr="00A506B0" w:rsidRDefault="00763387" w:rsidP="00763387">
      <w:pPr>
        <w:pStyle w:val="ListBullet"/>
        <w:rPr>
          <w:lang w:val="fr-FR"/>
        </w:rPr>
      </w:pPr>
      <w:r w:rsidRPr="00A506B0">
        <w:rPr>
          <w:lang w:val="fr-FR"/>
        </w:rPr>
        <w:t>A</w:t>
      </w:r>
      <w:r w:rsidR="00125265" w:rsidRPr="00A506B0">
        <w:rPr>
          <w:lang w:val="fr-FR"/>
        </w:rPr>
        <w:t>u sein de l'instance existante de la base de données hébergeant entre autre</w:t>
      </w:r>
      <w:r w:rsidRPr="00A506B0">
        <w:rPr>
          <w:lang w:val="fr-FR"/>
        </w:rPr>
        <w:t>s</w:t>
      </w:r>
      <w:r w:rsidR="00125265" w:rsidRPr="00A506B0">
        <w:rPr>
          <w:lang w:val="fr-FR"/>
        </w:rPr>
        <w:t xml:space="preserve"> les données de GA et paie.</w:t>
      </w:r>
    </w:p>
    <w:p w14:paraId="03EFBD6D" w14:textId="77777777" w:rsidR="00125265" w:rsidRPr="00A506B0" w:rsidRDefault="00763387" w:rsidP="00763387">
      <w:pPr>
        <w:pStyle w:val="ListContinue"/>
        <w:rPr>
          <w:i/>
          <w:lang w:val="fr-FR"/>
        </w:rPr>
      </w:pPr>
      <w:r w:rsidRPr="00A506B0">
        <w:rPr>
          <w:i/>
          <w:lang w:val="fr-FR"/>
        </w:rPr>
        <w:t>OU</w:t>
      </w:r>
    </w:p>
    <w:p w14:paraId="1F42B85F" w14:textId="77777777" w:rsidR="00125265" w:rsidRPr="00A506B0" w:rsidRDefault="00763387" w:rsidP="00763387">
      <w:pPr>
        <w:pStyle w:val="ListBullet"/>
        <w:rPr>
          <w:lang w:val="fr-FR"/>
        </w:rPr>
      </w:pPr>
      <w:r w:rsidRPr="00A506B0">
        <w:rPr>
          <w:lang w:val="fr-FR"/>
        </w:rPr>
        <w:t>D</w:t>
      </w:r>
      <w:r w:rsidR="00125265" w:rsidRPr="00A506B0">
        <w:rPr>
          <w:lang w:val="fr-FR"/>
        </w:rPr>
        <w:t>ans une instance dédiée.</w:t>
      </w:r>
    </w:p>
    <w:p w14:paraId="5DA7C9B6" w14:textId="77777777" w:rsidR="00632AD4" w:rsidRPr="00A506B0" w:rsidRDefault="009B0376" w:rsidP="00DA6F15">
      <w:pPr>
        <w:pStyle w:val="Heading3"/>
        <w:rPr>
          <w:lang w:val="fr-FR"/>
        </w:rPr>
      </w:pPr>
      <w:bookmarkStart w:id="96" w:name="_Toc477877005"/>
      <w:r w:rsidRPr="00A506B0">
        <w:rPr>
          <w:lang w:val="fr-FR"/>
        </w:rPr>
        <w:t>Rechargeur</w:t>
      </w:r>
      <w:bookmarkEnd w:id="96"/>
    </w:p>
    <w:p w14:paraId="08F2239C" w14:textId="77777777" w:rsidR="005B0CA5" w:rsidRPr="00A506B0" w:rsidRDefault="004644A2" w:rsidP="00483E7A">
      <w:pPr>
        <w:pStyle w:val="BodyText"/>
        <w:rPr>
          <w:lang w:val="fr-FR"/>
        </w:rPr>
      </w:pPr>
      <w:r w:rsidRPr="00A506B0">
        <w:rPr>
          <w:lang w:val="fr-FR"/>
        </w:rPr>
        <w:t>Le Rechargeur DSN est un outil J2E standalone qui n</w:t>
      </w:r>
      <w:r w:rsidR="007977F0" w:rsidRPr="00A506B0">
        <w:rPr>
          <w:lang w:val="fr-FR"/>
        </w:rPr>
        <w:t>'</w:t>
      </w:r>
      <w:r w:rsidRPr="00A506B0">
        <w:rPr>
          <w:lang w:val="fr-FR"/>
        </w:rPr>
        <w:t>entretient qu</w:t>
      </w:r>
      <w:r w:rsidR="007977F0" w:rsidRPr="00A506B0">
        <w:rPr>
          <w:lang w:val="fr-FR"/>
        </w:rPr>
        <w:t>'</w:t>
      </w:r>
      <w:r w:rsidRPr="00A506B0">
        <w:rPr>
          <w:lang w:val="fr-FR"/>
        </w:rPr>
        <w:t>un lien JDBC avec la base à HR Access. Il est conseillé de l</w:t>
      </w:r>
      <w:r w:rsidR="007977F0" w:rsidRPr="00A506B0">
        <w:rPr>
          <w:lang w:val="fr-FR"/>
        </w:rPr>
        <w:t>'</w:t>
      </w:r>
      <w:r w:rsidRPr="00A506B0">
        <w:rPr>
          <w:lang w:val="fr-FR"/>
        </w:rPr>
        <w:t>installer sur le serveur HR Access.</w:t>
      </w:r>
    </w:p>
    <w:p w14:paraId="4C4CDF01" w14:textId="77777777" w:rsidR="005B0CA5" w:rsidRPr="00A506B0" w:rsidRDefault="005B59D8" w:rsidP="00B54C61">
      <w:pPr>
        <w:pStyle w:val="Heading2"/>
        <w:pageBreakBefore/>
        <w:rPr>
          <w:lang w:val="fr-FR"/>
        </w:rPr>
      </w:pPr>
      <w:bookmarkStart w:id="97" w:name="_Toc477877006"/>
      <w:r w:rsidRPr="00A506B0">
        <w:rPr>
          <w:lang w:val="fr-FR"/>
        </w:rPr>
        <w:t xml:space="preserve">Du </w:t>
      </w:r>
      <w:r w:rsidR="005B0CA5" w:rsidRPr="00A506B0">
        <w:rPr>
          <w:lang w:val="fr-FR"/>
        </w:rPr>
        <w:t xml:space="preserve">Moteur Déclaratif </w:t>
      </w:r>
      <w:r w:rsidRPr="00A506B0">
        <w:rPr>
          <w:lang w:val="fr-FR"/>
        </w:rPr>
        <w:t>à l</w:t>
      </w:r>
      <w:r w:rsidR="007977F0" w:rsidRPr="00A506B0">
        <w:rPr>
          <w:lang w:val="fr-FR"/>
        </w:rPr>
        <w:t>'</w:t>
      </w:r>
      <w:r w:rsidR="005B0CA5" w:rsidRPr="00A506B0">
        <w:rPr>
          <w:lang w:val="fr-FR"/>
        </w:rPr>
        <w:t>Espace DSN</w:t>
      </w:r>
      <w:r w:rsidRPr="00A506B0">
        <w:rPr>
          <w:lang w:val="fr-FR"/>
        </w:rPr>
        <w:t>…</w:t>
      </w:r>
      <w:bookmarkEnd w:id="97"/>
    </w:p>
    <w:p w14:paraId="3C140035" w14:textId="77777777" w:rsidR="005B59D8" w:rsidRPr="00A506B0" w:rsidRDefault="005B59D8" w:rsidP="00483E7A">
      <w:pPr>
        <w:pStyle w:val="BodyText"/>
        <w:rPr>
          <w:lang w:val="fr-FR"/>
        </w:rPr>
      </w:pPr>
      <w:r w:rsidRPr="00A506B0">
        <w:rPr>
          <w:lang w:val="fr-FR"/>
        </w:rPr>
        <w:t xml:space="preserve">Ce paragraphe traite des éléments de compatibilité entre le </w:t>
      </w:r>
      <w:r w:rsidRPr="00A506B0">
        <w:rPr>
          <w:b/>
          <w:bCs/>
          <w:lang w:val="fr-FR"/>
        </w:rPr>
        <w:t>Moteur Déclaratif DSN</w:t>
      </w:r>
      <w:r w:rsidRPr="00A506B0">
        <w:rPr>
          <w:lang w:val="fr-FR"/>
        </w:rPr>
        <w:t xml:space="preserve"> et l</w:t>
      </w:r>
      <w:r w:rsidR="007977F0" w:rsidRPr="00A506B0">
        <w:rPr>
          <w:lang w:val="fr-FR"/>
        </w:rPr>
        <w:t>'</w:t>
      </w:r>
      <w:r w:rsidRPr="00A506B0">
        <w:rPr>
          <w:b/>
          <w:bCs/>
          <w:lang w:val="fr-FR"/>
        </w:rPr>
        <w:t>Espace DSN</w:t>
      </w:r>
      <w:r w:rsidRPr="00A506B0">
        <w:rPr>
          <w:lang w:val="fr-FR"/>
        </w:rPr>
        <w:t>. Cette question de compatibilité se pose tout particulièrement dans le cas où vous avez mis en œuvre en Production le Moteur Déclaratif et optez ultérieurement pour l</w:t>
      </w:r>
      <w:r w:rsidR="007977F0" w:rsidRPr="00A506B0">
        <w:rPr>
          <w:lang w:val="fr-FR"/>
        </w:rPr>
        <w:t>'</w:t>
      </w:r>
      <w:r w:rsidRPr="00A506B0">
        <w:rPr>
          <w:lang w:val="fr-FR"/>
        </w:rPr>
        <w:t>Espace DSN.</w:t>
      </w:r>
    </w:p>
    <w:p w14:paraId="6658B8BC" w14:textId="77777777" w:rsidR="005B59D8" w:rsidRPr="00A506B0" w:rsidRDefault="005B59D8" w:rsidP="00483E7A">
      <w:pPr>
        <w:pStyle w:val="BodyText"/>
        <w:rPr>
          <w:lang w:val="fr-FR"/>
        </w:rPr>
      </w:pPr>
      <w:r w:rsidRPr="00A506B0">
        <w:rPr>
          <w:lang w:val="fr-FR"/>
        </w:rPr>
        <w:t xml:space="preserve">Dans le présent contexte, les termes </w:t>
      </w:r>
      <w:r w:rsidRPr="00A506B0">
        <w:rPr>
          <w:i/>
          <w:iCs/>
          <w:lang w:val="fr-FR"/>
        </w:rPr>
        <w:t>Moteurs Déclaratifs</w:t>
      </w:r>
      <w:r w:rsidRPr="00A506B0">
        <w:rPr>
          <w:lang w:val="fr-FR"/>
        </w:rPr>
        <w:t xml:space="preserve"> et </w:t>
      </w:r>
      <w:r w:rsidRPr="00A506B0">
        <w:rPr>
          <w:i/>
          <w:iCs/>
          <w:lang w:val="fr-FR"/>
        </w:rPr>
        <w:t>Espace DSN</w:t>
      </w:r>
      <w:r w:rsidRPr="00A506B0">
        <w:rPr>
          <w:lang w:val="fr-FR"/>
        </w:rPr>
        <w:t xml:space="preserve"> désignent les </w:t>
      </w:r>
      <w:r w:rsidRPr="00A506B0">
        <w:rPr>
          <w:b/>
          <w:bCs/>
          <w:u w:val="single"/>
          <w:lang w:val="fr-FR"/>
        </w:rPr>
        <w:t>deux applications J2E</w:t>
      </w:r>
      <w:r w:rsidRPr="00A506B0">
        <w:rPr>
          <w:lang w:val="fr-FR"/>
        </w:rPr>
        <w:t xml:space="preserve"> respectivement incluses dans les Packaged Module </w:t>
      </w:r>
      <w:r w:rsidR="00197BE3" w:rsidRPr="00A506B0">
        <w:rPr>
          <w:lang w:val="fr-FR"/>
        </w:rPr>
        <w:t>"Module Réglementaire DSN" et "Espace DSN"</w:t>
      </w:r>
      <w:r w:rsidRPr="00A506B0">
        <w:rPr>
          <w:lang w:val="fr-FR"/>
        </w:rPr>
        <w:t>, tel que figuré sur le schéma ci-dessous.</w:t>
      </w:r>
    </w:p>
    <w:p w14:paraId="74B3E913" w14:textId="77777777" w:rsidR="005B59D8" w:rsidRPr="00A506B0" w:rsidRDefault="005B59D8" w:rsidP="005B59D8">
      <w:pPr>
        <w:pStyle w:val="Heading3"/>
        <w:rPr>
          <w:lang w:val="fr-FR"/>
        </w:rPr>
      </w:pPr>
      <w:bookmarkStart w:id="98" w:name="_Toc477877007"/>
      <w:r w:rsidRPr="00A506B0">
        <w:rPr>
          <w:lang w:val="fr-FR"/>
        </w:rPr>
        <w:t>Aspects structurels</w:t>
      </w:r>
      <w:bookmarkEnd w:id="98"/>
    </w:p>
    <w:p w14:paraId="35016382" w14:textId="77777777" w:rsidR="005B59D8" w:rsidRPr="00A506B0" w:rsidRDefault="005B59D8" w:rsidP="005B59D8">
      <w:pPr>
        <w:pStyle w:val="Heading4"/>
        <w:rPr>
          <w:lang w:val="fr-FR"/>
        </w:rPr>
      </w:pPr>
      <w:r w:rsidRPr="00A506B0">
        <w:rPr>
          <w:lang w:val="fr-FR"/>
        </w:rPr>
        <w:t xml:space="preserve">eDSN </w:t>
      </w:r>
      <w:r w:rsidRPr="00A506B0">
        <w:rPr>
          <w:b w:val="0"/>
          <w:lang w:val="fr-FR"/>
        </w:rPr>
        <w:t>v</w:t>
      </w:r>
      <w:r w:rsidR="00BA19BA" w:rsidRPr="00A506B0">
        <w:rPr>
          <w:b w:val="0"/>
          <w:lang w:val="fr-FR"/>
        </w:rPr>
        <w:t>ersus</w:t>
      </w:r>
      <w:r w:rsidRPr="00A506B0">
        <w:rPr>
          <w:lang w:val="fr-FR"/>
        </w:rPr>
        <w:t xml:space="preserve"> regDSN, </w:t>
      </w:r>
      <w:r w:rsidR="00BA19BA" w:rsidRPr="00A506B0">
        <w:rPr>
          <w:lang w:val="fr-FR"/>
        </w:rPr>
        <w:br/>
      </w:r>
      <w:r w:rsidR="004A6CB9" w:rsidRPr="00A506B0">
        <w:rPr>
          <w:lang w:val="fr-FR"/>
        </w:rPr>
        <w:t>"</w:t>
      </w:r>
      <w:r w:rsidR="00A238E4" w:rsidRPr="00A506B0">
        <w:rPr>
          <w:lang w:val="fr-FR"/>
        </w:rPr>
        <w:t>Module Réglementaire DSN</w:t>
      </w:r>
      <w:r w:rsidR="004A6CB9" w:rsidRPr="00A506B0">
        <w:rPr>
          <w:lang w:val="fr-FR"/>
        </w:rPr>
        <w:t>"</w:t>
      </w:r>
      <w:r w:rsidRPr="00A506B0">
        <w:rPr>
          <w:lang w:val="fr-FR"/>
        </w:rPr>
        <w:t xml:space="preserve"> </w:t>
      </w:r>
      <w:r w:rsidR="00BA19BA" w:rsidRPr="00A506B0">
        <w:rPr>
          <w:b w:val="0"/>
          <w:lang w:val="fr-FR"/>
        </w:rPr>
        <w:t>versus</w:t>
      </w:r>
      <w:r w:rsidR="00197BE3" w:rsidRPr="00A506B0">
        <w:rPr>
          <w:lang w:val="fr-FR"/>
        </w:rPr>
        <w:t xml:space="preserve"> </w:t>
      </w:r>
      <w:r w:rsidR="004A6CB9" w:rsidRPr="00A506B0">
        <w:rPr>
          <w:lang w:val="fr-FR"/>
        </w:rPr>
        <w:t>"Module Espace DSN"</w:t>
      </w:r>
    </w:p>
    <w:p w14:paraId="11533165" w14:textId="77777777" w:rsidR="005B59D8" w:rsidRPr="00A506B0" w:rsidRDefault="005B59D8" w:rsidP="00483E7A">
      <w:pPr>
        <w:pStyle w:val="BodyText"/>
        <w:rPr>
          <w:lang w:val="fr-FR"/>
        </w:rPr>
      </w:pPr>
      <w:r w:rsidRPr="00A506B0">
        <w:rPr>
          <w:lang w:val="fr-FR"/>
        </w:rPr>
        <w:t>Le schéma ci-dessous repositionne l</w:t>
      </w:r>
      <w:r w:rsidR="007977F0" w:rsidRPr="00A506B0">
        <w:rPr>
          <w:lang w:val="fr-FR"/>
        </w:rPr>
        <w:t>'</w:t>
      </w:r>
      <w:r w:rsidRPr="00A506B0">
        <w:rPr>
          <w:lang w:val="fr-FR"/>
        </w:rPr>
        <w:t xml:space="preserve">ensemble des éléments concernés dans leurs deux contextes respectifs. </w:t>
      </w:r>
    </w:p>
    <w:p w14:paraId="3F9AA7E3" w14:textId="77777777" w:rsidR="005B59D8" w:rsidRPr="00A506B0" w:rsidRDefault="005B59D8" w:rsidP="005B59D8">
      <w:pPr>
        <w:rPr>
          <w:lang w:val="fr-FR"/>
        </w:rPr>
      </w:pPr>
    </w:p>
    <w:p w14:paraId="2B279226" w14:textId="77777777" w:rsidR="005B59D8" w:rsidRPr="00A506B0" w:rsidRDefault="005B59D8" w:rsidP="002E2594">
      <w:pPr>
        <w:pStyle w:val="Drawings"/>
        <w:rPr>
          <w:lang w:val="fr-FR"/>
        </w:rPr>
      </w:pPr>
      <w:r w:rsidRPr="00A506B0">
        <w:rPr>
          <w:noProof/>
          <w:lang w:val="fr-FR" w:eastAsia="fr-FR"/>
        </w:rPr>
        <w:drawing>
          <wp:inline distT="0" distB="0" distL="0" distR="0" wp14:anchorId="3CA46678" wp14:editId="09FBEF46">
            <wp:extent cx="6324600" cy="4105275"/>
            <wp:effectExtent l="0" t="0" r="0" b="0"/>
            <wp:docPr id="2" name="Picture 2" descr="cid:image001.png@01D00773.FE90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00773.FE90565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6324600" cy="4105275"/>
                    </a:xfrm>
                    <a:prstGeom prst="rect">
                      <a:avLst/>
                    </a:prstGeom>
                    <a:noFill/>
                    <a:ln>
                      <a:noFill/>
                    </a:ln>
                  </pic:spPr>
                </pic:pic>
              </a:graphicData>
            </a:graphic>
          </wp:inline>
        </w:drawing>
      </w:r>
    </w:p>
    <w:p w14:paraId="281E77C0" w14:textId="7B95DEB0" w:rsidR="005B59D8" w:rsidRPr="00A506B0" w:rsidRDefault="005B59D8" w:rsidP="00BB6293">
      <w:pPr>
        <w:pStyle w:val="BodyText"/>
        <w:rPr>
          <w:lang w:val="fr-FR"/>
        </w:rPr>
      </w:pPr>
      <w:r w:rsidRPr="00A506B0">
        <w:rPr>
          <w:lang w:val="fr-FR"/>
        </w:rPr>
        <w:t>Il précise à l</w:t>
      </w:r>
      <w:r w:rsidR="007977F0" w:rsidRPr="00A506B0">
        <w:rPr>
          <w:lang w:val="fr-FR"/>
        </w:rPr>
        <w:t>'</w:t>
      </w:r>
      <w:r w:rsidRPr="00A506B0">
        <w:rPr>
          <w:lang w:val="fr-FR"/>
        </w:rPr>
        <w:t>occasion les principales différences structurelles entre les deux fournitures et qui sont lié</w:t>
      </w:r>
      <w:r w:rsidR="00A506B0">
        <w:rPr>
          <w:lang w:val="fr-FR"/>
        </w:rPr>
        <w:t>e</w:t>
      </w:r>
      <w:r w:rsidR="00BB6293">
        <w:rPr>
          <w:lang w:val="fr-FR"/>
        </w:rPr>
        <w:t>s au sujet de la compatibilité</w:t>
      </w:r>
      <w:r w:rsidR="00E47776">
        <w:rPr>
          <w:lang w:val="fr-FR"/>
        </w:rPr>
        <w:t> :</w:t>
      </w:r>
    </w:p>
    <w:p w14:paraId="33E4C037" w14:textId="77777777" w:rsidR="005B59D8" w:rsidRPr="00A506B0" w:rsidRDefault="005B59D8" w:rsidP="00BB6293">
      <w:pPr>
        <w:keepNext/>
        <w:rPr>
          <w:lang w:val="fr-FR"/>
        </w:rPr>
      </w:pPr>
    </w:p>
    <w:p w14:paraId="69AED20C" w14:textId="77777777" w:rsidR="005B59D8" w:rsidRPr="00A506B0" w:rsidRDefault="005B59D8" w:rsidP="005B59D8">
      <w:pPr>
        <w:pStyle w:val="Heading5"/>
        <w:rPr>
          <w:lang w:val="fr-FR"/>
        </w:rPr>
      </w:pPr>
      <w:r w:rsidRPr="00A506B0">
        <w:rPr>
          <w:lang w:val="fr-FR"/>
        </w:rPr>
        <w:t>Les éléments Produit (kit) DSN sont identiques.</w:t>
      </w:r>
    </w:p>
    <w:p w14:paraId="72BD0EEB" w14:textId="77777777" w:rsidR="005B59D8" w:rsidRPr="00A506B0" w:rsidRDefault="005B59D8" w:rsidP="007977F0">
      <w:pPr>
        <w:pStyle w:val="BodyText"/>
        <w:rPr>
          <w:lang w:val="fr-FR"/>
        </w:rPr>
      </w:pPr>
      <w:r w:rsidRPr="00A506B0">
        <w:rPr>
          <w:lang w:val="fr-FR"/>
        </w:rPr>
        <w:t>Le kit est le même pour le Moteur Déclaratif et l</w:t>
      </w:r>
      <w:r w:rsidR="007977F0" w:rsidRPr="00A506B0">
        <w:rPr>
          <w:lang w:val="fr-FR"/>
        </w:rPr>
        <w:t>'</w:t>
      </w:r>
      <w:r w:rsidRPr="00A506B0">
        <w:rPr>
          <w:lang w:val="fr-FR"/>
        </w:rPr>
        <w:t>Espace DSN.</w:t>
      </w:r>
    </w:p>
    <w:p w14:paraId="59F2312D" w14:textId="77777777" w:rsidR="005B59D8" w:rsidRPr="00A506B0" w:rsidRDefault="005B59D8" w:rsidP="007977F0">
      <w:pPr>
        <w:pStyle w:val="BodyText"/>
        <w:rPr>
          <w:lang w:val="fr-FR"/>
        </w:rPr>
      </w:pPr>
      <w:r w:rsidRPr="00A506B0">
        <w:rPr>
          <w:lang w:val="fr-FR"/>
        </w:rPr>
        <w:t>Au-delà des composants installés </w:t>
      </w:r>
      <w:r w:rsidR="00BA19BA" w:rsidRPr="00A506B0">
        <w:rPr>
          <w:lang w:val="fr-FR"/>
        </w:rPr>
        <w:t>c</w:t>
      </w:r>
      <w:r w:rsidR="007977F0" w:rsidRPr="00A506B0">
        <w:rPr>
          <w:lang w:val="fr-FR"/>
        </w:rPr>
        <w:t>'</w:t>
      </w:r>
      <w:r w:rsidR="00BA19BA" w:rsidRPr="00A506B0">
        <w:rPr>
          <w:lang w:val="fr-FR"/>
        </w:rPr>
        <w:t>est-à-dire</w:t>
      </w:r>
      <w:r w:rsidRPr="00A506B0">
        <w:rPr>
          <w:lang w:val="fr-FR"/>
        </w:rPr>
        <w:t>:</w:t>
      </w:r>
    </w:p>
    <w:p w14:paraId="3B556317" w14:textId="77777777" w:rsidR="005B59D8" w:rsidRPr="00A506B0" w:rsidRDefault="005B59D8" w:rsidP="007977F0">
      <w:pPr>
        <w:pStyle w:val="ListBullet"/>
        <w:rPr>
          <w:lang w:val="fr-FR"/>
        </w:rPr>
      </w:pPr>
      <w:r w:rsidRPr="00A506B0">
        <w:rPr>
          <w:lang w:val="fr-FR"/>
        </w:rPr>
        <w:t xml:space="preserve">les éléments de </w:t>
      </w:r>
      <w:r w:rsidRPr="00A506B0">
        <w:rPr>
          <w:b/>
          <w:bCs/>
          <w:lang w:val="fr-FR"/>
        </w:rPr>
        <w:t>paramétrage</w:t>
      </w:r>
      <w:r w:rsidRPr="00A506B0">
        <w:rPr>
          <w:lang w:val="fr-FR"/>
        </w:rPr>
        <w:t xml:space="preserve"> </w:t>
      </w:r>
    </w:p>
    <w:p w14:paraId="55C737BB" w14:textId="77777777" w:rsidR="005B59D8" w:rsidRPr="00A506B0" w:rsidRDefault="005B59D8" w:rsidP="007977F0">
      <w:pPr>
        <w:pStyle w:val="ListBullet"/>
        <w:rPr>
          <w:lang w:val="fr-FR"/>
        </w:rPr>
      </w:pPr>
      <w:r w:rsidRPr="00A506B0">
        <w:rPr>
          <w:b/>
          <w:bCs/>
          <w:lang w:val="fr-FR"/>
        </w:rPr>
        <w:t>la production</w:t>
      </w:r>
      <w:r w:rsidRPr="00A506B0">
        <w:rPr>
          <w:lang w:val="fr-FR"/>
        </w:rPr>
        <w:t xml:space="preserve"> des données DSN source </w:t>
      </w:r>
    </w:p>
    <w:p w14:paraId="56B1DA9F" w14:textId="77777777" w:rsidR="005B59D8" w:rsidRPr="00A506B0" w:rsidRDefault="005B59D8" w:rsidP="007977F0">
      <w:pPr>
        <w:pStyle w:val="ListBullet"/>
        <w:rPr>
          <w:lang w:val="fr-FR"/>
        </w:rPr>
      </w:pPr>
      <w:r w:rsidRPr="00A506B0">
        <w:rPr>
          <w:b/>
          <w:bCs/>
          <w:lang w:val="fr-FR"/>
        </w:rPr>
        <w:t>le Rechargeur</w:t>
      </w:r>
    </w:p>
    <w:p w14:paraId="001CEFDD" w14:textId="77777777" w:rsidR="005B59D8" w:rsidRPr="00A506B0" w:rsidRDefault="005B59D8" w:rsidP="005B59D8">
      <w:pPr>
        <w:ind w:left="360"/>
        <w:rPr>
          <w:lang w:val="fr-FR"/>
        </w:rPr>
      </w:pPr>
      <w:r w:rsidRPr="00A506B0">
        <w:rPr>
          <w:lang w:val="fr-FR"/>
        </w:rPr>
        <w:t xml:space="preserve">sont également identiques. </w:t>
      </w:r>
    </w:p>
    <w:p w14:paraId="712AAC8D" w14:textId="77777777" w:rsidR="005B59D8" w:rsidRPr="00A506B0" w:rsidRDefault="005B59D8" w:rsidP="00483E7A">
      <w:pPr>
        <w:pStyle w:val="BodyText"/>
        <w:rPr>
          <w:lang w:val="fr-FR"/>
        </w:rPr>
      </w:pPr>
      <w:r w:rsidRPr="00A506B0">
        <w:rPr>
          <w:lang w:val="fr-FR"/>
        </w:rPr>
        <w:t>Vu de la GA et de la Paie, il n</w:t>
      </w:r>
      <w:r w:rsidR="007977F0" w:rsidRPr="00A506B0">
        <w:rPr>
          <w:lang w:val="fr-FR"/>
        </w:rPr>
        <w:t>'</w:t>
      </w:r>
      <w:r w:rsidRPr="00A506B0">
        <w:rPr>
          <w:lang w:val="fr-FR"/>
        </w:rPr>
        <w:t>y a pas de différence de fonctionnement dans les deux configurations.</w:t>
      </w:r>
    </w:p>
    <w:p w14:paraId="0D2A9111" w14:textId="77777777" w:rsidR="005B59D8" w:rsidRPr="00A506B0" w:rsidRDefault="005B59D8" w:rsidP="00BA19BA">
      <w:pPr>
        <w:pStyle w:val="Heading5"/>
        <w:rPr>
          <w:lang w:val="fr-FR"/>
        </w:rPr>
      </w:pPr>
      <w:r w:rsidRPr="00A506B0">
        <w:rPr>
          <w:lang w:val="fr-FR"/>
        </w:rPr>
        <w:t>Les deux applications sont différentes.</w:t>
      </w:r>
    </w:p>
    <w:p w14:paraId="350BF3FF" w14:textId="77777777" w:rsidR="005B59D8" w:rsidRPr="00A506B0" w:rsidRDefault="005B59D8" w:rsidP="00483E7A">
      <w:pPr>
        <w:pStyle w:val="BodyText"/>
        <w:rPr>
          <w:lang w:val="fr-FR"/>
        </w:rPr>
      </w:pPr>
      <w:r w:rsidRPr="00A506B0">
        <w:rPr>
          <w:lang w:val="fr-FR"/>
        </w:rPr>
        <w:t>Moteur Déclaratif et Espace DSN sont des applications J2E OSGi différentes.</w:t>
      </w:r>
    </w:p>
    <w:p w14:paraId="269C47AB" w14:textId="77777777" w:rsidR="005B59D8" w:rsidRPr="00A506B0" w:rsidRDefault="005B59D8" w:rsidP="00483E7A">
      <w:pPr>
        <w:pStyle w:val="BodyText"/>
        <w:rPr>
          <w:lang w:val="fr-FR"/>
        </w:rPr>
      </w:pPr>
      <w:r w:rsidRPr="00A506B0">
        <w:rPr>
          <w:lang w:val="fr-FR"/>
        </w:rPr>
        <w:t>Lorsque l</w:t>
      </w:r>
      <w:r w:rsidR="007977F0" w:rsidRPr="00A506B0">
        <w:rPr>
          <w:lang w:val="fr-FR"/>
        </w:rPr>
        <w:t>'</w:t>
      </w:r>
      <w:r w:rsidR="00483E7A" w:rsidRPr="00A506B0">
        <w:rPr>
          <w:lang w:val="fr-FR"/>
        </w:rPr>
        <w:t>on acquiert</w:t>
      </w:r>
      <w:r w:rsidRPr="00A506B0">
        <w:rPr>
          <w:lang w:val="fr-FR"/>
        </w:rPr>
        <w:t xml:space="preserve"> l</w:t>
      </w:r>
      <w:r w:rsidR="007977F0" w:rsidRPr="00A506B0">
        <w:rPr>
          <w:lang w:val="fr-FR"/>
        </w:rPr>
        <w:t>'</w:t>
      </w:r>
      <w:r w:rsidRPr="00A506B0">
        <w:rPr>
          <w:lang w:val="fr-FR"/>
        </w:rPr>
        <w:t>Espace DSN :</w:t>
      </w:r>
    </w:p>
    <w:p w14:paraId="54763047" w14:textId="77777777" w:rsidR="005B59D8" w:rsidRPr="00A506B0" w:rsidRDefault="005B59D8" w:rsidP="00483E7A">
      <w:pPr>
        <w:pStyle w:val="ListBullet"/>
        <w:rPr>
          <w:lang w:val="fr-FR"/>
        </w:rPr>
      </w:pPr>
      <w:r w:rsidRPr="00A506B0">
        <w:rPr>
          <w:lang w:val="fr-FR"/>
        </w:rPr>
        <w:t xml:space="preserve">il convient de </w:t>
      </w:r>
      <w:r w:rsidRPr="00A506B0">
        <w:rPr>
          <w:b/>
          <w:bCs/>
          <w:lang w:val="fr-FR"/>
        </w:rPr>
        <w:t>remplacer</w:t>
      </w:r>
      <w:r w:rsidRPr="00A506B0">
        <w:rPr>
          <w:lang w:val="fr-FR"/>
        </w:rPr>
        <w:t xml:space="preserve"> l</w:t>
      </w:r>
      <w:r w:rsidR="007977F0" w:rsidRPr="00A506B0">
        <w:rPr>
          <w:lang w:val="fr-FR"/>
        </w:rPr>
        <w:t>'</w:t>
      </w:r>
      <w:r w:rsidRPr="00A506B0">
        <w:rPr>
          <w:lang w:val="fr-FR"/>
        </w:rPr>
        <w:t>application.</w:t>
      </w:r>
    </w:p>
    <w:p w14:paraId="552706BB" w14:textId="77777777" w:rsidR="005B59D8" w:rsidRPr="00A506B0" w:rsidRDefault="005B59D8" w:rsidP="00483E7A">
      <w:pPr>
        <w:pStyle w:val="ListBullet"/>
        <w:rPr>
          <w:lang w:val="fr-FR"/>
        </w:rPr>
      </w:pPr>
      <w:r w:rsidRPr="00A506B0">
        <w:rPr>
          <w:lang w:val="fr-FR"/>
        </w:rPr>
        <w:t>certains prérequis doivent être mis en œuvre, comme l</w:t>
      </w:r>
      <w:r w:rsidR="007977F0" w:rsidRPr="00A506B0">
        <w:rPr>
          <w:lang w:val="fr-FR"/>
        </w:rPr>
        <w:t>'</w:t>
      </w:r>
      <w:r w:rsidRPr="00A506B0">
        <w:rPr>
          <w:lang w:val="fr-FR"/>
        </w:rPr>
        <w:t>ouverture des flux http vers l</w:t>
      </w:r>
      <w:r w:rsidR="007977F0" w:rsidRPr="00A506B0">
        <w:rPr>
          <w:lang w:val="fr-FR"/>
        </w:rPr>
        <w:t>'</w:t>
      </w:r>
      <w:r w:rsidRPr="00A506B0">
        <w:rPr>
          <w:lang w:val="fr-FR"/>
        </w:rPr>
        <w:t>Espace DSN.</w:t>
      </w:r>
    </w:p>
    <w:p w14:paraId="553A2633" w14:textId="77777777" w:rsidR="005B59D8" w:rsidRPr="00A506B0" w:rsidRDefault="005B59D8" w:rsidP="00483E7A">
      <w:pPr>
        <w:pStyle w:val="BodyText"/>
        <w:keepNext w:val="0"/>
        <w:rPr>
          <w:lang w:val="fr-FR"/>
        </w:rPr>
      </w:pPr>
      <w:r w:rsidRPr="00A506B0">
        <w:rPr>
          <w:lang w:val="fr-FR"/>
        </w:rPr>
        <w:t>La plupart des éléments de paramétrage technique (répertoire regdsn/conf) peuvent cependant être récupérés à l</w:t>
      </w:r>
      <w:r w:rsidR="007977F0" w:rsidRPr="00A506B0">
        <w:rPr>
          <w:lang w:val="fr-FR"/>
        </w:rPr>
        <w:t>'</w:t>
      </w:r>
      <w:r w:rsidRPr="00A506B0">
        <w:rPr>
          <w:lang w:val="fr-FR"/>
        </w:rPr>
        <w:t>identique de l</w:t>
      </w:r>
      <w:r w:rsidR="007977F0" w:rsidRPr="00A506B0">
        <w:rPr>
          <w:lang w:val="fr-FR"/>
        </w:rPr>
        <w:t>'</w:t>
      </w:r>
      <w:r w:rsidRPr="00A506B0">
        <w:rPr>
          <w:lang w:val="fr-FR"/>
        </w:rPr>
        <w:t>installation du Moteur Déclaratif.</w:t>
      </w:r>
    </w:p>
    <w:p w14:paraId="32D84C71" w14:textId="77777777" w:rsidR="005B59D8" w:rsidRPr="00A506B0" w:rsidRDefault="005B59D8" w:rsidP="00BA19BA">
      <w:pPr>
        <w:pStyle w:val="Heading5"/>
        <w:rPr>
          <w:lang w:val="fr-FR"/>
        </w:rPr>
      </w:pPr>
      <w:r w:rsidRPr="00A506B0">
        <w:rPr>
          <w:lang w:val="fr-FR"/>
        </w:rPr>
        <w:t>La BDSN est partiellement identique.</w:t>
      </w:r>
    </w:p>
    <w:p w14:paraId="2EF963B1" w14:textId="77777777" w:rsidR="005B59D8" w:rsidRPr="00A506B0" w:rsidRDefault="005B59D8" w:rsidP="00483E7A">
      <w:pPr>
        <w:pStyle w:val="BodyText"/>
        <w:rPr>
          <w:lang w:val="fr-FR"/>
        </w:rPr>
      </w:pPr>
      <w:r w:rsidRPr="00A506B0">
        <w:rPr>
          <w:lang w:val="fr-FR"/>
        </w:rPr>
        <w:t xml:space="preserve">Les tables </w:t>
      </w:r>
      <w:r w:rsidR="00197BE3" w:rsidRPr="00A506B0">
        <w:rPr>
          <w:lang w:val="fr-FR"/>
        </w:rPr>
        <w:t>"core"</w:t>
      </w:r>
      <w:r w:rsidRPr="00A506B0">
        <w:rPr>
          <w:lang w:val="fr-FR"/>
        </w:rPr>
        <w:t xml:space="preserve"> qui contiennent les données de déclarations sont les mêmes entre le Moteur Déclaratif et l</w:t>
      </w:r>
      <w:r w:rsidR="007977F0" w:rsidRPr="00A506B0">
        <w:rPr>
          <w:lang w:val="fr-FR"/>
        </w:rPr>
        <w:t>'</w:t>
      </w:r>
      <w:r w:rsidRPr="00A506B0">
        <w:rPr>
          <w:lang w:val="fr-FR"/>
        </w:rPr>
        <w:t>Espace DSN.</w:t>
      </w:r>
    </w:p>
    <w:p w14:paraId="30725292" w14:textId="77777777" w:rsidR="005B59D8" w:rsidRPr="00A506B0" w:rsidRDefault="005B59D8" w:rsidP="00483E7A">
      <w:pPr>
        <w:pStyle w:val="BodyText"/>
        <w:rPr>
          <w:lang w:val="fr-FR"/>
        </w:rPr>
      </w:pPr>
      <w:r w:rsidRPr="00A506B0">
        <w:rPr>
          <w:lang w:val="fr-FR"/>
        </w:rPr>
        <w:t>En complément, l</w:t>
      </w:r>
      <w:r w:rsidR="007977F0" w:rsidRPr="00A506B0">
        <w:rPr>
          <w:lang w:val="fr-FR"/>
        </w:rPr>
        <w:t>'</w:t>
      </w:r>
      <w:r w:rsidRPr="00A506B0">
        <w:rPr>
          <w:lang w:val="fr-FR"/>
        </w:rPr>
        <w:t>Espace DSN exige de nouvelles tables, pour le stockage des données du workflow. Elles doivent être ajoutées si l</w:t>
      </w:r>
      <w:r w:rsidR="007977F0" w:rsidRPr="00A506B0">
        <w:rPr>
          <w:lang w:val="fr-FR"/>
        </w:rPr>
        <w:t>'</w:t>
      </w:r>
      <w:r w:rsidRPr="00A506B0">
        <w:rPr>
          <w:lang w:val="fr-FR"/>
        </w:rPr>
        <w:t>Espace DSN est déployé après une installation du Moteur Déclaratif.</w:t>
      </w:r>
    </w:p>
    <w:p w14:paraId="2CD679A4" w14:textId="77777777" w:rsidR="005B59D8" w:rsidRPr="00A506B0" w:rsidRDefault="002E2594" w:rsidP="004A6CB9">
      <w:pPr>
        <w:pStyle w:val="BodyText"/>
        <w:keepNext w:val="0"/>
        <w:rPr>
          <w:lang w:val="fr-FR"/>
        </w:rPr>
      </w:pPr>
      <w:r w:rsidRPr="00A506B0">
        <w:rPr>
          <w:lang w:val="fr-FR"/>
        </w:rPr>
        <w:t>En revanche</w:t>
      </w:r>
      <w:r w:rsidR="005B59D8" w:rsidRPr="00A506B0">
        <w:rPr>
          <w:lang w:val="fr-FR"/>
        </w:rPr>
        <w:t>, les données des déclarations sont conservées.</w:t>
      </w:r>
    </w:p>
    <w:p w14:paraId="3B0550CF" w14:textId="77777777" w:rsidR="005B59D8" w:rsidRPr="00A506B0" w:rsidRDefault="005B59D8" w:rsidP="004A6CB9">
      <w:pPr>
        <w:pStyle w:val="Heading3"/>
        <w:rPr>
          <w:lang w:val="fr-FR"/>
        </w:rPr>
      </w:pPr>
      <w:bookmarkStart w:id="99" w:name="_Toc477877008"/>
      <w:r w:rsidRPr="00A506B0">
        <w:rPr>
          <w:lang w:val="fr-FR"/>
        </w:rPr>
        <w:t>Conditions d</w:t>
      </w:r>
      <w:r w:rsidR="007977F0" w:rsidRPr="00A506B0">
        <w:rPr>
          <w:lang w:val="fr-FR"/>
        </w:rPr>
        <w:t>'</w:t>
      </w:r>
      <w:r w:rsidRPr="00A506B0">
        <w:rPr>
          <w:lang w:val="fr-FR"/>
        </w:rPr>
        <w:t>usage mixte</w:t>
      </w:r>
      <w:bookmarkEnd w:id="99"/>
    </w:p>
    <w:p w14:paraId="55F9F2EF" w14:textId="77777777" w:rsidR="00A238E4" w:rsidRPr="00A506B0" w:rsidRDefault="00A238E4" w:rsidP="004A6CB9">
      <w:pPr>
        <w:keepNext/>
        <w:autoSpaceDE w:val="0"/>
        <w:autoSpaceDN w:val="0"/>
        <w:rPr>
          <w:lang w:val="fr-FR" w:eastAsia="fr-FR"/>
        </w:rPr>
      </w:pPr>
    </w:p>
    <w:p w14:paraId="70E99D94" w14:textId="35B56A4B" w:rsidR="00A238E4" w:rsidRPr="00A506B0" w:rsidRDefault="00A238E4" w:rsidP="004A6CB9">
      <w:pPr>
        <w:keepNext/>
        <w:autoSpaceDE w:val="0"/>
        <w:autoSpaceDN w:val="0"/>
        <w:rPr>
          <w:lang w:val="fr-FR" w:eastAsia="fr-FR"/>
        </w:rPr>
      </w:pPr>
      <w:r w:rsidRPr="00A506B0">
        <w:rPr>
          <w:lang w:val="fr-FR" w:eastAsia="fr-FR"/>
        </w:rPr>
        <w:t xml:space="preserve">Le Moteur Déclaratif </w:t>
      </w:r>
      <w:r w:rsidRPr="00A506B0">
        <w:rPr>
          <w:u w:val="single"/>
          <w:lang w:val="fr-FR" w:eastAsia="fr-FR"/>
        </w:rPr>
        <w:t>n</w:t>
      </w:r>
      <w:r w:rsidR="004A6CB9" w:rsidRPr="00A506B0">
        <w:rPr>
          <w:u w:val="single"/>
          <w:lang w:val="fr-FR" w:eastAsia="fr-FR"/>
        </w:rPr>
        <w:t>'</w:t>
      </w:r>
      <w:r w:rsidRPr="00A506B0">
        <w:rPr>
          <w:u w:val="single"/>
          <w:lang w:val="fr-FR" w:eastAsia="fr-FR"/>
        </w:rPr>
        <w:t xml:space="preserve">est </w:t>
      </w:r>
      <w:r w:rsidR="00E47776">
        <w:rPr>
          <w:u w:val="single"/>
          <w:lang w:val="fr-FR" w:eastAsia="fr-FR"/>
        </w:rPr>
        <w:t>qu'</w:t>
      </w:r>
      <w:r w:rsidRPr="00A506B0">
        <w:rPr>
          <w:u w:val="single"/>
          <w:lang w:val="fr-FR" w:eastAsia="fr-FR"/>
        </w:rPr>
        <w:t>une sous-partie</w:t>
      </w:r>
      <w:r w:rsidRPr="00A506B0">
        <w:rPr>
          <w:lang w:val="fr-FR" w:eastAsia="fr-FR"/>
        </w:rPr>
        <w:t xml:space="preserve"> de l'Espace DSN.</w:t>
      </w:r>
    </w:p>
    <w:p w14:paraId="4D4F200A" w14:textId="77777777" w:rsidR="00A238E4" w:rsidRPr="00A506B0" w:rsidRDefault="00A238E4" w:rsidP="004A6CB9">
      <w:pPr>
        <w:keepNext/>
        <w:autoSpaceDE w:val="0"/>
        <w:autoSpaceDN w:val="0"/>
        <w:rPr>
          <w:lang w:val="fr-FR" w:eastAsia="fr-FR"/>
        </w:rPr>
      </w:pPr>
    </w:p>
    <w:p w14:paraId="6F8D0169" w14:textId="77777777" w:rsidR="00A238E4" w:rsidRPr="00A506B0" w:rsidRDefault="00A238E4" w:rsidP="004A6CB9">
      <w:pPr>
        <w:keepNext/>
        <w:autoSpaceDE w:val="0"/>
        <w:autoSpaceDN w:val="0"/>
        <w:rPr>
          <w:lang w:val="fr-FR" w:eastAsia="fr-FR"/>
        </w:rPr>
      </w:pPr>
      <w:r w:rsidRPr="00A506B0">
        <w:rPr>
          <w:lang w:val="fr-FR" w:eastAsia="fr-FR"/>
        </w:rPr>
        <w:t>Si vous disposez des deux applications, les conditions d'usage mixte doivent respecter les principes suivants :</w:t>
      </w:r>
    </w:p>
    <w:p w14:paraId="0F7C1AEC" w14:textId="77777777" w:rsidR="005B59D8" w:rsidRPr="00A506B0" w:rsidRDefault="005B59D8" w:rsidP="00483E7A">
      <w:pPr>
        <w:pStyle w:val="BodyText"/>
        <w:rPr>
          <w:lang w:val="fr-FR"/>
        </w:rPr>
      </w:pPr>
    </w:p>
    <w:p w14:paraId="27219A4A" w14:textId="77777777" w:rsidR="00BA19BA" w:rsidRPr="00A506B0" w:rsidRDefault="00BA19BA" w:rsidP="00BA19BA">
      <w:pPr>
        <w:pStyle w:val="Heading4"/>
        <w:rPr>
          <w:lang w:val="fr-FR"/>
        </w:rPr>
      </w:pPr>
      <w:r w:rsidRPr="00A506B0">
        <w:rPr>
          <w:lang w:val="fr-FR"/>
        </w:rPr>
        <w:t>Usage simultané s</w:t>
      </w:r>
      <w:r w:rsidR="005B59D8" w:rsidRPr="00A506B0">
        <w:rPr>
          <w:lang w:val="fr-FR"/>
        </w:rPr>
        <w:t>ur un même environnement</w:t>
      </w:r>
    </w:p>
    <w:p w14:paraId="4F28D875" w14:textId="77777777" w:rsidR="005B59D8" w:rsidRPr="00A506B0" w:rsidRDefault="00BA19BA" w:rsidP="00483E7A">
      <w:pPr>
        <w:pStyle w:val="BodyText"/>
        <w:rPr>
          <w:b/>
          <w:u w:val="single"/>
          <w:lang w:val="fr-FR"/>
        </w:rPr>
      </w:pPr>
      <w:r w:rsidRPr="00A506B0">
        <w:rPr>
          <w:lang w:val="fr-FR"/>
        </w:rPr>
        <w:t>L</w:t>
      </w:r>
      <w:r w:rsidR="007977F0" w:rsidRPr="00A506B0">
        <w:rPr>
          <w:lang w:val="fr-FR"/>
        </w:rPr>
        <w:t>'</w:t>
      </w:r>
      <w:r w:rsidRPr="00A506B0">
        <w:rPr>
          <w:lang w:val="fr-FR"/>
        </w:rPr>
        <w:t>usage simultané sur un même environnement</w:t>
      </w:r>
      <w:r w:rsidR="005B59D8" w:rsidRPr="00A506B0">
        <w:rPr>
          <w:lang w:val="fr-FR"/>
        </w:rPr>
        <w:t xml:space="preserve"> </w:t>
      </w:r>
      <w:r w:rsidR="005B59D8" w:rsidRPr="00A506B0">
        <w:rPr>
          <w:b/>
          <w:u w:val="single"/>
          <w:lang w:val="fr-FR"/>
        </w:rPr>
        <w:t>n</w:t>
      </w:r>
      <w:r w:rsidR="007977F0" w:rsidRPr="00A506B0">
        <w:rPr>
          <w:b/>
          <w:u w:val="single"/>
          <w:lang w:val="fr-FR"/>
        </w:rPr>
        <w:t>'</w:t>
      </w:r>
      <w:r w:rsidR="005B59D8" w:rsidRPr="00A506B0">
        <w:rPr>
          <w:b/>
          <w:u w:val="single"/>
          <w:lang w:val="fr-FR"/>
        </w:rPr>
        <w:t>est pas possible</w:t>
      </w:r>
      <w:r w:rsidR="00A506B0" w:rsidRPr="00A506B0">
        <w:rPr>
          <w:lang w:val="fr-FR"/>
        </w:rPr>
        <w:t>.</w:t>
      </w:r>
    </w:p>
    <w:p w14:paraId="6D04D698" w14:textId="77777777" w:rsidR="005B59D8" w:rsidRPr="00A506B0" w:rsidRDefault="005B59D8" w:rsidP="00483E7A">
      <w:pPr>
        <w:pStyle w:val="BodyText"/>
        <w:rPr>
          <w:lang w:val="fr-FR"/>
        </w:rPr>
      </w:pPr>
      <w:r w:rsidRPr="00A506B0">
        <w:rPr>
          <w:lang w:val="fr-FR"/>
        </w:rPr>
        <w:t xml:space="preserve">Moteur Déclaratif et Espace DSN ne peuvent être utilisés ensemble et en même temps sur un même environnement. </w:t>
      </w:r>
    </w:p>
    <w:p w14:paraId="6DA97A1B" w14:textId="77777777" w:rsidR="005B59D8" w:rsidRPr="00A506B0" w:rsidRDefault="005B59D8" w:rsidP="00483E7A">
      <w:pPr>
        <w:pStyle w:val="BodyText"/>
        <w:rPr>
          <w:lang w:val="fr-FR"/>
        </w:rPr>
      </w:pPr>
      <w:r w:rsidRPr="00A506B0">
        <w:rPr>
          <w:lang w:val="fr-FR"/>
        </w:rPr>
        <w:t>L</w:t>
      </w:r>
      <w:r w:rsidR="007977F0" w:rsidRPr="00A506B0">
        <w:rPr>
          <w:lang w:val="fr-FR"/>
        </w:rPr>
        <w:t>'</w:t>
      </w:r>
      <w:r w:rsidRPr="00A506B0">
        <w:rPr>
          <w:lang w:val="fr-FR"/>
        </w:rPr>
        <w:t>Espace DSN gère en effet une intégrité fonctionnelle entre les déclaration</w:t>
      </w:r>
      <w:r w:rsidR="00BA19BA" w:rsidRPr="00A506B0">
        <w:rPr>
          <w:lang w:val="fr-FR"/>
        </w:rPr>
        <w:t>s</w:t>
      </w:r>
      <w:r w:rsidRPr="00A506B0">
        <w:rPr>
          <w:lang w:val="fr-FR"/>
        </w:rPr>
        <w:t xml:space="preserve"> DSN</w:t>
      </w:r>
      <w:r w:rsidR="00BA19BA" w:rsidRPr="00A506B0">
        <w:rPr>
          <w:lang w:val="fr-FR"/>
        </w:rPr>
        <w:t xml:space="preserve"> et les workflow qui les pilotent</w:t>
      </w:r>
      <w:r w:rsidRPr="00A506B0">
        <w:rPr>
          <w:lang w:val="fr-FR"/>
        </w:rPr>
        <w:t> : l</w:t>
      </w:r>
      <w:r w:rsidR="007977F0" w:rsidRPr="00A506B0">
        <w:rPr>
          <w:lang w:val="fr-FR"/>
        </w:rPr>
        <w:t>'</w:t>
      </w:r>
      <w:r w:rsidRPr="00A506B0">
        <w:rPr>
          <w:lang w:val="fr-FR"/>
        </w:rPr>
        <w:t>usage en parallèle du Moteur Déclaratif occasionnerait une rupture de cette intégrité.</w:t>
      </w:r>
    </w:p>
    <w:p w14:paraId="19BE4570" w14:textId="77777777" w:rsidR="00A238E4" w:rsidRPr="00A506B0" w:rsidRDefault="00A238E4" w:rsidP="00483E7A">
      <w:pPr>
        <w:pStyle w:val="BodyText"/>
        <w:rPr>
          <w:lang w:val="fr-FR"/>
        </w:rPr>
      </w:pPr>
    </w:p>
    <w:p w14:paraId="337A9542" w14:textId="77777777" w:rsidR="00741A95" w:rsidRPr="00A506B0" w:rsidRDefault="00741A95" w:rsidP="00A238E4">
      <w:pPr>
        <w:pStyle w:val="BodyText"/>
        <w:pBdr>
          <w:left w:val="single" w:sz="4" w:space="4" w:color="auto"/>
        </w:pBdr>
        <w:rPr>
          <w:lang w:val="fr-FR"/>
        </w:rPr>
      </w:pPr>
      <w:r w:rsidRPr="00A506B0">
        <w:rPr>
          <w:i/>
          <w:lang w:val="fr-FR"/>
        </w:rPr>
        <w:t>Si d</w:t>
      </w:r>
      <w:r w:rsidR="007977F0" w:rsidRPr="00A506B0">
        <w:rPr>
          <w:i/>
          <w:lang w:val="fr-FR"/>
        </w:rPr>
        <w:t>'</w:t>
      </w:r>
      <w:r w:rsidRPr="00A506B0">
        <w:rPr>
          <w:i/>
          <w:lang w:val="fr-FR"/>
        </w:rPr>
        <w:t>aventure cette configuration devait être mise en œuvre,</w:t>
      </w:r>
      <w:r w:rsidRPr="00A506B0">
        <w:rPr>
          <w:lang w:val="fr-FR"/>
        </w:rPr>
        <w:t xml:space="preserve"> il conviendra</w:t>
      </w:r>
      <w:r w:rsidR="002E2594" w:rsidRPr="00A506B0">
        <w:rPr>
          <w:lang w:val="fr-FR"/>
        </w:rPr>
        <w:t>it</w:t>
      </w:r>
      <w:r w:rsidRPr="00A506B0">
        <w:rPr>
          <w:lang w:val="fr-FR"/>
        </w:rPr>
        <w:t xml:space="preserve"> d</w:t>
      </w:r>
      <w:r w:rsidR="007977F0" w:rsidRPr="00A506B0">
        <w:rPr>
          <w:lang w:val="fr-FR"/>
        </w:rPr>
        <w:t>'</w:t>
      </w:r>
      <w:r w:rsidRPr="00A506B0">
        <w:rPr>
          <w:lang w:val="fr-FR"/>
        </w:rPr>
        <w:t>isoler totalement les deux installations</w:t>
      </w:r>
      <w:r w:rsidR="002E2594" w:rsidRPr="00A506B0">
        <w:rPr>
          <w:lang w:val="fr-FR"/>
        </w:rPr>
        <w:t>,</w:t>
      </w:r>
      <w:r w:rsidRPr="00A506B0">
        <w:rPr>
          <w:lang w:val="fr-FR"/>
        </w:rPr>
        <w:t xml:space="preserve"> c</w:t>
      </w:r>
      <w:r w:rsidR="007977F0" w:rsidRPr="00A506B0">
        <w:rPr>
          <w:lang w:val="fr-FR"/>
        </w:rPr>
        <w:t>'</w:t>
      </w:r>
      <w:r w:rsidRPr="00A506B0">
        <w:rPr>
          <w:lang w:val="fr-FR"/>
        </w:rPr>
        <w:t>est-à-dire :</w:t>
      </w:r>
    </w:p>
    <w:p w14:paraId="00BCC7F7" w14:textId="77777777" w:rsidR="00741A95" w:rsidRPr="00A506B0" w:rsidRDefault="00741A95" w:rsidP="00A238E4">
      <w:pPr>
        <w:pStyle w:val="ListBullet"/>
        <w:pBdr>
          <w:left w:val="single" w:sz="4" w:space="4" w:color="auto"/>
        </w:pBdr>
        <w:rPr>
          <w:lang w:val="fr-FR"/>
        </w:rPr>
      </w:pPr>
      <w:r w:rsidRPr="00A506B0">
        <w:rPr>
          <w:lang w:val="fr-FR"/>
        </w:rPr>
        <w:t>une installation spécifique pour chaque application</w:t>
      </w:r>
    </w:p>
    <w:p w14:paraId="6550110A" w14:textId="77777777" w:rsidR="005B59D8" w:rsidRPr="00A506B0" w:rsidRDefault="00741A95" w:rsidP="00A238E4">
      <w:pPr>
        <w:pStyle w:val="ListBullet"/>
        <w:pBdr>
          <w:left w:val="single" w:sz="4" w:space="4" w:color="auto"/>
        </w:pBdr>
        <w:rPr>
          <w:lang w:val="fr-FR"/>
        </w:rPr>
      </w:pPr>
      <w:r w:rsidRPr="00A506B0">
        <w:rPr>
          <w:b/>
          <w:u w:val="single"/>
          <w:lang w:val="fr-FR"/>
        </w:rPr>
        <w:t>une BDSN pour chaque application</w:t>
      </w:r>
    </w:p>
    <w:p w14:paraId="4BAAA352" w14:textId="77777777" w:rsidR="00A238E4" w:rsidRPr="00A506B0" w:rsidRDefault="00A238E4" w:rsidP="00BA19BA">
      <w:pPr>
        <w:pStyle w:val="Heading4"/>
        <w:rPr>
          <w:lang w:val="fr-FR"/>
        </w:rPr>
      </w:pPr>
    </w:p>
    <w:p w14:paraId="6C485B4D" w14:textId="77777777" w:rsidR="00741A95" w:rsidRPr="00A506B0" w:rsidRDefault="00BA19BA" w:rsidP="00BA19BA">
      <w:pPr>
        <w:pStyle w:val="Heading4"/>
        <w:rPr>
          <w:lang w:val="fr-FR"/>
        </w:rPr>
      </w:pPr>
      <w:r w:rsidRPr="00A506B0">
        <w:rPr>
          <w:lang w:val="fr-FR"/>
        </w:rPr>
        <w:t>U</w:t>
      </w:r>
      <w:r w:rsidR="005B59D8" w:rsidRPr="00A506B0">
        <w:rPr>
          <w:lang w:val="fr-FR"/>
        </w:rPr>
        <w:t xml:space="preserve">sage mixte entre environnements </w:t>
      </w:r>
    </w:p>
    <w:p w14:paraId="2EE382FF" w14:textId="77777777" w:rsidR="005B59D8" w:rsidRPr="00A506B0" w:rsidRDefault="00741A95" w:rsidP="00483E7A">
      <w:pPr>
        <w:pStyle w:val="BodyText"/>
        <w:rPr>
          <w:lang w:val="fr-FR"/>
        </w:rPr>
      </w:pPr>
      <w:r w:rsidRPr="00A506B0">
        <w:rPr>
          <w:lang w:val="fr-FR"/>
        </w:rPr>
        <w:t>L</w:t>
      </w:r>
      <w:r w:rsidR="007977F0" w:rsidRPr="00A506B0">
        <w:rPr>
          <w:lang w:val="fr-FR"/>
        </w:rPr>
        <w:t>'</w:t>
      </w:r>
      <w:r w:rsidRPr="00A506B0">
        <w:rPr>
          <w:lang w:val="fr-FR"/>
        </w:rPr>
        <w:t xml:space="preserve">usage mixte entre environnements </w:t>
      </w:r>
      <w:r w:rsidR="005B59D8" w:rsidRPr="00A506B0">
        <w:rPr>
          <w:lang w:val="fr-FR"/>
        </w:rPr>
        <w:t>est possible.</w:t>
      </w:r>
    </w:p>
    <w:p w14:paraId="69254B5F" w14:textId="77777777" w:rsidR="005B59D8" w:rsidRPr="00A506B0" w:rsidRDefault="005B59D8" w:rsidP="00483E7A">
      <w:pPr>
        <w:pStyle w:val="BodyText"/>
        <w:rPr>
          <w:lang w:val="fr-FR"/>
        </w:rPr>
      </w:pPr>
      <w:r w:rsidRPr="00A506B0">
        <w:rPr>
          <w:lang w:val="fr-FR"/>
        </w:rPr>
        <w:t>Il est par exemple possible d</w:t>
      </w:r>
      <w:r w:rsidR="007977F0" w:rsidRPr="00A506B0">
        <w:rPr>
          <w:lang w:val="fr-FR"/>
        </w:rPr>
        <w:t>'</w:t>
      </w:r>
      <w:r w:rsidRPr="00A506B0">
        <w:rPr>
          <w:lang w:val="fr-FR"/>
        </w:rPr>
        <w:t>utiliser le Moteur Déclaratif en développement, et l</w:t>
      </w:r>
      <w:r w:rsidR="007977F0" w:rsidRPr="00A506B0">
        <w:rPr>
          <w:lang w:val="fr-FR"/>
        </w:rPr>
        <w:t>'</w:t>
      </w:r>
      <w:r w:rsidR="002E2594" w:rsidRPr="00A506B0">
        <w:rPr>
          <w:lang w:val="fr-FR"/>
        </w:rPr>
        <w:t>Espace </w:t>
      </w:r>
      <w:r w:rsidRPr="00A506B0">
        <w:rPr>
          <w:lang w:val="fr-FR"/>
        </w:rPr>
        <w:t>DSN sur les autres environnements. Le Moteur Déclaratif serait alors utilisé pour valider le paramétrage Produit : celui-ci étant agnostique d</w:t>
      </w:r>
      <w:r w:rsidR="007977F0" w:rsidRPr="00A506B0">
        <w:rPr>
          <w:lang w:val="fr-FR"/>
        </w:rPr>
        <w:t>'</w:t>
      </w:r>
      <w:r w:rsidRPr="00A506B0">
        <w:rPr>
          <w:lang w:val="fr-FR"/>
        </w:rPr>
        <w:t>un usage Moteur Déclaratif/Espace DSN, le paramétrage Produit pourrait en effet être promu en qualification/production pour un usage via l</w:t>
      </w:r>
      <w:r w:rsidR="007977F0" w:rsidRPr="00A506B0">
        <w:rPr>
          <w:lang w:val="fr-FR"/>
        </w:rPr>
        <w:t>'</w:t>
      </w:r>
      <w:r w:rsidRPr="00A506B0">
        <w:rPr>
          <w:lang w:val="fr-FR"/>
        </w:rPr>
        <w:t>Espace DSN.</w:t>
      </w:r>
    </w:p>
    <w:p w14:paraId="56C97A70" w14:textId="77777777" w:rsidR="00741A95" w:rsidRPr="00A506B0" w:rsidRDefault="00741A95" w:rsidP="00BA19BA">
      <w:pPr>
        <w:pStyle w:val="Heading4"/>
        <w:rPr>
          <w:lang w:val="fr-FR"/>
        </w:rPr>
      </w:pPr>
      <w:r w:rsidRPr="00A506B0">
        <w:rPr>
          <w:lang w:val="fr-FR"/>
        </w:rPr>
        <w:t>T</w:t>
      </w:r>
      <w:r w:rsidR="005B59D8" w:rsidRPr="00A506B0">
        <w:rPr>
          <w:lang w:val="fr-FR"/>
        </w:rPr>
        <w:t xml:space="preserve">ransition Moteur Déclaratif vers Espace DSN </w:t>
      </w:r>
    </w:p>
    <w:p w14:paraId="0A6B0F5B" w14:textId="77777777" w:rsidR="005B59D8" w:rsidRPr="00A506B0" w:rsidRDefault="00741A95" w:rsidP="002E2594">
      <w:pPr>
        <w:pStyle w:val="BodyText"/>
        <w:rPr>
          <w:lang w:val="fr-FR"/>
        </w:rPr>
      </w:pPr>
      <w:r w:rsidRPr="00A506B0">
        <w:rPr>
          <w:lang w:val="fr-FR"/>
        </w:rPr>
        <w:t xml:space="preserve">La transition </w:t>
      </w:r>
      <w:r w:rsidR="00197BE3" w:rsidRPr="00A506B0">
        <w:rPr>
          <w:lang w:val="fr-FR"/>
        </w:rPr>
        <w:t>"</w:t>
      </w:r>
      <w:r w:rsidRPr="00A506B0">
        <w:rPr>
          <w:lang w:val="fr-FR"/>
        </w:rPr>
        <w:t>Mot</w:t>
      </w:r>
      <w:r w:rsidR="00197BE3" w:rsidRPr="00A506B0">
        <w:rPr>
          <w:lang w:val="fr-FR"/>
        </w:rPr>
        <w:t>eur Déclaratif vers Espace DSN"</w:t>
      </w:r>
      <w:r w:rsidRPr="00A506B0">
        <w:rPr>
          <w:lang w:val="fr-FR"/>
        </w:rPr>
        <w:t xml:space="preserve"> </w:t>
      </w:r>
      <w:r w:rsidR="005B59D8" w:rsidRPr="00A506B0">
        <w:rPr>
          <w:b/>
          <w:u w:val="single"/>
          <w:lang w:val="fr-FR"/>
        </w:rPr>
        <w:t>est possible</w:t>
      </w:r>
      <w:r w:rsidRPr="00A506B0">
        <w:rPr>
          <w:lang w:val="fr-FR"/>
        </w:rPr>
        <w:t>.</w:t>
      </w:r>
    </w:p>
    <w:p w14:paraId="4838C26A" w14:textId="77777777" w:rsidR="005B59D8" w:rsidRPr="00A506B0" w:rsidRDefault="005B59D8" w:rsidP="002E2594">
      <w:pPr>
        <w:pStyle w:val="BodyText"/>
        <w:rPr>
          <w:lang w:val="fr-FR"/>
        </w:rPr>
      </w:pPr>
      <w:r w:rsidRPr="00A506B0">
        <w:rPr>
          <w:lang w:val="fr-FR"/>
        </w:rPr>
        <w:t xml:space="preserve">Il est possible, sur un environnement donné, de </w:t>
      </w:r>
      <w:r w:rsidRPr="00A506B0">
        <w:rPr>
          <w:i/>
          <w:iCs/>
          <w:u w:val="single"/>
          <w:lang w:val="fr-FR"/>
        </w:rPr>
        <w:t>remplacer</w:t>
      </w:r>
      <w:r w:rsidRPr="00A506B0">
        <w:rPr>
          <w:lang w:val="fr-FR"/>
        </w:rPr>
        <w:t xml:space="preserve"> le Moteur Déclaratif par l</w:t>
      </w:r>
      <w:r w:rsidR="007977F0" w:rsidRPr="00A506B0">
        <w:rPr>
          <w:lang w:val="fr-FR"/>
        </w:rPr>
        <w:t>'</w:t>
      </w:r>
      <w:r w:rsidRPr="00A506B0">
        <w:rPr>
          <w:lang w:val="fr-FR"/>
        </w:rPr>
        <w:t>Espace DSN, sans usage simultané, mais en séquence</w:t>
      </w:r>
      <w:r w:rsidR="00BA19BA" w:rsidRPr="00A506B0">
        <w:rPr>
          <w:lang w:val="fr-FR"/>
        </w:rPr>
        <w:t>,</w:t>
      </w:r>
      <w:r w:rsidRPr="00A506B0">
        <w:rPr>
          <w:lang w:val="fr-FR"/>
        </w:rPr>
        <w:t xml:space="preserve"> de l</w:t>
      </w:r>
      <w:r w:rsidR="007977F0" w:rsidRPr="00A506B0">
        <w:rPr>
          <w:lang w:val="fr-FR"/>
        </w:rPr>
        <w:t>'</w:t>
      </w:r>
      <w:r w:rsidRPr="00A506B0">
        <w:rPr>
          <w:lang w:val="fr-FR"/>
        </w:rPr>
        <w:t>un puis de l</w:t>
      </w:r>
      <w:r w:rsidR="007977F0" w:rsidRPr="00A506B0">
        <w:rPr>
          <w:lang w:val="fr-FR"/>
        </w:rPr>
        <w:t>'</w:t>
      </w:r>
      <w:r w:rsidRPr="00A506B0">
        <w:rPr>
          <w:lang w:val="fr-FR"/>
        </w:rPr>
        <w:t>autre.</w:t>
      </w:r>
    </w:p>
    <w:p w14:paraId="44874ABA" w14:textId="77777777" w:rsidR="005B59D8" w:rsidRPr="00A506B0" w:rsidRDefault="005B59D8" w:rsidP="002E2594">
      <w:pPr>
        <w:pStyle w:val="BodyText"/>
        <w:rPr>
          <w:lang w:val="fr-FR"/>
        </w:rPr>
      </w:pPr>
      <w:r w:rsidRPr="00A506B0">
        <w:rPr>
          <w:lang w:val="fr-FR"/>
        </w:rPr>
        <w:t>Dans ce cas de transition :</w:t>
      </w:r>
    </w:p>
    <w:p w14:paraId="154AA2D5" w14:textId="77777777" w:rsidR="005B59D8" w:rsidRPr="00A506B0" w:rsidRDefault="005B59D8" w:rsidP="00483E7A">
      <w:pPr>
        <w:pStyle w:val="ListBullet"/>
        <w:rPr>
          <w:lang w:val="fr-FR"/>
        </w:rPr>
      </w:pPr>
      <w:r w:rsidRPr="00A506B0">
        <w:rPr>
          <w:lang w:val="fr-FR"/>
        </w:rPr>
        <w:t>la BDSN et ses données peuvent être conservées mais il faut y ajouter les tables spécifiques à l</w:t>
      </w:r>
      <w:r w:rsidR="007977F0" w:rsidRPr="00A506B0">
        <w:rPr>
          <w:lang w:val="fr-FR"/>
        </w:rPr>
        <w:t>'</w:t>
      </w:r>
      <w:r w:rsidRPr="00A506B0">
        <w:rPr>
          <w:lang w:val="fr-FR"/>
        </w:rPr>
        <w:t>Espace DSN.</w:t>
      </w:r>
    </w:p>
    <w:p w14:paraId="6B557003" w14:textId="77777777" w:rsidR="005B59D8" w:rsidRPr="00A506B0" w:rsidRDefault="005B59D8" w:rsidP="00483E7A">
      <w:pPr>
        <w:pStyle w:val="ListBullet"/>
        <w:rPr>
          <w:lang w:val="fr-FR"/>
        </w:rPr>
      </w:pPr>
      <w:r w:rsidRPr="00A506B0">
        <w:rPr>
          <w:lang w:val="fr-FR"/>
        </w:rPr>
        <w:t>l</w:t>
      </w:r>
      <w:r w:rsidR="007977F0" w:rsidRPr="00A506B0">
        <w:rPr>
          <w:lang w:val="fr-FR"/>
        </w:rPr>
        <w:t>'</w:t>
      </w:r>
      <w:r w:rsidRPr="00A506B0">
        <w:rPr>
          <w:lang w:val="fr-FR"/>
        </w:rPr>
        <w:t>Espace DSN doit être installé, potentiellement sur le même serveur que le Moteur Déclaratif (à concurrence du respect des prérequis type flux). Les prérequis mis en place (comme le JRE 1.7 ou les flux/drivers JDBC) sont alors conservés car identiques.</w:t>
      </w:r>
    </w:p>
    <w:p w14:paraId="47B70A7E" w14:textId="77777777" w:rsidR="005B59D8" w:rsidRPr="00A506B0" w:rsidRDefault="005B59D8" w:rsidP="00B54C61">
      <w:pPr>
        <w:pStyle w:val="ListBullet"/>
        <w:rPr>
          <w:lang w:val="fr-FR"/>
        </w:rPr>
      </w:pPr>
      <w:r w:rsidRPr="00A506B0">
        <w:rPr>
          <w:lang w:val="fr-FR"/>
        </w:rPr>
        <w:t>la configuration technique du Moteur Déclaratif peut être reprise</w:t>
      </w:r>
      <w:r w:rsidR="002E2594" w:rsidRPr="00A506B0">
        <w:rPr>
          <w:lang w:val="fr-FR"/>
        </w:rPr>
        <w:t>, c'est-à-dire</w:t>
      </w:r>
      <w:r w:rsidRPr="00A506B0">
        <w:rPr>
          <w:lang w:val="fr-FR"/>
        </w:rPr>
        <w:t xml:space="preserve"> que les fichiers du répertoire /conf peuvent être copiés dans le répertoire correspondant de l</w:t>
      </w:r>
      <w:r w:rsidR="007977F0" w:rsidRPr="00A506B0">
        <w:rPr>
          <w:lang w:val="fr-FR"/>
        </w:rPr>
        <w:t>'</w:t>
      </w:r>
      <w:r w:rsidRPr="00A506B0">
        <w:rPr>
          <w:lang w:val="fr-FR"/>
        </w:rPr>
        <w:t>Espace DSN. Elle doit bien évidemment être complété</w:t>
      </w:r>
      <w:r w:rsidR="002E2594" w:rsidRPr="00A506B0">
        <w:rPr>
          <w:lang w:val="fr-FR"/>
        </w:rPr>
        <w:t xml:space="preserve">e des éléments de configuration </w:t>
      </w:r>
      <w:r w:rsidRPr="00A506B0">
        <w:rPr>
          <w:lang w:val="fr-FR"/>
        </w:rPr>
        <w:t>technique spécifique de l</w:t>
      </w:r>
      <w:r w:rsidR="007977F0" w:rsidRPr="00A506B0">
        <w:rPr>
          <w:lang w:val="fr-FR"/>
        </w:rPr>
        <w:t>'</w:t>
      </w:r>
      <w:r w:rsidR="002E2594" w:rsidRPr="00A506B0">
        <w:rPr>
          <w:lang w:val="fr-FR"/>
        </w:rPr>
        <w:t>Espace </w:t>
      </w:r>
      <w:r w:rsidRPr="00A506B0">
        <w:rPr>
          <w:lang w:val="fr-FR"/>
        </w:rPr>
        <w:t>DSN.</w:t>
      </w:r>
    </w:p>
    <w:p w14:paraId="541A50B9" w14:textId="77777777" w:rsidR="005B59D8" w:rsidRPr="00A506B0" w:rsidRDefault="005B59D8" w:rsidP="00B54C61">
      <w:pPr>
        <w:pStyle w:val="ListBullet"/>
        <w:rPr>
          <w:lang w:val="fr-FR"/>
        </w:rPr>
      </w:pPr>
      <w:r w:rsidRPr="00A506B0">
        <w:rPr>
          <w:lang w:val="fr-FR"/>
        </w:rPr>
        <w:t>l</w:t>
      </w:r>
      <w:r w:rsidR="007977F0" w:rsidRPr="00A506B0">
        <w:rPr>
          <w:lang w:val="fr-FR"/>
        </w:rPr>
        <w:t>'</w:t>
      </w:r>
      <w:r w:rsidRPr="00A506B0">
        <w:rPr>
          <w:lang w:val="fr-FR"/>
        </w:rPr>
        <w:t>usage du Moteur Déclaratif doit être stoppé avant celui de l</w:t>
      </w:r>
      <w:r w:rsidR="007977F0" w:rsidRPr="00A506B0">
        <w:rPr>
          <w:lang w:val="fr-FR"/>
        </w:rPr>
        <w:t>'</w:t>
      </w:r>
      <w:r w:rsidRPr="00A506B0">
        <w:rPr>
          <w:lang w:val="fr-FR"/>
        </w:rPr>
        <w:t>Espace DSN.</w:t>
      </w:r>
    </w:p>
    <w:p w14:paraId="1097B7F4" w14:textId="77777777" w:rsidR="005B59D8" w:rsidRPr="00A506B0" w:rsidRDefault="005B59D8" w:rsidP="005B59D8">
      <w:pPr>
        <w:rPr>
          <w:lang w:val="fr-FR"/>
        </w:rPr>
      </w:pPr>
    </w:p>
    <w:p w14:paraId="2778D0F3" w14:textId="77777777" w:rsidR="005B59D8" w:rsidRPr="00A506B0" w:rsidRDefault="005B59D8" w:rsidP="005B59D8">
      <w:pPr>
        <w:pStyle w:val="BodyText"/>
        <w:rPr>
          <w:lang w:val="fr-FR"/>
        </w:rPr>
        <w:sectPr w:rsidR="005B59D8" w:rsidRPr="00A506B0" w:rsidSect="0026227A">
          <w:headerReference w:type="even" r:id="rId56"/>
          <w:headerReference w:type="default" r:id="rId57"/>
          <w:footerReference w:type="even" r:id="rId58"/>
          <w:footerReference w:type="default" r:id="rId59"/>
          <w:headerReference w:type="first" r:id="rId60"/>
          <w:footerReference w:type="first" r:id="rId61"/>
          <w:type w:val="oddPage"/>
          <w:pgSz w:w="11908" w:h="16833"/>
          <w:pgMar w:top="1418" w:right="1418" w:bottom="1418" w:left="1418" w:header="992" w:footer="992" w:gutter="0"/>
          <w:cols w:space="720"/>
          <w:noEndnote/>
          <w:titlePg/>
          <w:docGrid w:linePitch="272"/>
        </w:sectPr>
      </w:pPr>
    </w:p>
    <w:p w14:paraId="60F4D4CA" w14:textId="77777777" w:rsidR="00E62F40" w:rsidRPr="00A506B0" w:rsidRDefault="00E62F40" w:rsidP="00E62F40">
      <w:pPr>
        <w:pStyle w:val="SuperHeading"/>
        <w:rPr>
          <w:lang w:val="fr-FR"/>
        </w:rPr>
      </w:pPr>
      <w:r w:rsidRPr="00A506B0">
        <w:rPr>
          <w:lang w:val="fr-FR"/>
        </w:rPr>
        <w:t xml:space="preserve">Chapitre </w:t>
      </w:r>
      <w:r w:rsidR="00C366CE" w:rsidRPr="00A506B0">
        <w:rPr>
          <w:lang w:val="fr-FR"/>
        </w:rPr>
        <w:t>5</w:t>
      </w:r>
    </w:p>
    <w:p w14:paraId="2B943368" w14:textId="77777777" w:rsidR="00E62F40" w:rsidRPr="00A506B0" w:rsidRDefault="005E4B1F" w:rsidP="00E62F40">
      <w:pPr>
        <w:pStyle w:val="Heading1"/>
        <w:rPr>
          <w:lang w:val="fr-FR"/>
        </w:rPr>
      </w:pPr>
      <w:bookmarkStart w:id="100" w:name="_Toc477877009"/>
      <w:r w:rsidRPr="00A506B0">
        <w:rPr>
          <w:lang w:val="fr-FR"/>
        </w:rPr>
        <w:t>S</w:t>
      </w:r>
      <w:r w:rsidR="0098047A" w:rsidRPr="00A506B0">
        <w:rPr>
          <w:lang w:val="fr-FR"/>
        </w:rPr>
        <w:t>écurité</w:t>
      </w:r>
      <w:bookmarkEnd w:id="100"/>
    </w:p>
    <w:p w14:paraId="6F84F771" w14:textId="77777777" w:rsidR="005E4B1F" w:rsidRPr="00A506B0" w:rsidRDefault="005E4B1F" w:rsidP="005E4B1F">
      <w:pPr>
        <w:pStyle w:val="Heading2"/>
        <w:rPr>
          <w:lang w:val="fr-FR"/>
        </w:rPr>
      </w:pPr>
      <w:bookmarkStart w:id="101" w:name="_Toc477877010"/>
      <w:r w:rsidRPr="00A506B0">
        <w:rPr>
          <w:lang w:val="fr-FR"/>
        </w:rPr>
        <w:t>Gestions des utilisateurs</w:t>
      </w:r>
      <w:bookmarkEnd w:id="101"/>
    </w:p>
    <w:p w14:paraId="5B15A202" w14:textId="77777777" w:rsidR="005E4B1F" w:rsidRPr="00A506B0" w:rsidRDefault="005E4B1F" w:rsidP="005E4B1F">
      <w:pPr>
        <w:pStyle w:val="BodyText"/>
        <w:rPr>
          <w:lang w:val="fr-FR"/>
        </w:rPr>
      </w:pPr>
      <w:r w:rsidRPr="00A506B0">
        <w:rPr>
          <w:lang w:val="fr-FR"/>
        </w:rPr>
        <w:t>Les accès au Moteur Déclaratif sont des accès type SSH (et JMX), avec des utilisateurs techniques spécifiques déclarés dans la configuration de l'application regDSN.</w:t>
      </w:r>
    </w:p>
    <w:p w14:paraId="67F51F95" w14:textId="77777777" w:rsidR="005E4B1F" w:rsidRPr="00A506B0" w:rsidRDefault="005E4B1F" w:rsidP="005E4B1F">
      <w:pPr>
        <w:pStyle w:val="BodyText"/>
        <w:rPr>
          <w:lang w:val="fr-FR"/>
        </w:rPr>
      </w:pPr>
      <w:r w:rsidRPr="00A506B0">
        <w:rPr>
          <w:lang w:val="fr-FR"/>
        </w:rPr>
        <w:t>Les accès à l'Espace DSN sont :</w:t>
      </w:r>
    </w:p>
    <w:p w14:paraId="41C996CF" w14:textId="77777777" w:rsidR="005E4B1F" w:rsidRPr="00A506B0" w:rsidRDefault="005E4B1F" w:rsidP="005E4B1F">
      <w:pPr>
        <w:pStyle w:val="ListBullet"/>
        <w:rPr>
          <w:lang w:val="fr-FR"/>
        </w:rPr>
      </w:pPr>
      <w:r w:rsidRPr="00A506B0">
        <w:rPr>
          <w:lang w:val="fr-FR"/>
        </w:rPr>
        <w:t>Des accès techniques SSH et JMX du même type que ceux décrits ci-dessus pour le Moteur Déclaratif.</w:t>
      </w:r>
    </w:p>
    <w:p w14:paraId="6DAB4A74" w14:textId="77777777" w:rsidR="002E2594" w:rsidRPr="00A506B0" w:rsidRDefault="007803B5" w:rsidP="005E4B1F">
      <w:pPr>
        <w:pStyle w:val="ListBullet"/>
        <w:rPr>
          <w:lang w:val="fr-FR"/>
        </w:rPr>
      </w:pPr>
      <w:r w:rsidRPr="00A506B0">
        <w:rPr>
          <w:lang w:val="fr-FR"/>
        </w:rPr>
        <w:t>Des accès utilisateurs fonctionnels DSN (Superviseur, Gestionnaire). Ces utilisateurs (comptes d'accès et droits) peuvent être déclarés dans un annuaire (type LDAP).</w:t>
      </w:r>
    </w:p>
    <w:p w14:paraId="5F543A60" w14:textId="77777777" w:rsidR="005E4B1F" w:rsidRPr="00A506B0" w:rsidRDefault="007803B5" w:rsidP="002E2594">
      <w:pPr>
        <w:pStyle w:val="ListContinue"/>
        <w:rPr>
          <w:lang w:val="fr-FR"/>
        </w:rPr>
      </w:pPr>
      <w:r w:rsidRPr="00A506B0">
        <w:rPr>
          <w:lang w:val="fr-FR"/>
        </w:rPr>
        <w:t>L'Espace DSN intègre une fonctionnalité type "point d'entrée LoginModule" permettant de lier l'Espace DSN à votre annuaire d'entreprise. Cependant, par défaut, les comptes d</w:t>
      </w:r>
      <w:r w:rsidR="007977F0" w:rsidRPr="00A506B0">
        <w:rPr>
          <w:lang w:val="fr-FR"/>
        </w:rPr>
        <w:t>'</w:t>
      </w:r>
      <w:r w:rsidRPr="00A506B0">
        <w:rPr>
          <w:lang w:val="fr-FR"/>
        </w:rPr>
        <w:t>accès et droits des utilisateurs sont gérés dans un fichier users.xml.</w:t>
      </w:r>
    </w:p>
    <w:p w14:paraId="3D5066D7" w14:textId="77777777" w:rsidR="00B151DE" w:rsidRPr="00A506B0" w:rsidRDefault="00B151DE" w:rsidP="00B151DE">
      <w:pPr>
        <w:pStyle w:val="Heading2"/>
        <w:rPr>
          <w:lang w:val="fr-FR"/>
        </w:rPr>
      </w:pPr>
      <w:bookmarkStart w:id="102" w:name="_Toc477877011"/>
      <w:r w:rsidRPr="00A506B0">
        <w:rPr>
          <w:lang w:val="fr-FR"/>
        </w:rPr>
        <w:t>SSO</w:t>
      </w:r>
      <w:bookmarkEnd w:id="102"/>
    </w:p>
    <w:p w14:paraId="50862A82" w14:textId="77777777" w:rsidR="00B151DE" w:rsidRPr="00A506B0" w:rsidRDefault="00B151DE" w:rsidP="00B151DE">
      <w:pPr>
        <w:pStyle w:val="BodyText"/>
        <w:rPr>
          <w:lang w:val="fr-FR"/>
        </w:rPr>
      </w:pPr>
      <w:r w:rsidRPr="00A506B0">
        <w:rPr>
          <w:lang w:val="fr-FR"/>
        </w:rPr>
        <w:t>La version 1.1 n'intègre pas de fonctionnalités type SSO.</w:t>
      </w:r>
    </w:p>
    <w:p w14:paraId="4619A65A" w14:textId="77777777" w:rsidR="005E4B1F" w:rsidRPr="00A506B0" w:rsidRDefault="005E4B1F" w:rsidP="001E758F">
      <w:pPr>
        <w:pStyle w:val="BodyText"/>
        <w:rPr>
          <w:lang w:val="fr-FR"/>
        </w:rPr>
      </w:pPr>
    </w:p>
    <w:p w14:paraId="610F9E77" w14:textId="77777777" w:rsidR="0018056A" w:rsidRPr="00A506B0" w:rsidRDefault="0018056A" w:rsidP="0018056A">
      <w:pPr>
        <w:rPr>
          <w:lang w:val="fr-FR"/>
        </w:rPr>
      </w:pPr>
    </w:p>
    <w:p w14:paraId="2F3F17EB" w14:textId="77777777" w:rsidR="0018056A" w:rsidRPr="00A506B0" w:rsidRDefault="0018056A" w:rsidP="0018056A">
      <w:pPr>
        <w:rPr>
          <w:color w:val="FF0000"/>
          <w:lang w:val="fr-FR"/>
        </w:rPr>
        <w:sectPr w:rsidR="0018056A" w:rsidRPr="00A506B0" w:rsidSect="00191079">
          <w:headerReference w:type="even" r:id="rId62"/>
          <w:headerReference w:type="default" r:id="rId63"/>
          <w:footerReference w:type="even" r:id="rId64"/>
          <w:footerReference w:type="default" r:id="rId65"/>
          <w:headerReference w:type="first" r:id="rId66"/>
          <w:footerReference w:type="first" r:id="rId67"/>
          <w:type w:val="oddPage"/>
          <w:pgSz w:w="11908" w:h="16833"/>
          <w:pgMar w:top="1418" w:right="1418" w:bottom="1418" w:left="1418" w:header="992" w:footer="992" w:gutter="0"/>
          <w:cols w:space="720"/>
          <w:noEndnote/>
          <w:titlePg/>
          <w:docGrid w:linePitch="272"/>
        </w:sectPr>
      </w:pPr>
    </w:p>
    <w:p w14:paraId="2285604C" w14:textId="77777777" w:rsidR="0018056A" w:rsidRPr="00A506B0" w:rsidRDefault="0018056A" w:rsidP="0018056A">
      <w:pPr>
        <w:pStyle w:val="SuperHeading"/>
        <w:rPr>
          <w:lang w:val="fr-FR"/>
        </w:rPr>
      </w:pPr>
      <w:r w:rsidRPr="00A506B0">
        <w:rPr>
          <w:lang w:val="fr-FR"/>
        </w:rPr>
        <w:t xml:space="preserve">Chapitre </w:t>
      </w:r>
      <w:r w:rsidR="00C366CE" w:rsidRPr="00A506B0">
        <w:rPr>
          <w:lang w:val="fr-FR"/>
        </w:rPr>
        <w:t>6</w:t>
      </w:r>
    </w:p>
    <w:p w14:paraId="71CC19D9" w14:textId="77777777" w:rsidR="0018056A" w:rsidRPr="00A506B0" w:rsidRDefault="00006CFD" w:rsidP="0018056A">
      <w:pPr>
        <w:pStyle w:val="Heading1"/>
        <w:rPr>
          <w:lang w:val="fr-FR"/>
        </w:rPr>
      </w:pPr>
      <w:bookmarkStart w:id="103" w:name="_Toc477877012"/>
      <w:r w:rsidRPr="00A506B0">
        <w:rPr>
          <w:lang w:val="fr-FR"/>
        </w:rPr>
        <w:t>Performances et Volumétrie</w:t>
      </w:r>
      <w:bookmarkEnd w:id="103"/>
      <w:r w:rsidRPr="00A506B0">
        <w:rPr>
          <w:lang w:val="fr-FR"/>
        </w:rPr>
        <w:t xml:space="preserve"> </w:t>
      </w:r>
    </w:p>
    <w:p w14:paraId="3E089CA8" w14:textId="77777777" w:rsidR="0018056A" w:rsidRPr="00A506B0" w:rsidRDefault="00006CFD" w:rsidP="0018056A">
      <w:pPr>
        <w:pStyle w:val="Heading2"/>
        <w:rPr>
          <w:lang w:val="fr-FR"/>
        </w:rPr>
      </w:pPr>
      <w:bookmarkStart w:id="104" w:name="_Toc389402822"/>
      <w:bookmarkStart w:id="105" w:name="_Ref394139675"/>
      <w:bookmarkStart w:id="106" w:name="_Toc397536078"/>
      <w:bookmarkStart w:id="107" w:name="_Toc477877013"/>
      <w:r w:rsidRPr="00A506B0">
        <w:rPr>
          <w:lang w:val="fr-FR"/>
        </w:rPr>
        <w:t xml:space="preserve">Eléments </w:t>
      </w:r>
      <w:bookmarkEnd w:id="104"/>
      <w:r w:rsidRPr="00A506B0">
        <w:rPr>
          <w:lang w:val="fr-FR"/>
        </w:rPr>
        <w:t>de dimensionnement</w:t>
      </w:r>
      <w:bookmarkEnd w:id="105"/>
      <w:bookmarkEnd w:id="106"/>
      <w:bookmarkEnd w:id="107"/>
    </w:p>
    <w:p w14:paraId="6B6EB86A" w14:textId="77777777" w:rsidR="00006CFD" w:rsidRPr="00A506B0" w:rsidRDefault="00006CFD" w:rsidP="00F40C91">
      <w:pPr>
        <w:pStyle w:val="BodyText"/>
        <w:rPr>
          <w:lang w:val="fr-FR"/>
        </w:rPr>
      </w:pPr>
    </w:p>
    <w:tbl>
      <w:tblPr>
        <w:tblW w:w="0" w:type="auto"/>
        <w:tblInd w:w="108"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2029"/>
        <w:gridCol w:w="2990"/>
        <w:gridCol w:w="4160"/>
      </w:tblGrid>
      <w:tr w:rsidR="00E05ABD" w:rsidRPr="00A506B0" w14:paraId="7D8A510F" w14:textId="77777777" w:rsidTr="00A33A7B">
        <w:tc>
          <w:tcPr>
            <w:tcW w:w="2029" w:type="dxa"/>
            <w:tcBorders>
              <w:top w:val="single" w:sz="2" w:space="0" w:color="auto"/>
              <w:left w:val="single" w:sz="2" w:space="0" w:color="auto"/>
              <w:bottom w:val="single" w:sz="4" w:space="0" w:color="auto"/>
              <w:right w:val="nil"/>
              <w:tl2br w:val="nil"/>
              <w:tr2bl w:val="nil"/>
            </w:tcBorders>
            <w:shd w:val="clear" w:color="auto" w:fill="E6E6E6"/>
          </w:tcPr>
          <w:p w14:paraId="11A59D1E" w14:textId="77777777" w:rsidR="00E05ABD" w:rsidRPr="00A506B0" w:rsidRDefault="00E05ABD" w:rsidP="00A33A7B">
            <w:pPr>
              <w:pStyle w:val="TableHeading"/>
              <w:jc w:val="center"/>
              <w:rPr>
                <w:szCs w:val="32"/>
                <w:lang w:val="fr-FR"/>
              </w:rPr>
            </w:pPr>
            <w:r w:rsidRPr="00A506B0">
              <w:rPr>
                <w:szCs w:val="32"/>
                <w:lang w:val="fr-FR"/>
              </w:rPr>
              <w:t>Élément du module DSN</w:t>
            </w:r>
          </w:p>
        </w:tc>
        <w:tc>
          <w:tcPr>
            <w:tcW w:w="2990" w:type="dxa"/>
            <w:tcBorders>
              <w:top w:val="single" w:sz="2" w:space="0" w:color="auto"/>
              <w:left w:val="nil"/>
              <w:bottom w:val="single" w:sz="4" w:space="0" w:color="auto"/>
              <w:right w:val="nil"/>
              <w:tl2br w:val="nil"/>
              <w:tr2bl w:val="nil"/>
            </w:tcBorders>
            <w:shd w:val="clear" w:color="auto" w:fill="E6E6E6"/>
          </w:tcPr>
          <w:p w14:paraId="19893CE0" w14:textId="77777777" w:rsidR="00E05ABD" w:rsidRPr="00A506B0" w:rsidRDefault="00E05ABD" w:rsidP="00A33A7B">
            <w:pPr>
              <w:pStyle w:val="TableHeading"/>
              <w:jc w:val="center"/>
              <w:rPr>
                <w:szCs w:val="32"/>
                <w:lang w:val="fr-FR"/>
              </w:rPr>
            </w:pPr>
            <w:r w:rsidRPr="00A506B0">
              <w:rPr>
                <w:szCs w:val="32"/>
                <w:lang w:val="fr-FR"/>
              </w:rPr>
              <w:t>Éléments impactés</w:t>
            </w:r>
          </w:p>
        </w:tc>
        <w:tc>
          <w:tcPr>
            <w:tcW w:w="4160" w:type="dxa"/>
            <w:tcBorders>
              <w:top w:val="single" w:sz="2" w:space="0" w:color="auto"/>
              <w:left w:val="nil"/>
              <w:bottom w:val="single" w:sz="4" w:space="0" w:color="auto"/>
              <w:right w:val="single" w:sz="2" w:space="0" w:color="auto"/>
              <w:tl2br w:val="nil"/>
              <w:tr2bl w:val="nil"/>
            </w:tcBorders>
            <w:shd w:val="clear" w:color="auto" w:fill="E6E6E6"/>
          </w:tcPr>
          <w:p w14:paraId="40F120F6" w14:textId="77777777" w:rsidR="00E05ABD" w:rsidRPr="00A506B0" w:rsidRDefault="00E05ABD" w:rsidP="00A33A7B">
            <w:pPr>
              <w:pStyle w:val="TableHeading"/>
              <w:jc w:val="center"/>
              <w:rPr>
                <w:szCs w:val="32"/>
                <w:lang w:val="fr-FR"/>
              </w:rPr>
            </w:pPr>
            <w:r w:rsidRPr="00A506B0">
              <w:rPr>
                <w:szCs w:val="32"/>
                <w:lang w:val="fr-FR"/>
              </w:rPr>
              <w:t>Impact</w:t>
            </w:r>
          </w:p>
        </w:tc>
      </w:tr>
      <w:tr w:rsidR="00E05ABD" w:rsidRPr="00D11ED8" w14:paraId="1611E293" w14:textId="77777777" w:rsidTr="00A33A7B">
        <w:tc>
          <w:tcPr>
            <w:tcW w:w="2029" w:type="dxa"/>
            <w:shd w:val="clear" w:color="auto" w:fill="FAFAFA"/>
          </w:tcPr>
          <w:p w14:paraId="3E54A888"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Extension DSN</w:t>
            </w:r>
          </w:p>
        </w:tc>
        <w:tc>
          <w:tcPr>
            <w:tcW w:w="2990" w:type="dxa"/>
            <w:shd w:val="clear" w:color="auto" w:fill="FAFAFA"/>
          </w:tcPr>
          <w:p w14:paraId="50D23B74"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Volumétrie des données de la base source</w:t>
            </w:r>
          </w:p>
          <w:p w14:paraId="2C3FA703" w14:textId="77777777" w:rsidR="00E05ABD" w:rsidRPr="00A506B0" w:rsidRDefault="00E05ABD" w:rsidP="00A33A7B">
            <w:pPr>
              <w:pStyle w:val="TableBodyText"/>
              <w:spacing w:beforeLines="60" w:before="144" w:afterLines="60" w:after="144"/>
              <w:rPr>
                <w:sz w:val="18"/>
                <w:szCs w:val="32"/>
                <w:lang w:val="fr-FR"/>
              </w:rPr>
            </w:pPr>
          </w:p>
        </w:tc>
        <w:tc>
          <w:tcPr>
            <w:tcW w:w="4160" w:type="dxa"/>
            <w:shd w:val="clear" w:color="auto" w:fill="FAFAFA"/>
          </w:tcPr>
          <w:p w14:paraId="20F6D7B6"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Estimé à 10 Go d'espace disque pour 12 mois de DSN mensuelle et pour 5 000 Ee.</w:t>
            </w:r>
          </w:p>
          <w:p w14:paraId="38BE2EBE"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 xml:space="preserve">Cette évaluation est une évaluation anticipée des besoins de la </w:t>
            </w:r>
            <w:r w:rsidRPr="00A506B0">
              <w:rPr>
                <w:b/>
                <w:sz w:val="18"/>
                <w:szCs w:val="32"/>
                <w:lang w:val="fr-FR"/>
              </w:rPr>
              <w:t>Phase 2.</w:t>
            </w:r>
          </w:p>
          <w:p w14:paraId="73140FC1"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C'est une hypothèse haute basée sur :</w:t>
            </w:r>
          </w:p>
          <w:p w14:paraId="63AD4C0F" w14:textId="77777777" w:rsidR="00E05ABD" w:rsidRPr="00A506B0" w:rsidRDefault="00E05ABD" w:rsidP="00A33A7B">
            <w:pPr>
              <w:pStyle w:val="ListBullet"/>
              <w:spacing w:beforeLines="60" w:before="144" w:afterLines="60" w:after="144"/>
              <w:rPr>
                <w:sz w:val="18"/>
                <w:szCs w:val="32"/>
                <w:lang w:val="fr-FR"/>
              </w:rPr>
            </w:pPr>
            <w:r w:rsidRPr="00A506B0">
              <w:rPr>
                <w:sz w:val="18"/>
                <w:szCs w:val="32"/>
                <w:lang w:val="fr-FR"/>
              </w:rPr>
              <w:t>200 compteurs DSN (maximum estimé)</w:t>
            </w:r>
          </w:p>
          <w:p w14:paraId="0A4BB957" w14:textId="77777777" w:rsidR="00E05ABD" w:rsidRPr="00A506B0" w:rsidRDefault="00E05ABD" w:rsidP="00A33A7B">
            <w:pPr>
              <w:pStyle w:val="ListBullet"/>
              <w:spacing w:beforeLines="60" w:before="144" w:afterLines="60" w:after="144"/>
              <w:rPr>
                <w:sz w:val="18"/>
                <w:szCs w:val="32"/>
                <w:lang w:val="fr-FR"/>
              </w:rPr>
            </w:pPr>
            <w:r w:rsidRPr="00A506B0">
              <w:rPr>
                <w:sz w:val="18"/>
                <w:szCs w:val="32"/>
                <w:lang w:val="fr-FR"/>
              </w:rPr>
              <w:t>Avec une contingence de 100 % (soit 2 fois le volume évalué)</w:t>
            </w:r>
          </w:p>
        </w:tc>
      </w:tr>
      <w:tr w:rsidR="00E05ABD" w:rsidRPr="00D11ED8" w14:paraId="46733F76" w14:textId="77777777" w:rsidTr="00A33A7B">
        <w:tc>
          <w:tcPr>
            <w:tcW w:w="2029" w:type="dxa"/>
            <w:shd w:val="clear" w:color="auto" w:fill="FAFAFA"/>
          </w:tcPr>
          <w:p w14:paraId="472DDC12"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 xml:space="preserve">Extension DSN </w:t>
            </w:r>
          </w:p>
        </w:tc>
        <w:tc>
          <w:tcPr>
            <w:tcW w:w="2990" w:type="dxa"/>
            <w:shd w:val="clear" w:color="auto" w:fill="FAFAFA"/>
          </w:tcPr>
          <w:p w14:paraId="456080FF"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 xml:space="preserve">Temps de traitement de paie </w:t>
            </w:r>
          </w:p>
        </w:tc>
        <w:tc>
          <w:tcPr>
            <w:tcW w:w="4160" w:type="dxa"/>
            <w:shd w:val="clear" w:color="auto" w:fill="FAFAFA"/>
          </w:tcPr>
          <w:p w14:paraId="2241840A" w14:textId="77777777" w:rsidR="00E05ABD" w:rsidRPr="00A506B0" w:rsidRDefault="00E05ABD" w:rsidP="00A33A7B">
            <w:pPr>
              <w:pStyle w:val="TableBodyText"/>
              <w:spacing w:beforeLines="60" w:before="144" w:afterLines="60" w:after="144"/>
              <w:rPr>
                <w:i/>
                <w:sz w:val="18"/>
                <w:szCs w:val="32"/>
                <w:lang w:val="fr-FR"/>
              </w:rPr>
            </w:pPr>
            <w:r w:rsidRPr="00A506B0">
              <w:rPr>
                <w:i/>
                <w:sz w:val="18"/>
                <w:szCs w:val="32"/>
                <w:lang w:val="fr-FR"/>
              </w:rPr>
              <w:t>Non évalué à ce jour</w:t>
            </w:r>
          </w:p>
        </w:tc>
      </w:tr>
      <w:tr w:rsidR="00E05ABD" w:rsidRPr="00D11ED8" w14:paraId="74C4EB7A" w14:textId="77777777" w:rsidTr="00A33A7B">
        <w:tc>
          <w:tcPr>
            <w:tcW w:w="2029" w:type="dxa"/>
            <w:shd w:val="clear" w:color="auto" w:fill="FAFAFA"/>
          </w:tcPr>
          <w:p w14:paraId="4E5664D0"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Espace DSN / Moteur Déclaratif</w:t>
            </w:r>
          </w:p>
        </w:tc>
        <w:tc>
          <w:tcPr>
            <w:tcW w:w="2990" w:type="dxa"/>
            <w:shd w:val="clear" w:color="auto" w:fill="FAFAFA"/>
          </w:tcPr>
          <w:p w14:paraId="63665C52"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Volumétrie des données liées au stockage des DSN</w:t>
            </w:r>
          </w:p>
        </w:tc>
        <w:tc>
          <w:tcPr>
            <w:tcW w:w="4160" w:type="dxa"/>
            <w:shd w:val="clear" w:color="auto" w:fill="FAFAFA"/>
          </w:tcPr>
          <w:p w14:paraId="68F0B10B"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Estimé à 10 Go d'espace disque pour 12 mois de DSN mensuelle et pour 5 000 Ee, et raisonné en égalité avec l'estimation faite sur le PRDB.</w:t>
            </w:r>
          </w:p>
        </w:tc>
      </w:tr>
      <w:tr w:rsidR="00E05ABD" w:rsidRPr="00D11ED8" w14:paraId="17719F8F" w14:textId="77777777" w:rsidTr="00A33A7B">
        <w:tc>
          <w:tcPr>
            <w:tcW w:w="2029" w:type="dxa"/>
            <w:shd w:val="clear" w:color="auto" w:fill="FAFAFA"/>
          </w:tcPr>
          <w:p w14:paraId="418AAA85"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Espace DSN / Moteur Déclaratif</w:t>
            </w:r>
          </w:p>
        </w:tc>
        <w:tc>
          <w:tcPr>
            <w:tcW w:w="2990" w:type="dxa"/>
            <w:shd w:val="clear" w:color="auto" w:fill="FAFAFA"/>
          </w:tcPr>
          <w:p w14:paraId="7FBC8C40"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Consommation mémoire du serveur d'hébergement</w:t>
            </w:r>
          </w:p>
        </w:tc>
        <w:tc>
          <w:tcPr>
            <w:tcW w:w="4160" w:type="dxa"/>
            <w:shd w:val="clear" w:color="auto" w:fill="FAFAFA"/>
          </w:tcPr>
          <w:p w14:paraId="7F5D6E94"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4Go de RAM minimum recommandé – à adapter au contexte d'usage</w:t>
            </w:r>
            <w:r w:rsidR="00216C88" w:rsidRPr="00A506B0">
              <w:rPr>
                <w:sz w:val="18"/>
                <w:szCs w:val="32"/>
                <w:lang w:val="fr-FR"/>
              </w:rPr>
              <w:t>.</w:t>
            </w:r>
          </w:p>
          <w:p w14:paraId="3E682338" w14:textId="77777777" w:rsidR="00216C88" w:rsidRPr="00A506B0" w:rsidRDefault="00216C88" w:rsidP="00216C88">
            <w:pPr>
              <w:pStyle w:val="TableBodyText"/>
              <w:spacing w:beforeLines="60" w:before="144" w:afterLines="60" w:after="144"/>
              <w:rPr>
                <w:sz w:val="18"/>
                <w:szCs w:val="32"/>
                <w:lang w:val="fr-FR"/>
              </w:rPr>
            </w:pPr>
            <w:r w:rsidRPr="00A506B0">
              <w:rPr>
                <w:sz w:val="18"/>
                <w:szCs w:val="32"/>
                <w:lang w:val="fr-FR"/>
              </w:rPr>
              <w:t xml:space="preserve">A noter que ceci </w:t>
            </w:r>
            <w:r w:rsidRPr="00A506B0">
              <w:rPr>
                <w:sz w:val="18"/>
                <w:szCs w:val="32"/>
                <w:u w:val="single"/>
                <w:lang w:val="fr-FR"/>
              </w:rPr>
              <w:t>n</w:t>
            </w:r>
            <w:r w:rsidR="007977F0" w:rsidRPr="00A506B0">
              <w:rPr>
                <w:sz w:val="18"/>
                <w:szCs w:val="32"/>
                <w:u w:val="single"/>
                <w:lang w:val="fr-FR"/>
              </w:rPr>
              <w:t>'</w:t>
            </w:r>
            <w:r w:rsidRPr="00A506B0">
              <w:rPr>
                <w:sz w:val="18"/>
                <w:szCs w:val="32"/>
                <w:u w:val="single"/>
                <w:lang w:val="fr-FR"/>
              </w:rPr>
              <w:t>est pas</w:t>
            </w:r>
            <w:r w:rsidRPr="00A506B0">
              <w:rPr>
                <w:sz w:val="18"/>
                <w:szCs w:val="32"/>
                <w:lang w:val="fr-FR"/>
              </w:rPr>
              <w:t xml:space="preserve"> un prérequis de lancement du module, mais une indication pour l</w:t>
            </w:r>
            <w:r w:rsidR="007977F0" w:rsidRPr="00A506B0">
              <w:rPr>
                <w:sz w:val="18"/>
                <w:szCs w:val="32"/>
                <w:lang w:val="fr-FR"/>
              </w:rPr>
              <w:t>'</w:t>
            </w:r>
            <w:r w:rsidRPr="00A506B0">
              <w:rPr>
                <w:sz w:val="18"/>
                <w:szCs w:val="32"/>
                <w:lang w:val="fr-FR"/>
              </w:rPr>
              <w:t xml:space="preserve">exploitation de Production. (Pour le lancement, la RAM est positionnée par défaut à min </w:t>
            </w:r>
            <w:r w:rsidR="00F441F2" w:rsidRPr="00A506B0">
              <w:rPr>
                <w:sz w:val="18"/>
                <w:szCs w:val="32"/>
                <w:lang w:val="fr-FR"/>
              </w:rPr>
              <w:t>256</w:t>
            </w:r>
            <w:r w:rsidRPr="00A506B0">
              <w:rPr>
                <w:sz w:val="18"/>
                <w:szCs w:val="32"/>
                <w:lang w:val="fr-FR"/>
              </w:rPr>
              <w:t>Mo</w:t>
            </w:r>
            <w:r w:rsidR="00F441F2" w:rsidRPr="00A506B0">
              <w:rPr>
                <w:sz w:val="18"/>
                <w:szCs w:val="32"/>
                <w:lang w:val="fr-FR"/>
              </w:rPr>
              <w:t xml:space="preserve"> </w:t>
            </w:r>
            <w:r w:rsidRPr="00A506B0">
              <w:rPr>
                <w:sz w:val="18"/>
                <w:szCs w:val="32"/>
                <w:lang w:val="fr-FR"/>
              </w:rPr>
              <w:t xml:space="preserve">et max </w:t>
            </w:r>
            <w:r w:rsidR="00F441F2" w:rsidRPr="00A506B0">
              <w:rPr>
                <w:sz w:val="18"/>
                <w:szCs w:val="32"/>
                <w:lang w:val="fr-FR"/>
              </w:rPr>
              <w:t>1Go</w:t>
            </w:r>
            <w:r w:rsidR="009B0376" w:rsidRPr="00A506B0">
              <w:rPr>
                <w:sz w:val="18"/>
                <w:szCs w:val="32"/>
                <w:lang w:val="fr-FR"/>
              </w:rPr>
              <w:t>)</w:t>
            </w:r>
          </w:p>
          <w:p w14:paraId="3C1BF422" w14:textId="77777777" w:rsidR="00E05ABD" w:rsidRPr="00A506B0" w:rsidRDefault="00E05ABD" w:rsidP="00A33A7B">
            <w:pPr>
              <w:pStyle w:val="TableBodyText"/>
              <w:spacing w:beforeLines="60" w:before="144" w:afterLines="60" w:after="144"/>
              <w:rPr>
                <w:sz w:val="18"/>
                <w:szCs w:val="32"/>
                <w:lang w:val="fr-FR"/>
              </w:rPr>
            </w:pPr>
            <w:r w:rsidRPr="00A506B0">
              <w:rPr>
                <w:sz w:val="18"/>
                <w:szCs w:val="32"/>
                <w:lang w:val="fr-FR"/>
              </w:rPr>
              <w:t>Voir recommandation Windows dans le paragraphe "Système d'exploitation serveur"</w:t>
            </w:r>
          </w:p>
        </w:tc>
      </w:tr>
    </w:tbl>
    <w:p w14:paraId="7D02F74E" w14:textId="77777777" w:rsidR="00006CFD" w:rsidRPr="00A506B0" w:rsidRDefault="00006CFD" w:rsidP="00F40C91">
      <w:pPr>
        <w:pStyle w:val="BodyText"/>
        <w:rPr>
          <w:lang w:val="fr-FR"/>
        </w:rPr>
      </w:pPr>
    </w:p>
    <w:p w14:paraId="75D65AAD" w14:textId="77777777" w:rsidR="00D91D55" w:rsidRPr="00A506B0" w:rsidRDefault="00D91D55" w:rsidP="00F40C91">
      <w:pPr>
        <w:pStyle w:val="BodyText"/>
        <w:rPr>
          <w:lang w:val="fr-FR"/>
        </w:rPr>
      </w:pPr>
    </w:p>
    <w:p w14:paraId="3B619BE7" w14:textId="0C55F688" w:rsidR="00D91D55" w:rsidRPr="00A506B0" w:rsidRDefault="00D91D55" w:rsidP="00F40C91">
      <w:pPr>
        <w:pStyle w:val="BodyText"/>
        <w:rPr>
          <w:lang w:val="fr-FR"/>
        </w:rPr>
      </w:pPr>
    </w:p>
    <w:sectPr w:rsidR="00D91D55" w:rsidRPr="00A506B0" w:rsidSect="00D91D55">
      <w:headerReference w:type="even" r:id="rId68"/>
      <w:headerReference w:type="default" r:id="rId69"/>
      <w:footerReference w:type="even" r:id="rId70"/>
      <w:footerReference w:type="default" r:id="rId71"/>
      <w:headerReference w:type="first" r:id="rId72"/>
      <w:footerReference w:type="first" r:id="rId73"/>
      <w:type w:val="oddPage"/>
      <w:pgSz w:w="11908" w:h="16833"/>
      <w:pgMar w:top="1418" w:right="1418" w:bottom="1418" w:left="1418" w:header="992" w:footer="992"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251FD" w14:textId="77777777" w:rsidR="00C46AB1" w:rsidRDefault="00C46AB1" w:rsidP="00D64592">
      <w:r>
        <w:separator/>
      </w:r>
    </w:p>
  </w:endnote>
  <w:endnote w:type="continuationSeparator" w:id="0">
    <w:p w14:paraId="38F5D05D" w14:textId="77777777" w:rsidR="00C46AB1" w:rsidRDefault="00C46AB1" w:rsidP="00D6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Times New Roman MT Extra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67486" w14:textId="77777777" w:rsidR="00C46AB1" w:rsidRDefault="00C46AB1" w:rsidP="00D64592">
    <w:pPr>
      <w:pStyle w:val="Footer"/>
      <w:pBdr>
        <w:top w:val="none" w:sz="0" w:space="0" w:color="auto"/>
      </w:pBd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E55D0" w14:textId="06A35A38" w:rsidR="00C46AB1" w:rsidRPr="007144ED" w:rsidRDefault="00C46AB1" w:rsidP="007E4C16">
    <w:pPr>
      <w:pStyle w:val="FooterEven"/>
      <w:rPr>
        <w:lang w:val="fr-FR"/>
      </w:rPr>
    </w:pPr>
    <w:r w:rsidRPr="00D530CF">
      <w:fldChar w:fldCharType="begin"/>
    </w:r>
    <w:r w:rsidRPr="007144ED">
      <w:rPr>
        <w:lang w:val="fr-FR"/>
      </w:rPr>
      <w:instrText xml:space="preserve"> PAGE </w:instrText>
    </w:r>
    <w:r w:rsidRPr="00D530CF">
      <w:fldChar w:fldCharType="separate"/>
    </w:r>
    <w:r w:rsidR="00D11ED8">
      <w:rPr>
        <w:noProof/>
        <w:lang w:val="fr-FR"/>
      </w:rPr>
      <w:t>12</w:t>
    </w:r>
    <w:r w:rsidRPr="00D530CF">
      <w:fldChar w:fldCharType="end"/>
    </w:r>
    <w:r w:rsidRPr="007144ED">
      <w:rPr>
        <w:lang w:val="fr-FR"/>
      </w:rPr>
      <w:tab/>
    </w: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9319B" w14:textId="0F476399"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11</w:t>
    </w:r>
    <w:r w:rsidRPr="00D530CF">
      <w:fldChar w:fldCharType="end"/>
    </w:r>
  </w:p>
  <w:p w14:paraId="27F0CDD1" w14:textId="77777777" w:rsidR="00C46AB1" w:rsidRPr="004A6CB9" w:rsidRDefault="00C46AB1" w:rsidP="00D64592">
    <w:pPr>
      <w:pStyle w:val="Footer"/>
      <w:pBdr>
        <w:top w:val="none" w:sz="0" w:space="0" w:color="auto"/>
      </w:pBdr>
      <w:rPr>
        <w:lang w:val="fr-FR"/>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8DF52" w14:textId="337918CC"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9</w:t>
    </w:r>
    <w:r w:rsidRPr="00D530CF">
      <w:fldChar w:fldCharType="end"/>
    </w:r>
  </w:p>
  <w:p w14:paraId="7F1C3D1A" w14:textId="77777777" w:rsidR="00C46AB1" w:rsidRPr="004A6CB9" w:rsidRDefault="00C46AB1" w:rsidP="00D64592">
    <w:pPr>
      <w:pStyle w:val="Footer"/>
      <w:pBdr>
        <w:top w:val="none" w:sz="0" w:space="0" w:color="auto"/>
      </w:pBdr>
      <w:rPr>
        <w:lang w:val="fr-FR"/>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7E303" w14:textId="2E020F59" w:rsidR="00C46AB1" w:rsidRPr="007144ED" w:rsidRDefault="00C46AB1">
    <w:pPr>
      <w:pStyle w:val="FooterEven"/>
      <w:rPr>
        <w:lang w:val="fr-FR"/>
      </w:rPr>
    </w:pPr>
    <w:r w:rsidRPr="00D530CF">
      <w:fldChar w:fldCharType="begin"/>
    </w:r>
    <w:r w:rsidRPr="007144ED">
      <w:rPr>
        <w:lang w:val="fr-FR"/>
      </w:rPr>
      <w:instrText xml:space="preserve"> PAGE </w:instrText>
    </w:r>
    <w:r w:rsidRPr="00D530CF">
      <w:fldChar w:fldCharType="separate"/>
    </w:r>
    <w:r w:rsidR="00075B2C">
      <w:rPr>
        <w:noProof/>
        <w:lang w:val="fr-FR"/>
      </w:rPr>
      <w:t>14</w:t>
    </w:r>
    <w:r w:rsidRPr="00D530CF">
      <w:fldChar w:fldCharType="end"/>
    </w:r>
    <w:r w:rsidRPr="007144ED">
      <w:rPr>
        <w:lang w:val="fr-FR"/>
      </w:rPr>
      <w:tab/>
      <w:t xml:space="preserve"> </w:t>
    </w: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p>
  <w:p w14:paraId="548CBAC9" w14:textId="77777777" w:rsidR="00C46AB1" w:rsidRPr="007144ED" w:rsidRDefault="00C46AB1" w:rsidP="00D64592">
    <w:pPr>
      <w:pStyle w:val="Footer"/>
      <w:pBdr>
        <w:top w:val="none" w:sz="0" w:space="0" w:color="auto"/>
      </w:pBdr>
      <w:rPr>
        <w:lang w:val="fr-FR"/>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4A214" w14:textId="700B110A"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19</w:t>
    </w:r>
    <w:r w:rsidRPr="00D530CF">
      <w:fldChar w:fldCharType="end"/>
    </w:r>
  </w:p>
  <w:p w14:paraId="08CAC684" w14:textId="77777777" w:rsidR="00C46AB1" w:rsidRPr="004A6CB9" w:rsidRDefault="00C46AB1" w:rsidP="00D64592">
    <w:pPr>
      <w:pStyle w:val="Footer"/>
      <w:pBdr>
        <w:top w:val="none" w:sz="0" w:space="0" w:color="auto"/>
      </w:pBdr>
      <w:rPr>
        <w:lang w:val="fr-FR"/>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B49C5" w14:textId="02F45CB7"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075B2C">
      <w:rPr>
        <w:noProof/>
        <w:lang w:val="fr-FR"/>
      </w:rPr>
      <w:t>13</w:t>
    </w:r>
    <w:r w:rsidRPr="00D530CF">
      <w:fldChar w:fldCharType="end"/>
    </w:r>
  </w:p>
  <w:p w14:paraId="5029DDE3" w14:textId="77777777" w:rsidR="00C46AB1" w:rsidRPr="004A6CB9" w:rsidRDefault="00C46AB1" w:rsidP="00D64592">
    <w:pPr>
      <w:pStyle w:val="Footer"/>
      <w:pBdr>
        <w:top w:val="none" w:sz="0" w:space="0" w:color="auto"/>
      </w:pBdr>
      <w:rPr>
        <w:lang w:val="fr-FR"/>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1116B" w14:textId="305BCE0A" w:rsidR="00C46AB1" w:rsidRPr="007144ED" w:rsidRDefault="00C46AB1" w:rsidP="00091A22">
    <w:pPr>
      <w:pStyle w:val="FooterEven"/>
      <w:rPr>
        <w:lang w:val="fr-FR"/>
      </w:rPr>
    </w:pPr>
    <w:r w:rsidRPr="00D530CF">
      <w:fldChar w:fldCharType="begin"/>
    </w:r>
    <w:r w:rsidRPr="007144ED">
      <w:rPr>
        <w:lang w:val="fr-FR"/>
      </w:rPr>
      <w:instrText xml:space="preserve"> PAGE </w:instrText>
    </w:r>
    <w:r w:rsidRPr="00D530CF">
      <w:fldChar w:fldCharType="separate"/>
    </w:r>
    <w:r w:rsidR="00D11ED8">
      <w:rPr>
        <w:noProof/>
        <w:lang w:val="fr-FR"/>
      </w:rPr>
      <w:t>26</w:t>
    </w:r>
    <w:r w:rsidRPr="00D530CF">
      <w:fldChar w:fldCharType="end"/>
    </w:r>
    <w:r w:rsidRPr="007144ED">
      <w:rPr>
        <w:lang w:val="fr-FR"/>
      </w:rPr>
      <w:tab/>
    </w: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D71F6" w14:textId="0873E65C" w:rsidR="00C46AB1" w:rsidRPr="007144ED"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25</w:t>
    </w:r>
    <w:r w:rsidRPr="00D530CF">
      <w:fldChar w:fldCharType="end"/>
    </w:r>
  </w:p>
  <w:p w14:paraId="4439ABC8" w14:textId="77777777" w:rsidR="00C46AB1" w:rsidRPr="007144ED" w:rsidRDefault="00C46AB1" w:rsidP="0026227A">
    <w:pPr>
      <w:pStyle w:val="Footer"/>
      <w:pBdr>
        <w:top w:val="none" w:sz="0" w:space="0" w:color="auto"/>
      </w:pBdr>
      <w:rPr>
        <w:bCs/>
        <w:szCs w:val="24"/>
        <w:lang w:val="fr-FR"/>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BC77" w14:textId="4D13D735"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21</w:t>
    </w:r>
    <w:r w:rsidRPr="00D530CF">
      <w:fldChar w:fldCharType="end"/>
    </w:r>
  </w:p>
  <w:p w14:paraId="374ADF46" w14:textId="77777777" w:rsidR="00C46AB1" w:rsidRPr="004A6CB9" w:rsidRDefault="00C46AB1" w:rsidP="0026227A">
    <w:pPr>
      <w:pStyle w:val="Footer"/>
      <w:pBdr>
        <w:top w:val="none" w:sz="0" w:space="0" w:color="auto"/>
      </w:pBdr>
      <w:rPr>
        <w:lang w:val="fr-FR"/>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FB5B1" w14:textId="77777777" w:rsidR="00C46AB1" w:rsidRPr="004A6CB9" w:rsidRDefault="00C46AB1">
    <w:pPr>
      <w:pStyle w:val="FooterEven"/>
      <w:rPr>
        <w:lang w:val="fr-FR"/>
      </w:rPr>
    </w:pPr>
    <w:r w:rsidRPr="00D530CF">
      <w:fldChar w:fldCharType="begin"/>
    </w:r>
    <w:r w:rsidRPr="004A6CB9">
      <w:rPr>
        <w:lang w:val="fr-FR"/>
      </w:rPr>
      <w:instrText xml:space="preserve"> PAGE </w:instrText>
    </w:r>
    <w:r w:rsidRPr="00D530CF">
      <w:fldChar w:fldCharType="separate"/>
    </w:r>
    <w:r>
      <w:rPr>
        <w:noProof/>
        <w:lang w:val="fr-FR"/>
      </w:rPr>
      <w:t>29</w:t>
    </w:r>
    <w:r w:rsidRPr="00D530CF">
      <w:fldChar w:fldCharType="end"/>
    </w:r>
    <w:r w:rsidRPr="004A6CB9">
      <w:rPr>
        <w:lang w:val="fr-FR"/>
      </w:rPr>
      <w:tab/>
    </w:r>
    <w:r w:rsidRPr="00D530CF">
      <w:fldChar w:fldCharType="begin"/>
    </w:r>
    <w:r w:rsidRPr="004A6CB9">
      <w:rPr>
        <w:lang w:val="fr-FR"/>
      </w:rPr>
      <w:instrText xml:space="preserve"> STYLEREF  Title </w:instrText>
    </w:r>
    <w:r w:rsidRPr="00D530CF">
      <w:fldChar w:fldCharType="separate"/>
    </w:r>
    <w:r>
      <w:rPr>
        <w:b w:val="0"/>
        <w:bCs/>
        <w:noProof/>
        <w:lang w:val="fr-FR"/>
      </w:rPr>
      <w:t>Erreur ! Utilisez l'onglet Accueil pour appliquer Title au texte que vous souhaitez faire apparaître ici.</w:t>
    </w:r>
    <w:r w:rsidRPr="00D530CF">
      <w:fldChar w:fldCharType="end"/>
    </w:r>
    <w:r w:rsidRPr="00D530CF">
      <w:fldChar w:fldCharType="begin"/>
    </w:r>
    <w:r w:rsidRPr="004A6CB9">
      <w:rPr>
        <w:lang w:val="fr-FR"/>
      </w:rPr>
      <w:instrText xml:space="preserve"> IF </w:instrText>
    </w:r>
    <w:r w:rsidRPr="00D530CF">
      <w:fldChar w:fldCharType="begin"/>
    </w:r>
    <w:r w:rsidRPr="004A6CB9">
      <w:rPr>
        <w:lang w:val="fr-FR"/>
      </w:rPr>
      <w:instrText xml:space="preserve"> STYLEREF  Subtitle </w:instrText>
    </w:r>
    <w:r w:rsidRPr="00D530CF">
      <w:fldChar w:fldCharType="separate"/>
    </w:r>
    <w:r>
      <w:rPr>
        <w:b w:val="0"/>
        <w:bCs/>
        <w:noProof/>
        <w:lang w:val="fr-FR"/>
      </w:rPr>
      <w:instrText>Erreur ! Utilisez l'onglet Accueil pour appliquer Subtitle au texte que vous souhaitez faire apparaître ici.</w:instrText>
    </w:r>
    <w:r w:rsidRPr="00D530CF">
      <w:fldChar w:fldCharType="end"/>
    </w:r>
    <w:r w:rsidRPr="004A6CB9">
      <w:rPr>
        <w:lang w:val="fr-FR"/>
      </w:rPr>
      <w:instrText>&lt;&gt;"" "</w:instrText>
    </w:r>
    <w:r w:rsidRPr="00D530CF">
      <w:fldChar w:fldCharType="begin"/>
    </w:r>
    <w:r w:rsidRPr="004A6CB9">
      <w:rPr>
        <w:lang w:val="fr-FR"/>
      </w:rPr>
      <w:instrText xml:space="preserve"> IF </w:instrText>
    </w:r>
    <w:r w:rsidRPr="00D530CF">
      <w:fldChar w:fldCharType="begin"/>
    </w:r>
    <w:r w:rsidRPr="004A6CB9">
      <w:rPr>
        <w:lang w:val="fr-FR"/>
      </w:rPr>
      <w:instrText xml:space="preserve"> STYLEREF  Title </w:instrText>
    </w:r>
    <w:r w:rsidRPr="00D530CF">
      <w:fldChar w:fldCharType="separate"/>
    </w:r>
    <w:r>
      <w:rPr>
        <w:b w:val="0"/>
        <w:bCs/>
        <w:noProof/>
        <w:lang w:val="fr-FR"/>
      </w:rPr>
      <w:instrText>Erreur ! Utilisez l'onglet Accueil pour appliquer Title au texte que vous souhaitez faire apparaître ici.</w:instrText>
    </w:r>
    <w:r w:rsidRPr="00D530CF">
      <w:fldChar w:fldCharType="end"/>
    </w:r>
    <w:r w:rsidRPr="004A6CB9">
      <w:rPr>
        <w:lang w:val="fr-FR"/>
      </w:rPr>
      <w:instrText xml:space="preserve">&lt;&gt;"" " — " "" </w:instrText>
    </w:r>
    <w:r w:rsidRPr="00D530CF">
      <w:fldChar w:fldCharType="separate"/>
    </w:r>
    <w:r w:rsidRPr="004A6CB9">
      <w:rPr>
        <w:noProof/>
        <w:lang w:val="fr-FR"/>
      </w:rPr>
      <w:instrText xml:space="preserve"> — </w:instrText>
    </w:r>
    <w:r w:rsidRPr="00D530CF">
      <w:fldChar w:fldCharType="end"/>
    </w:r>
    <w:r w:rsidRPr="004A6CB9">
      <w:rPr>
        <w:lang w:val="fr-FR"/>
      </w:rPr>
      <w:instrText>" ""</w:instrText>
    </w:r>
    <w:r w:rsidRPr="00D530CF">
      <w:fldChar w:fldCharType="separate"/>
    </w:r>
    <w:r w:rsidRPr="004A6CB9">
      <w:rPr>
        <w:noProof/>
        <w:lang w:val="fr-FR"/>
      </w:rPr>
      <w:t xml:space="preserve"> — </w:t>
    </w:r>
    <w:r w:rsidRPr="00D530CF">
      <w:fldChar w:fldCharType="end"/>
    </w:r>
    <w:r w:rsidRPr="00D530CF">
      <w:fldChar w:fldCharType="begin"/>
    </w:r>
    <w:r w:rsidRPr="004A6CB9">
      <w:rPr>
        <w:lang w:val="fr-FR"/>
      </w:rPr>
      <w:instrText xml:space="preserve"> STYLEREF  Subtitle</w:instrText>
    </w:r>
    <w:r w:rsidRPr="00D530CF">
      <w:fldChar w:fldCharType="separate"/>
    </w:r>
    <w:r>
      <w:rPr>
        <w:b w:val="0"/>
        <w:bCs/>
        <w:noProof/>
        <w:lang w:val="fr-FR"/>
      </w:rPr>
      <w:t>Erreur ! Utilisez l'onglet Accueil pour appliquer Subtitle au texte que vous souhaitez faire apparaître ici.</w:t>
    </w:r>
    <w:r w:rsidRPr="00D530CF">
      <w:fldChar w:fldCharType="end"/>
    </w:r>
  </w:p>
  <w:p w14:paraId="019A20EB" w14:textId="77777777" w:rsidR="00C46AB1" w:rsidRPr="004A6CB9" w:rsidRDefault="00C46AB1" w:rsidP="00191079">
    <w:pPr>
      <w:pStyle w:val="Footer"/>
      <w:pBdr>
        <w:top w:val="none" w:sz="0" w:space="0" w:color="auto"/>
      </w:pBdr>
      <w:rPr>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A65E" w14:textId="77777777" w:rsidR="00C46AB1" w:rsidRDefault="00C46AB1" w:rsidP="00D64592">
    <w:pPr>
      <w:pStyle w:val="Footer"/>
      <w:pBdr>
        <w:top w:val="none" w:sz="0" w:space="0" w:color="auto"/>
      </w:pBd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8E879" w14:textId="77777777" w:rsidR="00C46AB1" w:rsidRPr="004A6CB9" w:rsidRDefault="00C46AB1">
    <w:pPr>
      <w:pStyle w:val="FooterOdd"/>
      <w:rPr>
        <w:lang w:val="fr-FR"/>
      </w:rPr>
    </w:pPr>
    <w:r w:rsidRPr="00D530CF">
      <w:fldChar w:fldCharType="begin"/>
    </w:r>
    <w:r w:rsidRPr="004A6CB9">
      <w:rPr>
        <w:lang w:val="fr-FR"/>
      </w:rPr>
      <w:instrText xml:space="preserve"> STYLEREF  Title</w:instrText>
    </w:r>
    <w:r w:rsidRPr="00D530CF">
      <w:fldChar w:fldCharType="separate"/>
    </w:r>
    <w:r>
      <w:rPr>
        <w:b w:val="0"/>
        <w:bCs/>
        <w:noProof/>
        <w:lang w:val="fr-FR"/>
      </w:rPr>
      <w:t>Erreur ! Utilisez l'onglet Accueil pour appliquer Title au texte que vous souhaitez faire apparaître ici.</w:t>
    </w:r>
    <w:r w:rsidRPr="00D530CF">
      <w:fldChar w:fldCharType="end"/>
    </w:r>
    <w:r w:rsidRPr="00D530CF">
      <w:fldChar w:fldCharType="begin"/>
    </w:r>
    <w:r w:rsidRPr="004A6CB9">
      <w:rPr>
        <w:lang w:val="fr-FR"/>
      </w:rPr>
      <w:instrText xml:space="preserve"> IF </w:instrText>
    </w:r>
    <w:r w:rsidRPr="00D530CF">
      <w:fldChar w:fldCharType="begin"/>
    </w:r>
    <w:r w:rsidRPr="004A6CB9">
      <w:rPr>
        <w:lang w:val="fr-FR"/>
      </w:rPr>
      <w:instrText xml:space="preserve"> STYLEREF  Subtitle </w:instrText>
    </w:r>
    <w:r w:rsidRPr="00D530CF">
      <w:fldChar w:fldCharType="separate"/>
    </w:r>
    <w:r>
      <w:rPr>
        <w:b w:val="0"/>
        <w:bCs/>
        <w:noProof/>
        <w:lang w:val="fr-FR"/>
      </w:rPr>
      <w:instrText>Erreur ! Utilisez l'onglet Accueil pour appliquer Subtitle au texte que vous souhaitez faire apparaître ici.</w:instrText>
    </w:r>
    <w:r w:rsidRPr="00D530CF">
      <w:fldChar w:fldCharType="end"/>
    </w:r>
    <w:r w:rsidRPr="004A6CB9">
      <w:rPr>
        <w:lang w:val="fr-FR"/>
      </w:rPr>
      <w:instrText>&lt;&gt;"" "</w:instrText>
    </w:r>
    <w:r w:rsidRPr="00D530CF">
      <w:fldChar w:fldCharType="begin"/>
    </w:r>
    <w:r w:rsidRPr="004A6CB9">
      <w:rPr>
        <w:lang w:val="fr-FR"/>
      </w:rPr>
      <w:instrText xml:space="preserve"> IF </w:instrText>
    </w:r>
    <w:r w:rsidRPr="00D530CF">
      <w:fldChar w:fldCharType="begin"/>
    </w:r>
    <w:r w:rsidRPr="004A6CB9">
      <w:rPr>
        <w:lang w:val="fr-FR"/>
      </w:rPr>
      <w:instrText xml:space="preserve"> STYLEREF  Title </w:instrText>
    </w:r>
    <w:r w:rsidRPr="00D530CF">
      <w:fldChar w:fldCharType="separate"/>
    </w:r>
    <w:r>
      <w:rPr>
        <w:b w:val="0"/>
        <w:bCs/>
        <w:noProof/>
        <w:lang w:val="fr-FR"/>
      </w:rPr>
      <w:instrText>Erreur ! Utilisez l'onglet Accueil pour appliquer Title au texte que vous souhaitez faire apparaître ici.</w:instrText>
    </w:r>
    <w:r w:rsidRPr="00D530CF">
      <w:fldChar w:fldCharType="end"/>
    </w:r>
    <w:r w:rsidRPr="004A6CB9">
      <w:rPr>
        <w:lang w:val="fr-FR"/>
      </w:rPr>
      <w:instrText xml:space="preserve">&lt;&gt;"" " — " "" </w:instrText>
    </w:r>
    <w:r w:rsidRPr="00D530CF">
      <w:fldChar w:fldCharType="separate"/>
    </w:r>
    <w:r w:rsidRPr="004A6CB9">
      <w:rPr>
        <w:noProof/>
        <w:lang w:val="fr-FR"/>
      </w:rPr>
      <w:instrText xml:space="preserve"> — </w:instrText>
    </w:r>
    <w:r w:rsidRPr="00D530CF">
      <w:fldChar w:fldCharType="end"/>
    </w:r>
    <w:r w:rsidRPr="004A6CB9">
      <w:rPr>
        <w:lang w:val="fr-FR"/>
      </w:rPr>
      <w:instrText xml:space="preserve">" ""  </w:instrText>
    </w:r>
    <w:r w:rsidRPr="00D530CF">
      <w:fldChar w:fldCharType="separate"/>
    </w:r>
    <w:r w:rsidRPr="004A6CB9">
      <w:rPr>
        <w:noProof/>
        <w:lang w:val="fr-FR"/>
      </w:rPr>
      <w:t xml:space="preserve"> — </w:t>
    </w:r>
    <w:r w:rsidRPr="00D530CF">
      <w:fldChar w:fldCharType="end"/>
    </w:r>
    <w:r w:rsidRPr="00D530CF">
      <w:fldChar w:fldCharType="begin"/>
    </w:r>
    <w:r w:rsidRPr="004A6CB9">
      <w:rPr>
        <w:lang w:val="fr-FR"/>
      </w:rPr>
      <w:instrText xml:space="preserve"> STYLEREF  Subtitle</w:instrText>
    </w:r>
    <w:r w:rsidRPr="00D530CF">
      <w:fldChar w:fldCharType="separate"/>
    </w:r>
    <w:r>
      <w:rPr>
        <w:b w:val="0"/>
        <w:bCs/>
        <w:noProof/>
        <w:lang w:val="fr-FR"/>
      </w:rPr>
      <w:t>Erreur ! Utilisez l'onglet Accueil pour appliquer Subtitle au texte que vous souhaitez faire apparaître ici.</w:t>
    </w:r>
    <w:r w:rsidRPr="00D530CF">
      <w:fldChar w:fldCharType="end"/>
    </w:r>
    <w:r w:rsidRPr="004A6CB9">
      <w:rPr>
        <w:lang w:val="fr-FR"/>
      </w:rPr>
      <w:tab/>
    </w:r>
    <w:r w:rsidRPr="00D530CF">
      <w:fldChar w:fldCharType="begin"/>
    </w:r>
    <w:r w:rsidRPr="004A6CB9">
      <w:rPr>
        <w:lang w:val="fr-FR"/>
      </w:rPr>
      <w:instrText xml:space="preserve"> PAGE </w:instrText>
    </w:r>
    <w:r w:rsidRPr="00D530CF">
      <w:fldChar w:fldCharType="separate"/>
    </w:r>
    <w:r>
      <w:rPr>
        <w:noProof/>
        <w:lang w:val="fr-FR"/>
      </w:rPr>
      <w:t>29</w:t>
    </w:r>
    <w:r w:rsidRPr="00D530CF">
      <w:fldChar w:fldCharType="end"/>
    </w:r>
  </w:p>
  <w:p w14:paraId="3EDB1C32" w14:textId="77777777" w:rsidR="00C46AB1" w:rsidRPr="004A6CB9" w:rsidRDefault="00C46AB1" w:rsidP="00191079">
    <w:pPr>
      <w:pStyle w:val="Footer"/>
      <w:pBdr>
        <w:top w:val="none" w:sz="0" w:space="0" w:color="auto"/>
      </w:pBdr>
      <w:rPr>
        <w:lang w:val="fr-FR"/>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DDAAD" w14:textId="29935BDB"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27</w:t>
    </w:r>
    <w:r w:rsidRPr="00D530CF">
      <w:fldChar w:fldCharType="end"/>
    </w:r>
  </w:p>
  <w:p w14:paraId="1BDADB51" w14:textId="77777777" w:rsidR="00C46AB1" w:rsidRPr="004A6CB9" w:rsidRDefault="00C46AB1" w:rsidP="00191079">
    <w:pPr>
      <w:pStyle w:val="Footer"/>
      <w:pBdr>
        <w:top w:val="none" w:sz="0" w:space="0" w:color="auto"/>
      </w:pBdr>
      <w:rPr>
        <w:lang w:val="fr-FR"/>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5CA5D" w14:textId="77777777" w:rsidR="00C46AB1" w:rsidRPr="004A6CB9" w:rsidRDefault="00C46AB1">
    <w:pPr>
      <w:pStyle w:val="FooterEven"/>
      <w:rPr>
        <w:lang w:val="fr-FR"/>
      </w:rPr>
    </w:pPr>
    <w:r w:rsidRPr="00D530CF">
      <w:fldChar w:fldCharType="begin"/>
    </w:r>
    <w:r w:rsidRPr="004A6CB9">
      <w:rPr>
        <w:lang w:val="fr-FR"/>
      </w:rPr>
      <w:instrText xml:space="preserve"> PAGE </w:instrText>
    </w:r>
    <w:r w:rsidRPr="00D530CF">
      <w:fldChar w:fldCharType="separate"/>
    </w:r>
    <w:r>
      <w:rPr>
        <w:noProof/>
        <w:lang w:val="fr-FR"/>
      </w:rPr>
      <w:t>29</w:t>
    </w:r>
    <w:r w:rsidRPr="00D530CF">
      <w:fldChar w:fldCharType="end"/>
    </w:r>
    <w:r w:rsidRPr="004A6CB9">
      <w:rPr>
        <w:lang w:val="fr-FR"/>
      </w:rPr>
      <w:tab/>
    </w:r>
    <w:r w:rsidRPr="00D530CF">
      <w:fldChar w:fldCharType="begin"/>
    </w:r>
    <w:r w:rsidRPr="004A6CB9">
      <w:rPr>
        <w:lang w:val="fr-FR"/>
      </w:rPr>
      <w:instrText xml:space="preserve"> STYLEREF  Title </w:instrText>
    </w:r>
    <w:r w:rsidRPr="00D530CF">
      <w:fldChar w:fldCharType="separate"/>
    </w:r>
    <w:r>
      <w:rPr>
        <w:b w:val="0"/>
        <w:bCs/>
        <w:noProof/>
        <w:lang w:val="fr-FR"/>
      </w:rPr>
      <w:t>Erreur ! Utilisez l'onglet Accueil pour appliquer Title au texte que vous souhaitez faire apparaître ici.</w:t>
    </w:r>
    <w:r w:rsidRPr="00D530CF">
      <w:fldChar w:fldCharType="end"/>
    </w:r>
    <w:r w:rsidRPr="00D530CF">
      <w:fldChar w:fldCharType="begin"/>
    </w:r>
    <w:r w:rsidRPr="004A6CB9">
      <w:rPr>
        <w:lang w:val="fr-FR"/>
      </w:rPr>
      <w:instrText xml:space="preserve"> IF </w:instrText>
    </w:r>
    <w:r w:rsidRPr="00D530CF">
      <w:fldChar w:fldCharType="begin"/>
    </w:r>
    <w:r w:rsidRPr="004A6CB9">
      <w:rPr>
        <w:lang w:val="fr-FR"/>
      </w:rPr>
      <w:instrText xml:space="preserve"> STYLEREF  Subtitle </w:instrText>
    </w:r>
    <w:r w:rsidRPr="00D530CF">
      <w:fldChar w:fldCharType="separate"/>
    </w:r>
    <w:r>
      <w:rPr>
        <w:b w:val="0"/>
        <w:bCs/>
        <w:noProof/>
        <w:lang w:val="fr-FR"/>
      </w:rPr>
      <w:instrText>Erreur ! Utilisez l'onglet Accueil pour appliquer Subtitle au texte que vous souhaitez faire apparaître ici.</w:instrText>
    </w:r>
    <w:r w:rsidRPr="00D530CF">
      <w:fldChar w:fldCharType="end"/>
    </w:r>
    <w:r w:rsidRPr="004A6CB9">
      <w:rPr>
        <w:lang w:val="fr-FR"/>
      </w:rPr>
      <w:instrText>&lt;&gt;"" "</w:instrText>
    </w:r>
    <w:r w:rsidRPr="00D530CF">
      <w:fldChar w:fldCharType="begin"/>
    </w:r>
    <w:r w:rsidRPr="004A6CB9">
      <w:rPr>
        <w:lang w:val="fr-FR"/>
      </w:rPr>
      <w:instrText xml:space="preserve"> IF </w:instrText>
    </w:r>
    <w:r w:rsidRPr="00D530CF">
      <w:fldChar w:fldCharType="begin"/>
    </w:r>
    <w:r w:rsidRPr="004A6CB9">
      <w:rPr>
        <w:lang w:val="fr-FR"/>
      </w:rPr>
      <w:instrText xml:space="preserve"> STYLEREF  Title </w:instrText>
    </w:r>
    <w:r w:rsidRPr="00D530CF">
      <w:fldChar w:fldCharType="separate"/>
    </w:r>
    <w:r>
      <w:rPr>
        <w:b w:val="0"/>
        <w:bCs/>
        <w:noProof/>
        <w:lang w:val="fr-FR"/>
      </w:rPr>
      <w:instrText>Erreur ! Utilisez l'onglet Accueil pour appliquer Title au texte que vous souhaitez faire apparaître ici.</w:instrText>
    </w:r>
    <w:r w:rsidRPr="00D530CF">
      <w:fldChar w:fldCharType="end"/>
    </w:r>
    <w:r w:rsidRPr="004A6CB9">
      <w:rPr>
        <w:lang w:val="fr-FR"/>
      </w:rPr>
      <w:instrText xml:space="preserve">&lt;&gt;"" " — " "" </w:instrText>
    </w:r>
    <w:r w:rsidRPr="00D530CF">
      <w:fldChar w:fldCharType="separate"/>
    </w:r>
    <w:r w:rsidRPr="004A6CB9">
      <w:rPr>
        <w:noProof/>
        <w:lang w:val="fr-FR"/>
      </w:rPr>
      <w:instrText xml:space="preserve"> — </w:instrText>
    </w:r>
    <w:r w:rsidRPr="00D530CF">
      <w:fldChar w:fldCharType="end"/>
    </w:r>
    <w:r w:rsidRPr="004A6CB9">
      <w:rPr>
        <w:lang w:val="fr-FR"/>
      </w:rPr>
      <w:instrText>" ""</w:instrText>
    </w:r>
    <w:r w:rsidRPr="00D530CF">
      <w:fldChar w:fldCharType="separate"/>
    </w:r>
    <w:r w:rsidRPr="004A6CB9">
      <w:rPr>
        <w:noProof/>
        <w:lang w:val="fr-FR"/>
      </w:rPr>
      <w:t xml:space="preserve"> — </w:t>
    </w:r>
    <w:r w:rsidRPr="00D530CF">
      <w:fldChar w:fldCharType="end"/>
    </w:r>
    <w:r w:rsidRPr="00D530CF">
      <w:fldChar w:fldCharType="begin"/>
    </w:r>
    <w:r w:rsidRPr="004A6CB9">
      <w:rPr>
        <w:lang w:val="fr-FR"/>
      </w:rPr>
      <w:instrText xml:space="preserve"> STYLEREF  Subtitle</w:instrText>
    </w:r>
    <w:r w:rsidRPr="00D530CF">
      <w:fldChar w:fldCharType="separate"/>
    </w:r>
    <w:r>
      <w:rPr>
        <w:b w:val="0"/>
        <w:bCs/>
        <w:noProof/>
        <w:lang w:val="fr-FR"/>
      </w:rPr>
      <w:t>Erreur ! Utilisez l'onglet Accueil pour appliquer Subtitle au texte que vous souhaitez faire apparaître ici.</w:t>
    </w:r>
    <w:r w:rsidRPr="00D530CF">
      <w:fldChar w:fldCharType="end"/>
    </w:r>
  </w:p>
  <w:p w14:paraId="46B12841" w14:textId="77777777" w:rsidR="00C46AB1" w:rsidRPr="004A6CB9" w:rsidRDefault="00C46AB1" w:rsidP="00D64592">
    <w:pPr>
      <w:pStyle w:val="Footer"/>
      <w:pBdr>
        <w:top w:val="none" w:sz="0" w:space="0" w:color="auto"/>
      </w:pBdr>
      <w:rPr>
        <w:lang w:val="fr-FR"/>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4506B" w14:textId="77777777" w:rsidR="00C46AB1" w:rsidRPr="004A6CB9" w:rsidRDefault="00C46AB1">
    <w:pPr>
      <w:pStyle w:val="FooterOdd"/>
      <w:rPr>
        <w:lang w:val="fr-FR"/>
      </w:rPr>
    </w:pPr>
    <w:r w:rsidRPr="00D530CF">
      <w:fldChar w:fldCharType="begin"/>
    </w:r>
    <w:r w:rsidRPr="004A6CB9">
      <w:rPr>
        <w:lang w:val="fr-FR"/>
      </w:rPr>
      <w:instrText xml:space="preserve"> STYLEREF  Title</w:instrText>
    </w:r>
    <w:r w:rsidRPr="00D530CF">
      <w:fldChar w:fldCharType="separate"/>
    </w:r>
    <w:r>
      <w:rPr>
        <w:b w:val="0"/>
        <w:bCs/>
        <w:noProof/>
        <w:lang w:val="fr-FR"/>
      </w:rPr>
      <w:t>Erreur ! Utilisez l'onglet Accueil pour appliquer Title au texte que vous souhaitez faire apparaître ici.</w:t>
    </w:r>
    <w:r w:rsidRPr="00D530CF">
      <w:fldChar w:fldCharType="end"/>
    </w:r>
    <w:r w:rsidRPr="00D530CF">
      <w:fldChar w:fldCharType="begin"/>
    </w:r>
    <w:r w:rsidRPr="004A6CB9">
      <w:rPr>
        <w:lang w:val="fr-FR"/>
      </w:rPr>
      <w:instrText xml:space="preserve"> IF </w:instrText>
    </w:r>
    <w:r w:rsidRPr="00D530CF">
      <w:fldChar w:fldCharType="begin"/>
    </w:r>
    <w:r w:rsidRPr="004A6CB9">
      <w:rPr>
        <w:lang w:val="fr-FR"/>
      </w:rPr>
      <w:instrText xml:space="preserve"> STYLEREF  Subtitle </w:instrText>
    </w:r>
    <w:r w:rsidRPr="00D530CF">
      <w:fldChar w:fldCharType="separate"/>
    </w:r>
    <w:r>
      <w:rPr>
        <w:b w:val="0"/>
        <w:bCs/>
        <w:noProof/>
        <w:lang w:val="fr-FR"/>
      </w:rPr>
      <w:instrText>Erreur ! Utilisez l'onglet Accueil pour appliquer Subtitle au texte que vous souhaitez faire apparaître ici.</w:instrText>
    </w:r>
    <w:r w:rsidRPr="00D530CF">
      <w:fldChar w:fldCharType="end"/>
    </w:r>
    <w:r w:rsidRPr="004A6CB9">
      <w:rPr>
        <w:lang w:val="fr-FR"/>
      </w:rPr>
      <w:instrText>&lt;&gt;"" "</w:instrText>
    </w:r>
    <w:r w:rsidRPr="00D530CF">
      <w:fldChar w:fldCharType="begin"/>
    </w:r>
    <w:r w:rsidRPr="004A6CB9">
      <w:rPr>
        <w:lang w:val="fr-FR"/>
      </w:rPr>
      <w:instrText xml:space="preserve"> IF </w:instrText>
    </w:r>
    <w:r w:rsidRPr="00D530CF">
      <w:fldChar w:fldCharType="begin"/>
    </w:r>
    <w:r w:rsidRPr="004A6CB9">
      <w:rPr>
        <w:lang w:val="fr-FR"/>
      </w:rPr>
      <w:instrText xml:space="preserve"> STYLEREF  Title </w:instrText>
    </w:r>
    <w:r w:rsidRPr="00D530CF">
      <w:fldChar w:fldCharType="separate"/>
    </w:r>
    <w:r>
      <w:rPr>
        <w:b w:val="0"/>
        <w:bCs/>
        <w:noProof/>
        <w:lang w:val="fr-FR"/>
      </w:rPr>
      <w:instrText>Erreur ! Utilisez l'onglet Accueil pour appliquer Title au texte que vous souhaitez faire apparaître ici.</w:instrText>
    </w:r>
    <w:r w:rsidRPr="00D530CF">
      <w:fldChar w:fldCharType="end"/>
    </w:r>
    <w:r w:rsidRPr="004A6CB9">
      <w:rPr>
        <w:lang w:val="fr-FR"/>
      </w:rPr>
      <w:instrText xml:space="preserve">&lt;&gt;"" " — " "" </w:instrText>
    </w:r>
    <w:r w:rsidRPr="00D530CF">
      <w:fldChar w:fldCharType="separate"/>
    </w:r>
    <w:r w:rsidRPr="004A6CB9">
      <w:rPr>
        <w:noProof/>
        <w:lang w:val="fr-FR"/>
      </w:rPr>
      <w:instrText xml:space="preserve"> — </w:instrText>
    </w:r>
    <w:r w:rsidRPr="00D530CF">
      <w:fldChar w:fldCharType="end"/>
    </w:r>
    <w:r w:rsidRPr="004A6CB9">
      <w:rPr>
        <w:lang w:val="fr-FR"/>
      </w:rPr>
      <w:instrText xml:space="preserve">" ""  </w:instrText>
    </w:r>
    <w:r w:rsidRPr="00D530CF">
      <w:fldChar w:fldCharType="separate"/>
    </w:r>
    <w:r w:rsidRPr="004A6CB9">
      <w:rPr>
        <w:noProof/>
        <w:lang w:val="fr-FR"/>
      </w:rPr>
      <w:t xml:space="preserve"> — </w:t>
    </w:r>
    <w:r w:rsidRPr="00D530CF">
      <w:fldChar w:fldCharType="end"/>
    </w:r>
    <w:r w:rsidRPr="00D530CF">
      <w:fldChar w:fldCharType="begin"/>
    </w:r>
    <w:r w:rsidRPr="004A6CB9">
      <w:rPr>
        <w:lang w:val="fr-FR"/>
      </w:rPr>
      <w:instrText xml:space="preserve"> STYLEREF  Subtitle</w:instrText>
    </w:r>
    <w:r w:rsidRPr="00D530CF">
      <w:fldChar w:fldCharType="separate"/>
    </w:r>
    <w:r>
      <w:rPr>
        <w:b w:val="0"/>
        <w:bCs/>
        <w:noProof/>
        <w:lang w:val="fr-FR"/>
      </w:rPr>
      <w:t>Erreur ! Utilisez l'onglet Accueil pour appliquer Subtitle au texte que vous souhaitez faire apparaître ici.</w:t>
    </w:r>
    <w:r w:rsidRPr="00D530CF">
      <w:fldChar w:fldCharType="end"/>
    </w:r>
    <w:r w:rsidRPr="004A6CB9">
      <w:rPr>
        <w:lang w:val="fr-FR"/>
      </w:rPr>
      <w:tab/>
    </w:r>
    <w:r w:rsidRPr="00D530CF">
      <w:fldChar w:fldCharType="begin"/>
    </w:r>
    <w:r w:rsidRPr="004A6CB9">
      <w:rPr>
        <w:lang w:val="fr-FR"/>
      </w:rPr>
      <w:instrText xml:space="preserve"> PAGE </w:instrText>
    </w:r>
    <w:r w:rsidRPr="00D530CF">
      <w:fldChar w:fldCharType="separate"/>
    </w:r>
    <w:r>
      <w:rPr>
        <w:noProof/>
        <w:lang w:val="fr-FR"/>
      </w:rPr>
      <w:t>29</w:t>
    </w:r>
    <w:r w:rsidRPr="00D530CF">
      <w:fldChar w:fldCharType="end"/>
    </w:r>
  </w:p>
  <w:p w14:paraId="022DFC9B" w14:textId="77777777" w:rsidR="00C46AB1" w:rsidRPr="004A6CB9" w:rsidRDefault="00C46AB1" w:rsidP="00D64592">
    <w:pPr>
      <w:pStyle w:val="Footer"/>
      <w:pBdr>
        <w:top w:val="none" w:sz="0" w:space="0" w:color="auto"/>
      </w:pBdr>
      <w:rPr>
        <w:lang w:val="fr-FR"/>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C847E" w14:textId="30D206E5"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r w:rsidRPr="004A6CB9">
      <w:rPr>
        <w:lang w:val="fr-FR"/>
      </w:rPr>
      <w:tab/>
    </w:r>
    <w:r w:rsidRPr="00D530CF">
      <w:fldChar w:fldCharType="begin"/>
    </w:r>
    <w:r w:rsidRPr="004A6CB9">
      <w:rPr>
        <w:lang w:val="fr-FR"/>
      </w:rPr>
      <w:instrText xml:space="preserve"> PAGE </w:instrText>
    </w:r>
    <w:r w:rsidRPr="00D530CF">
      <w:fldChar w:fldCharType="separate"/>
    </w:r>
    <w:r w:rsidR="00075B2C">
      <w:rPr>
        <w:noProof/>
        <w:lang w:val="fr-FR"/>
      </w:rPr>
      <w:t>29</w:t>
    </w:r>
    <w:r w:rsidRPr="00D530CF">
      <w:fldChar w:fldCharType="end"/>
    </w:r>
  </w:p>
  <w:p w14:paraId="67A3A306" w14:textId="77777777" w:rsidR="00C46AB1" w:rsidRPr="004A6CB9" w:rsidRDefault="00C46AB1" w:rsidP="00D64592">
    <w:pPr>
      <w:pStyle w:val="Footer"/>
      <w:pBdr>
        <w:top w:val="none" w:sz="0" w:space="0" w:color="auto"/>
      </w:pBdr>
      <w:rPr>
        <w:lang w:val="fr-F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020FB" w14:textId="77777777" w:rsidR="00C46AB1" w:rsidRDefault="00C46AB1" w:rsidP="00D64592">
    <w:pPr>
      <w:pStyle w:val="Footer"/>
      <w:pBdr>
        <w:top w:val="none" w:sz="0" w:space="0" w:color="auto"/>
      </w:pBd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E8387" w14:textId="662925D3" w:rsidR="00C46AB1" w:rsidRPr="007144ED" w:rsidRDefault="00C46AB1" w:rsidP="007E4C16">
    <w:pPr>
      <w:pStyle w:val="FooterEven"/>
      <w:rPr>
        <w:lang w:val="fr-FR"/>
      </w:rPr>
    </w:pPr>
    <w:r w:rsidRPr="00D530CF">
      <w:fldChar w:fldCharType="begin"/>
    </w:r>
    <w:r w:rsidRPr="007144ED">
      <w:rPr>
        <w:lang w:val="fr-FR"/>
      </w:rPr>
      <w:instrText xml:space="preserve"> PAGE </w:instrText>
    </w:r>
    <w:r w:rsidRPr="00D530CF">
      <w:fldChar w:fldCharType="separate"/>
    </w:r>
    <w:r w:rsidR="00075B2C">
      <w:rPr>
        <w:noProof/>
        <w:lang w:val="fr-FR"/>
      </w:rPr>
      <w:t>iv</w:t>
    </w:r>
    <w:r w:rsidRPr="00D530CF">
      <w:fldChar w:fldCharType="end"/>
    </w:r>
    <w:r w:rsidRPr="007144ED">
      <w:rPr>
        <w:lang w:val="fr-FR"/>
      </w:rPr>
      <w:tab/>
    </w: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B0492" w14:textId="77777777" w:rsidR="00C46AB1" w:rsidRPr="004A6CB9" w:rsidRDefault="00C46AB1">
    <w:pPr>
      <w:pStyle w:val="FooterOdd"/>
      <w:rPr>
        <w:lang w:val="fr-FR"/>
      </w:rPr>
    </w:pPr>
    <w:r w:rsidRPr="00D530CF">
      <w:fldChar w:fldCharType="begin"/>
    </w:r>
    <w:r w:rsidRPr="004A6CB9">
      <w:rPr>
        <w:lang w:val="fr-FR"/>
      </w:rPr>
      <w:instrText xml:space="preserve"> STYLEREF  Title</w:instrText>
    </w:r>
    <w:r w:rsidRPr="00D530CF">
      <w:fldChar w:fldCharType="separate"/>
    </w:r>
    <w:r>
      <w:rPr>
        <w:b w:val="0"/>
        <w:bCs/>
        <w:noProof/>
        <w:lang w:val="fr-FR"/>
      </w:rPr>
      <w:t>Erreur ! Utilisez l'onglet Accueil pour appliquer Title au texte que vous souhaitez faire apparaître ici.</w:t>
    </w:r>
    <w:r w:rsidRPr="00D530CF">
      <w:fldChar w:fldCharType="end"/>
    </w:r>
    <w:r w:rsidRPr="00D530CF">
      <w:fldChar w:fldCharType="begin"/>
    </w:r>
    <w:r w:rsidRPr="004A6CB9">
      <w:rPr>
        <w:lang w:val="fr-FR"/>
      </w:rPr>
      <w:instrText xml:space="preserve"> IF </w:instrText>
    </w:r>
    <w:r w:rsidRPr="00D530CF">
      <w:fldChar w:fldCharType="begin"/>
    </w:r>
    <w:r w:rsidRPr="004A6CB9">
      <w:rPr>
        <w:lang w:val="fr-FR"/>
      </w:rPr>
      <w:instrText xml:space="preserve"> STYLEREF  Subtitle </w:instrText>
    </w:r>
    <w:r w:rsidRPr="00D530CF">
      <w:fldChar w:fldCharType="separate"/>
    </w:r>
    <w:r>
      <w:rPr>
        <w:b w:val="0"/>
        <w:bCs/>
        <w:noProof/>
        <w:lang w:val="fr-FR"/>
      </w:rPr>
      <w:instrText>Erreur ! Utilisez l'onglet Accueil pour appliquer Subtitle au texte que vous souhaitez faire apparaître ici.</w:instrText>
    </w:r>
    <w:r w:rsidRPr="00D530CF">
      <w:fldChar w:fldCharType="end"/>
    </w:r>
    <w:r w:rsidRPr="004A6CB9">
      <w:rPr>
        <w:lang w:val="fr-FR"/>
      </w:rPr>
      <w:instrText>&lt;&gt;"" "</w:instrText>
    </w:r>
    <w:r w:rsidRPr="00D530CF">
      <w:fldChar w:fldCharType="begin"/>
    </w:r>
    <w:r w:rsidRPr="004A6CB9">
      <w:rPr>
        <w:lang w:val="fr-FR"/>
      </w:rPr>
      <w:instrText xml:space="preserve"> IF </w:instrText>
    </w:r>
    <w:r w:rsidRPr="00D530CF">
      <w:fldChar w:fldCharType="begin"/>
    </w:r>
    <w:r w:rsidRPr="004A6CB9">
      <w:rPr>
        <w:lang w:val="fr-FR"/>
      </w:rPr>
      <w:instrText xml:space="preserve"> STYLEREF  Title </w:instrText>
    </w:r>
    <w:r w:rsidRPr="00D530CF">
      <w:fldChar w:fldCharType="separate"/>
    </w:r>
    <w:r>
      <w:rPr>
        <w:b w:val="0"/>
        <w:bCs/>
        <w:noProof/>
        <w:lang w:val="fr-FR"/>
      </w:rPr>
      <w:instrText>Erreur ! Utilisez l'onglet Accueil pour appliquer Title au texte que vous souhaitez faire apparaître ici.</w:instrText>
    </w:r>
    <w:r w:rsidRPr="00D530CF">
      <w:fldChar w:fldCharType="end"/>
    </w:r>
    <w:r w:rsidRPr="004A6CB9">
      <w:rPr>
        <w:lang w:val="fr-FR"/>
      </w:rPr>
      <w:instrText xml:space="preserve">&lt;&gt;"" " — " "" </w:instrText>
    </w:r>
    <w:r w:rsidRPr="00D530CF">
      <w:fldChar w:fldCharType="separate"/>
    </w:r>
    <w:r w:rsidRPr="004A6CB9">
      <w:rPr>
        <w:noProof/>
        <w:lang w:val="fr-FR"/>
      </w:rPr>
      <w:instrText xml:space="preserve"> — </w:instrText>
    </w:r>
    <w:r w:rsidRPr="00D530CF">
      <w:fldChar w:fldCharType="end"/>
    </w:r>
    <w:r w:rsidRPr="004A6CB9">
      <w:rPr>
        <w:lang w:val="fr-FR"/>
      </w:rPr>
      <w:instrText xml:space="preserve">" ""  </w:instrText>
    </w:r>
    <w:r w:rsidRPr="00D530CF">
      <w:fldChar w:fldCharType="separate"/>
    </w:r>
    <w:r w:rsidRPr="004A6CB9">
      <w:rPr>
        <w:noProof/>
        <w:lang w:val="fr-FR"/>
      </w:rPr>
      <w:t xml:space="preserve"> — </w:t>
    </w:r>
    <w:r w:rsidRPr="00D530CF">
      <w:fldChar w:fldCharType="end"/>
    </w:r>
    <w:r w:rsidRPr="00D530CF">
      <w:fldChar w:fldCharType="begin"/>
    </w:r>
    <w:r w:rsidRPr="004A6CB9">
      <w:rPr>
        <w:lang w:val="fr-FR"/>
      </w:rPr>
      <w:instrText xml:space="preserve"> STYLEREF  Subtitle</w:instrText>
    </w:r>
    <w:r w:rsidRPr="00D530CF">
      <w:fldChar w:fldCharType="separate"/>
    </w:r>
    <w:r>
      <w:rPr>
        <w:b w:val="0"/>
        <w:bCs/>
        <w:noProof/>
        <w:lang w:val="fr-FR"/>
      </w:rPr>
      <w:t>Erreur ! Utilisez l'onglet Accueil pour appliquer Subtitle au texte que vous souhaitez faire apparaître ici.</w:t>
    </w:r>
    <w:r w:rsidRPr="00D530CF">
      <w:fldChar w:fldCharType="end"/>
    </w:r>
    <w:r w:rsidRPr="004A6CB9">
      <w:rPr>
        <w:lang w:val="fr-FR"/>
      </w:rPr>
      <w:tab/>
    </w:r>
    <w:r w:rsidRPr="00D530CF">
      <w:fldChar w:fldCharType="begin"/>
    </w:r>
    <w:r w:rsidRPr="004A6CB9">
      <w:rPr>
        <w:lang w:val="fr-FR"/>
      </w:rPr>
      <w:instrText xml:space="preserve"> PAGE </w:instrText>
    </w:r>
    <w:r w:rsidRPr="00D530CF">
      <w:fldChar w:fldCharType="separate"/>
    </w:r>
    <w:r>
      <w:rPr>
        <w:noProof/>
        <w:lang w:val="fr-FR"/>
      </w:rPr>
      <w:t>xxix</w:t>
    </w:r>
    <w:r w:rsidRPr="00D530CF">
      <w:fldChar w:fldCharType="end"/>
    </w:r>
  </w:p>
  <w:p w14:paraId="2CBB48CE" w14:textId="77777777" w:rsidR="00C46AB1" w:rsidRPr="004A6CB9" w:rsidRDefault="00C46AB1" w:rsidP="00D64592">
    <w:pPr>
      <w:pStyle w:val="Footer"/>
      <w:pBdr>
        <w:top w:val="none" w:sz="0" w:space="0" w:color="auto"/>
      </w:pBdr>
      <w:rPr>
        <w:lang w:val="fr-F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53110" w14:textId="2E603D40"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075B2C">
      <w:rPr>
        <w:noProof/>
        <w:lang w:val="fr-FR"/>
      </w:rPr>
      <w:t>iii</w:t>
    </w:r>
    <w:r w:rsidRPr="00D530CF">
      <w:fldChar w:fldCharType="end"/>
    </w:r>
  </w:p>
  <w:p w14:paraId="153804F0" w14:textId="77777777" w:rsidR="00C46AB1" w:rsidRPr="004A6CB9" w:rsidRDefault="00C46AB1" w:rsidP="00D64592">
    <w:pPr>
      <w:pStyle w:val="Footer"/>
      <w:pBdr>
        <w:top w:val="none" w:sz="0" w:space="0" w:color="auto"/>
      </w:pBdr>
      <w:rPr>
        <w:lang w:val="fr-FR"/>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62C46" w14:textId="64209264" w:rsidR="00C46AB1" w:rsidRPr="007144ED" w:rsidRDefault="00C46AB1" w:rsidP="007E4C16">
    <w:pPr>
      <w:pStyle w:val="FooterEven"/>
      <w:rPr>
        <w:lang w:val="fr-FR"/>
      </w:rPr>
    </w:pPr>
    <w:r w:rsidRPr="00D530CF">
      <w:fldChar w:fldCharType="begin"/>
    </w:r>
    <w:r w:rsidRPr="007144ED">
      <w:rPr>
        <w:lang w:val="fr-FR"/>
      </w:rPr>
      <w:instrText xml:space="preserve"> PAGE </w:instrText>
    </w:r>
    <w:r w:rsidRPr="00D530CF">
      <w:fldChar w:fldCharType="separate"/>
    </w:r>
    <w:r w:rsidR="00075B2C">
      <w:rPr>
        <w:noProof/>
        <w:lang w:val="fr-FR"/>
      </w:rPr>
      <w:t>8</w:t>
    </w:r>
    <w:r w:rsidRPr="00D530CF">
      <w:fldChar w:fldCharType="end"/>
    </w:r>
    <w:r w:rsidRPr="007144ED">
      <w:rPr>
        <w:lang w:val="fr-FR"/>
      </w:rPr>
      <w:tab/>
    </w:r>
    <w:r>
      <w:fldChar w:fldCharType="begin"/>
    </w:r>
    <w:r w:rsidRPr="007144ED">
      <w:rPr>
        <w:lang w:val="fr-FR"/>
      </w:rPr>
      <w:instrText xml:space="preserve"> STYLEREF  Title </w:instrText>
    </w:r>
    <w:r>
      <w:fldChar w:fldCharType="separate"/>
    </w:r>
    <w:r w:rsidR="00075B2C">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075B2C">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075B2C">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075B2C" w:rsidRPr="007144ED">
      <w:rPr>
        <w:noProof/>
        <w:lang w:val="fr-FR"/>
      </w:rPr>
      <w:instrText xml:space="preserve"> — </w:instrText>
    </w:r>
    <w:r w:rsidRPr="00D530CF">
      <w:fldChar w:fldCharType="end"/>
    </w:r>
    <w:r w:rsidRPr="007144ED">
      <w:rPr>
        <w:lang w:val="fr-FR"/>
      </w:rPr>
      <w:instrText>" ""</w:instrText>
    </w:r>
    <w:r w:rsidRPr="00D530CF">
      <w:fldChar w:fldCharType="separate"/>
    </w:r>
    <w:r w:rsidR="00075B2C"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075B2C">
      <w:rPr>
        <w:noProof/>
        <w:lang w:val="fr-FR"/>
      </w:rPr>
      <w:t>Document d'Architecture Technique</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230B3" w14:textId="09F03917"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7</w:t>
    </w:r>
    <w:r w:rsidRPr="00D530CF">
      <w:fldChar w:fldCharType="end"/>
    </w:r>
  </w:p>
  <w:p w14:paraId="31B324CF" w14:textId="77777777" w:rsidR="00C46AB1" w:rsidRPr="004A6CB9" w:rsidRDefault="00C46AB1" w:rsidP="00D64592">
    <w:pPr>
      <w:pStyle w:val="Footer"/>
      <w:pBdr>
        <w:top w:val="none" w:sz="0" w:space="0" w:color="auto"/>
      </w:pBdr>
      <w:rPr>
        <w:lang w:val="fr-FR"/>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C6A9C" w14:textId="489A9969" w:rsidR="00C46AB1" w:rsidRPr="004A6CB9" w:rsidRDefault="00C46AB1">
    <w:pPr>
      <w:pStyle w:val="FooterOdd"/>
      <w:rPr>
        <w:lang w:val="fr-FR"/>
      </w:rPr>
    </w:pPr>
    <w:r>
      <w:fldChar w:fldCharType="begin"/>
    </w:r>
    <w:r w:rsidRPr="007144ED">
      <w:rPr>
        <w:lang w:val="fr-FR"/>
      </w:rPr>
      <w:instrText xml:space="preserve"> STYLEREF  Title </w:instrText>
    </w:r>
    <w:r>
      <w:fldChar w:fldCharType="separate"/>
    </w:r>
    <w:r w:rsidR="00D11ED8">
      <w:rPr>
        <w:noProof/>
        <w:lang w:val="fr-FR"/>
      </w:rPr>
      <w:t>DSN toutes versions</w:t>
    </w:r>
    <w:r>
      <w:fldChar w:fldCharType="end"/>
    </w:r>
    <w:r w:rsidRPr="00D530CF">
      <w:fldChar w:fldCharType="begin"/>
    </w:r>
    <w:r w:rsidRPr="007144ED">
      <w:rPr>
        <w:lang w:val="fr-FR"/>
      </w:rPr>
      <w:instrText xml:space="preserve"> IF </w:instrText>
    </w:r>
    <w:r w:rsidRPr="00D530CF">
      <w:fldChar w:fldCharType="begin"/>
    </w:r>
    <w:r w:rsidRPr="007144ED">
      <w:rPr>
        <w:lang w:val="fr-FR"/>
      </w:rPr>
      <w:instrText xml:space="preserve"> STYLEREF  Subtitle </w:instrText>
    </w:r>
    <w:r w:rsidRPr="00D530CF">
      <w:fldChar w:fldCharType="separate"/>
    </w:r>
    <w:r w:rsidR="00D11ED8">
      <w:rPr>
        <w:noProof/>
        <w:lang w:val="fr-FR"/>
      </w:rPr>
      <w:instrText>Document d'Architecture Technique</w:instrText>
    </w:r>
    <w:r w:rsidRPr="00D530CF">
      <w:fldChar w:fldCharType="end"/>
    </w:r>
    <w:r w:rsidRPr="007144ED">
      <w:rPr>
        <w:lang w:val="fr-FR"/>
      </w:rPr>
      <w:instrText>&lt;&gt;"" "</w:instrText>
    </w:r>
    <w:r w:rsidRPr="00D530CF">
      <w:fldChar w:fldCharType="begin"/>
    </w:r>
    <w:r w:rsidRPr="007144ED">
      <w:rPr>
        <w:lang w:val="fr-FR"/>
      </w:rPr>
      <w:instrText xml:space="preserve"> IF </w:instrText>
    </w:r>
    <w:r w:rsidRPr="00D530CF">
      <w:fldChar w:fldCharType="begin"/>
    </w:r>
    <w:r w:rsidRPr="007144ED">
      <w:rPr>
        <w:lang w:val="fr-FR"/>
      </w:rPr>
      <w:instrText xml:space="preserve"> STYLEREF  Title </w:instrText>
    </w:r>
    <w:r w:rsidRPr="00D530CF">
      <w:fldChar w:fldCharType="separate"/>
    </w:r>
    <w:r w:rsidR="00D11ED8">
      <w:rPr>
        <w:noProof/>
        <w:lang w:val="fr-FR"/>
      </w:rPr>
      <w:instrText>DSN toutes versions</w:instrText>
    </w:r>
    <w:r w:rsidRPr="00D530CF">
      <w:fldChar w:fldCharType="end"/>
    </w:r>
    <w:r w:rsidRPr="007144ED">
      <w:rPr>
        <w:lang w:val="fr-FR"/>
      </w:rPr>
      <w:instrText xml:space="preserve">&lt;&gt;"" " — " "" </w:instrText>
    </w:r>
    <w:r w:rsidRPr="00D530CF">
      <w:fldChar w:fldCharType="separate"/>
    </w:r>
    <w:r w:rsidR="00D11ED8" w:rsidRPr="007144ED">
      <w:rPr>
        <w:noProof/>
        <w:lang w:val="fr-FR"/>
      </w:rPr>
      <w:instrText xml:space="preserve"> — </w:instrText>
    </w:r>
    <w:r w:rsidRPr="00D530CF">
      <w:fldChar w:fldCharType="end"/>
    </w:r>
    <w:r w:rsidRPr="007144ED">
      <w:rPr>
        <w:lang w:val="fr-FR"/>
      </w:rPr>
      <w:instrText>" ""</w:instrText>
    </w:r>
    <w:r w:rsidRPr="00D530CF">
      <w:fldChar w:fldCharType="separate"/>
    </w:r>
    <w:r w:rsidR="00D11ED8" w:rsidRPr="007144ED">
      <w:rPr>
        <w:noProof/>
        <w:lang w:val="fr-FR"/>
      </w:rPr>
      <w:t xml:space="preserve"> — </w:t>
    </w:r>
    <w:r w:rsidRPr="00D530CF">
      <w:fldChar w:fldCharType="end"/>
    </w:r>
    <w:r>
      <w:fldChar w:fldCharType="begin"/>
    </w:r>
    <w:r w:rsidRPr="007144ED">
      <w:rPr>
        <w:lang w:val="fr-FR"/>
      </w:rPr>
      <w:instrText xml:space="preserve"> STYLEREF  Subtitle </w:instrText>
    </w:r>
    <w:r>
      <w:fldChar w:fldCharType="separate"/>
    </w:r>
    <w:r w:rsidR="00D11ED8">
      <w:rPr>
        <w:noProof/>
        <w:lang w:val="fr-FR"/>
      </w:rPr>
      <w:t>Document d'Architecture Technique</w:t>
    </w:r>
    <w:r>
      <w:fldChar w:fldCharType="end"/>
    </w:r>
    <w:r w:rsidRPr="007144ED">
      <w:rPr>
        <w:lang w:val="fr-FR"/>
      </w:rPr>
      <w:tab/>
    </w:r>
    <w:r w:rsidRPr="00D530CF">
      <w:fldChar w:fldCharType="begin"/>
    </w:r>
    <w:r w:rsidRPr="007144ED">
      <w:rPr>
        <w:lang w:val="fr-FR"/>
      </w:rPr>
      <w:instrText xml:space="preserve"> PAGE </w:instrText>
    </w:r>
    <w:r w:rsidRPr="00D530CF">
      <w:fldChar w:fldCharType="separate"/>
    </w:r>
    <w:r w:rsidR="00D11ED8">
      <w:rPr>
        <w:noProof/>
        <w:lang w:val="fr-FR"/>
      </w:rPr>
      <w:t>5</w:t>
    </w:r>
    <w:r w:rsidRPr="00D530CF">
      <w:fldChar w:fldCharType="end"/>
    </w:r>
  </w:p>
  <w:p w14:paraId="6BB2CA4C" w14:textId="77777777" w:rsidR="00C46AB1" w:rsidRPr="004A6CB9" w:rsidRDefault="00C46AB1" w:rsidP="00D64592">
    <w:pPr>
      <w:pStyle w:val="Footer"/>
      <w:pBdr>
        <w:top w:val="none" w:sz="0" w:space="0" w:color="auto"/>
      </w:pBd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171691" w14:textId="77777777" w:rsidR="00C46AB1" w:rsidRDefault="00C46AB1" w:rsidP="00D64592">
      <w:r>
        <w:separator/>
      </w:r>
    </w:p>
  </w:footnote>
  <w:footnote w:type="continuationSeparator" w:id="0">
    <w:p w14:paraId="035DE4CF" w14:textId="77777777" w:rsidR="00C46AB1" w:rsidRDefault="00C46AB1" w:rsidP="00D64592">
      <w:r>
        <w:continuationSeparator/>
      </w:r>
    </w:p>
  </w:footnote>
  <w:footnote w:id="1">
    <w:p w14:paraId="3B76ED12" w14:textId="77777777" w:rsidR="00C46AB1" w:rsidRPr="004A6CB9" w:rsidRDefault="00C46AB1" w:rsidP="00396C2F">
      <w:pPr>
        <w:pStyle w:val="FootnoteText"/>
        <w:rPr>
          <w:lang w:val="fr-FR"/>
        </w:rPr>
      </w:pPr>
      <w:r>
        <w:rPr>
          <w:rStyle w:val="FootnoteReference"/>
        </w:rPr>
        <w:footnoteRef/>
      </w:r>
      <w:r w:rsidRPr="004A6CB9">
        <w:rPr>
          <w:lang w:val="fr-FR"/>
        </w:rPr>
        <w:t xml:space="preserve"> Liste non exhaustive</w:t>
      </w:r>
    </w:p>
  </w:footnote>
  <w:footnote w:id="2">
    <w:p w14:paraId="5C71A4A1" w14:textId="77777777" w:rsidR="00C46AB1" w:rsidRPr="004A6CB9" w:rsidRDefault="00C46AB1" w:rsidP="00396C2F">
      <w:pPr>
        <w:pStyle w:val="FootnoteText"/>
        <w:rPr>
          <w:lang w:val="fr-FR"/>
        </w:rPr>
      </w:pPr>
      <w:r>
        <w:rPr>
          <w:rStyle w:val="FootnoteReference"/>
        </w:rPr>
        <w:footnoteRef/>
      </w:r>
      <w:r w:rsidRPr="004A6CB9">
        <w:rPr>
          <w:lang w:val="fr-FR"/>
        </w:rPr>
        <w:t xml:space="preserve"> Non disponible en version 1.1</w:t>
      </w:r>
    </w:p>
  </w:footnote>
  <w:footnote w:id="3">
    <w:p w14:paraId="0EC58D35" w14:textId="77777777" w:rsidR="00C46AB1" w:rsidRPr="004A6CB9" w:rsidRDefault="00C46AB1" w:rsidP="00396C2F">
      <w:pPr>
        <w:pStyle w:val="FootnoteText"/>
        <w:rPr>
          <w:lang w:val="fr-FR"/>
        </w:rPr>
      </w:pPr>
      <w:r>
        <w:rPr>
          <w:rStyle w:val="FootnoteReference"/>
        </w:rPr>
        <w:footnoteRef/>
      </w:r>
      <w:r w:rsidRPr="004A6CB9">
        <w:rPr>
          <w:lang w:val="fr-FR"/>
        </w:rPr>
        <w:t xml:space="preserve"> Dans les versions du module DSN qui implémentent la gestion des </w:t>
      </w:r>
      <w:r w:rsidRPr="004A6CB9">
        <w:rPr>
          <w:i/>
          <w:lang w:val="fr-FR"/>
        </w:rPr>
        <w:t>Signalements</w:t>
      </w:r>
    </w:p>
  </w:footnote>
  <w:footnote w:id="4">
    <w:p w14:paraId="4BC6E021" w14:textId="77777777" w:rsidR="00C46AB1" w:rsidRPr="004A6CB9" w:rsidRDefault="00C46AB1" w:rsidP="00396C2F">
      <w:pPr>
        <w:pStyle w:val="FootnoteText"/>
        <w:rPr>
          <w:lang w:val="fr-FR"/>
        </w:rPr>
      </w:pPr>
      <w:r>
        <w:rPr>
          <w:rStyle w:val="FootnoteReference"/>
        </w:rPr>
        <w:footnoteRef/>
      </w:r>
      <w:r w:rsidRPr="004A6CB9">
        <w:rPr>
          <w:lang w:val="fr-FR"/>
        </w:rPr>
        <w:t xml:space="preserve"> Dans les versions du module DSN qui implémentent la gestion du </w:t>
      </w:r>
      <w:r w:rsidRPr="004A6CB9">
        <w:rPr>
          <w:i/>
          <w:lang w:val="fr-FR"/>
        </w:rPr>
        <w:t>Machine à Machine</w:t>
      </w:r>
    </w:p>
  </w:footnote>
  <w:footnote w:id="5">
    <w:p w14:paraId="27911C78" w14:textId="77777777" w:rsidR="00C46AB1" w:rsidRPr="004A6CB9" w:rsidRDefault="00C46AB1" w:rsidP="00174663">
      <w:pPr>
        <w:pStyle w:val="FootnoteText"/>
        <w:rPr>
          <w:lang w:val="fr-FR"/>
        </w:rPr>
      </w:pPr>
      <w:r>
        <w:rPr>
          <w:rStyle w:val="FootnoteReference"/>
        </w:rPr>
        <w:footnoteRef/>
      </w:r>
      <w:r w:rsidRPr="004A6CB9">
        <w:rPr>
          <w:lang w:val="fr-FR"/>
        </w:rPr>
        <w:t xml:space="preserve"> Pour les conditions d'usage sur d'autres versions que celles citées, contactez votre responsable commercial.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37CFD" w14:textId="77777777" w:rsidR="00C46AB1" w:rsidRDefault="00C46AB1" w:rsidP="00D64592">
    <w:pPr>
      <w:pStyle w:val="Header"/>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0629C" w14:textId="0E07798D" w:rsidR="00C46AB1" w:rsidRDefault="00075B2C">
    <w:pPr>
      <w:pStyle w:val="Header"/>
    </w:pPr>
    <w:r>
      <w:fldChar w:fldCharType="begin"/>
    </w:r>
    <w:r>
      <w:instrText xml:space="preserve"> STYLEREF  "Heading 1"  \* MERGEFORMAT </w:instrText>
    </w:r>
    <w:r>
      <w:fldChar w:fldCharType="separate"/>
    </w:r>
    <w:r w:rsidR="00D11ED8" w:rsidRPr="00D11ED8">
      <w:rPr>
        <w:b/>
        <w:bCs/>
        <w:noProof/>
      </w:rPr>
      <w:t>Architecture technique</w:t>
    </w:r>
    <w:r>
      <w:rPr>
        <w:b/>
        <w:bCs/>
        <w:noProof/>
      </w:rPr>
      <w:fldChar w:fldCharType="end"/>
    </w:r>
  </w:p>
  <w:p w14:paraId="76C3E777" w14:textId="77777777" w:rsidR="00C46AB1" w:rsidRDefault="00C46AB1" w:rsidP="00D64592">
    <w:pPr>
      <w:pStyle w:val="Header"/>
      <w:pBdr>
        <w:bottom w:val="none" w:sz="0" w:space="0" w:color="auto"/>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EC524" w14:textId="29555AE8" w:rsidR="00C46AB1" w:rsidRPr="00C400DF" w:rsidRDefault="00075B2C">
    <w:pPr>
      <w:pStyle w:val="Header"/>
    </w:pPr>
    <w:r>
      <w:fldChar w:fldCharType="begin"/>
    </w:r>
    <w:r>
      <w:instrText xml:space="preserve"> STYLEREF  "Heading 1"  \* MERGEFORMAT </w:instrText>
    </w:r>
    <w:r>
      <w:fldChar w:fldCharType="separate"/>
    </w:r>
    <w:r w:rsidR="00D11ED8" w:rsidRPr="00D11ED8">
      <w:rPr>
        <w:b/>
        <w:bCs/>
        <w:noProof/>
      </w:rPr>
      <w:t>Architecture technique</w:t>
    </w:r>
    <w:r>
      <w:rPr>
        <w:b/>
        <w:bCs/>
        <w:noProof/>
      </w:rPr>
      <w:fldChar w:fldCharType="end"/>
    </w:r>
  </w:p>
  <w:p w14:paraId="346DDD55" w14:textId="77777777" w:rsidR="00C46AB1" w:rsidRDefault="00C46AB1" w:rsidP="00D64592">
    <w:pPr>
      <w:pStyle w:val="Header"/>
      <w:pBdr>
        <w:bottom w:val="none" w:sz="0" w:space="0" w:color="auto"/>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1A9EC" w14:textId="27300D30" w:rsidR="00C46AB1" w:rsidRPr="00C400DF" w:rsidRDefault="00075B2C">
    <w:pPr>
      <w:pStyle w:val="Header"/>
    </w:pPr>
    <w:r>
      <w:fldChar w:fldCharType="begin"/>
    </w:r>
    <w:r>
      <w:instrText xml:space="preserve"> STYLEREF  "Heading 1"  \* MERGEFORMAT </w:instrText>
    </w:r>
    <w:r>
      <w:fldChar w:fldCharType="separate"/>
    </w:r>
    <w:r w:rsidR="00D11ED8" w:rsidRPr="00D11ED8">
      <w:rPr>
        <w:b/>
        <w:bCs/>
        <w:noProof/>
      </w:rPr>
      <w:t>Architecture technique</w:t>
    </w:r>
    <w:r>
      <w:rPr>
        <w:b/>
        <w:bCs/>
        <w:noProof/>
      </w:rPr>
      <w:fldChar w:fldCharType="end"/>
    </w:r>
  </w:p>
  <w:p w14:paraId="55307D07" w14:textId="77777777" w:rsidR="00C46AB1" w:rsidRDefault="00C46AB1" w:rsidP="00D64592">
    <w:pPr>
      <w:pStyle w:val="Header"/>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9B56E" w14:textId="4A71621F" w:rsidR="00C46AB1" w:rsidRPr="000C5078" w:rsidRDefault="00075B2C">
    <w:pPr>
      <w:pStyle w:val="Header"/>
    </w:pPr>
    <w:r>
      <w:fldChar w:fldCharType="begin"/>
    </w:r>
    <w:r>
      <w:instrText xml:space="preserve"> STYLEREF  "Heading 1"  \* MERGEFORMAT </w:instrText>
    </w:r>
    <w:r>
      <w:fldChar w:fldCharType="separate"/>
    </w:r>
    <w:r w:rsidRPr="00075B2C">
      <w:rPr>
        <w:b/>
        <w:bCs/>
        <w:noProof/>
      </w:rPr>
      <w:t>Prérequis d'installation</w:t>
    </w:r>
    <w:r>
      <w:rPr>
        <w:b/>
        <w:bCs/>
        <w:noProof/>
      </w:rPr>
      <w:fldChar w:fldCharType="end"/>
    </w:r>
  </w:p>
  <w:p w14:paraId="7E520B68" w14:textId="77777777" w:rsidR="00C46AB1" w:rsidRPr="000C5078" w:rsidRDefault="00C46AB1" w:rsidP="00D64592">
    <w:pPr>
      <w:pStyle w:val="Header"/>
      <w:pBdr>
        <w:bottom w:val="none" w:sz="0" w:space="0" w:color="auto"/>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1ED74" w14:textId="68D906D2" w:rsidR="00C46AB1" w:rsidRPr="00C400DF" w:rsidRDefault="00C46AB1">
    <w:pPr>
      <w:pStyle w:val="Header"/>
    </w:pPr>
    <w:r>
      <w:tab/>
    </w:r>
    <w:r>
      <w:fldChar w:fldCharType="begin"/>
    </w:r>
    <w:r>
      <w:instrText xml:space="preserve"> STYLEREF  "Heading 1" </w:instrText>
    </w:r>
    <w:r>
      <w:fldChar w:fldCharType="separate"/>
    </w:r>
    <w:r w:rsidR="00D11ED8">
      <w:rPr>
        <w:noProof/>
      </w:rPr>
      <w:t>Prérequis d'installation</w:t>
    </w:r>
    <w:r>
      <w:fldChar w:fldCharType="end"/>
    </w:r>
  </w:p>
  <w:p w14:paraId="613F36C8" w14:textId="77777777" w:rsidR="00C46AB1" w:rsidRDefault="00C46AB1" w:rsidP="00D64592">
    <w:pPr>
      <w:pStyle w:val="Header"/>
      <w:pBdr>
        <w:bottom w:val="none" w:sz="0" w:space="0" w:color="auto"/>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3DC2" w14:textId="67CCED64" w:rsidR="00C46AB1" w:rsidRPr="00C400DF" w:rsidRDefault="00075B2C">
    <w:pPr>
      <w:pStyle w:val="Header"/>
    </w:pPr>
    <w:r>
      <w:fldChar w:fldCharType="begin"/>
    </w:r>
    <w:r>
      <w:instrText xml:space="preserve"> STYLEREF  "Heading 1"  \* MERGEFORMAT </w:instrText>
    </w:r>
    <w:r>
      <w:fldChar w:fldCharType="separate"/>
    </w:r>
    <w:r w:rsidRPr="00075B2C">
      <w:rPr>
        <w:b/>
        <w:bCs/>
        <w:noProof/>
      </w:rPr>
      <w:t>Prérequis d'installation</w:t>
    </w:r>
    <w:r>
      <w:rPr>
        <w:b/>
        <w:bCs/>
        <w:noProof/>
      </w:rPr>
      <w:fldChar w:fldCharType="end"/>
    </w:r>
  </w:p>
  <w:p w14:paraId="1785F7A6" w14:textId="77777777" w:rsidR="00C46AB1" w:rsidRDefault="00C46AB1" w:rsidP="00D64592">
    <w:pPr>
      <w:pStyle w:val="Header"/>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3AE0B" w14:textId="756321F8" w:rsidR="00C46AB1" w:rsidRPr="00537307" w:rsidRDefault="00075B2C">
    <w:pPr>
      <w:pStyle w:val="Header"/>
    </w:pPr>
    <w:r>
      <w:fldChar w:fldCharType="begin"/>
    </w:r>
    <w:r>
      <w:instrText xml:space="preserve"> STYLEREF  "Heading 1"  \* MERGEFORMAT </w:instrText>
    </w:r>
    <w:r>
      <w:fldChar w:fldCharType="separate"/>
    </w:r>
    <w:r w:rsidR="00D11ED8" w:rsidRPr="00D11ED8">
      <w:rPr>
        <w:b/>
        <w:bCs/>
        <w:noProof/>
      </w:rPr>
      <w:t>Modèles de mise en œuvre</w:t>
    </w:r>
    <w:r>
      <w:rPr>
        <w:b/>
        <w:bCs/>
        <w:noProof/>
      </w:rPr>
      <w:fldChar w:fldCharType="end"/>
    </w:r>
  </w:p>
  <w:p w14:paraId="2438AFFE" w14:textId="77777777" w:rsidR="00C46AB1" w:rsidRPr="00537307" w:rsidRDefault="00C46AB1" w:rsidP="0026227A">
    <w:pPr>
      <w:pStyle w:val="Header"/>
      <w:pBdr>
        <w:bottom w:val="none" w:sz="0" w:space="0" w:color="auto"/>
      </w:pBd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00C6C" w14:textId="5E5FD42B" w:rsidR="00C46AB1" w:rsidRPr="00C400DF" w:rsidRDefault="00C46AB1">
    <w:pPr>
      <w:pStyle w:val="Header"/>
    </w:pPr>
    <w:r>
      <w:tab/>
    </w:r>
    <w:r w:rsidR="00075B2C">
      <w:fldChar w:fldCharType="begin"/>
    </w:r>
    <w:r w:rsidR="00075B2C">
      <w:instrText xml:space="preserve"> STYLEREF  "Heading 1"  \* MERGEFORMAT </w:instrText>
    </w:r>
    <w:r w:rsidR="00075B2C">
      <w:fldChar w:fldCharType="separate"/>
    </w:r>
    <w:r w:rsidR="00D11ED8" w:rsidRPr="00D11ED8">
      <w:rPr>
        <w:b/>
        <w:bCs/>
        <w:noProof/>
      </w:rPr>
      <w:t>Modèles de mise en œuvre</w:t>
    </w:r>
    <w:r w:rsidR="00075B2C">
      <w:rPr>
        <w:b/>
        <w:bCs/>
        <w:noProof/>
      </w:rPr>
      <w:fldChar w:fldCharType="end"/>
    </w:r>
    <w:r w:rsidRPr="00C400DF">
      <w:t xml:space="preserve"> </w:t>
    </w:r>
  </w:p>
  <w:p w14:paraId="3F7988F7" w14:textId="77777777" w:rsidR="00C46AB1" w:rsidRPr="00767367" w:rsidRDefault="00C46AB1" w:rsidP="0026227A">
    <w:pPr>
      <w:pStyle w:val="Header"/>
      <w:pBdr>
        <w:bottom w:val="none" w:sz="0" w:space="0" w:color="auto"/>
      </w:pBdr>
      <w:rPr>
        <w:szCs w:val="24"/>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AE322" w14:textId="172B79AF" w:rsidR="00C46AB1" w:rsidRPr="00C400DF" w:rsidRDefault="00C46AB1">
    <w:pPr>
      <w:pStyle w:val="Header"/>
    </w:pPr>
    <w:r>
      <w:tab/>
    </w:r>
    <w:r w:rsidR="00075B2C">
      <w:fldChar w:fldCharType="begin"/>
    </w:r>
    <w:r w:rsidR="00075B2C">
      <w:instrText xml:space="preserve"> STYLEREF  "Heading 1"  \* MERGEFORMAT </w:instrText>
    </w:r>
    <w:r w:rsidR="00075B2C">
      <w:fldChar w:fldCharType="separate"/>
    </w:r>
    <w:r w:rsidR="00D11ED8" w:rsidRPr="00D11ED8">
      <w:rPr>
        <w:b/>
        <w:bCs/>
        <w:noProof/>
      </w:rPr>
      <w:t>Modèles de</w:t>
    </w:r>
    <w:r w:rsidR="00D11ED8">
      <w:rPr>
        <w:noProof/>
      </w:rPr>
      <w:t xml:space="preserve"> mise en œuvre</w:t>
    </w:r>
    <w:r w:rsidR="00075B2C">
      <w:rPr>
        <w:noProof/>
      </w:rPr>
      <w:fldChar w:fldCharType="end"/>
    </w:r>
  </w:p>
  <w:p w14:paraId="4D18569C" w14:textId="77777777" w:rsidR="00C46AB1" w:rsidRDefault="00C46AB1" w:rsidP="0026227A">
    <w:pPr>
      <w:pStyle w:val="Header"/>
      <w:pBdr>
        <w:bottom w:val="none" w:sz="0" w:space="0" w:color="auto"/>
      </w:pBd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905B" w14:textId="77777777" w:rsidR="00C46AB1" w:rsidRPr="007144ED" w:rsidRDefault="00C46AB1">
    <w:pPr>
      <w:pStyle w:val="Header"/>
      <w:rPr>
        <w:lang w:val="fr-FR"/>
      </w:rPr>
    </w:pPr>
    <w:r>
      <w:fldChar w:fldCharType="begin"/>
    </w:r>
    <w:r w:rsidRPr="007144ED">
      <w:rPr>
        <w:lang w:val="fr-FR"/>
      </w:rPr>
      <w:instrText xml:space="preserve"> STYLEREF  "Heading 1"  \* MERGEFORMAT </w:instrText>
    </w:r>
    <w:r>
      <w:fldChar w:fldCharType="separate"/>
    </w:r>
    <w:r>
      <w:rPr>
        <w:b/>
        <w:bCs/>
        <w:noProof/>
        <w:lang w:val="fr-FR"/>
      </w:rPr>
      <w:t>Erreur ! Utilisez l'onglet Accueil pour appliquer Heading 1 au texte que vous souhaitez faire apparaître ici.</w:t>
    </w:r>
    <w:r>
      <w:rPr>
        <w:noProof/>
      </w:rPr>
      <w:fldChar w:fldCharType="end"/>
    </w:r>
  </w:p>
  <w:p w14:paraId="0118DFEF" w14:textId="77777777" w:rsidR="00C46AB1" w:rsidRPr="007144ED" w:rsidRDefault="00C46AB1" w:rsidP="00191079">
    <w:pPr>
      <w:pStyle w:val="Header"/>
      <w:pBdr>
        <w:bottom w:val="none" w:sz="0" w:space="0" w:color="auto"/>
      </w:pBd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AAF86" w14:textId="77777777" w:rsidR="00C46AB1" w:rsidRDefault="00C46AB1" w:rsidP="00D64592">
    <w:pPr>
      <w:pStyle w:val="Header"/>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D2B8F" w14:textId="77777777" w:rsidR="00C46AB1" w:rsidRPr="007144ED" w:rsidRDefault="00C46AB1">
    <w:pPr>
      <w:pStyle w:val="Header"/>
      <w:rPr>
        <w:lang w:val="fr-FR"/>
      </w:rPr>
    </w:pPr>
    <w:r>
      <w:tab/>
    </w:r>
    <w:r>
      <w:fldChar w:fldCharType="begin"/>
    </w:r>
    <w:r w:rsidRPr="007144ED">
      <w:rPr>
        <w:lang w:val="fr-FR"/>
      </w:rPr>
      <w:instrText xml:space="preserve"> STYLEREF  "Heading 1"  \* MERGEFORMAT </w:instrText>
    </w:r>
    <w:r>
      <w:fldChar w:fldCharType="separate"/>
    </w:r>
    <w:r>
      <w:rPr>
        <w:b/>
        <w:bCs/>
        <w:noProof/>
        <w:lang w:val="fr-FR"/>
      </w:rPr>
      <w:t>Erreur ! Utilisez l'onglet Accueil pour appliquer Heading 1 au texte que vous souhaitez faire apparaître ici.</w:t>
    </w:r>
    <w:r>
      <w:rPr>
        <w:noProof/>
      </w:rPr>
      <w:fldChar w:fldCharType="end"/>
    </w:r>
  </w:p>
  <w:p w14:paraId="194CF4FD" w14:textId="77777777" w:rsidR="00C46AB1" w:rsidRPr="007144ED" w:rsidRDefault="00C46AB1" w:rsidP="00191079">
    <w:pPr>
      <w:pStyle w:val="Header"/>
      <w:pBdr>
        <w:bottom w:val="none" w:sz="0" w:space="0" w:color="auto"/>
      </w:pBdr>
      <w:rPr>
        <w:lang w:val="fr-FR"/>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0C8DD" w14:textId="6B6AA616" w:rsidR="00C46AB1" w:rsidRPr="00C400DF" w:rsidRDefault="00C46AB1">
    <w:pPr>
      <w:pStyle w:val="Header"/>
    </w:pPr>
    <w:r>
      <w:tab/>
    </w:r>
    <w:r w:rsidR="00075B2C">
      <w:fldChar w:fldCharType="begin"/>
    </w:r>
    <w:r w:rsidR="00075B2C">
      <w:instrText xml:space="preserve"> STYLEREF  "Heading 1"  \* MERGEF</w:instrText>
    </w:r>
    <w:r w:rsidR="00075B2C">
      <w:instrText xml:space="preserve">ORMAT </w:instrText>
    </w:r>
    <w:r w:rsidR="00075B2C">
      <w:fldChar w:fldCharType="separate"/>
    </w:r>
    <w:r w:rsidR="00D11ED8" w:rsidRPr="00D11ED8">
      <w:rPr>
        <w:b/>
        <w:bCs/>
        <w:noProof/>
      </w:rPr>
      <w:t>Sécurité</w:t>
    </w:r>
    <w:r w:rsidR="00075B2C">
      <w:rPr>
        <w:b/>
        <w:bCs/>
        <w:noProof/>
      </w:rPr>
      <w:fldChar w:fldCharType="end"/>
    </w:r>
  </w:p>
  <w:p w14:paraId="3F86CB6F" w14:textId="77777777" w:rsidR="00C46AB1" w:rsidRDefault="00C46AB1" w:rsidP="00191079">
    <w:pPr>
      <w:pStyle w:val="Header"/>
      <w:pBdr>
        <w:bottom w:val="none" w:sz="0" w:space="0" w:color="auto"/>
      </w:pBd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999EB" w14:textId="77777777" w:rsidR="00C46AB1" w:rsidRPr="007144ED" w:rsidRDefault="00C46AB1">
    <w:pPr>
      <w:pStyle w:val="Header"/>
      <w:rPr>
        <w:lang w:val="fr-FR"/>
      </w:rPr>
    </w:pPr>
    <w:r>
      <w:fldChar w:fldCharType="begin"/>
    </w:r>
    <w:r w:rsidRPr="007144ED">
      <w:rPr>
        <w:lang w:val="fr-FR"/>
      </w:rPr>
      <w:instrText xml:space="preserve"> STYLEREF  "Heading 1"  \* MERGEFORMAT </w:instrText>
    </w:r>
    <w:r>
      <w:fldChar w:fldCharType="separate"/>
    </w:r>
    <w:r>
      <w:rPr>
        <w:b/>
        <w:bCs/>
        <w:noProof/>
        <w:lang w:val="fr-FR"/>
      </w:rPr>
      <w:t>Erreur ! Utilisez l'onglet Accueil pour appliquer Heading 1 au texte que vous souhaitez faire apparaître ici.</w:t>
    </w:r>
    <w:r>
      <w:rPr>
        <w:noProof/>
      </w:rPr>
      <w:fldChar w:fldCharType="end"/>
    </w:r>
  </w:p>
  <w:p w14:paraId="1FF2C78E" w14:textId="77777777" w:rsidR="00C46AB1" w:rsidRPr="007144ED" w:rsidRDefault="00C46AB1" w:rsidP="00D64592">
    <w:pPr>
      <w:pStyle w:val="Header"/>
      <w:pBdr>
        <w:bottom w:val="none" w:sz="0" w:space="0" w:color="auto"/>
      </w:pBdr>
      <w:rPr>
        <w:lang w:val="fr-F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EFC9E" w14:textId="77777777" w:rsidR="00C46AB1" w:rsidRPr="007144ED" w:rsidRDefault="00C46AB1">
    <w:pPr>
      <w:pStyle w:val="Header"/>
      <w:rPr>
        <w:lang w:val="fr-FR"/>
      </w:rPr>
    </w:pPr>
    <w:r>
      <w:tab/>
    </w:r>
    <w:r>
      <w:fldChar w:fldCharType="begin"/>
    </w:r>
    <w:r w:rsidRPr="007144ED">
      <w:rPr>
        <w:lang w:val="fr-FR"/>
      </w:rPr>
      <w:instrText xml:space="preserve"> STYLEREF  "Heading 1"  \* MERGEFORMAT </w:instrText>
    </w:r>
    <w:r>
      <w:fldChar w:fldCharType="separate"/>
    </w:r>
    <w:r>
      <w:rPr>
        <w:b/>
        <w:bCs/>
        <w:noProof/>
        <w:lang w:val="fr-FR"/>
      </w:rPr>
      <w:t>Erreur ! Utilisez l'onglet Accueil pour appliquer Heading 1 au texte que vous souhaitez faire apparaître ici.</w:t>
    </w:r>
    <w:r>
      <w:rPr>
        <w:noProof/>
      </w:rPr>
      <w:fldChar w:fldCharType="end"/>
    </w:r>
  </w:p>
  <w:p w14:paraId="49EE14E3" w14:textId="77777777" w:rsidR="00C46AB1" w:rsidRPr="007144ED" w:rsidRDefault="00C46AB1" w:rsidP="00D64592">
    <w:pPr>
      <w:pStyle w:val="Header"/>
      <w:pBdr>
        <w:bottom w:val="none" w:sz="0" w:space="0" w:color="auto"/>
      </w:pBdr>
      <w:rPr>
        <w:lang w:val="fr-FR"/>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3F536" w14:textId="77777777" w:rsidR="00C46AB1" w:rsidRDefault="00C46AB1" w:rsidP="00D64592">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620D" w14:textId="77777777" w:rsidR="00C46AB1" w:rsidRDefault="00C46AB1" w:rsidP="007977F0">
    <w:pPr>
      <w:pStyle w:val="LogoCover"/>
      <w:framePr w:wrap="notBeside"/>
    </w:pPr>
    <w:r>
      <w:rPr>
        <w:noProof/>
        <w:lang w:val="fr-FR" w:eastAsia="fr-FR"/>
      </w:rPr>
      <w:drawing>
        <wp:inline distT="0" distB="0" distL="0" distR="0" wp14:anchorId="2DE4AF9A" wp14:editId="393182E2">
          <wp:extent cx="2219325" cy="781050"/>
          <wp:effectExtent l="0" t="0" r="0" b="0"/>
          <wp:docPr id="9" name="Picture 9" descr="SopraHRS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raHRS_Med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781050"/>
                  </a:xfrm>
                  <a:prstGeom prst="rect">
                    <a:avLst/>
                  </a:prstGeom>
                  <a:noFill/>
                  <a:ln>
                    <a:noFill/>
                  </a:ln>
                </pic:spPr>
              </pic:pic>
            </a:graphicData>
          </a:graphic>
        </wp:inline>
      </w:drawing>
    </w:r>
  </w:p>
  <w:p w14:paraId="5D8C7253" w14:textId="77777777" w:rsidR="00C46AB1" w:rsidRDefault="00C46AB1" w:rsidP="00D64592">
    <w:pPr>
      <w:pStyle w:val="Header"/>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ADE17" w14:textId="051D57E6" w:rsidR="00C46AB1" w:rsidRPr="006D4720" w:rsidRDefault="00075B2C">
    <w:pPr>
      <w:pStyle w:val="Header"/>
    </w:pPr>
    <w:r>
      <w:fldChar w:fldCharType="begin"/>
    </w:r>
    <w:r>
      <w:instrText xml:space="preserve"> STYLEREF  "Heading 1"  \* MERGEFORMAT </w:instrText>
    </w:r>
    <w:r>
      <w:fldChar w:fldCharType="separate"/>
    </w:r>
    <w:r w:rsidRPr="00075B2C">
      <w:rPr>
        <w:b/>
        <w:bCs/>
        <w:noProof/>
      </w:rPr>
      <w:t>A propos de cette documentation</w:t>
    </w:r>
    <w:r>
      <w:rPr>
        <w:b/>
        <w:bCs/>
        <w:noProof/>
      </w:rPr>
      <w:fldChar w:fldCharType="end"/>
    </w:r>
  </w:p>
  <w:p w14:paraId="24A6D1FA" w14:textId="77777777" w:rsidR="00C46AB1" w:rsidRPr="006D4720" w:rsidRDefault="00C46AB1" w:rsidP="00D64592">
    <w:pPr>
      <w:pStyle w:val="Header"/>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FC325" w14:textId="77777777" w:rsidR="00C46AB1" w:rsidRPr="007144ED" w:rsidRDefault="00C46AB1">
    <w:pPr>
      <w:pStyle w:val="Header"/>
      <w:rPr>
        <w:lang w:val="fr-FR"/>
      </w:rPr>
    </w:pPr>
    <w:r>
      <w:tab/>
    </w:r>
    <w:r>
      <w:fldChar w:fldCharType="begin"/>
    </w:r>
    <w:r w:rsidRPr="007144ED">
      <w:rPr>
        <w:lang w:val="fr-FR"/>
      </w:rPr>
      <w:instrText xml:space="preserve"> STYLEREF  "Heading 1"  \* MERGEFORMAT </w:instrText>
    </w:r>
    <w:r>
      <w:fldChar w:fldCharType="separate"/>
    </w:r>
    <w:r>
      <w:rPr>
        <w:b/>
        <w:bCs/>
        <w:noProof/>
        <w:lang w:val="fr-FR"/>
      </w:rPr>
      <w:t>Erreur ! Utilisez l'onglet Accueil pour appliquer Heading 1 au texte que vous souhaitez faire apparaître ici.</w:t>
    </w:r>
    <w:r>
      <w:rPr>
        <w:noProof/>
      </w:rPr>
      <w:fldChar w:fldCharType="end"/>
    </w:r>
  </w:p>
  <w:p w14:paraId="67AE4F63" w14:textId="77777777" w:rsidR="00C46AB1" w:rsidRPr="007144ED" w:rsidRDefault="00C46AB1" w:rsidP="00D64592">
    <w:pPr>
      <w:pStyle w:val="Header"/>
      <w:pBdr>
        <w:bottom w:val="none" w:sz="0" w:space="0" w:color="auto"/>
      </w:pBdr>
      <w:rPr>
        <w:lang w:val="fr-F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7296B5" w14:textId="77777777" w:rsidR="00C46AB1" w:rsidRDefault="00C46AB1" w:rsidP="00D64592">
    <w:pPr>
      <w:pStyle w:val="Header"/>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22C42" w14:textId="330A5D89" w:rsidR="00C46AB1" w:rsidRPr="000C5078" w:rsidRDefault="00075B2C">
    <w:pPr>
      <w:pStyle w:val="Header"/>
    </w:pPr>
    <w:r>
      <w:fldChar w:fldCharType="begin"/>
    </w:r>
    <w:r>
      <w:instrText xml:space="preserve"> STYLEREF  "Heading 1"  \* MERGEFORMAT </w:instrText>
    </w:r>
    <w:r>
      <w:fldChar w:fldCharType="separate"/>
    </w:r>
    <w:r w:rsidRPr="00075B2C">
      <w:rPr>
        <w:b/>
        <w:bCs/>
        <w:noProof/>
      </w:rPr>
      <w:t>Architecture générale</w:t>
    </w:r>
    <w:r>
      <w:rPr>
        <w:noProof/>
      </w:rPr>
      <w:fldChar w:fldCharType="end"/>
    </w:r>
  </w:p>
  <w:p w14:paraId="7818ADF9" w14:textId="77777777" w:rsidR="00C46AB1" w:rsidRPr="000C5078" w:rsidRDefault="00C46AB1" w:rsidP="00D64592">
    <w:pPr>
      <w:pStyle w:val="Header"/>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76440" w14:textId="0D44DDA7" w:rsidR="00C46AB1" w:rsidRPr="00C400DF" w:rsidRDefault="00075B2C">
    <w:pPr>
      <w:pStyle w:val="Header"/>
    </w:pPr>
    <w:r>
      <w:fldChar w:fldCharType="begin"/>
    </w:r>
    <w:r>
      <w:instrText xml:space="preserve"> STYLEREF  "Heading 1"  \* MERGEFORMAT </w:instrText>
    </w:r>
    <w:r>
      <w:fldChar w:fldCharType="separate"/>
    </w:r>
    <w:r w:rsidR="00D11ED8" w:rsidRPr="00D11ED8">
      <w:rPr>
        <w:b/>
        <w:bCs/>
        <w:noProof/>
      </w:rPr>
      <w:t>Architecture générale</w:t>
    </w:r>
    <w:r>
      <w:rPr>
        <w:b/>
        <w:bCs/>
        <w:noProof/>
      </w:rPr>
      <w:fldChar w:fldCharType="end"/>
    </w:r>
  </w:p>
  <w:p w14:paraId="69FDA4A5" w14:textId="77777777" w:rsidR="00C46AB1" w:rsidRDefault="00C46AB1" w:rsidP="00D64592">
    <w:pPr>
      <w:pStyle w:val="Header"/>
      <w:pBdr>
        <w:bottom w:val="none" w:sz="0" w:space="0" w:color="auto"/>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FF597" w14:textId="0B4411C8" w:rsidR="00C46AB1" w:rsidRPr="00C400DF" w:rsidRDefault="00C46AB1">
    <w:pPr>
      <w:pStyle w:val="Header"/>
    </w:pPr>
    <w:r>
      <w:tab/>
    </w:r>
    <w:r w:rsidR="00075B2C">
      <w:fldChar w:fldCharType="begin"/>
    </w:r>
    <w:r w:rsidR="00075B2C">
      <w:instrText xml:space="preserve"> STY</w:instrText>
    </w:r>
    <w:r w:rsidR="00075B2C">
      <w:instrText xml:space="preserve">LEREF  "Heading 1"  \* MERGEFORMAT </w:instrText>
    </w:r>
    <w:r w:rsidR="00075B2C">
      <w:fldChar w:fldCharType="separate"/>
    </w:r>
    <w:r w:rsidR="00D11ED8" w:rsidRPr="00D11ED8">
      <w:rPr>
        <w:b/>
        <w:bCs/>
        <w:noProof/>
      </w:rPr>
      <w:t>A propos de cette documentation</w:t>
    </w:r>
    <w:r w:rsidR="00075B2C">
      <w:rPr>
        <w:b/>
        <w:bCs/>
        <w:noProof/>
      </w:rPr>
      <w:fldChar w:fldCharType="end"/>
    </w:r>
  </w:p>
  <w:p w14:paraId="4DCD716E" w14:textId="77777777" w:rsidR="00C46AB1" w:rsidRDefault="00C46AB1" w:rsidP="00D64592">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21pt" o:bullet="t">
        <v:imagedata r:id="rId1" o:title="FAQquestion"/>
      </v:shape>
    </w:pict>
  </w:numPicBullet>
  <w:abstractNum w:abstractNumId="0">
    <w:nsid w:val="FFFFFF7C"/>
    <w:multiLevelType w:val="singleLevel"/>
    <w:tmpl w:val="856C298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3F22E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41A13A8"/>
    <w:lvl w:ilvl="0">
      <w:start w:val="1"/>
      <w:numFmt w:val="decimal"/>
      <w:pStyle w:val="ListNumber3"/>
      <w:lvlText w:val="%1."/>
      <w:lvlJc w:val="left"/>
      <w:pPr>
        <w:tabs>
          <w:tab w:val="num" w:pos="720"/>
        </w:tabs>
        <w:ind w:left="720" w:hanging="360"/>
      </w:pPr>
      <w:rPr>
        <w:rFonts w:hint="default"/>
        <w:b/>
        <w:i w:val="0"/>
      </w:rPr>
    </w:lvl>
  </w:abstractNum>
  <w:abstractNum w:abstractNumId="3">
    <w:nsid w:val="FFFFFF80"/>
    <w:multiLevelType w:val="singleLevel"/>
    <w:tmpl w:val="A23A1EAE"/>
    <w:lvl w:ilvl="0">
      <w:start w:val="1"/>
      <w:numFmt w:val="bullet"/>
      <w:pStyle w:val="TableListBulletValueSubvalue"/>
      <w:lvlText w:val=""/>
      <w:lvlJc w:val="left"/>
      <w:pPr>
        <w:tabs>
          <w:tab w:val="num" w:pos="2679"/>
        </w:tabs>
        <w:ind w:left="2659" w:hanging="340"/>
      </w:pPr>
      <w:rPr>
        <w:rFonts w:ascii="Wingdings" w:hAnsi="Wingdings" w:hint="default"/>
        <w:color w:val="20799A"/>
      </w:rPr>
    </w:lvl>
  </w:abstractNum>
  <w:abstractNum w:abstractNumId="4">
    <w:nsid w:val="FFFFFF81"/>
    <w:multiLevelType w:val="singleLevel"/>
    <w:tmpl w:val="D0F62294"/>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FFFFFF89"/>
    <w:multiLevelType w:val="singleLevel"/>
    <w:tmpl w:val="3CA863B2"/>
    <w:lvl w:ilvl="0">
      <w:start w:val="1"/>
      <w:numFmt w:val="bullet"/>
      <w:lvlText w:val=""/>
      <w:lvlJc w:val="left"/>
      <w:pPr>
        <w:tabs>
          <w:tab w:val="num" w:pos="360"/>
        </w:tabs>
        <w:ind w:left="360" w:hanging="360"/>
      </w:pPr>
      <w:rPr>
        <w:rFonts w:ascii="Symbol" w:hAnsi="Symbol" w:hint="default"/>
      </w:rPr>
    </w:lvl>
  </w:abstractNum>
  <w:abstractNum w:abstractNumId="6">
    <w:nsid w:val="04F01E48"/>
    <w:multiLevelType w:val="multilevel"/>
    <w:tmpl w:val="CC5A1C9A"/>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1"/>
      <w:lvlText w:val="%2.%3."/>
      <w:lvlJc w:val="left"/>
      <w:pPr>
        <w:tabs>
          <w:tab w:val="num" w:pos="0"/>
        </w:tabs>
        <w:ind w:left="0" w:firstLine="0"/>
      </w:pPr>
    </w:lvl>
    <w:lvl w:ilvl="3">
      <w:start w:val="1"/>
      <w:numFmt w:val="decimal"/>
      <w:pStyle w:val="Titre31"/>
      <w:lvlText w:val="%2.%3.%4."/>
      <w:lvlJc w:val="left"/>
      <w:pPr>
        <w:tabs>
          <w:tab w:val="num" w:pos="1247"/>
        </w:tabs>
        <w:ind w:left="1247" w:hanging="687"/>
      </w:pPr>
      <w:rPr>
        <w:rFonts w:ascii="Century Gothic" w:hAnsi="Century Gothic" w:hint="default"/>
        <w:b w:val="0"/>
        <w:i w:val="0"/>
        <w:sz w:val="24"/>
        <w:szCs w:val="24"/>
      </w:rPr>
    </w:lvl>
    <w:lvl w:ilvl="4">
      <w:start w:val="1"/>
      <w:numFmt w:val="lowerLetter"/>
      <w:pStyle w:val="Titre41"/>
      <w:lvlText w:val="%5."/>
      <w:lvlJc w:val="right"/>
      <w:pPr>
        <w:tabs>
          <w:tab w:val="num" w:pos="1247"/>
        </w:tabs>
        <w:ind w:left="1247" w:hanging="56"/>
      </w:pPr>
    </w:lvl>
    <w:lvl w:ilvl="5">
      <w:start w:val="1"/>
      <w:numFmt w:val="none"/>
      <w:pStyle w:val="Titre51"/>
      <w:suff w:val="space"/>
      <w:lvlText w:val=""/>
      <w:lvlJc w:val="left"/>
      <w:pPr>
        <w:ind w:left="1520" w:firstLine="0"/>
      </w:pPr>
    </w:lvl>
    <w:lvl w:ilvl="6">
      <w:start w:val="1"/>
      <w:numFmt w:val="none"/>
      <w:pStyle w:val="Titre61"/>
      <w:suff w:val="nothing"/>
      <w:lvlText w:val=""/>
      <w:lvlJc w:val="left"/>
      <w:pPr>
        <w:ind w:left="1520" w:firstLine="0"/>
      </w:pPr>
    </w:lvl>
    <w:lvl w:ilvl="7">
      <w:start w:val="1"/>
      <w:numFmt w:val="none"/>
      <w:pStyle w:val="Titre71"/>
      <w:suff w:val="nothing"/>
      <w:lvlText w:val=""/>
      <w:lvlJc w:val="left"/>
      <w:pPr>
        <w:ind w:left="1520" w:firstLine="0"/>
      </w:pPr>
    </w:lvl>
    <w:lvl w:ilvl="8">
      <w:start w:val="1"/>
      <w:numFmt w:val="none"/>
      <w:pStyle w:val="Titre81"/>
      <w:suff w:val="nothing"/>
      <w:lvlText w:val=""/>
      <w:lvlJc w:val="left"/>
      <w:pPr>
        <w:ind w:left="1520" w:firstLine="0"/>
      </w:pPr>
    </w:lvl>
  </w:abstractNum>
  <w:abstractNum w:abstractNumId="7">
    <w:nsid w:val="069B186A"/>
    <w:multiLevelType w:val="hybridMultilevel"/>
    <w:tmpl w:val="C008AC68"/>
    <w:lvl w:ilvl="0" w:tplc="DE982E84">
      <w:start w:val="1"/>
      <w:numFmt w:val="bullet"/>
      <w:pStyle w:val="FAQHeading"/>
      <w:lvlText w:val=""/>
      <w:lvlPicBulletId w:val="0"/>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06D9658E"/>
    <w:multiLevelType w:val="multilevel"/>
    <w:tmpl w:val="2DCC558C"/>
    <w:lvl w:ilvl="0">
      <w:start w:val="1"/>
      <w:numFmt w:val="none"/>
      <w:pStyle w:val="BodyContinue"/>
      <w:lvlText w:val=""/>
      <w:lvlJc w:val="left"/>
      <w:pPr>
        <w:tabs>
          <w:tab w:val="num" w:pos="0"/>
        </w:tabs>
        <w:ind w:left="0" w:firstLine="0"/>
      </w:pPr>
      <w:rPr>
        <w:rFonts w:hint="default"/>
      </w:rPr>
    </w:lvl>
    <w:lvl w:ilvl="1">
      <w:start w:val="1"/>
      <w:numFmt w:val="none"/>
      <w:lvlRestart w:val="0"/>
      <w:lvlText w:val=""/>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nsid w:val="0A614D33"/>
    <w:multiLevelType w:val="singleLevel"/>
    <w:tmpl w:val="9154AB6E"/>
    <w:lvl w:ilvl="0">
      <w:start w:val="1"/>
      <w:numFmt w:val="bullet"/>
      <w:pStyle w:val="ListNumberBullet"/>
      <w:lvlText w:val=""/>
      <w:lvlJc w:val="left"/>
      <w:pPr>
        <w:tabs>
          <w:tab w:val="num" w:pos="720"/>
        </w:tabs>
        <w:ind w:left="720" w:hanging="360"/>
      </w:pPr>
      <w:rPr>
        <w:rFonts w:ascii="Symbol" w:hAnsi="Symbol" w:hint="default"/>
        <w:color w:val="auto"/>
      </w:rPr>
    </w:lvl>
  </w:abstractNum>
  <w:abstractNum w:abstractNumId="10">
    <w:nsid w:val="0AF343C2"/>
    <w:multiLevelType w:val="hybridMultilevel"/>
    <w:tmpl w:val="C30C1ADE"/>
    <w:lvl w:ilvl="0" w:tplc="FFFFFFFF">
      <w:start w:val="1"/>
      <w:numFmt w:val="bullet"/>
      <w:pStyle w:val="Listepuces1"/>
      <w:lvlText w:val=""/>
      <w:lvlJc w:val="left"/>
      <w:pPr>
        <w:tabs>
          <w:tab w:val="num" w:pos="1589"/>
        </w:tabs>
        <w:ind w:left="1589" w:hanging="360"/>
      </w:pPr>
      <w:rPr>
        <w:rFonts w:ascii="Wingdings" w:hAnsi="Wingdings" w:hint="default"/>
        <w:color w:val="E51519"/>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1">
    <w:nsid w:val="184B31DB"/>
    <w:multiLevelType w:val="hybridMultilevel"/>
    <w:tmpl w:val="C7CA0322"/>
    <w:lvl w:ilvl="0" w:tplc="FFFFFFFF">
      <w:start w:val="1"/>
      <w:numFmt w:val="decimal"/>
      <w:pStyle w:val="NoteNumber"/>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nsid w:val="2B1B562A"/>
    <w:multiLevelType w:val="singleLevel"/>
    <w:tmpl w:val="526EC228"/>
    <w:lvl w:ilvl="0">
      <w:start w:val="1"/>
      <w:numFmt w:val="bullet"/>
      <w:pStyle w:val="ListBullet2"/>
      <w:lvlText w:val=""/>
      <w:lvlJc w:val="left"/>
      <w:pPr>
        <w:tabs>
          <w:tab w:val="num" w:pos="357"/>
        </w:tabs>
        <w:ind w:left="357" w:firstLine="0"/>
      </w:pPr>
      <w:rPr>
        <w:rFonts w:ascii="Symbol" w:hAnsi="Symbol" w:hint="default"/>
        <w:color w:val="C00000"/>
        <w:sz w:val="16"/>
      </w:rPr>
    </w:lvl>
  </w:abstractNum>
  <w:abstractNum w:abstractNumId="13">
    <w:nsid w:val="2D4B615F"/>
    <w:multiLevelType w:val="hybridMultilevel"/>
    <w:tmpl w:val="9B30261A"/>
    <w:lvl w:ilvl="0" w:tplc="2A1021B2">
      <w:start w:val="1"/>
      <w:numFmt w:val="lowerLetter"/>
      <w:pStyle w:val="ListNoteNumber"/>
      <w:lvlText w:val="%1."/>
      <w:lvlJc w:val="left"/>
      <w:pPr>
        <w:tabs>
          <w:tab w:val="num" w:pos="720"/>
        </w:tabs>
        <w:ind w:left="720" w:hanging="360"/>
      </w:pPr>
      <w:rPr>
        <w:rFonts w:hint="default"/>
      </w:rPr>
    </w:lvl>
    <w:lvl w:ilvl="1" w:tplc="08090003">
      <w:start w:val="1"/>
      <w:numFmt w:val="bullet"/>
      <w:lvlText w:val="o"/>
      <w:lvlJc w:val="left"/>
      <w:pPr>
        <w:tabs>
          <w:tab w:val="num" w:pos="1780"/>
        </w:tabs>
        <w:ind w:left="1780" w:hanging="360"/>
      </w:pPr>
      <w:rPr>
        <w:rFonts w:ascii="Courier New" w:hAnsi="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4">
    <w:nsid w:val="37A161FE"/>
    <w:multiLevelType w:val="hybridMultilevel"/>
    <w:tmpl w:val="7376E85E"/>
    <w:lvl w:ilvl="0" w:tplc="FFFFFFFF">
      <w:start w:val="1"/>
      <w:numFmt w:val="bullet"/>
      <w:pStyle w:val="ListBullet3"/>
      <w:lvlText w:val=""/>
      <w:lvlJc w:val="left"/>
      <w:pPr>
        <w:tabs>
          <w:tab w:val="num" w:pos="1080"/>
        </w:tabs>
        <w:ind w:left="1060" w:hanging="340"/>
      </w:pPr>
      <w:rPr>
        <w:rFonts w:ascii="Wingdings 2" w:hAnsi="Wingdings 2"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9C4458F"/>
    <w:multiLevelType w:val="hybridMultilevel"/>
    <w:tmpl w:val="7452F9CC"/>
    <w:lvl w:ilvl="0" w:tplc="35E26DA8">
      <w:start w:val="1"/>
      <w:numFmt w:val="bullet"/>
      <w:pStyle w:val="ListNoteBullet2"/>
      <w:lvlText w:val=""/>
      <w:lvlJc w:val="left"/>
      <w:pPr>
        <w:tabs>
          <w:tab w:val="num" w:pos="1440"/>
        </w:tabs>
        <w:ind w:left="1440" w:hanging="360"/>
      </w:pPr>
      <w:rPr>
        <w:rFonts w:ascii="Symbol" w:hAnsi="Symbol" w:hint="default"/>
      </w:rPr>
    </w:lvl>
    <w:lvl w:ilvl="1" w:tplc="FEEC438C"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367B2B"/>
    <w:multiLevelType w:val="hybridMultilevel"/>
    <w:tmpl w:val="D714B2CA"/>
    <w:lvl w:ilvl="0" w:tplc="36C8FC88">
      <w:start w:val="1"/>
      <w:numFmt w:val="decimal"/>
      <w:pStyle w:val="ListNumberKEEP"/>
      <w:lvlText w:val="%1."/>
      <w:lvlJc w:val="left"/>
      <w:pPr>
        <w:tabs>
          <w:tab w:val="num" w:pos="360"/>
        </w:tabs>
        <w:ind w:left="360" w:hanging="360"/>
      </w:pPr>
      <w:rPr>
        <w:rFonts w:ascii="Verdana" w:hAnsi="Verdana" w:hint="default"/>
        <w:b/>
        <w:i w:val="0"/>
        <w:caps w:val="0"/>
        <w:strike w:val="0"/>
        <w:dstrike w:val="0"/>
        <w:outline w:val="0"/>
        <w:shadow w:val="0"/>
        <w:emboss w:val="0"/>
        <w:imprint w:val="0"/>
        <w:vanish w:val="0"/>
        <w:sz w:val="20"/>
        <w:vertAlign w:val="baseline"/>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2561496"/>
    <w:multiLevelType w:val="hybridMultilevel"/>
    <w:tmpl w:val="CF42D574"/>
    <w:lvl w:ilvl="0" w:tplc="FFFFFFFF">
      <w:start w:val="1"/>
      <w:numFmt w:val="bullet"/>
      <w:pStyle w:val="ListNote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8">
    <w:nsid w:val="43097866"/>
    <w:multiLevelType w:val="singleLevel"/>
    <w:tmpl w:val="A5ECF93A"/>
    <w:lvl w:ilvl="0">
      <w:start w:val="1"/>
      <w:numFmt w:val="bullet"/>
      <w:pStyle w:val="TableListBullet"/>
      <w:lvlText w:val=""/>
      <w:lvlJc w:val="left"/>
      <w:pPr>
        <w:tabs>
          <w:tab w:val="num" w:pos="227"/>
        </w:tabs>
        <w:ind w:left="227" w:hanging="227"/>
      </w:pPr>
      <w:rPr>
        <w:rFonts w:ascii="Wingdings" w:hAnsi="Wingdings" w:hint="default"/>
        <w:color w:val="20799A"/>
        <w:sz w:val="12"/>
      </w:rPr>
    </w:lvl>
  </w:abstractNum>
  <w:abstractNum w:abstractNumId="19">
    <w:nsid w:val="460206BE"/>
    <w:multiLevelType w:val="hybridMultilevel"/>
    <w:tmpl w:val="B75CE06A"/>
    <w:lvl w:ilvl="0" w:tplc="895C012C">
      <w:start w:val="1"/>
      <w:numFmt w:val="bullet"/>
      <w:pStyle w:val="TableListBulletValue"/>
      <w:lvlText w:val=""/>
      <w:lvlJc w:val="left"/>
      <w:pPr>
        <w:tabs>
          <w:tab w:val="num" w:pos="227"/>
        </w:tabs>
        <w:ind w:left="227" w:hanging="227"/>
      </w:pPr>
      <w:rPr>
        <w:rFonts w:ascii="Wingdings" w:hAnsi="Wingdings" w:hint="default"/>
        <w:color w:val="20799A"/>
        <w:sz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663004C"/>
    <w:multiLevelType w:val="hybridMultilevel"/>
    <w:tmpl w:val="09B4C1C2"/>
    <w:lvl w:ilvl="0" w:tplc="04E413EA">
      <w:start w:val="1"/>
      <w:numFmt w:val="bullet"/>
      <w:pStyle w:val="ListQAnswer"/>
      <w:lvlText w:val="A"/>
      <w:lvlJc w:val="left"/>
      <w:pPr>
        <w:tabs>
          <w:tab w:val="num" w:pos="-1080"/>
        </w:tabs>
        <w:ind w:left="-1080" w:hanging="360"/>
      </w:pPr>
      <w:rPr>
        <w:rFonts w:ascii="Times New Roman" w:hAnsi="Times New Roman" w:cs="Times New Roman" w:hint="default"/>
        <w:b/>
        <w:i w:val="0"/>
        <w:sz w:val="22"/>
        <w:effect w:val="none"/>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471A7F7B"/>
    <w:multiLevelType w:val="multilevel"/>
    <w:tmpl w:val="9348DE30"/>
    <w:styleLink w:val="Bullet2"/>
    <w:lvl w:ilvl="0">
      <w:start w:val="1"/>
      <w:numFmt w:val="bullet"/>
      <w:lvlText w:val=""/>
      <w:lvlJc w:val="left"/>
      <w:pPr>
        <w:tabs>
          <w:tab w:val="num" w:pos="357"/>
        </w:tabs>
        <w:ind w:left="357" w:firstLine="0"/>
      </w:pPr>
      <w:rPr>
        <w:rFonts w:ascii="Symbol" w:hAnsi="Symbol"/>
        <w:color w:val="20799A"/>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4811028A"/>
    <w:multiLevelType w:val="multilevel"/>
    <w:tmpl w:val="040C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C872564"/>
    <w:multiLevelType w:val="hybridMultilevel"/>
    <w:tmpl w:val="66BCA79C"/>
    <w:lvl w:ilvl="0" w:tplc="FFFFFFFF">
      <w:start w:val="1"/>
      <w:numFmt w:val="decimal"/>
      <w:pStyle w:val="TableListNumber"/>
      <w:lvlText w:val="%1"/>
      <w:lvlJc w:val="left"/>
      <w:pPr>
        <w:tabs>
          <w:tab w:val="num" w:pos="360"/>
        </w:tabs>
        <w:ind w:left="360" w:hanging="360"/>
      </w:pPr>
      <w:rPr>
        <w:rFonts w:hint="default"/>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51171326"/>
    <w:multiLevelType w:val="multilevel"/>
    <w:tmpl w:val="73224FBE"/>
    <w:numStyleLink w:val="Bullet"/>
  </w:abstractNum>
  <w:abstractNum w:abstractNumId="25">
    <w:nsid w:val="53C571ED"/>
    <w:multiLevelType w:val="singleLevel"/>
    <w:tmpl w:val="A238CB72"/>
    <w:lvl w:ilvl="0">
      <w:start w:val="1"/>
      <w:numFmt w:val="none"/>
      <w:lvlText w:val=""/>
      <w:legacy w:legacy="1" w:legacySpace="0" w:legacyIndent="0"/>
      <w:lvlJc w:val="left"/>
    </w:lvl>
  </w:abstractNum>
  <w:abstractNum w:abstractNumId="26">
    <w:nsid w:val="54FB5970"/>
    <w:multiLevelType w:val="hybridMultilevel"/>
    <w:tmpl w:val="C694D688"/>
    <w:lvl w:ilvl="0" w:tplc="17F4415A">
      <w:start w:val="1"/>
      <w:numFmt w:val="bullet"/>
      <w:pStyle w:val="Note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6A08FE"/>
    <w:multiLevelType w:val="hybridMultilevel"/>
    <w:tmpl w:val="8DAEE882"/>
    <w:lvl w:ilvl="0" w:tplc="30AC8A98">
      <w:start w:val="1"/>
      <w:numFmt w:val="bullet"/>
      <w:pStyle w:val="ListArrow"/>
      <w:lvlText w:val="►"/>
      <w:lvlJc w:val="left"/>
      <w:pPr>
        <w:ind w:left="360" w:hanging="360"/>
      </w:pPr>
      <w:rPr>
        <w:rFonts w:ascii="Arial" w:hAnsi="Arial" w:hint="default"/>
        <w:color w:val="E51519"/>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574D67C2"/>
    <w:multiLevelType w:val="singleLevel"/>
    <w:tmpl w:val="1958A48C"/>
    <w:lvl w:ilvl="0">
      <w:start w:val="1"/>
      <w:numFmt w:val="bullet"/>
      <w:pStyle w:val="ListNumberBullet2"/>
      <w:lvlText w:val=""/>
      <w:lvlJc w:val="left"/>
      <w:pPr>
        <w:tabs>
          <w:tab w:val="num" w:pos="1080"/>
        </w:tabs>
        <w:ind w:left="1080" w:hanging="360"/>
      </w:pPr>
      <w:rPr>
        <w:rFonts w:ascii="Wingdings" w:hAnsi="Wingdings" w:hint="default"/>
      </w:rPr>
    </w:lvl>
  </w:abstractNum>
  <w:abstractNum w:abstractNumId="29">
    <w:nsid w:val="5A536194"/>
    <w:multiLevelType w:val="singleLevel"/>
    <w:tmpl w:val="83524044"/>
    <w:lvl w:ilvl="0">
      <w:start w:val="1"/>
      <w:numFmt w:val="bullet"/>
      <w:pStyle w:val="ProcedureHeading"/>
      <w:lvlText w:val=""/>
      <w:lvlJc w:val="left"/>
      <w:pPr>
        <w:tabs>
          <w:tab w:val="num" w:pos="360"/>
        </w:tabs>
        <w:ind w:left="340" w:hanging="340"/>
      </w:pPr>
      <w:rPr>
        <w:rFonts w:ascii="Wingdings" w:hAnsi="Wingdings" w:hint="default"/>
      </w:rPr>
    </w:lvl>
  </w:abstractNum>
  <w:abstractNum w:abstractNumId="30">
    <w:nsid w:val="5AC92D43"/>
    <w:multiLevelType w:val="hybridMultilevel"/>
    <w:tmpl w:val="E9481CA8"/>
    <w:lvl w:ilvl="0" w:tplc="FFFFFFFF">
      <w:start w:val="1"/>
      <w:numFmt w:val="decimal"/>
      <w:pStyle w:val="ListQQuestionNumber"/>
      <w:lvlText w:val="Q%1."/>
      <w:lvlJc w:val="left"/>
      <w:pPr>
        <w:tabs>
          <w:tab w:val="num" w:pos="-1080"/>
        </w:tabs>
        <w:ind w:left="-1080" w:hanging="504"/>
      </w:pPr>
      <w:rPr>
        <w:rFonts w:ascii="Times New Roman MT Extra Bold" w:hAnsi="Times New Roman MT Extra Bold" w:hint="default"/>
        <w:b/>
        <w:i w:val="0"/>
        <w:caps w:val="0"/>
        <w:strike w:val="0"/>
        <w:dstrike w:val="0"/>
        <w:outline w:val="0"/>
        <w:shadow w:val="0"/>
        <w:emboss w:val="0"/>
        <w:imprint w:val="0"/>
        <w:vanish w:val="0"/>
        <w:color w:val="auto"/>
        <w:sz w:val="22"/>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nsid w:val="5EA649D5"/>
    <w:multiLevelType w:val="singleLevel"/>
    <w:tmpl w:val="3992E26A"/>
    <w:lvl w:ilvl="0">
      <w:start w:val="1"/>
      <w:numFmt w:val="bullet"/>
      <w:pStyle w:val="BorderListBullet2"/>
      <w:lvlText w:val=""/>
      <w:lvlJc w:val="left"/>
      <w:pPr>
        <w:tabs>
          <w:tab w:val="num" w:pos="567"/>
        </w:tabs>
        <w:ind w:left="567" w:hanging="567"/>
      </w:pPr>
      <w:rPr>
        <w:rFonts w:ascii="Symbol" w:hAnsi="Symbol" w:hint="default"/>
        <w:color w:val="20799A"/>
        <w:sz w:val="12"/>
      </w:rPr>
    </w:lvl>
  </w:abstractNum>
  <w:abstractNum w:abstractNumId="32">
    <w:nsid w:val="61571FB4"/>
    <w:multiLevelType w:val="singleLevel"/>
    <w:tmpl w:val="8B2EF8C4"/>
    <w:lvl w:ilvl="0">
      <w:start w:val="1"/>
      <w:numFmt w:val="decimal"/>
      <w:pStyle w:val="ListNumber"/>
      <w:lvlText w:val="%1."/>
      <w:lvlJc w:val="left"/>
      <w:pPr>
        <w:tabs>
          <w:tab w:val="num" w:pos="360"/>
        </w:tabs>
        <w:ind w:left="360" w:hanging="360"/>
      </w:pPr>
      <w:rPr>
        <w:rFonts w:ascii="Verdana" w:hAnsi="Verdana" w:hint="default"/>
        <w:b/>
        <w:i w:val="0"/>
        <w:caps w:val="0"/>
        <w:strike w:val="0"/>
        <w:dstrike w:val="0"/>
        <w:outline w:val="0"/>
        <w:shadow w:val="0"/>
        <w:emboss w:val="0"/>
        <w:imprint w:val="0"/>
        <w:vanish w:val="0"/>
        <w:sz w:val="20"/>
        <w:vertAlign w:val="baseline"/>
      </w:rPr>
    </w:lvl>
  </w:abstractNum>
  <w:abstractNum w:abstractNumId="33">
    <w:nsid w:val="622A2969"/>
    <w:multiLevelType w:val="hybridMultilevel"/>
    <w:tmpl w:val="BA1C4DA4"/>
    <w:lvl w:ilvl="0" w:tplc="F20A2786">
      <w:start w:val="1"/>
      <w:numFmt w:val="bullet"/>
      <w:pStyle w:val="BorderListBullet"/>
      <w:lvlText w:val=""/>
      <w:lvlJc w:val="left"/>
      <w:pPr>
        <w:ind w:left="720" w:hanging="360"/>
      </w:pPr>
      <w:rPr>
        <w:rFonts w:ascii="Wingdings" w:hAnsi="Wingdings" w:hint="default"/>
        <w:color w:val="E51519"/>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D91311F"/>
    <w:multiLevelType w:val="singleLevel"/>
    <w:tmpl w:val="0824BB80"/>
    <w:lvl w:ilvl="0">
      <w:start w:val="1"/>
      <w:numFmt w:val="none"/>
      <w:pStyle w:val="Drawings"/>
      <w:lvlText w:val=""/>
      <w:legacy w:legacy="1" w:legacySpace="0" w:legacyIndent="0"/>
      <w:lvlJc w:val="left"/>
    </w:lvl>
  </w:abstractNum>
  <w:abstractNum w:abstractNumId="35">
    <w:nsid w:val="765C7436"/>
    <w:multiLevelType w:val="singleLevel"/>
    <w:tmpl w:val="A574D472"/>
    <w:lvl w:ilvl="0">
      <w:start w:val="1"/>
      <w:numFmt w:val="bullet"/>
      <w:pStyle w:val="Decal1puce"/>
      <w:lvlText w:val=""/>
      <w:lvlJc w:val="left"/>
      <w:pPr>
        <w:tabs>
          <w:tab w:val="num" w:pos="357"/>
        </w:tabs>
        <w:ind w:left="357" w:hanging="357"/>
      </w:pPr>
      <w:rPr>
        <w:rFonts w:ascii="Symbol" w:hAnsi="Symbol" w:hint="default"/>
      </w:rPr>
    </w:lvl>
  </w:abstractNum>
  <w:abstractNum w:abstractNumId="36">
    <w:nsid w:val="789123A5"/>
    <w:multiLevelType w:val="multilevel"/>
    <w:tmpl w:val="73224FBE"/>
    <w:styleLink w:val="Bullet"/>
    <w:lvl w:ilvl="0">
      <w:start w:val="1"/>
      <w:numFmt w:val="bullet"/>
      <w:pStyle w:val="ListBullet"/>
      <w:lvlText w:val=""/>
      <w:lvlJc w:val="left"/>
      <w:pPr>
        <w:tabs>
          <w:tab w:val="num" w:pos="360"/>
        </w:tabs>
        <w:ind w:left="360" w:hanging="360"/>
      </w:pPr>
      <w:rPr>
        <w:rFonts w:ascii="Wingdings" w:hAnsi="Wingdings"/>
        <w:color w:val="C00000"/>
        <w:sz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7F827F09"/>
    <w:multiLevelType w:val="singleLevel"/>
    <w:tmpl w:val="15D83D06"/>
    <w:lvl w:ilvl="0">
      <w:start w:val="1"/>
      <w:numFmt w:val="lowerLetter"/>
      <w:pStyle w:val="ListNumber2"/>
      <w:lvlText w:val="%1."/>
      <w:lvlJc w:val="left"/>
      <w:pPr>
        <w:tabs>
          <w:tab w:val="num" w:pos="720"/>
        </w:tabs>
        <w:ind w:left="700" w:hanging="340"/>
      </w:pPr>
      <w:rPr>
        <w:rFonts w:hint="default"/>
      </w:rPr>
    </w:lvl>
  </w:abstractNum>
  <w:num w:numId="1">
    <w:abstractNumId w:val="3"/>
  </w:num>
  <w:num w:numId="2">
    <w:abstractNumId w:val="0"/>
  </w:num>
  <w:num w:numId="3">
    <w:abstractNumId w:val="34"/>
  </w:num>
  <w:num w:numId="4">
    <w:abstractNumId w:val="14"/>
  </w:num>
  <w:num w:numId="5">
    <w:abstractNumId w:val="4"/>
  </w:num>
  <w:num w:numId="6">
    <w:abstractNumId w:val="17"/>
  </w:num>
  <w:num w:numId="7">
    <w:abstractNumId w:val="15"/>
  </w:num>
  <w:num w:numId="8">
    <w:abstractNumId w:val="13"/>
  </w:num>
  <w:num w:numId="9">
    <w:abstractNumId w:val="1"/>
  </w:num>
  <w:num w:numId="10">
    <w:abstractNumId w:val="9"/>
  </w:num>
  <w:num w:numId="11">
    <w:abstractNumId w:val="28"/>
  </w:num>
  <w:num w:numId="12">
    <w:abstractNumId w:val="20"/>
  </w:num>
  <w:num w:numId="13">
    <w:abstractNumId w:val="30"/>
  </w:num>
  <w:num w:numId="14">
    <w:abstractNumId w:val="26"/>
  </w:num>
  <w:num w:numId="15">
    <w:abstractNumId w:val="11"/>
  </w:num>
  <w:num w:numId="16">
    <w:abstractNumId w:val="29"/>
  </w:num>
  <w:num w:numId="17">
    <w:abstractNumId w:val="37"/>
  </w:num>
  <w:num w:numId="18">
    <w:abstractNumId w:val="12"/>
  </w:num>
  <w:num w:numId="19">
    <w:abstractNumId w:val="31"/>
  </w:num>
  <w:num w:numId="20">
    <w:abstractNumId w:val="2"/>
  </w:num>
  <w:num w:numId="21">
    <w:abstractNumId w:val="32"/>
  </w:num>
  <w:num w:numId="22">
    <w:abstractNumId w:val="23"/>
  </w:num>
  <w:num w:numId="23">
    <w:abstractNumId w:val="18"/>
  </w:num>
  <w:num w:numId="24">
    <w:abstractNumId w:val="19"/>
  </w:num>
  <w:num w:numId="25">
    <w:abstractNumId w:val="8"/>
  </w:num>
  <w:num w:numId="26">
    <w:abstractNumId w:val="16"/>
  </w:num>
  <w:num w:numId="27">
    <w:abstractNumId w:val="27"/>
  </w:num>
  <w:num w:numId="28">
    <w:abstractNumId w:val="36"/>
  </w:num>
  <w:num w:numId="29">
    <w:abstractNumId w:val="21"/>
  </w:num>
  <w:num w:numId="30">
    <w:abstractNumId w:val="25"/>
  </w:num>
  <w:num w:numId="31">
    <w:abstractNumId w:val="7"/>
  </w:num>
  <w:num w:numId="32">
    <w:abstractNumId w:val="35"/>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33"/>
  </w:num>
  <w:num w:numId="37">
    <w:abstractNumId w:val="24"/>
  </w:num>
  <w:num w:numId="38">
    <w:abstractNumId w:val="12"/>
    <w:lvlOverride w:ilvl="0">
      <w:startOverride w:val="1"/>
    </w:lvlOverride>
  </w:num>
  <w:num w:numId="39">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efaultTabStop w:val="720"/>
  <w:hyphenationZone w:val="425"/>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592"/>
    <w:rsid w:val="000007BD"/>
    <w:rsid w:val="0000334E"/>
    <w:rsid w:val="000040AF"/>
    <w:rsid w:val="00004589"/>
    <w:rsid w:val="00006CFD"/>
    <w:rsid w:val="00014B6D"/>
    <w:rsid w:val="00016F51"/>
    <w:rsid w:val="00017E66"/>
    <w:rsid w:val="00021732"/>
    <w:rsid w:val="0002494E"/>
    <w:rsid w:val="0002561F"/>
    <w:rsid w:val="00026746"/>
    <w:rsid w:val="0003039E"/>
    <w:rsid w:val="0003148C"/>
    <w:rsid w:val="00033925"/>
    <w:rsid w:val="00035592"/>
    <w:rsid w:val="00036EB0"/>
    <w:rsid w:val="00037529"/>
    <w:rsid w:val="0004072D"/>
    <w:rsid w:val="00041F3D"/>
    <w:rsid w:val="00041F58"/>
    <w:rsid w:val="000420EB"/>
    <w:rsid w:val="00045198"/>
    <w:rsid w:val="000458B6"/>
    <w:rsid w:val="00046FB8"/>
    <w:rsid w:val="00047E1F"/>
    <w:rsid w:val="0005141B"/>
    <w:rsid w:val="000525DA"/>
    <w:rsid w:val="00053BDC"/>
    <w:rsid w:val="00054BBB"/>
    <w:rsid w:val="00055752"/>
    <w:rsid w:val="00057079"/>
    <w:rsid w:val="000600C2"/>
    <w:rsid w:val="00060400"/>
    <w:rsid w:val="000624C0"/>
    <w:rsid w:val="00062E93"/>
    <w:rsid w:val="00063971"/>
    <w:rsid w:val="00063F61"/>
    <w:rsid w:val="00063FB3"/>
    <w:rsid w:val="000645ED"/>
    <w:rsid w:val="000710BA"/>
    <w:rsid w:val="000735DE"/>
    <w:rsid w:val="000737C8"/>
    <w:rsid w:val="00074E1F"/>
    <w:rsid w:val="0007591E"/>
    <w:rsid w:val="00075B2C"/>
    <w:rsid w:val="00077C46"/>
    <w:rsid w:val="000806D4"/>
    <w:rsid w:val="00080ED8"/>
    <w:rsid w:val="00081E24"/>
    <w:rsid w:val="0008247E"/>
    <w:rsid w:val="00084DA8"/>
    <w:rsid w:val="00084EE7"/>
    <w:rsid w:val="00085C43"/>
    <w:rsid w:val="0008620E"/>
    <w:rsid w:val="00091A22"/>
    <w:rsid w:val="0009654A"/>
    <w:rsid w:val="00096A71"/>
    <w:rsid w:val="00096EE7"/>
    <w:rsid w:val="000971EF"/>
    <w:rsid w:val="000A09E8"/>
    <w:rsid w:val="000A3927"/>
    <w:rsid w:val="000A6308"/>
    <w:rsid w:val="000B48A3"/>
    <w:rsid w:val="000C5078"/>
    <w:rsid w:val="000D126D"/>
    <w:rsid w:val="000D1EBE"/>
    <w:rsid w:val="000D22F5"/>
    <w:rsid w:val="000D2F46"/>
    <w:rsid w:val="000D3487"/>
    <w:rsid w:val="000D40A8"/>
    <w:rsid w:val="000D4513"/>
    <w:rsid w:val="000D544A"/>
    <w:rsid w:val="000D6B9A"/>
    <w:rsid w:val="000D6ED0"/>
    <w:rsid w:val="000D7556"/>
    <w:rsid w:val="000D7E97"/>
    <w:rsid w:val="000E004B"/>
    <w:rsid w:val="000E3AA0"/>
    <w:rsid w:val="000E441F"/>
    <w:rsid w:val="000E48B6"/>
    <w:rsid w:val="000E5208"/>
    <w:rsid w:val="000E5C50"/>
    <w:rsid w:val="000E6CE2"/>
    <w:rsid w:val="000F081A"/>
    <w:rsid w:val="000F3D84"/>
    <w:rsid w:val="000F5848"/>
    <w:rsid w:val="000F5DA8"/>
    <w:rsid w:val="00107AE8"/>
    <w:rsid w:val="0011323E"/>
    <w:rsid w:val="001151F7"/>
    <w:rsid w:val="00116850"/>
    <w:rsid w:val="00116D10"/>
    <w:rsid w:val="00116D1A"/>
    <w:rsid w:val="00120A18"/>
    <w:rsid w:val="00120CCA"/>
    <w:rsid w:val="001240F3"/>
    <w:rsid w:val="00125265"/>
    <w:rsid w:val="00125AF0"/>
    <w:rsid w:val="00131B0D"/>
    <w:rsid w:val="001359A9"/>
    <w:rsid w:val="00137CE9"/>
    <w:rsid w:val="00142116"/>
    <w:rsid w:val="00142F15"/>
    <w:rsid w:val="00144046"/>
    <w:rsid w:val="00144DC7"/>
    <w:rsid w:val="00147159"/>
    <w:rsid w:val="001522CC"/>
    <w:rsid w:val="00152315"/>
    <w:rsid w:val="001528D4"/>
    <w:rsid w:val="00154C99"/>
    <w:rsid w:val="00155875"/>
    <w:rsid w:val="00160163"/>
    <w:rsid w:val="0016127C"/>
    <w:rsid w:val="0016618B"/>
    <w:rsid w:val="001661C3"/>
    <w:rsid w:val="00167B33"/>
    <w:rsid w:val="001715F2"/>
    <w:rsid w:val="00171E78"/>
    <w:rsid w:val="0017453B"/>
    <w:rsid w:val="00174663"/>
    <w:rsid w:val="00174891"/>
    <w:rsid w:val="00176334"/>
    <w:rsid w:val="0018056A"/>
    <w:rsid w:val="00182999"/>
    <w:rsid w:val="001848A2"/>
    <w:rsid w:val="0018776E"/>
    <w:rsid w:val="00187CC9"/>
    <w:rsid w:val="00191079"/>
    <w:rsid w:val="00191796"/>
    <w:rsid w:val="00193053"/>
    <w:rsid w:val="00193A4F"/>
    <w:rsid w:val="00193E0D"/>
    <w:rsid w:val="00195CEE"/>
    <w:rsid w:val="0019629E"/>
    <w:rsid w:val="00196913"/>
    <w:rsid w:val="001976C4"/>
    <w:rsid w:val="00197BE3"/>
    <w:rsid w:val="001A0786"/>
    <w:rsid w:val="001A11F4"/>
    <w:rsid w:val="001A1B5D"/>
    <w:rsid w:val="001A23C6"/>
    <w:rsid w:val="001A4456"/>
    <w:rsid w:val="001A4D3C"/>
    <w:rsid w:val="001B0941"/>
    <w:rsid w:val="001B1335"/>
    <w:rsid w:val="001B3E9C"/>
    <w:rsid w:val="001B3ED2"/>
    <w:rsid w:val="001B7735"/>
    <w:rsid w:val="001B78CE"/>
    <w:rsid w:val="001B7F19"/>
    <w:rsid w:val="001C238D"/>
    <w:rsid w:val="001C38F8"/>
    <w:rsid w:val="001C64EB"/>
    <w:rsid w:val="001C7575"/>
    <w:rsid w:val="001D0F87"/>
    <w:rsid w:val="001D2F3D"/>
    <w:rsid w:val="001D3549"/>
    <w:rsid w:val="001D46AA"/>
    <w:rsid w:val="001D7A33"/>
    <w:rsid w:val="001E168A"/>
    <w:rsid w:val="001E2A35"/>
    <w:rsid w:val="001E53EC"/>
    <w:rsid w:val="001E67D8"/>
    <w:rsid w:val="001E758F"/>
    <w:rsid w:val="001E7804"/>
    <w:rsid w:val="001F08A4"/>
    <w:rsid w:val="001F2F10"/>
    <w:rsid w:val="001F67D4"/>
    <w:rsid w:val="001F6CEB"/>
    <w:rsid w:val="00202358"/>
    <w:rsid w:val="00205C26"/>
    <w:rsid w:val="002061D7"/>
    <w:rsid w:val="002124FB"/>
    <w:rsid w:val="00212EF6"/>
    <w:rsid w:val="00216C88"/>
    <w:rsid w:val="00220756"/>
    <w:rsid w:val="002218A4"/>
    <w:rsid w:val="00221E01"/>
    <w:rsid w:val="00222C71"/>
    <w:rsid w:val="00226FF9"/>
    <w:rsid w:val="00230285"/>
    <w:rsid w:val="002340F1"/>
    <w:rsid w:val="00236E78"/>
    <w:rsid w:val="00240D1D"/>
    <w:rsid w:val="00243E90"/>
    <w:rsid w:val="00245AFE"/>
    <w:rsid w:val="00254AE1"/>
    <w:rsid w:val="00255AEC"/>
    <w:rsid w:val="002576F9"/>
    <w:rsid w:val="0025774B"/>
    <w:rsid w:val="0026227A"/>
    <w:rsid w:val="00271E3E"/>
    <w:rsid w:val="00273F87"/>
    <w:rsid w:val="00274C29"/>
    <w:rsid w:val="00274EFD"/>
    <w:rsid w:val="002760E3"/>
    <w:rsid w:val="00281BE9"/>
    <w:rsid w:val="00282128"/>
    <w:rsid w:val="00284F67"/>
    <w:rsid w:val="00287AB3"/>
    <w:rsid w:val="00291708"/>
    <w:rsid w:val="00292CD5"/>
    <w:rsid w:val="0029525D"/>
    <w:rsid w:val="002968FE"/>
    <w:rsid w:val="0029719E"/>
    <w:rsid w:val="0029773A"/>
    <w:rsid w:val="002A1ED8"/>
    <w:rsid w:val="002A5CAA"/>
    <w:rsid w:val="002A74AE"/>
    <w:rsid w:val="002B07AE"/>
    <w:rsid w:val="002B0A6C"/>
    <w:rsid w:val="002B24AF"/>
    <w:rsid w:val="002B3985"/>
    <w:rsid w:val="002B3E52"/>
    <w:rsid w:val="002B4A12"/>
    <w:rsid w:val="002C33E5"/>
    <w:rsid w:val="002C74B5"/>
    <w:rsid w:val="002D4215"/>
    <w:rsid w:val="002D61E8"/>
    <w:rsid w:val="002D6641"/>
    <w:rsid w:val="002E1639"/>
    <w:rsid w:val="002E2594"/>
    <w:rsid w:val="002E49D0"/>
    <w:rsid w:val="002E5B7A"/>
    <w:rsid w:val="002E5DE1"/>
    <w:rsid w:val="002E5F1F"/>
    <w:rsid w:val="002F2451"/>
    <w:rsid w:val="002F5CA8"/>
    <w:rsid w:val="002F61F8"/>
    <w:rsid w:val="00301A2D"/>
    <w:rsid w:val="00302294"/>
    <w:rsid w:val="00305C35"/>
    <w:rsid w:val="0031064C"/>
    <w:rsid w:val="00312111"/>
    <w:rsid w:val="003168A3"/>
    <w:rsid w:val="00316F02"/>
    <w:rsid w:val="003173E1"/>
    <w:rsid w:val="003215DC"/>
    <w:rsid w:val="003261F1"/>
    <w:rsid w:val="00333498"/>
    <w:rsid w:val="00333BB5"/>
    <w:rsid w:val="00334D33"/>
    <w:rsid w:val="00335E7E"/>
    <w:rsid w:val="00336401"/>
    <w:rsid w:val="003413E6"/>
    <w:rsid w:val="00343E1C"/>
    <w:rsid w:val="00344686"/>
    <w:rsid w:val="00346004"/>
    <w:rsid w:val="0034784D"/>
    <w:rsid w:val="0035144E"/>
    <w:rsid w:val="00351782"/>
    <w:rsid w:val="00351CB2"/>
    <w:rsid w:val="00354D00"/>
    <w:rsid w:val="00357441"/>
    <w:rsid w:val="0035748E"/>
    <w:rsid w:val="00357E00"/>
    <w:rsid w:val="00365DF2"/>
    <w:rsid w:val="00366BBA"/>
    <w:rsid w:val="0036731A"/>
    <w:rsid w:val="00370A56"/>
    <w:rsid w:val="00372C8B"/>
    <w:rsid w:val="00372D2E"/>
    <w:rsid w:val="00373F91"/>
    <w:rsid w:val="00374FD9"/>
    <w:rsid w:val="0037735D"/>
    <w:rsid w:val="00387662"/>
    <w:rsid w:val="00390738"/>
    <w:rsid w:val="00391E68"/>
    <w:rsid w:val="00396C2F"/>
    <w:rsid w:val="003975EB"/>
    <w:rsid w:val="00397E55"/>
    <w:rsid w:val="00397FCC"/>
    <w:rsid w:val="003A266C"/>
    <w:rsid w:val="003A4A8D"/>
    <w:rsid w:val="003A7781"/>
    <w:rsid w:val="003A7E37"/>
    <w:rsid w:val="003B2C33"/>
    <w:rsid w:val="003B374A"/>
    <w:rsid w:val="003B590F"/>
    <w:rsid w:val="003B5D5B"/>
    <w:rsid w:val="003C059A"/>
    <w:rsid w:val="003C2C34"/>
    <w:rsid w:val="003C3194"/>
    <w:rsid w:val="003C5C8A"/>
    <w:rsid w:val="003C6510"/>
    <w:rsid w:val="003C7AE4"/>
    <w:rsid w:val="003D052A"/>
    <w:rsid w:val="003D31DE"/>
    <w:rsid w:val="003D4E0D"/>
    <w:rsid w:val="003D67DE"/>
    <w:rsid w:val="003D6D50"/>
    <w:rsid w:val="003D72A8"/>
    <w:rsid w:val="003F1EC2"/>
    <w:rsid w:val="003F33DC"/>
    <w:rsid w:val="003F3F40"/>
    <w:rsid w:val="003F51D1"/>
    <w:rsid w:val="003F6565"/>
    <w:rsid w:val="003F7387"/>
    <w:rsid w:val="003F7AFB"/>
    <w:rsid w:val="003F7E99"/>
    <w:rsid w:val="004017F2"/>
    <w:rsid w:val="004062E2"/>
    <w:rsid w:val="004106F8"/>
    <w:rsid w:val="00411AA5"/>
    <w:rsid w:val="004123A6"/>
    <w:rsid w:val="004177BA"/>
    <w:rsid w:val="00420680"/>
    <w:rsid w:val="00421648"/>
    <w:rsid w:val="00422947"/>
    <w:rsid w:val="004230DF"/>
    <w:rsid w:val="00425ED4"/>
    <w:rsid w:val="004275AF"/>
    <w:rsid w:val="00427A6D"/>
    <w:rsid w:val="00430EEC"/>
    <w:rsid w:val="00430F4B"/>
    <w:rsid w:val="0043367D"/>
    <w:rsid w:val="00435842"/>
    <w:rsid w:val="00435C68"/>
    <w:rsid w:val="00435E43"/>
    <w:rsid w:val="0043685A"/>
    <w:rsid w:val="00437A2F"/>
    <w:rsid w:val="00437D5B"/>
    <w:rsid w:val="00437E59"/>
    <w:rsid w:val="00446CA1"/>
    <w:rsid w:val="004473CA"/>
    <w:rsid w:val="00447BD2"/>
    <w:rsid w:val="004519E2"/>
    <w:rsid w:val="00454297"/>
    <w:rsid w:val="004543FC"/>
    <w:rsid w:val="004558E0"/>
    <w:rsid w:val="0045668A"/>
    <w:rsid w:val="00460307"/>
    <w:rsid w:val="00461CB9"/>
    <w:rsid w:val="00462E5E"/>
    <w:rsid w:val="0046330A"/>
    <w:rsid w:val="004644A2"/>
    <w:rsid w:val="004715CB"/>
    <w:rsid w:val="00473A62"/>
    <w:rsid w:val="004757C1"/>
    <w:rsid w:val="004758EF"/>
    <w:rsid w:val="004767DA"/>
    <w:rsid w:val="00477A50"/>
    <w:rsid w:val="00482B2B"/>
    <w:rsid w:val="00483E7A"/>
    <w:rsid w:val="00483EB3"/>
    <w:rsid w:val="00494944"/>
    <w:rsid w:val="00494A59"/>
    <w:rsid w:val="00495B5D"/>
    <w:rsid w:val="00497AB3"/>
    <w:rsid w:val="00497E9E"/>
    <w:rsid w:val="004A321D"/>
    <w:rsid w:val="004A5376"/>
    <w:rsid w:val="004A6CB9"/>
    <w:rsid w:val="004A728C"/>
    <w:rsid w:val="004A731C"/>
    <w:rsid w:val="004A7446"/>
    <w:rsid w:val="004B0744"/>
    <w:rsid w:val="004B1490"/>
    <w:rsid w:val="004B4895"/>
    <w:rsid w:val="004C0664"/>
    <w:rsid w:val="004C0BA0"/>
    <w:rsid w:val="004C4893"/>
    <w:rsid w:val="004C5ECA"/>
    <w:rsid w:val="004C5FD7"/>
    <w:rsid w:val="004C6AB2"/>
    <w:rsid w:val="004D31B9"/>
    <w:rsid w:val="004D4BDC"/>
    <w:rsid w:val="004D4C34"/>
    <w:rsid w:val="004D6223"/>
    <w:rsid w:val="004D6A94"/>
    <w:rsid w:val="004E54CF"/>
    <w:rsid w:val="004E7848"/>
    <w:rsid w:val="004F2AAD"/>
    <w:rsid w:val="004F3DD8"/>
    <w:rsid w:val="004F3E1D"/>
    <w:rsid w:val="004F54B1"/>
    <w:rsid w:val="004F71D7"/>
    <w:rsid w:val="00500347"/>
    <w:rsid w:val="00500FDA"/>
    <w:rsid w:val="005018E9"/>
    <w:rsid w:val="00502960"/>
    <w:rsid w:val="00502ACB"/>
    <w:rsid w:val="005033F9"/>
    <w:rsid w:val="00504449"/>
    <w:rsid w:val="00504487"/>
    <w:rsid w:val="00506BB4"/>
    <w:rsid w:val="00510244"/>
    <w:rsid w:val="00512C56"/>
    <w:rsid w:val="00513BF3"/>
    <w:rsid w:val="00516132"/>
    <w:rsid w:val="00517449"/>
    <w:rsid w:val="0052166D"/>
    <w:rsid w:val="00521D4D"/>
    <w:rsid w:val="005223A1"/>
    <w:rsid w:val="00522FD4"/>
    <w:rsid w:val="0052630D"/>
    <w:rsid w:val="005273B3"/>
    <w:rsid w:val="00530289"/>
    <w:rsid w:val="00532DD1"/>
    <w:rsid w:val="00532F1E"/>
    <w:rsid w:val="00534404"/>
    <w:rsid w:val="00537307"/>
    <w:rsid w:val="005374D2"/>
    <w:rsid w:val="005411BF"/>
    <w:rsid w:val="005421C8"/>
    <w:rsid w:val="005421D4"/>
    <w:rsid w:val="00542408"/>
    <w:rsid w:val="00542701"/>
    <w:rsid w:val="00542C72"/>
    <w:rsid w:val="0054444A"/>
    <w:rsid w:val="005448D1"/>
    <w:rsid w:val="005460F1"/>
    <w:rsid w:val="0054688F"/>
    <w:rsid w:val="005470B1"/>
    <w:rsid w:val="00547BC8"/>
    <w:rsid w:val="0055037C"/>
    <w:rsid w:val="00550BA5"/>
    <w:rsid w:val="00550E2B"/>
    <w:rsid w:val="00551075"/>
    <w:rsid w:val="00551BFB"/>
    <w:rsid w:val="005520F9"/>
    <w:rsid w:val="0055232A"/>
    <w:rsid w:val="005569A1"/>
    <w:rsid w:val="0056160C"/>
    <w:rsid w:val="00565541"/>
    <w:rsid w:val="00566A1A"/>
    <w:rsid w:val="0057046B"/>
    <w:rsid w:val="00571AED"/>
    <w:rsid w:val="0057226E"/>
    <w:rsid w:val="00572490"/>
    <w:rsid w:val="00572710"/>
    <w:rsid w:val="00573B55"/>
    <w:rsid w:val="00575082"/>
    <w:rsid w:val="005778E8"/>
    <w:rsid w:val="00580A79"/>
    <w:rsid w:val="0058183C"/>
    <w:rsid w:val="005841F6"/>
    <w:rsid w:val="00584F36"/>
    <w:rsid w:val="0058599D"/>
    <w:rsid w:val="00586071"/>
    <w:rsid w:val="00587EFF"/>
    <w:rsid w:val="00591A6B"/>
    <w:rsid w:val="005A12B5"/>
    <w:rsid w:val="005A360A"/>
    <w:rsid w:val="005A4D00"/>
    <w:rsid w:val="005A4F36"/>
    <w:rsid w:val="005A59A5"/>
    <w:rsid w:val="005B0CA5"/>
    <w:rsid w:val="005B59D8"/>
    <w:rsid w:val="005B5AC0"/>
    <w:rsid w:val="005B632F"/>
    <w:rsid w:val="005C03AA"/>
    <w:rsid w:val="005C1E4A"/>
    <w:rsid w:val="005C26C7"/>
    <w:rsid w:val="005C629B"/>
    <w:rsid w:val="005C62D5"/>
    <w:rsid w:val="005C74E4"/>
    <w:rsid w:val="005C7B86"/>
    <w:rsid w:val="005D00AD"/>
    <w:rsid w:val="005D2FE5"/>
    <w:rsid w:val="005D3F04"/>
    <w:rsid w:val="005D54DC"/>
    <w:rsid w:val="005D5A4A"/>
    <w:rsid w:val="005E0AE7"/>
    <w:rsid w:val="005E207C"/>
    <w:rsid w:val="005E3E39"/>
    <w:rsid w:val="005E4B1F"/>
    <w:rsid w:val="005F03CC"/>
    <w:rsid w:val="005F15C4"/>
    <w:rsid w:val="005F3AA3"/>
    <w:rsid w:val="005F4AA3"/>
    <w:rsid w:val="006067F4"/>
    <w:rsid w:val="0061106D"/>
    <w:rsid w:val="0061166B"/>
    <w:rsid w:val="00611E1C"/>
    <w:rsid w:val="006123AC"/>
    <w:rsid w:val="00613A64"/>
    <w:rsid w:val="006143FB"/>
    <w:rsid w:val="00614DF2"/>
    <w:rsid w:val="00615F5F"/>
    <w:rsid w:val="00616B4D"/>
    <w:rsid w:val="00617436"/>
    <w:rsid w:val="00620BBC"/>
    <w:rsid w:val="006219A7"/>
    <w:rsid w:val="006221B5"/>
    <w:rsid w:val="006224CC"/>
    <w:rsid w:val="00624FCF"/>
    <w:rsid w:val="0062540D"/>
    <w:rsid w:val="00626D7F"/>
    <w:rsid w:val="006273D0"/>
    <w:rsid w:val="006306EE"/>
    <w:rsid w:val="006307A8"/>
    <w:rsid w:val="00632547"/>
    <w:rsid w:val="00632AD4"/>
    <w:rsid w:val="006337E1"/>
    <w:rsid w:val="00636909"/>
    <w:rsid w:val="00636F10"/>
    <w:rsid w:val="006373FE"/>
    <w:rsid w:val="0064170E"/>
    <w:rsid w:val="00644F4C"/>
    <w:rsid w:val="00645C28"/>
    <w:rsid w:val="00645E07"/>
    <w:rsid w:val="00645F59"/>
    <w:rsid w:val="00647C5B"/>
    <w:rsid w:val="006537CD"/>
    <w:rsid w:val="00655F8E"/>
    <w:rsid w:val="00657011"/>
    <w:rsid w:val="006576B9"/>
    <w:rsid w:val="00662736"/>
    <w:rsid w:val="00663D49"/>
    <w:rsid w:val="00664722"/>
    <w:rsid w:val="00666F09"/>
    <w:rsid w:val="00667D6E"/>
    <w:rsid w:val="00670475"/>
    <w:rsid w:val="006720FA"/>
    <w:rsid w:val="0067261B"/>
    <w:rsid w:val="006749BE"/>
    <w:rsid w:val="006759D6"/>
    <w:rsid w:val="0067622B"/>
    <w:rsid w:val="0067757E"/>
    <w:rsid w:val="00680557"/>
    <w:rsid w:val="0068098A"/>
    <w:rsid w:val="00681E39"/>
    <w:rsid w:val="00681F58"/>
    <w:rsid w:val="0068328C"/>
    <w:rsid w:val="00684F22"/>
    <w:rsid w:val="0068508F"/>
    <w:rsid w:val="00686D3A"/>
    <w:rsid w:val="00691700"/>
    <w:rsid w:val="00693B43"/>
    <w:rsid w:val="00694B31"/>
    <w:rsid w:val="00696ACB"/>
    <w:rsid w:val="006A301B"/>
    <w:rsid w:val="006A60A4"/>
    <w:rsid w:val="006B0327"/>
    <w:rsid w:val="006B7098"/>
    <w:rsid w:val="006B775D"/>
    <w:rsid w:val="006C12D9"/>
    <w:rsid w:val="006C1E82"/>
    <w:rsid w:val="006C669D"/>
    <w:rsid w:val="006D1128"/>
    <w:rsid w:val="006D29A5"/>
    <w:rsid w:val="006D4720"/>
    <w:rsid w:val="006D48D1"/>
    <w:rsid w:val="006D4918"/>
    <w:rsid w:val="006D5665"/>
    <w:rsid w:val="006D5CF0"/>
    <w:rsid w:val="006D74F8"/>
    <w:rsid w:val="006E0EC9"/>
    <w:rsid w:val="006E1D97"/>
    <w:rsid w:val="006E398E"/>
    <w:rsid w:val="006E3A2D"/>
    <w:rsid w:val="006E4CB1"/>
    <w:rsid w:val="006E58E1"/>
    <w:rsid w:val="006E683D"/>
    <w:rsid w:val="006F0B6B"/>
    <w:rsid w:val="006F0C95"/>
    <w:rsid w:val="006F197A"/>
    <w:rsid w:val="006F1AAB"/>
    <w:rsid w:val="006F1FD1"/>
    <w:rsid w:val="006F42C1"/>
    <w:rsid w:val="006F61B0"/>
    <w:rsid w:val="0070115A"/>
    <w:rsid w:val="00703FC9"/>
    <w:rsid w:val="007102CF"/>
    <w:rsid w:val="00713A20"/>
    <w:rsid w:val="007144ED"/>
    <w:rsid w:val="00716091"/>
    <w:rsid w:val="007208EE"/>
    <w:rsid w:val="0072198E"/>
    <w:rsid w:val="00722F61"/>
    <w:rsid w:val="00723361"/>
    <w:rsid w:val="00723A0F"/>
    <w:rsid w:val="00723AF5"/>
    <w:rsid w:val="007248B1"/>
    <w:rsid w:val="0072599A"/>
    <w:rsid w:val="00730936"/>
    <w:rsid w:val="00737615"/>
    <w:rsid w:val="00740BF7"/>
    <w:rsid w:val="0074112A"/>
    <w:rsid w:val="00741A95"/>
    <w:rsid w:val="00742711"/>
    <w:rsid w:val="00743FB4"/>
    <w:rsid w:val="0074489F"/>
    <w:rsid w:val="007449D0"/>
    <w:rsid w:val="00751808"/>
    <w:rsid w:val="00752722"/>
    <w:rsid w:val="00752C05"/>
    <w:rsid w:val="00753F33"/>
    <w:rsid w:val="0075555E"/>
    <w:rsid w:val="0075700C"/>
    <w:rsid w:val="00757F15"/>
    <w:rsid w:val="007623CA"/>
    <w:rsid w:val="00763013"/>
    <w:rsid w:val="00763387"/>
    <w:rsid w:val="00763BC3"/>
    <w:rsid w:val="00763CCE"/>
    <w:rsid w:val="007660A3"/>
    <w:rsid w:val="00767367"/>
    <w:rsid w:val="00770847"/>
    <w:rsid w:val="00771ECF"/>
    <w:rsid w:val="00774DF7"/>
    <w:rsid w:val="00775E66"/>
    <w:rsid w:val="00776F15"/>
    <w:rsid w:val="00776FE1"/>
    <w:rsid w:val="007803B5"/>
    <w:rsid w:val="0078554E"/>
    <w:rsid w:val="00787C17"/>
    <w:rsid w:val="00790094"/>
    <w:rsid w:val="00791C50"/>
    <w:rsid w:val="007977F0"/>
    <w:rsid w:val="007A1E0B"/>
    <w:rsid w:val="007A3397"/>
    <w:rsid w:val="007A4106"/>
    <w:rsid w:val="007A53FF"/>
    <w:rsid w:val="007A577F"/>
    <w:rsid w:val="007B0A95"/>
    <w:rsid w:val="007B26C8"/>
    <w:rsid w:val="007B5B10"/>
    <w:rsid w:val="007B5F70"/>
    <w:rsid w:val="007B6CF8"/>
    <w:rsid w:val="007B6EC6"/>
    <w:rsid w:val="007C3EF8"/>
    <w:rsid w:val="007C4968"/>
    <w:rsid w:val="007D049C"/>
    <w:rsid w:val="007D0940"/>
    <w:rsid w:val="007D0BBF"/>
    <w:rsid w:val="007D12CB"/>
    <w:rsid w:val="007D139E"/>
    <w:rsid w:val="007D1E81"/>
    <w:rsid w:val="007D218D"/>
    <w:rsid w:val="007D2AD5"/>
    <w:rsid w:val="007D6A94"/>
    <w:rsid w:val="007D78D3"/>
    <w:rsid w:val="007D7D2C"/>
    <w:rsid w:val="007E1120"/>
    <w:rsid w:val="007E3428"/>
    <w:rsid w:val="007E44DD"/>
    <w:rsid w:val="007E4C16"/>
    <w:rsid w:val="007E5B47"/>
    <w:rsid w:val="007E6DF3"/>
    <w:rsid w:val="007F124B"/>
    <w:rsid w:val="007F23B3"/>
    <w:rsid w:val="007F23B8"/>
    <w:rsid w:val="007F2A4A"/>
    <w:rsid w:val="007F2AE1"/>
    <w:rsid w:val="007F30C5"/>
    <w:rsid w:val="007F3499"/>
    <w:rsid w:val="007F3D63"/>
    <w:rsid w:val="007F54B2"/>
    <w:rsid w:val="007F5C5F"/>
    <w:rsid w:val="007F6824"/>
    <w:rsid w:val="008006F5"/>
    <w:rsid w:val="008025EA"/>
    <w:rsid w:val="00802814"/>
    <w:rsid w:val="008041ED"/>
    <w:rsid w:val="00804C6E"/>
    <w:rsid w:val="00807DAE"/>
    <w:rsid w:val="008114A0"/>
    <w:rsid w:val="00812B50"/>
    <w:rsid w:val="008134C3"/>
    <w:rsid w:val="00815D6A"/>
    <w:rsid w:val="00820C74"/>
    <w:rsid w:val="00820D26"/>
    <w:rsid w:val="008215D5"/>
    <w:rsid w:val="008231D9"/>
    <w:rsid w:val="00823CFF"/>
    <w:rsid w:val="00823D06"/>
    <w:rsid w:val="0082698E"/>
    <w:rsid w:val="008327A5"/>
    <w:rsid w:val="008335A7"/>
    <w:rsid w:val="0084130C"/>
    <w:rsid w:val="0084187A"/>
    <w:rsid w:val="00841CBB"/>
    <w:rsid w:val="00841D94"/>
    <w:rsid w:val="008432DB"/>
    <w:rsid w:val="00843331"/>
    <w:rsid w:val="00843796"/>
    <w:rsid w:val="0084418E"/>
    <w:rsid w:val="00845A4F"/>
    <w:rsid w:val="008464D8"/>
    <w:rsid w:val="00850F75"/>
    <w:rsid w:val="008526C4"/>
    <w:rsid w:val="00854688"/>
    <w:rsid w:val="00856BAE"/>
    <w:rsid w:val="008621EF"/>
    <w:rsid w:val="008627A2"/>
    <w:rsid w:val="00862A48"/>
    <w:rsid w:val="00864770"/>
    <w:rsid w:val="00864B1E"/>
    <w:rsid w:val="00867369"/>
    <w:rsid w:val="0087017B"/>
    <w:rsid w:val="0088020A"/>
    <w:rsid w:val="00881BA6"/>
    <w:rsid w:val="008850A6"/>
    <w:rsid w:val="00885FBE"/>
    <w:rsid w:val="0089391F"/>
    <w:rsid w:val="008948B0"/>
    <w:rsid w:val="008967D0"/>
    <w:rsid w:val="008975D3"/>
    <w:rsid w:val="008A1330"/>
    <w:rsid w:val="008A1BFE"/>
    <w:rsid w:val="008A4AAB"/>
    <w:rsid w:val="008A5C90"/>
    <w:rsid w:val="008A5E28"/>
    <w:rsid w:val="008A733F"/>
    <w:rsid w:val="008B4619"/>
    <w:rsid w:val="008B56F2"/>
    <w:rsid w:val="008C20E4"/>
    <w:rsid w:val="008C363F"/>
    <w:rsid w:val="008C6F43"/>
    <w:rsid w:val="008D0FBF"/>
    <w:rsid w:val="008D4033"/>
    <w:rsid w:val="008D470D"/>
    <w:rsid w:val="008D488E"/>
    <w:rsid w:val="008D7F1B"/>
    <w:rsid w:val="008E020B"/>
    <w:rsid w:val="008E2513"/>
    <w:rsid w:val="008E38EE"/>
    <w:rsid w:val="008E4762"/>
    <w:rsid w:val="008E4777"/>
    <w:rsid w:val="008E50FE"/>
    <w:rsid w:val="008E7615"/>
    <w:rsid w:val="008F22FA"/>
    <w:rsid w:val="008F5A6B"/>
    <w:rsid w:val="008F7315"/>
    <w:rsid w:val="008F7694"/>
    <w:rsid w:val="008F7E41"/>
    <w:rsid w:val="0090029A"/>
    <w:rsid w:val="009029BB"/>
    <w:rsid w:val="00902DE4"/>
    <w:rsid w:val="00903A28"/>
    <w:rsid w:val="009054BE"/>
    <w:rsid w:val="00905BFC"/>
    <w:rsid w:val="00905C49"/>
    <w:rsid w:val="009063C8"/>
    <w:rsid w:val="00907938"/>
    <w:rsid w:val="0091337F"/>
    <w:rsid w:val="00913BF0"/>
    <w:rsid w:val="0091441F"/>
    <w:rsid w:val="00914E89"/>
    <w:rsid w:val="009171A7"/>
    <w:rsid w:val="009172B3"/>
    <w:rsid w:val="00917F0C"/>
    <w:rsid w:val="0092074A"/>
    <w:rsid w:val="00920BEF"/>
    <w:rsid w:val="0092106A"/>
    <w:rsid w:val="00921400"/>
    <w:rsid w:val="0092192D"/>
    <w:rsid w:val="00921B2D"/>
    <w:rsid w:val="00922273"/>
    <w:rsid w:val="00922774"/>
    <w:rsid w:val="00922863"/>
    <w:rsid w:val="00922963"/>
    <w:rsid w:val="00924A7A"/>
    <w:rsid w:val="00926470"/>
    <w:rsid w:val="00930A6F"/>
    <w:rsid w:val="00930DE0"/>
    <w:rsid w:val="009341CE"/>
    <w:rsid w:val="00934E1F"/>
    <w:rsid w:val="0093794A"/>
    <w:rsid w:val="0094237C"/>
    <w:rsid w:val="0094663C"/>
    <w:rsid w:val="00946E12"/>
    <w:rsid w:val="00950A2D"/>
    <w:rsid w:val="00952A03"/>
    <w:rsid w:val="00956E5F"/>
    <w:rsid w:val="009613A8"/>
    <w:rsid w:val="0096271A"/>
    <w:rsid w:val="00964E73"/>
    <w:rsid w:val="009704D3"/>
    <w:rsid w:val="009704E1"/>
    <w:rsid w:val="00971573"/>
    <w:rsid w:val="0098047A"/>
    <w:rsid w:val="009810A7"/>
    <w:rsid w:val="00981A04"/>
    <w:rsid w:val="00982EE6"/>
    <w:rsid w:val="00983CCD"/>
    <w:rsid w:val="00985A1C"/>
    <w:rsid w:val="00986AA7"/>
    <w:rsid w:val="0099001E"/>
    <w:rsid w:val="00990C4B"/>
    <w:rsid w:val="009927C9"/>
    <w:rsid w:val="009A0E1E"/>
    <w:rsid w:val="009A3B26"/>
    <w:rsid w:val="009A4FCE"/>
    <w:rsid w:val="009B0376"/>
    <w:rsid w:val="009B2323"/>
    <w:rsid w:val="009B4301"/>
    <w:rsid w:val="009B5C55"/>
    <w:rsid w:val="009B72FF"/>
    <w:rsid w:val="009C0A7F"/>
    <w:rsid w:val="009C136E"/>
    <w:rsid w:val="009C180F"/>
    <w:rsid w:val="009C2426"/>
    <w:rsid w:val="009C4F24"/>
    <w:rsid w:val="009C6DCE"/>
    <w:rsid w:val="009C780E"/>
    <w:rsid w:val="009D0BDF"/>
    <w:rsid w:val="009D287C"/>
    <w:rsid w:val="009D329C"/>
    <w:rsid w:val="009D341C"/>
    <w:rsid w:val="009D4559"/>
    <w:rsid w:val="009D5A21"/>
    <w:rsid w:val="009D5EE1"/>
    <w:rsid w:val="009D6CD0"/>
    <w:rsid w:val="009D768D"/>
    <w:rsid w:val="009D7C88"/>
    <w:rsid w:val="009E195D"/>
    <w:rsid w:val="009E1C53"/>
    <w:rsid w:val="009E490A"/>
    <w:rsid w:val="009E7CDA"/>
    <w:rsid w:val="009E7D59"/>
    <w:rsid w:val="009F204A"/>
    <w:rsid w:val="009F2238"/>
    <w:rsid w:val="009F35A6"/>
    <w:rsid w:val="009F3B01"/>
    <w:rsid w:val="009F54A6"/>
    <w:rsid w:val="009F58D1"/>
    <w:rsid w:val="009F6898"/>
    <w:rsid w:val="009F792C"/>
    <w:rsid w:val="00A04244"/>
    <w:rsid w:val="00A06313"/>
    <w:rsid w:val="00A10B04"/>
    <w:rsid w:val="00A11C3E"/>
    <w:rsid w:val="00A13F8E"/>
    <w:rsid w:val="00A14030"/>
    <w:rsid w:val="00A14FF0"/>
    <w:rsid w:val="00A15107"/>
    <w:rsid w:val="00A177FF"/>
    <w:rsid w:val="00A238E4"/>
    <w:rsid w:val="00A240B9"/>
    <w:rsid w:val="00A24D0E"/>
    <w:rsid w:val="00A251E5"/>
    <w:rsid w:val="00A31CDE"/>
    <w:rsid w:val="00A333E1"/>
    <w:rsid w:val="00A33A7B"/>
    <w:rsid w:val="00A34023"/>
    <w:rsid w:val="00A432CF"/>
    <w:rsid w:val="00A506B0"/>
    <w:rsid w:val="00A5254D"/>
    <w:rsid w:val="00A52A56"/>
    <w:rsid w:val="00A53BF5"/>
    <w:rsid w:val="00A55512"/>
    <w:rsid w:val="00A55F2E"/>
    <w:rsid w:val="00A610D7"/>
    <w:rsid w:val="00A664DC"/>
    <w:rsid w:val="00A66683"/>
    <w:rsid w:val="00A66B53"/>
    <w:rsid w:val="00A7114B"/>
    <w:rsid w:val="00A737C2"/>
    <w:rsid w:val="00A76372"/>
    <w:rsid w:val="00A828FF"/>
    <w:rsid w:val="00A82DA4"/>
    <w:rsid w:val="00A836E4"/>
    <w:rsid w:val="00A837BB"/>
    <w:rsid w:val="00A84AE3"/>
    <w:rsid w:val="00A9080F"/>
    <w:rsid w:val="00A90DA8"/>
    <w:rsid w:val="00A91270"/>
    <w:rsid w:val="00A91672"/>
    <w:rsid w:val="00A92154"/>
    <w:rsid w:val="00A930E2"/>
    <w:rsid w:val="00A945B2"/>
    <w:rsid w:val="00A97A88"/>
    <w:rsid w:val="00AA467B"/>
    <w:rsid w:val="00AA5D96"/>
    <w:rsid w:val="00AA67C2"/>
    <w:rsid w:val="00AA7685"/>
    <w:rsid w:val="00AB0DC4"/>
    <w:rsid w:val="00AB1C23"/>
    <w:rsid w:val="00AB4BCB"/>
    <w:rsid w:val="00AB4FB8"/>
    <w:rsid w:val="00AB551A"/>
    <w:rsid w:val="00AB66B1"/>
    <w:rsid w:val="00AB67AD"/>
    <w:rsid w:val="00AB7AC4"/>
    <w:rsid w:val="00AC033E"/>
    <w:rsid w:val="00AC04C1"/>
    <w:rsid w:val="00AC25CC"/>
    <w:rsid w:val="00AC2980"/>
    <w:rsid w:val="00AD4AAE"/>
    <w:rsid w:val="00AD79F1"/>
    <w:rsid w:val="00AE36D8"/>
    <w:rsid w:val="00AE43E6"/>
    <w:rsid w:val="00AE72BC"/>
    <w:rsid w:val="00AF0F20"/>
    <w:rsid w:val="00AF2E6C"/>
    <w:rsid w:val="00AF3B15"/>
    <w:rsid w:val="00AF52C9"/>
    <w:rsid w:val="00B019B0"/>
    <w:rsid w:val="00B04281"/>
    <w:rsid w:val="00B0565F"/>
    <w:rsid w:val="00B06EE9"/>
    <w:rsid w:val="00B0789B"/>
    <w:rsid w:val="00B107FB"/>
    <w:rsid w:val="00B13BFC"/>
    <w:rsid w:val="00B1403E"/>
    <w:rsid w:val="00B151DE"/>
    <w:rsid w:val="00B160E9"/>
    <w:rsid w:val="00B178F6"/>
    <w:rsid w:val="00B20D9E"/>
    <w:rsid w:val="00B22876"/>
    <w:rsid w:val="00B22944"/>
    <w:rsid w:val="00B26727"/>
    <w:rsid w:val="00B274EA"/>
    <w:rsid w:val="00B27A56"/>
    <w:rsid w:val="00B30A04"/>
    <w:rsid w:val="00B314BD"/>
    <w:rsid w:val="00B33C38"/>
    <w:rsid w:val="00B42676"/>
    <w:rsid w:val="00B44DA8"/>
    <w:rsid w:val="00B45DB0"/>
    <w:rsid w:val="00B4654F"/>
    <w:rsid w:val="00B50396"/>
    <w:rsid w:val="00B50FA0"/>
    <w:rsid w:val="00B53A82"/>
    <w:rsid w:val="00B53C67"/>
    <w:rsid w:val="00B54788"/>
    <w:rsid w:val="00B54825"/>
    <w:rsid w:val="00B548F4"/>
    <w:rsid w:val="00B54C61"/>
    <w:rsid w:val="00B55710"/>
    <w:rsid w:val="00B631D0"/>
    <w:rsid w:val="00B63B2D"/>
    <w:rsid w:val="00B63D24"/>
    <w:rsid w:val="00B63E83"/>
    <w:rsid w:val="00B6422F"/>
    <w:rsid w:val="00B673C8"/>
    <w:rsid w:val="00B67CDD"/>
    <w:rsid w:val="00B751CF"/>
    <w:rsid w:val="00B77AE4"/>
    <w:rsid w:val="00B803C4"/>
    <w:rsid w:val="00B80E0A"/>
    <w:rsid w:val="00B81BAA"/>
    <w:rsid w:val="00B821B5"/>
    <w:rsid w:val="00B8220B"/>
    <w:rsid w:val="00B85F08"/>
    <w:rsid w:val="00B86052"/>
    <w:rsid w:val="00B86C25"/>
    <w:rsid w:val="00B87D54"/>
    <w:rsid w:val="00B95123"/>
    <w:rsid w:val="00B951A7"/>
    <w:rsid w:val="00B96CCC"/>
    <w:rsid w:val="00B97E2A"/>
    <w:rsid w:val="00BA03C1"/>
    <w:rsid w:val="00BA1843"/>
    <w:rsid w:val="00BA19BA"/>
    <w:rsid w:val="00BA1E4B"/>
    <w:rsid w:val="00BA2B24"/>
    <w:rsid w:val="00BA667D"/>
    <w:rsid w:val="00BA6F01"/>
    <w:rsid w:val="00BB2DE9"/>
    <w:rsid w:val="00BB4CE5"/>
    <w:rsid w:val="00BB6077"/>
    <w:rsid w:val="00BB6293"/>
    <w:rsid w:val="00BB78F8"/>
    <w:rsid w:val="00BC288D"/>
    <w:rsid w:val="00BC3EC1"/>
    <w:rsid w:val="00BC4068"/>
    <w:rsid w:val="00BC49D8"/>
    <w:rsid w:val="00BC58BA"/>
    <w:rsid w:val="00BD0531"/>
    <w:rsid w:val="00BD1C60"/>
    <w:rsid w:val="00BD42E9"/>
    <w:rsid w:val="00BD7AB5"/>
    <w:rsid w:val="00BE0764"/>
    <w:rsid w:val="00BE1794"/>
    <w:rsid w:val="00BE3C49"/>
    <w:rsid w:val="00BF0AA6"/>
    <w:rsid w:val="00BF1303"/>
    <w:rsid w:val="00BF1802"/>
    <w:rsid w:val="00BF5C76"/>
    <w:rsid w:val="00BF725A"/>
    <w:rsid w:val="00BF76EF"/>
    <w:rsid w:val="00C031A1"/>
    <w:rsid w:val="00C04AC6"/>
    <w:rsid w:val="00C065B6"/>
    <w:rsid w:val="00C07730"/>
    <w:rsid w:val="00C11343"/>
    <w:rsid w:val="00C144ED"/>
    <w:rsid w:val="00C158EB"/>
    <w:rsid w:val="00C16117"/>
    <w:rsid w:val="00C177A9"/>
    <w:rsid w:val="00C2038A"/>
    <w:rsid w:val="00C226F1"/>
    <w:rsid w:val="00C22E7D"/>
    <w:rsid w:val="00C23C98"/>
    <w:rsid w:val="00C24CEC"/>
    <w:rsid w:val="00C25C33"/>
    <w:rsid w:val="00C261C9"/>
    <w:rsid w:val="00C3237B"/>
    <w:rsid w:val="00C366CE"/>
    <w:rsid w:val="00C3703F"/>
    <w:rsid w:val="00C376BA"/>
    <w:rsid w:val="00C37BD0"/>
    <w:rsid w:val="00C37DEC"/>
    <w:rsid w:val="00C42095"/>
    <w:rsid w:val="00C46AB1"/>
    <w:rsid w:val="00C46B31"/>
    <w:rsid w:val="00C47F26"/>
    <w:rsid w:val="00C532E6"/>
    <w:rsid w:val="00C563DE"/>
    <w:rsid w:val="00C56F21"/>
    <w:rsid w:val="00C578A5"/>
    <w:rsid w:val="00C66877"/>
    <w:rsid w:val="00C67863"/>
    <w:rsid w:val="00C73E49"/>
    <w:rsid w:val="00C741A8"/>
    <w:rsid w:val="00C75E06"/>
    <w:rsid w:val="00C76650"/>
    <w:rsid w:val="00C82D08"/>
    <w:rsid w:val="00C8659B"/>
    <w:rsid w:val="00C90248"/>
    <w:rsid w:val="00C92C61"/>
    <w:rsid w:val="00C93B1D"/>
    <w:rsid w:val="00C95DBA"/>
    <w:rsid w:val="00C9793C"/>
    <w:rsid w:val="00CA0DAB"/>
    <w:rsid w:val="00CA1E96"/>
    <w:rsid w:val="00CA3711"/>
    <w:rsid w:val="00CA5B3F"/>
    <w:rsid w:val="00CA6E93"/>
    <w:rsid w:val="00CC07B8"/>
    <w:rsid w:val="00CC1626"/>
    <w:rsid w:val="00CC3AB3"/>
    <w:rsid w:val="00CC3F28"/>
    <w:rsid w:val="00CC4F4D"/>
    <w:rsid w:val="00CC57F3"/>
    <w:rsid w:val="00CC5C1D"/>
    <w:rsid w:val="00CD1935"/>
    <w:rsid w:val="00CD2707"/>
    <w:rsid w:val="00CD2C31"/>
    <w:rsid w:val="00CD33DA"/>
    <w:rsid w:val="00CD551A"/>
    <w:rsid w:val="00CD5E6B"/>
    <w:rsid w:val="00CD6B42"/>
    <w:rsid w:val="00CD7656"/>
    <w:rsid w:val="00CE08D6"/>
    <w:rsid w:val="00CE0CEA"/>
    <w:rsid w:val="00CE3A5B"/>
    <w:rsid w:val="00CF067A"/>
    <w:rsid w:val="00CF3B5B"/>
    <w:rsid w:val="00CF5869"/>
    <w:rsid w:val="00CF6687"/>
    <w:rsid w:val="00D00817"/>
    <w:rsid w:val="00D021AB"/>
    <w:rsid w:val="00D04BFF"/>
    <w:rsid w:val="00D068D0"/>
    <w:rsid w:val="00D10717"/>
    <w:rsid w:val="00D11E6A"/>
    <w:rsid w:val="00D11ED8"/>
    <w:rsid w:val="00D12761"/>
    <w:rsid w:val="00D130D1"/>
    <w:rsid w:val="00D133A1"/>
    <w:rsid w:val="00D14734"/>
    <w:rsid w:val="00D16D60"/>
    <w:rsid w:val="00D17114"/>
    <w:rsid w:val="00D20BB1"/>
    <w:rsid w:val="00D24DE6"/>
    <w:rsid w:val="00D25392"/>
    <w:rsid w:val="00D26863"/>
    <w:rsid w:val="00D27DA7"/>
    <w:rsid w:val="00D311A9"/>
    <w:rsid w:val="00D318F6"/>
    <w:rsid w:val="00D35F6C"/>
    <w:rsid w:val="00D36DEF"/>
    <w:rsid w:val="00D4324F"/>
    <w:rsid w:val="00D451C6"/>
    <w:rsid w:val="00D4565C"/>
    <w:rsid w:val="00D47F20"/>
    <w:rsid w:val="00D5185E"/>
    <w:rsid w:val="00D5376C"/>
    <w:rsid w:val="00D538FF"/>
    <w:rsid w:val="00D54443"/>
    <w:rsid w:val="00D55F2A"/>
    <w:rsid w:val="00D56521"/>
    <w:rsid w:val="00D57D98"/>
    <w:rsid w:val="00D61DFE"/>
    <w:rsid w:val="00D62454"/>
    <w:rsid w:val="00D62B6B"/>
    <w:rsid w:val="00D62D60"/>
    <w:rsid w:val="00D64592"/>
    <w:rsid w:val="00D72E4D"/>
    <w:rsid w:val="00D77DEB"/>
    <w:rsid w:val="00D80AB3"/>
    <w:rsid w:val="00D8178A"/>
    <w:rsid w:val="00D81B34"/>
    <w:rsid w:val="00D81CA7"/>
    <w:rsid w:val="00D820CA"/>
    <w:rsid w:val="00D820EF"/>
    <w:rsid w:val="00D82E51"/>
    <w:rsid w:val="00D83324"/>
    <w:rsid w:val="00D87EBF"/>
    <w:rsid w:val="00D91D55"/>
    <w:rsid w:val="00D93604"/>
    <w:rsid w:val="00D95DAA"/>
    <w:rsid w:val="00D96C2D"/>
    <w:rsid w:val="00D97607"/>
    <w:rsid w:val="00DA29F5"/>
    <w:rsid w:val="00DA366D"/>
    <w:rsid w:val="00DA4544"/>
    <w:rsid w:val="00DA4E96"/>
    <w:rsid w:val="00DA5DF4"/>
    <w:rsid w:val="00DA653C"/>
    <w:rsid w:val="00DA6F15"/>
    <w:rsid w:val="00DA7D0E"/>
    <w:rsid w:val="00DB283E"/>
    <w:rsid w:val="00DB36B2"/>
    <w:rsid w:val="00DB4D07"/>
    <w:rsid w:val="00DB4DC1"/>
    <w:rsid w:val="00DC1140"/>
    <w:rsid w:val="00DC1CBA"/>
    <w:rsid w:val="00DC4893"/>
    <w:rsid w:val="00DC4A4C"/>
    <w:rsid w:val="00DC7352"/>
    <w:rsid w:val="00DC75F0"/>
    <w:rsid w:val="00DD0300"/>
    <w:rsid w:val="00DD1711"/>
    <w:rsid w:val="00DD262C"/>
    <w:rsid w:val="00DD3241"/>
    <w:rsid w:val="00DD6F90"/>
    <w:rsid w:val="00DE15A4"/>
    <w:rsid w:val="00DE1EDA"/>
    <w:rsid w:val="00DE2C2B"/>
    <w:rsid w:val="00DE2EB4"/>
    <w:rsid w:val="00DE6239"/>
    <w:rsid w:val="00DF4EB6"/>
    <w:rsid w:val="00DF5165"/>
    <w:rsid w:val="00DF5968"/>
    <w:rsid w:val="00E05338"/>
    <w:rsid w:val="00E05ABD"/>
    <w:rsid w:val="00E123E3"/>
    <w:rsid w:val="00E12E48"/>
    <w:rsid w:val="00E136CF"/>
    <w:rsid w:val="00E14D6E"/>
    <w:rsid w:val="00E151E1"/>
    <w:rsid w:val="00E15268"/>
    <w:rsid w:val="00E16D66"/>
    <w:rsid w:val="00E17BD8"/>
    <w:rsid w:val="00E30538"/>
    <w:rsid w:val="00E3184F"/>
    <w:rsid w:val="00E321BE"/>
    <w:rsid w:val="00E32EA3"/>
    <w:rsid w:val="00E33669"/>
    <w:rsid w:val="00E348D9"/>
    <w:rsid w:val="00E34B17"/>
    <w:rsid w:val="00E34DC6"/>
    <w:rsid w:val="00E3713C"/>
    <w:rsid w:val="00E37C52"/>
    <w:rsid w:val="00E37CEF"/>
    <w:rsid w:val="00E40C6A"/>
    <w:rsid w:val="00E420F3"/>
    <w:rsid w:val="00E42AB1"/>
    <w:rsid w:val="00E47776"/>
    <w:rsid w:val="00E4777B"/>
    <w:rsid w:val="00E47D83"/>
    <w:rsid w:val="00E507C4"/>
    <w:rsid w:val="00E5242B"/>
    <w:rsid w:val="00E52982"/>
    <w:rsid w:val="00E53255"/>
    <w:rsid w:val="00E53E77"/>
    <w:rsid w:val="00E559A4"/>
    <w:rsid w:val="00E57DD7"/>
    <w:rsid w:val="00E6052D"/>
    <w:rsid w:val="00E624F3"/>
    <w:rsid w:val="00E62F40"/>
    <w:rsid w:val="00E64704"/>
    <w:rsid w:val="00E65019"/>
    <w:rsid w:val="00E71A5A"/>
    <w:rsid w:val="00E71DB4"/>
    <w:rsid w:val="00E72888"/>
    <w:rsid w:val="00E75027"/>
    <w:rsid w:val="00E765C8"/>
    <w:rsid w:val="00E77A0C"/>
    <w:rsid w:val="00E83576"/>
    <w:rsid w:val="00E86A45"/>
    <w:rsid w:val="00E91346"/>
    <w:rsid w:val="00E95D72"/>
    <w:rsid w:val="00E97743"/>
    <w:rsid w:val="00EA157B"/>
    <w:rsid w:val="00EA39D2"/>
    <w:rsid w:val="00EA462B"/>
    <w:rsid w:val="00EA49D7"/>
    <w:rsid w:val="00EA4FB1"/>
    <w:rsid w:val="00EA6664"/>
    <w:rsid w:val="00EA7E80"/>
    <w:rsid w:val="00EB0082"/>
    <w:rsid w:val="00EB0DBC"/>
    <w:rsid w:val="00EB0EE8"/>
    <w:rsid w:val="00EB1ACA"/>
    <w:rsid w:val="00EB20B4"/>
    <w:rsid w:val="00EB225A"/>
    <w:rsid w:val="00EB3A5B"/>
    <w:rsid w:val="00EB41D2"/>
    <w:rsid w:val="00EB5849"/>
    <w:rsid w:val="00EC14A0"/>
    <w:rsid w:val="00EC7EB0"/>
    <w:rsid w:val="00ED1014"/>
    <w:rsid w:val="00ED41DD"/>
    <w:rsid w:val="00ED4830"/>
    <w:rsid w:val="00ED6D68"/>
    <w:rsid w:val="00EE2125"/>
    <w:rsid w:val="00EE2957"/>
    <w:rsid w:val="00EE3EEB"/>
    <w:rsid w:val="00EE49B5"/>
    <w:rsid w:val="00EE580B"/>
    <w:rsid w:val="00EE6C66"/>
    <w:rsid w:val="00EF7324"/>
    <w:rsid w:val="00F0162B"/>
    <w:rsid w:val="00F024E8"/>
    <w:rsid w:val="00F03370"/>
    <w:rsid w:val="00F04976"/>
    <w:rsid w:val="00F07513"/>
    <w:rsid w:val="00F11576"/>
    <w:rsid w:val="00F12DB7"/>
    <w:rsid w:val="00F134C4"/>
    <w:rsid w:val="00F135D8"/>
    <w:rsid w:val="00F149F4"/>
    <w:rsid w:val="00F1534C"/>
    <w:rsid w:val="00F15520"/>
    <w:rsid w:val="00F158DC"/>
    <w:rsid w:val="00F223F2"/>
    <w:rsid w:val="00F22E2E"/>
    <w:rsid w:val="00F26D86"/>
    <w:rsid w:val="00F27185"/>
    <w:rsid w:val="00F31699"/>
    <w:rsid w:val="00F323C6"/>
    <w:rsid w:val="00F32CA6"/>
    <w:rsid w:val="00F3774F"/>
    <w:rsid w:val="00F37D57"/>
    <w:rsid w:val="00F4086E"/>
    <w:rsid w:val="00F40C91"/>
    <w:rsid w:val="00F441F2"/>
    <w:rsid w:val="00F47DF4"/>
    <w:rsid w:val="00F51018"/>
    <w:rsid w:val="00F525A2"/>
    <w:rsid w:val="00F54B46"/>
    <w:rsid w:val="00F647B6"/>
    <w:rsid w:val="00F64BD6"/>
    <w:rsid w:val="00F6711A"/>
    <w:rsid w:val="00F72305"/>
    <w:rsid w:val="00F738DB"/>
    <w:rsid w:val="00F77A1C"/>
    <w:rsid w:val="00F8116B"/>
    <w:rsid w:val="00F86E5F"/>
    <w:rsid w:val="00F904B9"/>
    <w:rsid w:val="00F920AB"/>
    <w:rsid w:val="00F93B4C"/>
    <w:rsid w:val="00F958AA"/>
    <w:rsid w:val="00FA513B"/>
    <w:rsid w:val="00FB1EA4"/>
    <w:rsid w:val="00FB385A"/>
    <w:rsid w:val="00FB665C"/>
    <w:rsid w:val="00FB7A76"/>
    <w:rsid w:val="00FC0C52"/>
    <w:rsid w:val="00FC415B"/>
    <w:rsid w:val="00FD0ADC"/>
    <w:rsid w:val="00FD280A"/>
    <w:rsid w:val="00FD4633"/>
    <w:rsid w:val="00FD58BD"/>
    <w:rsid w:val="00FD5A78"/>
    <w:rsid w:val="00FD632C"/>
    <w:rsid w:val="00FD6FFA"/>
    <w:rsid w:val="00FE231D"/>
    <w:rsid w:val="00FE2506"/>
    <w:rsid w:val="00FE277E"/>
    <w:rsid w:val="00FE6A97"/>
    <w:rsid w:val="00FF03D6"/>
    <w:rsid w:val="00FF253D"/>
    <w:rsid w:val="00FF3337"/>
    <w:rsid w:val="00FF4F01"/>
    <w:rsid w:val="00FF529B"/>
    <w:rsid w:val="00FF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E07D2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annotation reference" w:uiPriority="99"/>
    <w:lsdException w:name="line number" w:uiPriority="99"/>
    <w:lsdException w:name="endnote reference" w:uiPriority="99"/>
    <w:lsdException w:name="List Bullet" w:unhideWhenUsed="0" w:qFormat="1"/>
    <w:lsdException w:name="List Number" w:unhideWhenUsed="0"/>
    <w:lsdException w:name="List Bullet 2" w:unhideWhenUsed="0"/>
    <w:lsdException w:name="Title" w:semiHidden="0" w:unhideWhenUsed="0" w:qFormat="1"/>
    <w:lsdException w:name="Default Paragraph Font" w:unhideWhenUsed="0"/>
    <w:lsdException w:name="Body Text" w:unhideWhenUsed="0"/>
    <w:lsdException w:name="List Continue" w:unhideWhenUsed="0"/>
    <w:lsdException w:name="Subtitle" w:semiHidden="0" w:unhideWhenUsed="0" w:qFormat="1"/>
    <w:lsdException w:name="Followed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C34"/>
    <w:pPr>
      <w:keepLines/>
    </w:pPr>
    <w:rPr>
      <w:rFonts w:ascii="Verdana" w:hAnsi="Verdana"/>
      <w:lang w:val="en-US" w:eastAsia="en-US"/>
    </w:rPr>
  </w:style>
  <w:style w:type="paragraph" w:styleId="Heading1">
    <w:name w:val="heading 1"/>
    <w:basedOn w:val="HeadingBase"/>
    <w:next w:val="Heading2"/>
    <w:link w:val="Heading1Char"/>
    <w:qFormat/>
    <w:rsid w:val="003C2C34"/>
    <w:pPr>
      <w:pBdr>
        <w:left w:val="single" w:sz="18" w:space="4" w:color="E51519"/>
        <w:bottom w:val="single" w:sz="18" w:space="1" w:color="E51519"/>
      </w:pBdr>
      <w:tabs>
        <w:tab w:val="left" w:pos="1985"/>
      </w:tabs>
      <w:spacing w:after="480"/>
      <w:outlineLvl w:val="0"/>
    </w:pPr>
    <w:rPr>
      <w:sz w:val="32"/>
    </w:rPr>
  </w:style>
  <w:style w:type="paragraph" w:styleId="Heading2">
    <w:name w:val="heading 2"/>
    <w:basedOn w:val="HeadingBase"/>
    <w:next w:val="BodyText"/>
    <w:link w:val="Heading2Char"/>
    <w:qFormat/>
    <w:rsid w:val="003C2C34"/>
    <w:pPr>
      <w:keepLines/>
      <w:pBdr>
        <w:left w:val="single" w:sz="18" w:space="4" w:color="FFFFFF"/>
        <w:bottom w:val="single" w:sz="18" w:space="1" w:color="E51519"/>
      </w:pBdr>
      <w:spacing w:before="600" w:after="240"/>
      <w:outlineLvl w:val="1"/>
    </w:pPr>
    <w:rPr>
      <w:sz w:val="32"/>
    </w:rPr>
  </w:style>
  <w:style w:type="paragraph" w:styleId="Heading3">
    <w:name w:val="heading 3"/>
    <w:basedOn w:val="HeadingBase"/>
    <w:next w:val="BodyText"/>
    <w:link w:val="Heading3Char"/>
    <w:qFormat/>
    <w:rsid w:val="003C2C34"/>
    <w:pPr>
      <w:spacing w:before="600"/>
      <w:outlineLvl w:val="2"/>
    </w:pPr>
    <w:rPr>
      <w:sz w:val="28"/>
    </w:rPr>
  </w:style>
  <w:style w:type="paragraph" w:styleId="Heading4">
    <w:name w:val="heading 4"/>
    <w:basedOn w:val="HeadingBase"/>
    <w:next w:val="BodyText"/>
    <w:link w:val="Heading4Char"/>
    <w:qFormat/>
    <w:rsid w:val="003C2C34"/>
    <w:pPr>
      <w:spacing w:before="160" w:after="160"/>
      <w:outlineLvl w:val="3"/>
    </w:pPr>
  </w:style>
  <w:style w:type="paragraph" w:styleId="Heading5">
    <w:name w:val="heading 5"/>
    <w:basedOn w:val="HeadingBase"/>
    <w:next w:val="Normal"/>
    <w:link w:val="Heading5Char"/>
    <w:qFormat/>
    <w:rsid w:val="003C2C34"/>
    <w:pPr>
      <w:spacing w:before="160" w:after="160"/>
      <w:outlineLvl w:val="4"/>
    </w:pPr>
    <w:rPr>
      <w:sz w:val="22"/>
    </w:rPr>
  </w:style>
  <w:style w:type="paragraph" w:styleId="Heading6">
    <w:name w:val="heading 6"/>
    <w:basedOn w:val="BodyText"/>
    <w:next w:val="Normal"/>
    <w:link w:val="Heading6Char"/>
    <w:qFormat/>
    <w:rsid w:val="003C2C34"/>
    <w:pPr>
      <w:outlineLvl w:val="5"/>
    </w:pPr>
    <w:rPr>
      <w:i/>
    </w:rPr>
  </w:style>
  <w:style w:type="paragraph" w:styleId="Heading7">
    <w:name w:val="heading 7"/>
    <w:basedOn w:val="Normal"/>
    <w:next w:val="Normal"/>
    <w:link w:val="Heading7Char"/>
    <w:qFormat/>
    <w:rsid w:val="003C2C34"/>
    <w:pPr>
      <w:ind w:left="720"/>
      <w:outlineLvl w:val="6"/>
    </w:pPr>
    <w:rPr>
      <w:i/>
    </w:rPr>
  </w:style>
  <w:style w:type="paragraph" w:styleId="Heading8">
    <w:name w:val="heading 8"/>
    <w:basedOn w:val="Normal"/>
    <w:next w:val="Normal"/>
    <w:link w:val="Heading8Char"/>
    <w:qFormat/>
    <w:rsid w:val="003C2C34"/>
    <w:pPr>
      <w:ind w:left="720"/>
      <w:outlineLvl w:val="7"/>
    </w:pPr>
    <w:rPr>
      <w:i/>
    </w:rPr>
  </w:style>
  <w:style w:type="paragraph" w:styleId="Heading9">
    <w:name w:val="heading 9"/>
    <w:basedOn w:val="Normal"/>
    <w:next w:val="Normal"/>
    <w:link w:val="Heading9Char"/>
    <w:qFormat/>
    <w:rsid w:val="003C2C34"/>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A0DAB"/>
    <w:rPr>
      <w:rFonts w:ascii="Verdana" w:hAnsi="Verdana"/>
      <w:b/>
      <w:sz w:val="32"/>
      <w:lang w:val="en-AU" w:eastAsia="en-US"/>
    </w:rPr>
  </w:style>
  <w:style w:type="character" w:customStyle="1" w:styleId="Heading2Char">
    <w:name w:val="Heading 2 Char"/>
    <w:link w:val="Heading2"/>
    <w:rsid w:val="00CA0DAB"/>
    <w:rPr>
      <w:rFonts w:ascii="Verdana" w:hAnsi="Verdana"/>
      <w:b/>
      <w:sz w:val="32"/>
      <w:lang w:val="en-AU" w:eastAsia="en-US"/>
    </w:rPr>
  </w:style>
  <w:style w:type="character" w:customStyle="1" w:styleId="Heading3Char">
    <w:name w:val="Heading 3 Char"/>
    <w:link w:val="Heading3"/>
    <w:rsid w:val="00CA0DAB"/>
    <w:rPr>
      <w:rFonts w:ascii="Verdana" w:hAnsi="Verdana"/>
      <w:b/>
      <w:sz w:val="28"/>
      <w:lang w:val="en-AU" w:eastAsia="en-US"/>
    </w:rPr>
  </w:style>
  <w:style w:type="character" w:customStyle="1" w:styleId="Heading4Char">
    <w:name w:val="Heading 4 Char"/>
    <w:link w:val="Heading4"/>
    <w:rsid w:val="00155875"/>
    <w:rPr>
      <w:rFonts w:ascii="Verdana" w:hAnsi="Verdana"/>
      <w:b/>
      <w:sz w:val="24"/>
      <w:lang w:val="en-AU" w:eastAsia="en-US"/>
    </w:rPr>
  </w:style>
  <w:style w:type="paragraph" w:styleId="BodyText">
    <w:name w:val="Body Text"/>
    <w:basedOn w:val="Normal"/>
    <w:link w:val="BodyTextChar"/>
    <w:rsid w:val="003C2C34"/>
    <w:pPr>
      <w:keepNext/>
      <w:spacing w:before="60"/>
      <w:jc w:val="both"/>
    </w:pPr>
  </w:style>
  <w:style w:type="character" w:customStyle="1" w:styleId="BodyTextChar">
    <w:name w:val="Body Text Char"/>
    <w:link w:val="BodyText"/>
    <w:rsid w:val="003C2C34"/>
    <w:rPr>
      <w:rFonts w:ascii="Verdana" w:hAnsi="Verdana"/>
      <w:lang w:val="en-US" w:eastAsia="en-US"/>
    </w:rPr>
  </w:style>
  <w:style w:type="paragraph" w:styleId="Title">
    <w:name w:val="Title"/>
    <w:basedOn w:val="Normal"/>
    <w:link w:val="TitleChar"/>
    <w:qFormat/>
    <w:rsid w:val="003C2C34"/>
    <w:pPr>
      <w:keepNext/>
      <w:keepLines w:val="0"/>
      <w:framePr w:w="10745" w:wrap="notBeside" w:vAnchor="page" w:hAnchor="page" w:x="1135" w:y="5104" w:anchorLock="1"/>
    </w:pPr>
    <w:rPr>
      <w:b/>
      <w:color w:val="CF022B"/>
      <w:sz w:val="48"/>
    </w:rPr>
  </w:style>
  <w:style w:type="character" w:customStyle="1" w:styleId="TitleChar">
    <w:name w:val="Title Char"/>
    <w:link w:val="Title"/>
    <w:rsid w:val="00CA0DAB"/>
    <w:rPr>
      <w:rFonts w:ascii="Verdana" w:hAnsi="Verdana"/>
      <w:b/>
      <w:color w:val="CF022B"/>
      <w:sz w:val="48"/>
      <w:lang w:val="en-US" w:eastAsia="en-US"/>
    </w:rPr>
  </w:style>
  <w:style w:type="paragraph" w:styleId="ListBullet">
    <w:name w:val="List Bullet"/>
    <w:basedOn w:val="Normal"/>
    <w:link w:val="ListBulletChar"/>
    <w:rsid w:val="003C2C34"/>
    <w:pPr>
      <w:numPr>
        <w:numId w:val="37"/>
      </w:numPr>
    </w:pPr>
  </w:style>
  <w:style w:type="paragraph" w:customStyle="1" w:styleId="Note">
    <w:name w:val="Note"/>
    <w:basedOn w:val="BodyText"/>
    <w:rsid w:val="003C2C34"/>
    <w:pPr>
      <w:pBdr>
        <w:top w:val="single" w:sz="6" w:space="2" w:color="auto"/>
        <w:bottom w:val="single" w:sz="6" w:space="2" w:color="auto"/>
      </w:pBdr>
      <w:tabs>
        <w:tab w:val="left" w:pos="680"/>
      </w:tabs>
    </w:pPr>
  </w:style>
  <w:style w:type="character" w:customStyle="1" w:styleId="SpecialBold">
    <w:name w:val="Special Bold"/>
    <w:rsid w:val="003C2C34"/>
    <w:rPr>
      <w:rFonts w:ascii="Verdana" w:hAnsi="Verdana"/>
      <w:b/>
      <w:spacing w:val="0"/>
      <w:lang w:val="en-US" w:eastAsia="en-US" w:bidi="ar-SA"/>
    </w:rPr>
  </w:style>
  <w:style w:type="paragraph" w:customStyle="1" w:styleId="SuperTitle">
    <w:name w:val="SuperTitle"/>
    <w:basedOn w:val="Title"/>
    <w:rsid w:val="003C2C34"/>
    <w:pPr>
      <w:framePr w:w="0" w:wrap="notBeside" w:y="3403" w:anchorLock="0"/>
    </w:pPr>
  </w:style>
  <w:style w:type="paragraph" w:customStyle="1" w:styleId="TOCTitle">
    <w:name w:val="TOCTitle"/>
    <w:basedOn w:val="HeadingBase"/>
    <w:rsid w:val="003C2C34"/>
    <w:pPr>
      <w:pBdr>
        <w:bottom w:val="single" w:sz="18" w:space="1" w:color="E51519"/>
      </w:pBdr>
      <w:spacing w:before="240" w:after="480"/>
    </w:pPr>
    <w:rPr>
      <w:sz w:val="42"/>
    </w:rPr>
  </w:style>
  <w:style w:type="paragraph" w:customStyle="1" w:styleId="Byline">
    <w:name w:val="Byline"/>
    <w:basedOn w:val="Title"/>
    <w:rsid w:val="003C2C34"/>
    <w:pPr>
      <w:keepNext w:val="0"/>
      <w:framePr w:wrap="notBeside" w:y="10207"/>
      <w:spacing w:after="240"/>
    </w:pPr>
    <w:rPr>
      <w:sz w:val="32"/>
    </w:rPr>
  </w:style>
  <w:style w:type="paragraph" w:styleId="ListBullet2">
    <w:name w:val="List Bullet 2"/>
    <w:basedOn w:val="List"/>
    <w:rsid w:val="003C2C34"/>
    <w:pPr>
      <w:numPr>
        <w:numId w:val="18"/>
      </w:numPr>
    </w:pPr>
  </w:style>
  <w:style w:type="paragraph" w:styleId="Subtitle">
    <w:name w:val="Subtitle"/>
    <w:basedOn w:val="Normal"/>
    <w:link w:val="SubtitleChar"/>
    <w:qFormat/>
    <w:rsid w:val="003C2C34"/>
    <w:pPr>
      <w:framePr w:wrap="notBeside" w:vAnchor="page" w:hAnchor="page" w:x="1135" w:y="7372"/>
      <w:tabs>
        <w:tab w:val="left" w:pos="7230"/>
      </w:tabs>
    </w:pPr>
    <w:rPr>
      <w:b/>
      <w:color w:val="CF022B"/>
      <w:sz w:val="36"/>
    </w:rPr>
  </w:style>
  <w:style w:type="character" w:customStyle="1" w:styleId="SubtitleChar">
    <w:name w:val="Subtitle Char"/>
    <w:link w:val="Subtitle"/>
    <w:rsid w:val="00CA0DAB"/>
    <w:rPr>
      <w:rFonts w:ascii="Verdana" w:hAnsi="Verdana"/>
      <w:b/>
      <w:color w:val="CF022B"/>
      <w:sz w:val="36"/>
      <w:lang w:val="en-US" w:eastAsia="en-US"/>
    </w:rPr>
  </w:style>
  <w:style w:type="paragraph" w:customStyle="1" w:styleId="Drawings">
    <w:name w:val="Drawings"/>
    <w:basedOn w:val="BlockText"/>
    <w:rsid w:val="003C2C34"/>
    <w:pPr>
      <w:numPr>
        <w:numId w:val="3"/>
      </w:numPr>
      <w:spacing w:before="120"/>
      <w:ind w:left="0" w:right="0"/>
      <w:jc w:val="center"/>
    </w:pPr>
    <w:rPr>
      <w:sz w:val="22"/>
    </w:rPr>
  </w:style>
  <w:style w:type="character" w:styleId="Emphasis">
    <w:name w:val="Emphasis"/>
    <w:qFormat/>
    <w:rsid w:val="003C2C34"/>
    <w:rPr>
      <w:rFonts w:ascii="Verdana" w:hAnsi="Verdana"/>
      <w:i/>
    </w:rPr>
  </w:style>
  <w:style w:type="paragraph" w:customStyle="1" w:styleId="MiniTOCTitle">
    <w:name w:val="MiniTOCTitle"/>
    <w:basedOn w:val="Heading4"/>
    <w:rsid w:val="003C2C34"/>
    <w:pPr>
      <w:spacing w:after="240"/>
      <w:outlineLvl w:val="9"/>
    </w:pPr>
    <w:rPr>
      <w:smallCaps/>
      <w:noProof/>
    </w:rPr>
  </w:style>
  <w:style w:type="paragraph" w:customStyle="1" w:styleId="SuperHeading">
    <w:name w:val="SuperHeading"/>
    <w:basedOn w:val="Normal"/>
    <w:rsid w:val="003C2C34"/>
    <w:pPr>
      <w:keepNext/>
      <w:pBdr>
        <w:left w:val="single" w:sz="18" w:space="4" w:color="E51519"/>
      </w:pBdr>
      <w:spacing w:before="240" w:after="240"/>
    </w:pPr>
    <w:rPr>
      <w:smallCaps/>
      <w:spacing w:val="80"/>
      <w:sz w:val="28"/>
    </w:rPr>
  </w:style>
  <w:style w:type="paragraph" w:customStyle="1" w:styleId="MiniTOCItem">
    <w:name w:val="MiniTOCItem"/>
    <w:basedOn w:val="Normal"/>
    <w:rsid w:val="003C2C34"/>
    <w:pPr>
      <w:tabs>
        <w:tab w:val="right" w:leader="dot" w:pos="8080"/>
      </w:tabs>
    </w:pPr>
    <w:rPr>
      <w:sz w:val="22"/>
    </w:rPr>
  </w:style>
  <w:style w:type="paragraph" w:styleId="ListNumber">
    <w:name w:val="List Number"/>
    <w:basedOn w:val="List"/>
    <w:rsid w:val="003C2C34"/>
    <w:pPr>
      <w:numPr>
        <w:numId w:val="21"/>
      </w:numPr>
      <w:spacing w:before="120" w:after="120"/>
    </w:pPr>
  </w:style>
  <w:style w:type="character" w:customStyle="1" w:styleId="HotSpot">
    <w:name w:val="HotSpot"/>
    <w:rsid w:val="003C2C34"/>
    <w:rPr>
      <w:rFonts w:ascii="Verdana" w:hAnsi="Verdana"/>
      <w:color w:val="auto"/>
      <w:u w:val="none"/>
    </w:rPr>
  </w:style>
  <w:style w:type="paragraph" w:customStyle="1" w:styleId="BodyTextRight">
    <w:name w:val="Body Text Right"/>
    <w:basedOn w:val="BodyText"/>
    <w:rsid w:val="003C2C34"/>
    <w:pPr>
      <w:spacing w:before="0"/>
      <w:jc w:val="right"/>
    </w:pPr>
    <w:rPr>
      <w:rFonts w:ascii="Arial" w:hAnsi="Arial"/>
      <w:sz w:val="16"/>
    </w:rPr>
  </w:style>
  <w:style w:type="paragraph" w:customStyle="1" w:styleId="AllowPageBreak">
    <w:name w:val="AllowPageBreak"/>
    <w:rsid w:val="003C2C34"/>
    <w:pPr>
      <w:widowControl w:val="0"/>
    </w:pPr>
    <w:rPr>
      <w:rFonts w:ascii="Times New Roman" w:hAnsi="Times New Roman"/>
      <w:noProof/>
      <w:sz w:val="2"/>
      <w:lang w:val="en-US" w:eastAsia="en-US"/>
    </w:rPr>
  </w:style>
  <w:style w:type="paragraph" w:customStyle="1" w:styleId="Version">
    <w:name w:val="Version"/>
    <w:basedOn w:val="Title"/>
    <w:rsid w:val="003C2C34"/>
    <w:pPr>
      <w:framePr w:wrap="notBeside" w:y="9640"/>
      <w:spacing w:after="240"/>
    </w:pPr>
    <w:rPr>
      <w:sz w:val="32"/>
    </w:rPr>
  </w:style>
  <w:style w:type="paragraph" w:customStyle="1" w:styleId="TableBodyText">
    <w:name w:val="Table Body Text"/>
    <w:basedOn w:val="BodyText"/>
    <w:rsid w:val="003C2C34"/>
    <w:pPr>
      <w:spacing w:after="60"/>
      <w:jc w:val="left"/>
    </w:pPr>
  </w:style>
  <w:style w:type="paragraph" w:styleId="ListContinue">
    <w:name w:val="List Continue"/>
    <w:basedOn w:val="List"/>
    <w:rsid w:val="003C2C34"/>
    <w:pPr>
      <w:ind w:left="360" w:firstLine="0"/>
    </w:pPr>
  </w:style>
  <w:style w:type="paragraph" w:customStyle="1" w:styleId="SubHeading2">
    <w:name w:val="SubHeading2"/>
    <w:basedOn w:val="HeadingBase"/>
    <w:rsid w:val="003C2C34"/>
    <w:pPr>
      <w:spacing w:before="240" w:after="60"/>
    </w:pPr>
    <w:rPr>
      <w:sz w:val="20"/>
    </w:rPr>
  </w:style>
  <w:style w:type="paragraph" w:customStyle="1" w:styleId="CopyrightText">
    <w:name w:val="Copyright Text"/>
    <w:basedOn w:val="BodyText"/>
    <w:rsid w:val="003C2C34"/>
    <w:pPr>
      <w:spacing w:before="0"/>
      <w:ind w:left="1134"/>
    </w:pPr>
    <w:rPr>
      <w:sz w:val="16"/>
    </w:rPr>
  </w:style>
  <w:style w:type="paragraph" w:customStyle="1" w:styleId="TableSmallHeading">
    <w:name w:val="Table Small Heading"/>
    <w:basedOn w:val="TableHeading"/>
    <w:rsid w:val="003C2C34"/>
    <w:rPr>
      <w:sz w:val="16"/>
    </w:rPr>
  </w:style>
  <w:style w:type="paragraph" w:customStyle="1" w:styleId="TableSmallBody">
    <w:name w:val="Table Small Body"/>
    <w:basedOn w:val="TableBodyText"/>
    <w:rsid w:val="003C2C34"/>
    <w:rPr>
      <w:sz w:val="16"/>
    </w:rPr>
  </w:style>
  <w:style w:type="character" w:customStyle="1" w:styleId="PathChar">
    <w:name w:val="Path (Char)"/>
    <w:rsid w:val="003C2C34"/>
    <w:rPr>
      <w:rFonts w:ascii="Verdana" w:hAnsi="Verdana"/>
      <w:i/>
      <w:lang w:val="en-US" w:eastAsia="en-US" w:bidi="ar-SA"/>
    </w:rPr>
  </w:style>
  <w:style w:type="character" w:customStyle="1" w:styleId="InterfaceChar">
    <w:name w:val="Interface (Char)"/>
    <w:rsid w:val="003C2C34"/>
    <w:rPr>
      <w:rFonts w:ascii="Verdana" w:hAnsi="Verdana"/>
      <w:i/>
      <w:lang w:val="en-US" w:eastAsia="en-US" w:bidi="ar-SA"/>
    </w:rPr>
  </w:style>
  <w:style w:type="paragraph" w:customStyle="1" w:styleId="ListArrow">
    <w:name w:val="List Arrow"/>
    <w:basedOn w:val="List"/>
    <w:rsid w:val="003C2C34"/>
    <w:pPr>
      <w:numPr>
        <w:numId w:val="27"/>
      </w:numPr>
      <w:tabs>
        <w:tab w:val="clear" w:pos="340"/>
      </w:tabs>
    </w:pPr>
    <w:rPr>
      <w:lang w:val="fr-FR"/>
    </w:rPr>
  </w:style>
  <w:style w:type="paragraph" w:customStyle="1" w:styleId="IndexInTopic">
    <w:name w:val="IndexInTopic"/>
    <w:basedOn w:val="BodyText"/>
    <w:next w:val="BodyText"/>
    <w:rsid w:val="003C2C34"/>
    <w:rPr>
      <w:vanish/>
      <w:color w:val="FF3399"/>
    </w:rPr>
  </w:style>
  <w:style w:type="character" w:customStyle="1" w:styleId="Heading5Char">
    <w:name w:val="Heading 5 Char"/>
    <w:link w:val="Heading5"/>
    <w:rsid w:val="00CA0DAB"/>
    <w:rPr>
      <w:rFonts w:ascii="Verdana" w:hAnsi="Verdana"/>
      <w:b/>
      <w:sz w:val="22"/>
      <w:lang w:val="en-AU" w:eastAsia="en-US"/>
    </w:rPr>
  </w:style>
  <w:style w:type="character" w:customStyle="1" w:styleId="Heading6Char">
    <w:name w:val="Heading 6 Char"/>
    <w:link w:val="Heading6"/>
    <w:rsid w:val="00CA0DAB"/>
    <w:rPr>
      <w:rFonts w:ascii="Verdana" w:hAnsi="Verdana"/>
      <w:i/>
      <w:lang w:val="en-US" w:eastAsia="en-US"/>
    </w:rPr>
  </w:style>
  <w:style w:type="character" w:customStyle="1" w:styleId="Heading7Char">
    <w:name w:val="Heading 7 Char"/>
    <w:link w:val="Heading7"/>
    <w:rsid w:val="00CA0DAB"/>
    <w:rPr>
      <w:rFonts w:ascii="Verdana" w:hAnsi="Verdana"/>
      <w:i/>
      <w:lang w:val="en-US" w:eastAsia="en-US"/>
    </w:rPr>
  </w:style>
  <w:style w:type="character" w:customStyle="1" w:styleId="Heading8Char">
    <w:name w:val="Heading 8 Char"/>
    <w:link w:val="Heading8"/>
    <w:rsid w:val="00CA0DAB"/>
    <w:rPr>
      <w:rFonts w:ascii="Verdana" w:hAnsi="Verdana"/>
      <w:i/>
      <w:lang w:val="en-US" w:eastAsia="en-US"/>
    </w:rPr>
  </w:style>
  <w:style w:type="character" w:customStyle="1" w:styleId="Heading9Char">
    <w:name w:val="Heading 9 Char"/>
    <w:link w:val="Heading9"/>
    <w:rsid w:val="00CA0DAB"/>
    <w:rPr>
      <w:rFonts w:ascii="Verdana" w:hAnsi="Verdana"/>
      <w:i/>
      <w:lang w:val="en-US" w:eastAsia="en-US"/>
    </w:rPr>
  </w:style>
  <w:style w:type="paragraph" w:customStyle="1" w:styleId="HeadingBase">
    <w:name w:val="Heading Base"/>
    <w:rsid w:val="003C2C34"/>
    <w:pPr>
      <w:keepNext/>
    </w:pPr>
    <w:rPr>
      <w:rFonts w:ascii="Verdana" w:hAnsi="Verdana"/>
      <w:b/>
      <w:sz w:val="24"/>
      <w:lang w:val="en-AU" w:eastAsia="en-US"/>
    </w:rPr>
  </w:style>
  <w:style w:type="paragraph" w:styleId="TOC3">
    <w:name w:val="toc 3"/>
    <w:basedOn w:val="TOCBase"/>
    <w:next w:val="Normal"/>
    <w:uiPriority w:val="39"/>
    <w:rsid w:val="003C2C34"/>
    <w:pPr>
      <w:tabs>
        <w:tab w:val="right" w:leader="dot" w:pos="9086"/>
      </w:tabs>
      <w:ind w:left="1440" w:right="0"/>
    </w:pPr>
  </w:style>
  <w:style w:type="paragraph" w:customStyle="1" w:styleId="TOCBase">
    <w:name w:val="TOC Base"/>
    <w:rsid w:val="003C2C34"/>
    <w:pPr>
      <w:ind w:left="-1440" w:right="1440"/>
    </w:pPr>
    <w:rPr>
      <w:rFonts w:ascii="Verdana" w:hAnsi="Verdana"/>
      <w:noProof/>
      <w:lang w:val="en-US" w:eastAsia="en-US"/>
    </w:rPr>
  </w:style>
  <w:style w:type="paragraph" w:styleId="TOC2">
    <w:name w:val="toc 2"/>
    <w:basedOn w:val="TOCBase"/>
    <w:next w:val="Normal"/>
    <w:uiPriority w:val="39"/>
    <w:rsid w:val="003C2C34"/>
    <w:pPr>
      <w:tabs>
        <w:tab w:val="right" w:leader="dot" w:pos="9086"/>
      </w:tabs>
      <w:spacing w:before="60" w:after="60"/>
      <w:ind w:left="720" w:right="0"/>
    </w:pPr>
    <w:rPr>
      <w:b/>
    </w:rPr>
  </w:style>
  <w:style w:type="paragraph" w:styleId="TOC1">
    <w:name w:val="toc 1"/>
    <w:basedOn w:val="TOCBase"/>
    <w:next w:val="Normal"/>
    <w:uiPriority w:val="39"/>
    <w:rsid w:val="003C2C34"/>
    <w:pPr>
      <w:keepNext/>
      <w:tabs>
        <w:tab w:val="right" w:leader="dot" w:pos="9086"/>
      </w:tabs>
      <w:spacing w:before="360" w:after="60"/>
      <w:ind w:left="1843" w:right="0" w:hanging="1843"/>
    </w:pPr>
    <w:rPr>
      <w:b/>
      <w:sz w:val="28"/>
    </w:rPr>
  </w:style>
  <w:style w:type="paragraph" w:styleId="Footer">
    <w:name w:val="footer"/>
    <w:basedOn w:val="Normal"/>
    <w:link w:val="FooterChar"/>
    <w:rsid w:val="003C2C34"/>
    <w:pPr>
      <w:keepLines w:val="0"/>
      <w:pBdr>
        <w:top w:val="single" w:sz="4" w:space="1" w:color="E51519"/>
      </w:pBdr>
      <w:tabs>
        <w:tab w:val="right" w:pos="9497"/>
      </w:tabs>
      <w:spacing w:before="240"/>
      <w:ind w:left="-425" w:right="-425"/>
    </w:pPr>
    <w:rPr>
      <w:b/>
      <w:sz w:val="16"/>
    </w:rPr>
  </w:style>
  <w:style w:type="character" w:customStyle="1" w:styleId="FooterChar">
    <w:name w:val="Footer Char"/>
    <w:link w:val="Footer"/>
    <w:rsid w:val="00CA0DAB"/>
    <w:rPr>
      <w:rFonts w:ascii="Verdana" w:hAnsi="Verdana"/>
      <w:b/>
      <w:sz w:val="16"/>
      <w:lang w:val="en-US" w:eastAsia="en-US"/>
    </w:rPr>
  </w:style>
  <w:style w:type="paragraph" w:customStyle="1" w:styleId="Figures">
    <w:name w:val="Figures"/>
    <w:basedOn w:val="BodyText"/>
    <w:next w:val="Normal"/>
    <w:rsid w:val="003C2C34"/>
    <w:pPr>
      <w:tabs>
        <w:tab w:val="left" w:pos="3600"/>
        <w:tab w:val="left" w:pos="3958"/>
      </w:tabs>
    </w:pPr>
  </w:style>
  <w:style w:type="paragraph" w:styleId="List">
    <w:name w:val="List"/>
    <w:basedOn w:val="BodyText"/>
    <w:next w:val="BodyText"/>
    <w:link w:val="ListChar"/>
    <w:rsid w:val="003C2C34"/>
    <w:pPr>
      <w:tabs>
        <w:tab w:val="left" w:pos="340"/>
      </w:tabs>
      <w:spacing w:after="60"/>
      <w:ind w:left="340" w:hanging="340"/>
    </w:pPr>
  </w:style>
  <w:style w:type="paragraph" w:styleId="Index1">
    <w:name w:val="index 1"/>
    <w:basedOn w:val="BodyText"/>
    <w:next w:val="Normal"/>
    <w:semiHidden/>
    <w:rsid w:val="003C2C34"/>
    <w:pPr>
      <w:tabs>
        <w:tab w:val="right" w:leader="dot" w:pos="4176"/>
      </w:tabs>
      <w:ind w:left="202" w:hanging="202"/>
      <w:jc w:val="left"/>
    </w:pPr>
    <w:rPr>
      <w:sz w:val="16"/>
    </w:rPr>
  </w:style>
  <w:style w:type="paragraph" w:styleId="IndexHeading">
    <w:name w:val="index heading"/>
    <w:basedOn w:val="Normal"/>
    <w:next w:val="Index1"/>
    <w:semiHidden/>
    <w:rsid w:val="003C2C34"/>
    <w:pPr>
      <w:keepNext/>
      <w:spacing w:before="360" w:after="120"/>
    </w:pPr>
    <w:rPr>
      <w:b/>
    </w:rPr>
  </w:style>
  <w:style w:type="paragraph" w:styleId="Header">
    <w:name w:val="header"/>
    <w:basedOn w:val="Normal"/>
    <w:link w:val="HeaderChar"/>
    <w:uiPriority w:val="99"/>
    <w:rsid w:val="003C2C34"/>
    <w:pPr>
      <w:pBdr>
        <w:bottom w:val="single" w:sz="4" w:space="1" w:color="E51519"/>
      </w:pBdr>
      <w:tabs>
        <w:tab w:val="right" w:pos="9072"/>
      </w:tabs>
      <w:spacing w:after="240"/>
    </w:pPr>
  </w:style>
  <w:style w:type="character" w:customStyle="1" w:styleId="HeaderChar">
    <w:name w:val="Header Char"/>
    <w:link w:val="Header"/>
    <w:uiPriority w:val="99"/>
    <w:rsid w:val="003C2C34"/>
    <w:rPr>
      <w:rFonts w:ascii="Verdana" w:hAnsi="Verdana"/>
      <w:lang w:val="en-US" w:eastAsia="en-US"/>
    </w:rPr>
  </w:style>
  <w:style w:type="paragraph" w:customStyle="1" w:styleId="Chapter">
    <w:name w:val="Chapter"/>
    <w:basedOn w:val="Normal"/>
    <w:rsid w:val="003C2C34"/>
    <w:pPr>
      <w:spacing w:before="240"/>
    </w:pPr>
    <w:rPr>
      <w:smallCaps/>
      <w:spacing w:val="80"/>
      <w:sz w:val="28"/>
    </w:rPr>
  </w:style>
  <w:style w:type="paragraph" w:customStyle="1" w:styleId="InChapter">
    <w:name w:val="InChapter"/>
    <w:basedOn w:val="Heading3"/>
    <w:rsid w:val="003C2C34"/>
    <w:pPr>
      <w:spacing w:after="240"/>
      <w:outlineLvl w:val="9"/>
    </w:pPr>
    <w:rPr>
      <w:noProof/>
    </w:rPr>
  </w:style>
  <w:style w:type="paragraph" w:styleId="Index2">
    <w:name w:val="index 2"/>
    <w:basedOn w:val="BodyText"/>
    <w:next w:val="Normal"/>
    <w:semiHidden/>
    <w:rsid w:val="003C2C34"/>
    <w:pPr>
      <w:tabs>
        <w:tab w:val="right" w:leader="dot" w:pos="4176"/>
      </w:tabs>
      <w:ind w:left="576" w:hanging="288"/>
      <w:jc w:val="left"/>
    </w:pPr>
    <w:rPr>
      <w:sz w:val="16"/>
    </w:rPr>
  </w:style>
  <w:style w:type="paragraph" w:styleId="Caption">
    <w:name w:val="caption"/>
    <w:basedOn w:val="Normal"/>
    <w:next w:val="Normal"/>
    <w:qFormat/>
    <w:rsid w:val="003C2C34"/>
    <w:pPr>
      <w:spacing w:before="120" w:after="120"/>
      <w:jc w:val="center"/>
    </w:pPr>
    <w:rPr>
      <w:b/>
      <w:bCs/>
    </w:rPr>
  </w:style>
  <w:style w:type="paragraph" w:customStyle="1" w:styleId="TOFTitle">
    <w:name w:val="TOFTitle"/>
    <w:basedOn w:val="TOCTitle"/>
    <w:rsid w:val="003C2C34"/>
  </w:style>
  <w:style w:type="paragraph" w:styleId="TableofFigures">
    <w:name w:val="table of figures"/>
    <w:basedOn w:val="Normal"/>
    <w:next w:val="Normal"/>
    <w:semiHidden/>
    <w:rsid w:val="003C2C34"/>
    <w:pPr>
      <w:tabs>
        <w:tab w:val="right" w:leader="dot" w:pos="7675"/>
      </w:tabs>
      <w:ind w:left="-1570" w:right="1440"/>
    </w:pPr>
  </w:style>
  <w:style w:type="character" w:customStyle="1" w:styleId="WingdingSymbols">
    <w:name w:val="Wingding Symbols"/>
    <w:rsid w:val="003C2C34"/>
    <w:rPr>
      <w:rFonts w:ascii="Wingdings" w:hAnsi="Wingdings"/>
    </w:rPr>
  </w:style>
  <w:style w:type="paragraph" w:customStyle="1" w:styleId="TableHeading">
    <w:name w:val="Table Heading"/>
    <w:basedOn w:val="HeadingBase"/>
    <w:rsid w:val="003C2C34"/>
    <w:pPr>
      <w:keepLines/>
      <w:spacing w:before="120" w:after="60"/>
    </w:pPr>
    <w:rPr>
      <w:sz w:val="20"/>
    </w:rPr>
  </w:style>
  <w:style w:type="paragraph" w:styleId="Index3">
    <w:name w:val="index 3"/>
    <w:basedOn w:val="ListNumber2"/>
    <w:next w:val="Normal"/>
    <w:semiHidden/>
    <w:rsid w:val="003C2C34"/>
    <w:pPr>
      <w:tabs>
        <w:tab w:val="left" w:leader="dot" w:pos="680"/>
        <w:tab w:val="right" w:leader="dot" w:pos="3456"/>
        <w:tab w:val="right" w:leader="dot" w:pos="4176"/>
      </w:tabs>
      <w:spacing w:before="0" w:after="0"/>
      <w:ind w:left="562" w:firstLine="0"/>
      <w:jc w:val="left"/>
    </w:pPr>
  </w:style>
  <w:style w:type="paragraph" w:styleId="ListNumber2">
    <w:name w:val="List Number 2"/>
    <w:basedOn w:val="List"/>
    <w:rsid w:val="003C2C34"/>
    <w:pPr>
      <w:numPr>
        <w:numId w:val="17"/>
      </w:numPr>
    </w:pPr>
  </w:style>
  <w:style w:type="paragraph" w:customStyle="1" w:styleId="MarginNote">
    <w:name w:val="Margin Note"/>
    <w:basedOn w:val="BodyText"/>
    <w:rsid w:val="003C2C34"/>
    <w:pPr>
      <w:framePr w:w="1224" w:hSpace="187" w:vSpace="187" w:wrap="around" w:vAnchor="text" w:hAnchor="page" w:x="1441" w:y="1" w:anchorLock="1"/>
    </w:pPr>
    <w:rPr>
      <w:rFonts w:ascii="Arial" w:hAnsi="Arial"/>
      <w:b/>
    </w:rPr>
  </w:style>
  <w:style w:type="paragraph" w:customStyle="1" w:styleId="GlossaryHeading">
    <w:name w:val="Glossary Heading"/>
    <w:basedOn w:val="HeadingBase"/>
    <w:rsid w:val="003C2C34"/>
    <w:pPr>
      <w:spacing w:before="240" w:after="120"/>
    </w:pPr>
    <w:rPr>
      <w:caps/>
      <w:sz w:val="28"/>
    </w:rPr>
  </w:style>
  <w:style w:type="paragraph" w:customStyle="1" w:styleId="ProcedureHeading">
    <w:name w:val="Procedure Heading"/>
    <w:basedOn w:val="HeadingBase"/>
    <w:next w:val="Normal"/>
    <w:rsid w:val="003C2C34"/>
    <w:pPr>
      <w:numPr>
        <w:numId w:val="16"/>
      </w:numPr>
      <w:tabs>
        <w:tab w:val="clear" w:pos="360"/>
        <w:tab w:val="left" w:pos="0"/>
      </w:tabs>
      <w:spacing w:before="120" w:after="60"/>
      <w:ind w:left="0"/>
    </w:pPr>
    <w:rPr>
      <w:i/>
    </w:rPr>
  </w:style>
  <w:style w:type="paragraph" w:customStyle="1" w:styleId="ListNote">
    <w:name w:val="List Note"/>
    <w:basedOn w:val="List"/>
    <w:rsid w:val="003C2C34"/>
    <w:pPr>
      <w:pBdr>
        <w:top w:val="single" w:sz="6" w:space="2" w:color="auto"/>
        <w:bottom w:val="single" w:sz="6" w:space="2" w:color="auto"/>
      </w:pBdr>
      <w:tabs>
        <w:tab w:val="left" w:pos="1021"/>
      </w:tabs>
      <w:spacing w:before="120" w:after="120"/>
      <w:ind w:left="360" w:firstLine="0"/>
    </w:pPr>
  </w:style>
  <w:style w:type="paragraph" w:customStyle="1" w:styleId="Warning">
    <w:name w:val="Warning"/>
    <w:basedOn w:val="BodyText"/>
    <w:rsid w:val="003C2C34"/>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3C2C34"/>
    <w:pPr>
      <w:framePr w:w="1985" w:hSpace="181" w:vSpace="181" w:wrap="around" w:vAnchor="text" w:hAnchor="page" w:x="1419" w:y="1" w:anchorLock="1"/>
      <w:jc w:val="right"/>
    </w:pPr>
    <w:rPr>
      <w:i/>
    </w:rPr>
  </w:style>
  <w:style w:type="character" w:customStyle="1" w:styleId="Monospace">
    <w:name w:val="Monospace"/>
    <w:rsid w:val="003C2C34"/>
    <w:rPr>
      <w:rFonts w:ascii="Courier New" w:hAnsi="Courier New"/>
    </w:rPr>
  </w:style>
  <w:style w:type="paragraph" w:customStyle="1" w:styleId="NoteBullet">
    <w:name w:val="Note Bullet"/>
    <w:basedOn w:val="Note"/>
    <w:rsid w:val="003C2C34"/>
    <w:pPr>
      <w:numPr>
        <w:numId w:val="14"/>
      </w:numPr>
      <w:tabs>
        <w:tab w:val="clear" w:pos="680"/>
      </w:tabs>
      <w:spacing w:after="60"/>
    </w:pPr>
  </w:style>
  <w:style w:type="paragraph" w:customStyle="1" w:styleId="SubHeading1">
    <w:name w:val="SubHeading1"/>
    <w:basedOn w:val="HeadingBase"/>
    <w:rsid w:val="003C2C34"/>
    <w:pPr>
      <w:spacing w:before="240" w:after="60"/>
    </w:pPr>
  </w:style>
  <w:style w:type="paragraph" w:customStyle="1" w:styleId="SideHeading">
    <w:name w:val="Side Heading"/>
    <w:basedOn w:val="HeadingBase"/>
    <w:rsid w:val="003C2C34"/>
    <w:pPr>
      <w:framePr w:w="2268" w:h="567" w:hSpace="181" w:vSpace="181" w:wrap="around" w:vAnchor="text" w:hAnchor="page" w:x="1419" w:y="370" w:anchorLock="1"/>
    </w:pPr>
    <w:rPr>
      <w:sz w:val="22"/>
    </w:rPr>
  </w:style>
  <w:style w:type="paragraph" w:customStyle="1" w:styleId="TableListBullet">
    <w:name w:val="Table List Bullet"/>
    <w:basedOn w:val="Normal"/>
    <w:rsid w:val="003C2C34"/>
    <w:pPr>
      <w:numPr>
        <w:numId w:val="23"/>
      </w:numPr>
    </w:pPr>
  </w:style>
  <w:style w:type="paragraph" w:styleId="PlainText">
    <w:name w:val="Plain Text"/>
    <w:basedOn w:val="Normal"/>
    <w:link w:val="PlainTextChar"/>
    <w:rsid w:val="003C2C34"/>
  </w:style>
  <w:style w:type="character" w:customStyle="1" w:styleId="PlainTextChar">
    <w:name w:val="Plain Text Char"/>
    <w:link w:val="PlainText"/>
    <w:rsid w:val="00CA0DAB"/>
    <w:rPr>
      <w:rFonts w:ascii="Verdana" w:hAnsi="Verdana"/>
      <w:lang w:val="en-US" w:eastAsia="en-US"/>
    </w:rPr>
  </w:style>
  <w:style w:type="character" w:customStyle="1" w:styleId="MenuOption">
    <w:name w:val="Menu Option"/>
    <w:rsid w:val="003C2C34"/>
    <w:rPr>
      <w:b/>
      <w:smallCaps/>
    </w:rPr>
  </w:style>
  <w:style w:type="paragraph" w:customStyle="1" w:styleId="TableListNumber">
    <w:name w:val="Table List Number"/>
    <w:basedOn w:val="ListNumber"/>
    <w:rsid w:val="003C2C34"/>
    <w:pPr>
      <w:numPr>
        <w:numId w:val="22"/>
      </w:numPr>
      <w:spacing w:before="60" w:after="0"/>
    </w:pPr>
  </w:style>
  <w:style w:type="paragraph" w:styleId="TOC4">
    <w:name w:val="toc 4"/>
    <w:basedOn w:val="TOC3"/>
    <w:next w:val="Normal"/>
    <w:rsid w:val="003C2C34"/>
    <w:pPr>
      <w:ind w:left="1843"/>
    </w:pPr>
  </w:style>
  <w:style w:type="character" w:styleId="PageNumber">
    <w:name w:val="page number"/>
    <w:basedOn w:val="DefaultParagraphFont"/>
    <w:rsid w:val="003C2C34"/>
  </w:style>
  <w:style w:type="character" w:customStyle="1" w:styleId="Superscript">
    <w:name w:val="Superscript"/>
    <w:rsid w:val="003C2C34"/>
    <w:rPr>
      <w:rFonts w:ascii="Verdana" w:hAnsi="Verdana"/>
      <w:vertAlign w:val="superscript"/>
      <w:lang w:val="en-US" w:eastAsia="en-US" w:bidi="ar-SA"/>
    </w:rPr>
  </w:style>
  <w:style w:type="paragraph" w:styleId="List2">
    <w:name w:val="List 2"/>
    <w:basedOn w:val="BodyText"/>
    <w:rsid w:val="003C2C34"/>
    <w:pPr>
      <w:tabs>
        <w:tab w:val="left" w:pos="680"/>
      </w:tabs>
      <w:spacing w:after="60"/>
      <w:ind w:left="680" w:hanging="340"/>
    </w:pPr>
  </w:style>
  <w:style w:type="paragraph" w:styleId="List3">
    <w:name w:val="List 3"/>
    <w:basedOn w:val="BodyText"/>
    <w:rsid w:val="003C2C34"/>
    <w:pPr>
      <w:tabs>
        <w:tab w:val="left" w:pos="1021"/>
      </w:tabs>
      <w:spacing w:after="60"/>
      <w:ind w:left="1020" w:hanging="340"/>
    </w:pPr>
  </w:style>
  <w:style w:type="paragraph" w:styleId="List4">
    <w:name w:val="List 4"/>
    <w:basedOn w:val="BodyText"/>
    <w:rsid w:val="003C2C34"/>
    <w:pPr>
      <w:tabs>
        <w:tab w:val="left" w:pos="1361"/>
      </w:tabs>
      <w:spacing w:after="60"/>
      <w:ind w:left="1361" w:hanging="340"/>
    </w:pPr>
  </w:style>
  <w:style w:type="paragraph" w:styleId="List5">
    <w:name w:val="List 5"/>
    <w:basedOn w:val="BodyText"/>
    <w:rsid w:val="003C2C34"/>
    <w:pPr>
      <w:tabs>
        <w:tab w:val="left" w:pos="1701"/>
      </w:tabs>
      <w:spacing w:after="60"/>
      <w:ind w:left="1701" w:hanging="340"/>
    </w:pPr>
  </w:style>
  <w:style w:type="paragraph" w:styleId="ListBullet3">
    <w:name w:val="List Bullet 3"/>
    <w:basedOn w:val="List3"/>
    <w:rsid w:val="003C2C34"/>
    <w:pPr>
      <w:numPr>
        <w:numId w:val="4"/>
      </w:numPr>
      <w:tabs>
        <w:tab w:val="clear" w:pos="1021"/>
      </w:tabs>
    </w:pPr>
  </w:style>
  <w:style w:type="paragraph" w:styleId="ListBullet4">
    <w:name w:val="List Bullet 4"/>
    <w:basedOn w:val="List4"/>
    <w:rsid w:val="003C2C34"/>
    <w:pPr>
      <w:numPr>
        <w:numId w:val="5"/>
      </w:numPr>
      <w:tabs>
        <w:tab w:val="clear" w:pos="360"/>
      </w:tabs>
      <w:ind w:left="1361"/>
    </w:pPr>
  </w:style>
  <w:style w:type="paragraph" w:styleId="ListBullet5">
    <w:name w:val="List Bullet 5"/>
    <w:basedOn w:val="List5"/>
    <w:rsid w:val="003C2C34"/>
    <w:pPr>
      <w:ind w:left="0" w:firstLine="0"/>
    </w:pPr>
  </w:style>
  <w:style w:type="paragraph" w:styleId="ListContinue2">
    <w:name w:val="List Continue 2"/>
    <w:basedOn w:val="List"/>
    <w:rsid w:val="003C2C34"/>
    <w:pPr>
      <w:ind w:left="720" w:firstLine="0"/>
    </w:pPr>
  </w:style>
  <w:style w:type="paragraph" w:styleId="ListContinue3">
    <w:name w:val="List Continue 3"/>
    <w:basedOn w:val="List3"/>
    <w:rsid w:val="003C2C34"/>
    <w:pPr>
      <w:ind w:left="1080" w:firstLine="0"/>
    </w:pPr>
  </w:style>
  <w:style w:type="paragraph" w:styleId="ListContinue4">
    <w:name w:val="List Continue 4"/>
    <w:basedOn w:val="List4"/>
    <w:rsid w:val="003C2C34"/>
    <w:pPr>
      <w:ind w:firstLine="0"/>
    </w:pPr>
  </w:style>
  <w:style w:type="paragraph" w:styleId="ListContinue5">
    <w:name w:val="List Continue 5"/>
    <w:basedOn w:val="List5"/>
    <w:rsid w:val="003C2C34"/>
    <w:pPr>
      <w:ind w:firstLine="0"/>
    </w:pPr>
  </w:style>
  <w:style w:type="paragraph" w:styleId="ListNumber3">
    <w:name w:val="List Number 3"/>
    <w:basedOn w:val="List3"/>
    <w:rsid w:val="003C2C34"/>
    <w:pPr>
      <w:numPr>
        <w:numId w:val="20"/>
      </w:numPr>
      <w:tabs>
        <w:tab w:val="clear" w:pos="1021"/>
      </w:tabs>
    </w:pPr>
  </w:style>
  <w:style w:type="paragraph" w:styleId="ListNumber4">
    <w:name w:val="List Number 4"/>
    <w:basedOn w:val="List4"/>
    <w:rsid w:val="003C2C34"/>
    <w:pPr>
      <w:numPr>
        <w:numId w:val="9"/>
      </w:numPr>
      <w:tabs>
        <w:tab w:val="clear" w:pos="1440"/>
      </w:tabs>
      <w:ind w:left="1361" w:hanging="340"/>
    </w:pPr>
  </w:style>
  <w:style w:type="paragraph" w:styleId="ListNumber5">
    <w:name w:val="List Number 5"/>
    <w:basedOn w:val="List5"/>
    <w:rsid w:val="003C2C34"/>
    <w:pPr>
      <w:numPr>
        <w:numId w:val="2"/>
      </w:numPr>
      <w:tabs>
        <w:tab w:val="clear" w:pos="1800"/>
      </w:tabs>
      <w:ind w:left="1701" w:hanging="340"/>
    </w:pPr>
  </w:style>
  <w:style w:type="paragraph" w:styleId="BlockText">
    <w:name w:val="Block Text"/>
    <w:basedOn w:val="Normal"/>
    <w:rsid w:val="003C2C34"/>
    <w:pPr>
      <w:spacing w:after="120"/>
      <w:ind w:left="1440" w:right="1440"/>
    </w:pPr>
  </w:style>
  <w:style w:type="character" w:customStyle="1" w:styleId="Subscript">
    <w:name w:val="Subscript"/>
    <w:rsid w:val="003C2C34"/>
    <w:rPr>
      <w:vertAlign w:val="subscript"/>
    </w:rPr>
  </w:style>
  <w:style w:type="paragraph" w:customStyle="1" w:styleId="Proportional">
    <w:name w:val="Proportional"/>
    <w:basedOn w:val="Normal"/>
    <w:rsid w:val="003C2C34"/>
  </w:style>
  <w:style w:type="paragraph" w:customStyle="1" w:styleId="Preformatted">
    <w:name w:val="Preformatted"/>
    <w:basedOn w:val="Normal"/>
    <w:rsid w:val="003C2C34"/>
    <w:rPr>
      <w:sz w:val="4"/>
    </w:rPr>
  </w:style>
  <w:style w:type="character" w:customStyle="1" w:styleId="Symbols">
    <w:name w:val="Symbols"/>
    <w:rsid w:val="003C2C34"/>
    <w:rPr>
      <w:rFonts w:ascii="Symbol" w:hAnsi="Symbol"/>
    </w:rPr>
  </w:style>
  <w:style w:type="paragraph" w:customStyle="1" w:styleId="Heading2NoBrk">
    <w:name w:val="Heading 2 NoBrk"/>
    <w:basedOn w:val="HeadingBase"/>
    <w:rsid w:val="003C2C34"/>
    <w:pPr>
      <w:spacing w:before="360" w:after="240"/>
      <w:ind w:left="-1714"/>
    </w:pPr>
    <w:rPr>
      <w:sz w:val="32"/>
    </w:rPr>
  </w:style>
  <w:style w:type="paragraph" w:customStyle="1" w:styleId="DrawingsFullPage">
    <w:name w:val="Drawings Full Page"/>
    <w:rsid w:val="003C2C34"/>
    <w:pPr>
      <w:ind w:left="-1728"/>
      <w:jc w:val="center"/>
    </w:pPr>
    <w:rPr>
      <w:rFonts w:ascii="Verdana" w:hAnsi="Verdana"/>
      <w:lang w:val="en-US" w:eastAsia="en-US"/>
    </w:rPr>
  </w:style>
  <w:style w:type="paragraph" w:customStyle="1" w:styleId="BlockLine">
    <w:name w:val="Block Line"/>
    <w:basedOn w:val="Normal"/>
    <w:rsid w:val="003C2C34"/>
    <w:pPr>
      <w:pBdr>
        <w:top w:val="single" w:sz="4" w:space="1" w:color="auto"/>
      </w:pBdr>
      <w:spacing w:before="240"/>
      <w:ind w:left="-1728"/>
    </w:pPr>
    <w:rPr>
      <w:sz w:val="12"/>
    </w:rPr>
  </w:style>
  <w:style w:type="paragraph" w:customStyle="1" w:styleId="FullPageTable">
    <w:name w:val="Full Page Table"/>
    <w:basedOn w:val="BodyText"/>
    <w:rsid w:val="003C2C34"/>
    <w:pPr>
      <w:spacing w:before="0"/>
      <w:ind w:left="-1584"/>
    </w:pPr>
  </w:style>
  <w:style w:type="paragraph" w:customStyle="1" w:styleId="code">
    <w:name w:val="code"/>
    <w:next w:val="BodyText"/>
    <w:rsid w:val="003C2C34"/>
    <w:pPr>
      <w:spacing w:before="60" w:after="60"/>
      <w:ind w:left="692" w:hanging="346"/>
    </w:pPr>
    <w:rPr>
      <w:rFonts w:ascii="Courier New" w:hAnsi="Courier New"/>
      <w:noProof/>
      <w:lang w:val="en-US" w:eastAsia="en-US"/>
    </w:rPr>
  </w:style>
  <w:style w:type="paragraph" w:customStyle="1" w:styleId="Heading2NoBreak">
    <w:name w:val="Heading 2 NoBreak"/>
    <w:basedOn w:val="HeadingBase"/>
    <w:rsid w:val="003C2C34"/>
    <w:pPr>
      <w:ind w:left="-1728"/>
    </w:pPr>
    <w:rPr>
      <w:sz w:val="32"/>
    </w:rPr>
  </w:style>
  <w:style w:type="paragraph" w:customStyle="1" w:styleId="AHardPageBreak">
    <w:name w:val="AHardPageBreak"/>
    <w:basedOn w:val="Normal"/>
    <w:rsid w:val="003C2C34"/>
    <w:pPr>
      <w:keepLines w:val="0"/>
      <w:pageBreakBefore/>
      <w:jc w:val="center"/>
    </w:pPr>
    <w:rPr>
      <w:b/>
      <w:color w:val="CF022B"/>
      <w:sz w:val="2"/>
    </w:rPr>
  </w:style>
  <w:style w:type="character" w:customStyle="1" w:styleId="Bolitalic">
    <w:name w:val="Bolitalic"/>
    <w:rsid w:val="003C2C34"/>
    <w:rPr>
      <w:rFonts w:ascii="Verdana" w:hAnsi="Verdana"/>
      <w:b/>
      <w:i/>
      <w:sz w:val="20"/>
    </w:rPr>
  </w:style>
  <w:style w:type="paragraph" w:customStyle="1" w:styleId="HalfSize">
    <w:name w:val="Half Size"/>
    <w:basedOn w:val="Normal"/>
    <w:rsid w:val="003C2C34"/>
    <w:pPr>
      <w:keepNext/>
      <w:ind w:left="360"/>
      <w:jc w:val="both"/>
    </w:pPr>
    <w:rPr>
      <w:sz w:val="4"/>
    </w:rPr>
  </w:style>
  <w:style w:type="paragraph" w:customStyle="1" w:styleId="HalfSizeBody">
    <w:name w:val="Half Size Body"/>
    <w:basedOn w:val="HalfSize"/>
    <w:rsid w:val="003C2C34"/>
    <w:pPr>
      <w:ind w:left="0"/>
    </w:pPr>
  </w:style>
  <w:style w:type="paragraph" w:customStyle="1" w:styleId="Heading3NoTOC">
    <w:name w:val="Heading 3 NoTOC"/>
    <w:basedOn w:val="BodyText"/>
    <w:next w:val="BodyText"/>
    <w:rsid w:val="003C2C34"/>
    <w:pPr>
      <w:framePr w:w="1512" w:hSpace="187" w:vSpace="187" w:wrap="around" w:vAnchor="text" w:hAnchor="page" w:x="1441" w:y="1" w:anchorLock="1"/>
    </w:pPr>
    <w:rPr>
      <w:b/>
      <w:sz w:val="28"/>
    </w:rPr>
  </w:style>
  <w:style w:type="paragraph" w:styleId="Index4">
    <w:name w:val="index 4"/>
    <w:basedOn w:val="Normal"/>
    <w:next w:val="Normal"/>
    <w:autoRedefine/>
    <w:semiHidden/>
    <w:rsid w:val="003C2C34"/>
    <w:pPr>
      <w:ind w:left="960" w:hanging="240"/>
    </w:pPr>
  </w:style>
  <w:style w:type="paragraph" w:styleId="Index5">
    <w:name w:val="index 5"/>
    <w:basedOn w:val="Normal"/>
    <w:next w:val="Normal"/>
    <w:autoRedefine/>
    <w:semiHidden/>
    <w:rsid w:val="003C2C34"/>
    <w:pPr>
      <w:ind w:left="1200" w:hanging="240"/>
    </w:pPr>
  </w:style>
  <w:style w:type="paragraph" w:styleId="Index6">
    <w:name w:val="index 6"/>
    <w:basedOn w:val="Normal"/>
    <w:next w:val="Normal"/>
    <w:autoRedefine/>
    <w:semiHidden/>
    <w:rsid w:val="003C2C34"/>
    <w:pPr>
      <w:ind w:left="1440" w:hanging="240"/>
    </w:pPr>
  </w:style>
  <w:style w:type="paragraph" w:styleId="Index7">
    <w:name w:val="index 7"/>
    <w:basedOn w:val="Normal"/>
    <w:next w:val="Normal"/>
    <w:autoRedefine/>
    <w:semiHidden/>
    <w:rsid w:val="003C2C34"/>
    <w:pPr>
      <w:ind w:left="1680" w:hanging="240"/>
    </w:pPr>
  </w:style>
  <w:style w:type="paragraph" w:styleId="Index8">
    <w:name w:val="index 8"/>
    <w:basedOn w:val="Normal"/>
    <w:next w:val="Normal"/>
    <w:autoRedefine/>
    <w:semiHidden/>
    <w:rsid w:val="003C2C34"/>
    <w:pPr>
      <w:ind w:left="1920" w:hanging="240"/>
    </w:pPr>
  </w:style>
  <w:style w:type="paragraph" w:styleId="Index9">
    <w:name w:val="index 9"/>
    <w:basedOn w:val="Normal"/>
    <w:next w:val="Normal"/>
    <w:autoRedefine/>
    <w:semiHidden/>
    <w:rsid w:val="003C2C34"/>
    <w:pPr>
      <w:ind w:left="2160" w:hanging="240"/>
    </w:pPr>
  </w:style>
  <w:style w:type="paragraph" w:customStyle="1" w:styleId="JDEBanner">
    <w:name w:val="JDE Banner"/>
    <w:basedOn w:val="BodyText"/>
    <w:rsid w:val="003C2C34"/>
    <w:pPr>
      <w:framePr w:wrap="around" w:vAnchor="text" w:hAnchor="text" w:y="1"/>
      <w:pBdr>
        <w:top w:val="single" w:sz="18" w:space="0" w:color="C0C0C0"/>
        <w:left w:val="single" w:sz="18" w:space="0" w:color="C0C0C0"/>
        <w:bottom w:val="single" w:sz="18" w:space="0" w:color="C0C0C0"/>
        <w:right w:val="single" w:sz="18" w:space="0" w:color="C0C0C0"/>
      </w:pBdr>
      <w:shd w:val="clear" w:color="auto" w:fill="000080"/>
      <w:tabs>
        <w:tab w:val="right" w:pos="7650"/>
      </w:tabs>
      <w:spacing w:before="0"/>
    </w:pPr>
    <w:rPr>
      <w:rFonts w:ascii="Arial" w:hAnsi="Arial"/>
      <w:color w:val="FFFFFF"/>
      <w:sz w:val="18"/>
    </w:rPr>
  </w:style>
  <w:style w:type="paragraph" w:customStyle="1" w:styleId="ListNoteBullet">
    <w:name w:val="List Note Bullet"/>
    <w:basedOn w:val="ListNote"/>
    <w:rsid w:val="003C2C34"/>
    <w:pPr>
      <w:numPr>
        <w:numId w:val="6"/>
      </w:numPr>
      <w:tabs>
        <w:tab w:val="clear" w:pos="1021"/>
        <w:tab w:val="left" w:pos="800"/>
      </w:tabs>
      <w:spacing w:before="60" w:after="60"/>
    </w:pPr>
  </w:style>
  <w:style w:type="paragraph" w:customStyle="1" w:styleId="ListNoteBullet2">
    <w:name w:val="List Note Bullet 2"/>
    <w:basedOn w:val="ListNote"/>
    <w:rsid w:val="003C2C34"/>
    <w:pPr>
      <w:numPr>
        <w:numId w:val="7"/>
      </w:numPr>
      <w:pBdr>
        <w:top w:val="none" w:sz="0" w:space="0" w:color="auto"/>
      </w:pBdr>
      <w:tabs>
        <w:tab w:val="clear" w:pos="340"/>
        <w:tab w:val="left" w:pos="1080"/>
      </w:tabs>
      <w:ind w:left="1080"/>
    </w:pPr>
  </w:style>
  <w:style w:type="paragraph" w:customStyle="1" w:styleId="ListNoteNumber">
    <w:name w:val="List Note Number"/>
    <w:basedOn w:val="ListNoteBullet"/>
    <w:rsid w:val="003C2C34"/>
    <w:pPr>
      <w:numPr>
        <w:numId w:val="8"/>
      </w:numPr>
    </w:pPr>
  </w:style>
  <w:style w:type="paragraph" w:customStyle="1" w:styleId="ListNumberBullet">
    <w:name w:val="List Number Bullet"/>
    <w:basedOn w:val="Normal"/>
    <w:rsid w:val="003C2C34"/>
    <w:pPr>
      <w:numPr>
        <w:numId w:val="10"/>
      </w:numPr>
    </w:pPr>
  </w:style>
  <w:style w:type="paragraph" w:customStyle="1" w:styleId="ListNumberBullet2">
    <w:name w:val="List Number Bullet 2"/>
    <w:basedOn w:val="ListNoteBullet"/>
    <w:rsid w:val="003C2C34"/>
    <w:pPr>
      <w:numPr>
        <w:numId w:val="11"/>
      </w:numPr>
      <w:pBdr>
        <w:top w:val="none" w:sz="0" w:space="0" w:color="auto"/>
        <w:bottom w:val="none" w:sz="0" w:space="0" w:color="auto"/>
      </w:pBdr>
      <w:tabs>
        <w:tab w:val="clear" w:pos="340"/>
        <w:tab w:val="clear" w:pos="800"/>
      </w:tabs>
    </w:pPr>
  </w:style>
  <w:style w:type="paragraph" w:customStyle="1" w:styleId="TableFullPage">
    <w:name w:val="Table Full Page"/>
    <w:basedOn w:val="BodyText"/>
    <w:rsid w:val="003C2C34"/>
    <w:pPr>
      <w:spacing w:before="0"/>
      <w:ind w:left="-1584"/>
    </w:pPr>
  </w:style>
  <w:style w:type="paragraph" w:customStyle="1" w:styleId="ListQAnswer">
    <w:name w:val="List Q Answer"/>
    <w:basedOn w:val="TableFullPage"/>
    <w:rsid w:val="003C2C34"/>
    <w:pPr>
      <w:numPr>
        <w:numId w:val="12"/>
      </w:numPr>
      <w:spacing w:before="120" w:after="240"/>
    </w:pPr>
  </w:style>
  <w:style w:type="paragraph" w:customStyle="1" w:styleId="ListQQuestionNumber">
    <w:name w:val="List Q Question Number"/>
    <w:basedOn w:val="TableFullPage"/>
    <w:rsid w:val="003C2C34"/>
    <w:pPr>
      <w:numPr>
        <w:numId w:val="13"/>
      </w:numPr>
      <w:spacing w:before="240" w:after="120"/>
    </w:pPr>
    <w:rPr>
      <w:b/>
    </w:rPr>
  </w:style>
  <w:style w:type="paragraph" w:customStyle="1" w:styleId="MarginNoteRight">
    <w:name w:val="Margin Note Right"/>
    <w:basedOn w:val="MarginNote"/>
    <w:rsid w:val="003C2C34"/>
    <w:pPr>
      <w:framePr w:w="1512" w:wrap="around" w:x="1369"/>
      <w:jc w:val="right"/>
    </w:pPr>
  </w:style>
  <w:style w:type="paragraph" w:customStyle="1" w:styleId="NoteNumber">
    <w:name w:val="Note Number"/>
    <w:basedOn w:val="Note"/>
    <w:rsid w:val="003C2C34"/>
    <w:pPr>
      <w:numPr>
        <w:numId w:val="15"/>
      </w:numPr>
    </w:pPr>
  </w:style>
  <w:style w:type="paragraph" w:customStyle="1" w:styleId="SpecialSmallBold">
    <w:name w:val="Special Small Bold"/>
    <w:basedOn w:val="TableBodyText"/>
    <w:rsid w:val="003C2C34"/>
    <w:rPr>
      <w:b/>
      <w:sz w:val="18"/>
    </w:rPr>
  </w:style>
  <w:style w:type="paragraph" w:customStyle="1" w:styleId="SubHeading">
    <w:name w:val="Sub Heading"/>
    <w:basedOn w:val="HeadingBase"/>
    <w:rsid w:val="003C2C34"/>
    <w:pPr>
      <w:framePr w:w="2268" w:h="567" w:hSpace="181" w:vSpace="181" w:wrap="around" w:vAnchor="text" w:hAnchor="page" w:x="1419" w:y="370" w:anchorLock="1"/>
      <w:spacing w:before="120" w:after="120"/>
    </w:pPr>
    <w:rPr>
      <w:rFonts w:ascii="Arial" w:hAnsi="Arial"/>
      <w:sz w:val="20"/>
    </w:rPr>
  </w:style>
  <w:style w:type="paragraph" w:customStyle="1" w:styleId="TableBodyCenter">
    <w:name w:val="Table Body Center"/>
    <w:basedOn w:val="TableBodyText"/>
    <w:rsid w:val="003C2C34"/>
    <w:pPr>
      <w:autoSpaceDE w:val="0"/>
      <w:autoSpaceDN w:val="0"/>
      <w:adjustRightInd w:val="0"/>
      <w:spacing w:line="240" w:lineRule="atLeast"/>
      <w:jc w:val="center"/>
    </w:pPr>
  </w:style>
  <w:style w:type="paragraph" w:customStyle="1" w:styleId="TableSmallBodyText">
    <w:name w:val="Table Small Body Text"/>
    <w:basedOn w:val="TableBodyText"/>
    <w:rsid w:val="003C2C34"/>
    <w:rPr>
      <w:sz w:val="18"/>
    </w:rPr>
  </w:style>
  <w:style w:type="paragraph" w:customStyle="1" w:styleId="TableSmallBullet">
    <w:name w:val="Table Small Bullet"/>
    <w:basedOn w:val="Normal"/>
    <w:rsid w:val="003C2C34"/>
    <w:pPr>
      <w:tabs>
        <w:tab w:val="num" w:pos="360"/>
      </w:tabs>
      <w:ind w:left="360" w:hanging="360"/>
    </w:pPr>
    <w:rPr>
      <w:sz w:val="18"/>
    </w:rPr>
  </w:style>
  <w:style w:type="paragraph" w:customStyle="1" w:styleId="TitlePictureCover">
    <w:name w:val="Title Picture Cover"/>
    <w:basedOn w:val="DrawingsFullPage"/>
    <w:rsid w:val="003C2C34"/>
    <w:pPr>
      <w:autoSpaceDE w:val="0"/>
      <w:autoSpaceDN w:val="0"/>
      <w:adjustRightInd w:val="0"/>
      <w:spacing w:before="100" w:beforeAutospacing="1" w:after="100" w:afterAutospacing="1" w:line="0" w:lineRule="atLeast"/>
      <w:ind w:left="-3456" w:right="-1728"/>
    </w:pPr>
    <w:rPr>
      <w:sz w:val="22"/>
    </w:rPr>
  </w:style>
  <w:style w:type="character" w:customStyle="1" w:styleId="Underline">
    <w:name w:val="Underline"/>
    <w:rsid w:val="003C2C34"/>
    <w:rPr>
      <w:rFonts w:ascii="Verdana" w:hAnsi="Verdana"/>
      <w:u w:val="single"/>
      <w:lang w:val="en-US" w:eastAsia="en-US" w:bidi="ar-SA"/>
    </w:rPr>
  </w:style>
  <w:style w:type="character" w:customStyle="1" w:styleId="White">
    <w:name w:val="White"/>
    <w:rsid w:val="003C2C34"/>
    <w:rPr>
      <w:rFonts w:ascii="Verdana" w:hAnsi="Verdana"/>
      <w:color w:val="FFFFFF"/>
      <w:lang w:val="en-US" w:eastAsia="en-US" w:bidi="ar-SA"/>
    </w:rPr>
  </w:style>
  <w:style w:type="paragraph" w:customStyle="1" w:styleId="ValeurWide">
    <w:name w:val="Valeur Wide"/>
    <w:basedOn w:val="BodyText"/>
    <w:rsid w:val="003C2C34"/>
    <w:pPr>
      <w:widowControl w:val="0"/>
      <w:autoSpaceDE w:val="0"/>
      <w:autoSpaceDN w:val="0"/>
      <w:adjustRightInd w:val="0"/>
      <w:ind w:left="1440" w:hanging="1440"/>
    </w:pPr>
    <w:rPr>
      <w:rFonts w:cs="Tahoma"/>
      <w:color w:val="000000"/>
      <w:u w:color="000000"/>
    </w:rPr>
  </w:style>
  <w:style w:type="paragraph" w:customStyle="1" w:styleId="FrontmatterHeading">
    <w:name w:val="Frontmatter Heading"/>
    <w:rsid w:val="003C2C34"/>
    <w:pPr>
      <w:widowControl w:val="0"/>
      <w:autoSpaceDE w:val="0"/>
      <w:autoSpaceDN w:val="0"/>
      <w:adjustRightInd w:val="0"/>
      <w:spacing w:before="200"/>
      <w:ind w:left="-432"/>
    </w:pPr>
    <w:rPr>
      <w:rFonts w:ascii="Arial" w:hAnsi="Arial" w:cs="Tahoma"/>
      <w:bCs/>
      <w:color w:val="007744"/>
      <w:sz w:val="22"/>
      <w:szCs w:val="24"/>
      <w:lang w:val="en-US" w:eastAsia="en-US"/>
    </w:rPr>
  </w:style>
  <w:style w:type="paragraph" w:customStyle="1" w:styleId="FrontmatterBodyText">
    <w:name w:val="Frontmatter Body Text"/>
    <w:rsid w:val="003C2C34"/>
    <w:pPr>
      <w:widowControl w:val="0"/>
      <w:autoSpaceDE w:val="0"/>
      <w:autoSpaceDN w:val="0"/>
      <w:adjustRightInd w:val="0"/>
      <w:spacing w:before="200"/>
      <w:jc w:val="both"/>
    </w:pPr>
    <w:rPr>
      <w:rFonts w:ascii="Arial" w:hAnsi="Arial" w:cs="Tahoma"/>
      <w:color w:val="000000"/>
      <w:sz w:val="16"/>
      <w:lang w:val="en-US" w:eastAsia="en-US"/>
    </w:rPr>
  </w:style>
  <w:style w:type="paragraph" w:customStyle="1" w:styleId="ForcePageBreak">
    <w:name w:val="ForcePageBreak"/>
    <w:rsid w:val="003C2C34"/>
    <w:pPr>
      <w:pageBreakBefore/>
      <w:widowControl w:val="0"/>
      <w:autoSpaceDE w:val="0"/>
      <w:autoSpaceDN w:val="0"/>
      <w:adjustRightInd w:val="0"/>
      <w:jc w:val="center"/>
    </w:pPr>
    <w:rPr>
      <w:rFonts w:ascii="Arial" w:hAnsi="Arial" w:cs="Arial"/>
      <w:color w:val="000000"/>
      <w:sz w:val="2"/>
      <w:szCs w:val="2"/>
      <w:u w:color="000000"/>
      <w:lang w:val="en-US" w:eastAsia="en-US"/>
    </w:rPr>
  </w:style>
  <w:style w:type="character" w:customStyle="1" w:styleId="Buttons">
    <w:name w:val="Buttons"/>
    <w:rsid w:val="003C2C34"/>
    <w:rPr>
      <w:rFonts w:ascii="Verdana" w:hAnsi="Verdana"/>
      <w:b/>
    </w:rPr>
  </w:style>
  <w:style w:type="paragraph" w:customStyle="1" w:styleId="PageBreak">
    <w:name w:val="PageBreak"/>
    <w:basedOn w:val="BodyText"/>
    <w:rsid w:val="003C2C34"/>
  </w:style>
  <w:style w:type="paragraph" w:styleId="NormalWeb">
    <w:name w:val="Normal (Web)"/>
    <w:basedOn w:val="Normal"/>
    <w:rsid w:val="003C2C34"/>
    <w:rPr>
      <w:szCs w:val="24"/>
    </w:rPr>
  </w:style>
  <w:style w:type="character" w:customStyle="1" w:styleId="ListChar">
    <w:name w:val="List Char"/>
    <w:basedOn w:val="BodyTextChar"/>
    <w:link w:val="List"/>
    <w:rsid w:val="003C2C34"/>
    <w:rPr>
      <w:rFonts w:ascii="Verdana" w:hAnsi="Verdana"/>
      <w:lang w:val="en-US" w:eastAsia="en-US"/>
    </w:rPr>
  </w:style>
  <w:style w:type="paragraph" w:customStyle="1" w:styleId="BorderListBullet">
    <w:name w:val="Border List Bullet"/>
    <w:basedOn w:val="ListBullet"/>
    <w:rsid w:val="003C2C34"/>
    <w:pPr>
      <w:numPr>
        <w:numId w:val="36"/>
      </w:numPr>
      <w:pBdr>
        <w:top w:val="single" w:sz="4" w:space="1" w:color="E51519" w:shadow="1"/>
        <w:left w:val="single" w:sz="4" w:space="4" w:color="E51519" w:shadow="1"/>
        <w:bottom w:val="single" w:sz="4" w:space="1" w:color="E51519" w:shadow="1"/>
        <w:right w:val="single" w:sz="4" w:space="4" w:color="E51519" w:shadow="1"/>
      </w:pBdr>
    </w:pPr>
  </w:style>
  <w:style w:type="paragraph" w:styleId="BodyTextIndent">
    <w:name w:val="Body Text Indent"/>
    <w:basedOn w:val="Normal"/>
    <w:link w:val="BodyTextIndentChar"/>
    <w:rsid w:val="003C2C34"/>
    <w:pPr>
      <w:spacing w:after="120"/>
      <w:ind w:left="283"/>
    </w:pPr>
    <w:rPr>
      <w:lang w:val="fr-FR" w:eastAsia="fr-FR"/>
    </w:rPr>
  </w:style>
  <w:style w:type="character" w:customStyle="1" w:styleId="BodyTextIndentChar">
    <w:name w:val="Body Text Indent Char"/>
    <w:link w:val="BodyTextIndent"/>
    <w:rsid w:val="003C2C34"/>
    <w:rPr>
      <w:rFonts w:ascii="Verdana" w:hAnsi="Verdana"/>
    </w:rPr>
  </w:style>
  <w:style w:type="numbering" w:customStyle="1" w:styleId="Bullet">
    <w:name w:val="Bullet"/>
    <w:rsid w:val="003C2C34"/>
    <w:pPr>
      <w:numPr>
        <w:numId w:val="28"/>
      </w:numPr>
    </w:pPr>
  </w:style>
  <w:style w:type="numbering" w:customStyle="1" w:styleId="Bullet2">
    <w:name w:val="Bullet2"/>
    <w:rsid w:val="003C2C34"/>
    <w:pPr>
      <w:numPr>
        <w:numId w:val="29"/>
      </w:numPr>
    </w:pPr>
  </w:style>
  <w:style w:type="character" w:customStyle="1" w:styleId="SpecialBoldRed">
    <w:name w:val="Special Bold Red"/>
    <w:rsid w:val="003C2C34"/>
    <w:rPr>
      <w:rFonts w:ascii="Verdana" w:hAnsi="Verdana"/>
      <w:b/>
      <w:color w:val="FF0000"/>
      <w:spacing w:val="0"/>
      <w:lang w:val="en-US" w:eastAsia="en-US" w:bidi="ar-SA"/>
    </w:rPr>
  </w:style>
  <w:style w:type="character" w:customStyle="1" w:styleId="SpecialBoldBlue">
    <w:name w:val="Special Bold Blue"/>
    <w:rsid w:val="003C2C34"/>
    <w:rPr>
      <w:rFonts w:ascii="Verdana" w:hAnsi="Verdana"/>
      <w:b/>
      <w:color w:val="0000FF"/>
      <w:spacing w:val="0"/>
      <w:lang w:val="en-US" w:eastAsia="en-US" w:bidi="ar-SA"/>
    </w:rPr>
  </w:style>
  <w:style w:type="paragraph" w:customStyle="1" w:styleId="Tableau">
    <w:name w:val="Tableau"/>
    <w:basedOn w:val="TableSmallBodyText"/>
    <w:rsid w:val="003C2C34"/>
  </w:style>
  <w:style w:type="paragraph" w:customStyle="1" w:styleId="TableJustify">
    <w:name w:val="Table Justify"/>
    <w:basedOn w:val="TableBodyText"/>
    <w:rsid w:val="003C2C34"/>
  </w:style>
  <w:style w:type="paragraph" w:customStyle="1" w:styleId="FooterEven">
    <w:name w:val="FooterEven"/>
    <w:basedOn w:val="Footer"/>
    <w:rsid w:val="003C2C34"/>
  </w:style>
  <w:style w:type="paragraph" w:customStyle="1" w:styleId="FooterOdd">
    <w:name w:val="FooterOdd"/>
    <w:basedOn w:val="Footer"/>
    <w:link w:val="FooterOddChar"/>
    <w:rsid w:val="003C2C34"/>
  </w:style>
  <w:style w:type="character" w:customStyle="1" w:styleId="FooterOddChar">
    <w:name w:val="FooterOdd Char"/>
    <w:link w:val="FooterOdd"/>
    <w:rsid w:val="003C2C34"/>
    <w:rPr>
      <w:rFonts w:ascii="Verdana" w:hAnsi="Verdana"/>
      <w:b/>
      <w:sz w:val="16"/>
      <w:lang w:val="en-US" w:eastAsia="en-US"/>
    </w:rPr>
  </w:style>
  <w:style w:type="paragraph" w:customStyle="1" w:styleId="DessinTexte1">
    <w:name w:val="DessinTexte1"/>
    <w:basedOn w:val="Normal"/>
    <w:rsid w:val="003C2C34"/>
    <w:pPr>
      <w:tabs>
        <w:tab w:val="left" w:pos="284"/>
        <w:tab w:val="left" w:pos="567"/>
        <w:tab w:val="left" w:pos="851"/>
        <w:tab w:val="left" w:pos="1134"/>
        <w:tab w:val="left" w:pos="1418"/>
        <w:tab w:val="left" w:pos="1701"/>
        <w:tab w:val="left" w:pos="1985"/>
        <w:tab w:val="left" w:pos="2268"/>
      </w:tabs>
    </w:pPr>
    <w:rPr>
      <w:b/>
    </w:rPr>
  </w:style>
  <w:style w:type="paragraph" w:customStyle="1" w:styleId="Italics">
    <w:name w:val="Italics"/>
    <w:basedOn w:val="Normal"/>
    <w:rsid w:val="003C2C34"/>
    <w:rPr>
      <w:i/>
    </w:rPr>
  </w:style>
  <w:style w:type="character" w:styleId="Hyperlink">
    <w:name w:val="Hyperlink"/>
    <w:rsid w:val="003C2C34"/>
    <w:rPr>
      <w:rFonts w:ascii="Verdana" w:hAnsi="Verdana"/>
      <w:color w:val="0000FF"/>
      <w:u w:val="single"/>
      <w:lang w:val="en-US" w:eastAsia="en-US" w:bidi="ar-SA"/>
    </w:rPr>
  </w:style>
  <w:style w:type="paragraph" w:customStyle="1" w:styleId="TableBodySplit">
    <w:name w:val="Table Body Split"/>
    <w:basedOn w:val="TableBodyText"/>
    <w:rsid w:val="003C2C34"/>
    <w:pPr>
      <w:keepNext w:val="0"/>
    </w:pPr>
  </w:style>
  <w:style w:type="paragraph" w:customStyle="1" w:styleId="TableListBulletValue">
    <w:name w:val="Table List Bullet Value"/>
    <w:basedOn w:val="TableListBullet"/>
    <w:rsid w:val="003C2C34"/>
    <w:pPr>
      <w:numPr>
        <w:numId w:val="24"/>
      </w:numPr>
      <w:tabs>
        <w:tab w:val="left" w:pos="2268"/>
      </w:tabs>
      <w:ind w:left="2268" w:hanging="2268"/>
    </w:pPr>
  </w:style>
  <w:style w:type="paragraph" w:customStyle="1" w:styleId="Value">
    <w:name w:val="Value"/>
    <w:basedOn w:val="BodyText"/>
    <w:rsid w:val="003C2C34"/>
    <w:pPr>
      <w:ind w:left="1276" w:hanging="1276"/>
    </w:pPr>
  </w:style>
  <w:style w:type="paragraph" w:customStyle="1" w:styleId="TableListBulletValueSubvalue">
    <w:name w:val="Table List Bullet Value Subvalue"/>
    <w:basedOn w:val="Normal"/>
    <w:rsid w:val="003C2C34"/>
    <w:pPr>
      <w:numPr>
        <w:numId w:val="1"/>
      </w:numPr>
      <w:tabs>
        <w:tab w:val="clear" w:pos="2679"/>
        <w:tab w:val="num" w:pos="2660"/>
      </w:tabs>
    </w:pPr>
  </w:style>
  <w:style w:type="paragraph" w:customStyle="1" w:styleId="ExploSample">
    <w:name w:val="ExploSample"/>
    <w:basedOn w:val="BodyText"/>
    <w:rsid w:val="003C2C34"/>
    <w:pPr>
      <w:pBdr>
        <w:top w:val="single" w:sz="4" w:space="1" w:color="auto" w:shadow="1"/>
        <w:left w:val="single" w:sz="4" w:space="4" w:color="auto" w:shadow="1"/>
        <w:bottom w:val="single" w:sz="4" w:space="1" w:color="auto" w:shadow="1"/>
        <w:right w:val="single" w:sz="4" w:space="4" w:color="auto" w:shadow="1"/>
      </w:pBdr>
      <w:spacing w:after="60"/>
      <w:ind w:left="400" w:hanging="346"/>
      <w:jc w:val="left"/>
    </w:pPr>
    <w:rPr>
      <w:rFonts w:ascii="Courier New" w:hAnsi="Courier New"/>
      <w:noProof/>
      <w:sz w:val="14"/>
      <w:lang w:val="en-GB"/>
    </w:rPr>
  </w:style>
  <w:style w:type="paragraph" w:styleId="BodyTextIndent2">
    <w:name w:val="Body Text Indent 2"/>
    <w:basedOn w:val="Normal"/>
    <w:link w:val="BodyTextIndent2Char"/>
    <w:rsid w:val="003C2C34"/>
    <w:pPr>
      <w:spacing w:after="120" w:line="480" w:lineRule="auto"/>
      <w:ind w:left="283"/>
    </w:pPr>
  </w:style>
  <w:style w:type="character" w:customStyle="1" w:styleId="BodyTextIndent2Char">
    <w:name w:val="Body Text Indent 2 Char"/>
    <w:link w:val="BodyTextIndent2"/>
    <w:rsid w:val="00CA0DAB"/>
    <w:rPr>
      <w:rFonts w:ascii="Verdana" w:hAnsi="Verdana"/>
      <w:lang w:val="en-US" w:eastAsia="en-US"/>
    </w:rPr>
  </w:style>
  <w:style w:type="paragraph" w:customStyle="1" w:styleId="Path">
    <w:name w:val="Path"/>
    <w:basedOn w:val="BodyText"/>
    <w:rsid w:val="003C2C34"/>
    <w:rPr>
      <w:i/>
    </w:rPr>
  </w:style>
  <w:style w:type="paragraph" w:styleId="E-mailSignature">
    <w:name w:val="E-mail Signature"/>
    <w:basedOn w:val="Normal"/>
    <w:link w:val="E-mailSignatureChar"/>
    <w:rsid w:val="003C2C34"/>
  </w:style>
  <w:style w:type="character" w:customStyle="1" w:styleId="E-mailSignatureChar">
    <w:name w:val="E-mail Signature Char"/>
    <w:link w:val="E-mailSignature"/>
    <w:rsid w:val="00CA0DAB"/>
    <w:rPr>
      <w:rFonts w:ascii="Verdana" w:hAnsi="Verdana"/>
      <w:lang w:val="en-US" w:eastAsia="en-US"/>
    </w:rPr>
  </w:style>
  <w:style w:type="paragraph" w:customStyle="1" w:styleId="BodyContinue">
    <w:name w:val="Body Continue"/>
    <w:basedOn w:val="BodyText"/>
    <w:rsid w:val="003C2C34"/>
    <w:pPr>
      <w:numPr>
        <w:numId w:val="25"/>
      </w:numPr>
    </w:pPr>
  </w:style>
  <w:style w:type="paragraph" w:customStyle="1" w:styleId="VersionSmall">
    <w:name w:val="VersionSmall"/>
    <w:basedOn w:val="BodyText"/>
    <w:rsid w:val="003C2C34"/>
    <w:rPr>
      <w:i/>
      <w:sz w:val="16"/>
    </w:rPr>
  </w:style>
  <w:style w:type="paragraph" w:customStyle="1" w:styleId="BorderBodyText">
    <w:name w:val="Border Body Text"/>
    <w:basedOn w:val="BodyText"/>
    <w:rsid w:val="003C2C3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zDummy">
    <w:name w:val="zDummy"/>
    <w:basedOn w:val="BodyText"/>
    <w:rsid w:val="003C2C34"/>
    <w:rPr>
      <w:vanish/>
      <w:color w:val="008000"/>
    </w:rPr>
  </w:style>
  <w:style w:type="paragraph" w:customStyle="1" w:styleId="BorderListBullet2">
    <w:name w:val="Border List Bullet 2"/>
    <w:basedOn w:val="Normal"/>
    <w:rsid w:val="003C2C34"/>
    <w:pPr>
      <w:keepNext/>
      <w:numPr>
        <w:numId w:val="19"/>
      </w:numPr>
      <w:pBdr>
        <w:top w:val="single" w:sz="4" w:space="1" w:color="E51519" w:shadow="1"/>
        <w:left w:val="single" w:sz="4" w:space="4" w:color="E51519" w:shadow="1"/>
        <w:bottom w:val="single" w:sz="4" w:space="1" w:color="E51519" w:shadow="1"/>
        <w:right w:val="single" w:sz="4" w:space="4" w:color="E51519" w:shadow="1"/>
      </w:pBdr>
      <w:spacing w:before="60"/>
      <w:jc w:val="both"/>
    </w:pPr>
  </w:style>
  <w:style w:type="paragraph" w:customStyle="1" w:styleId="BorderListNumber">
    <w:name w:val="Border List Number"/>
    <w:basedOn w:val="ListNumber"/>
    <w:rsid w:val="003C2C3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XCDIndexHeading">
    <w:name w:val="XCDIndexHeading"/>
    <w:basedOn w:val="Heading3"/>
    <w:rsid w:val="003C2C34"/>
    <w:rPr>
      <w:color w:val="CF022B"/>
    </w:rPr>
  </w:style>
  <w:style w:type="paragraph" w:styleId="FootnoteText">
    <w:name w:val="footnote text"/>
    <w:basedOn w:val="Normal"/>
    <w:link w:val="FootnoteTextChar"/>
    <w:semiHidden/>
    <w:rsid w:val="003C2C34"/>
  </w:style>
  <w:style w:type="character" w:customStyle="1" w:styleId="FootnoteTextChar">
    <w:name w:val="Footnote Text Char"/>
    <w:link w:val="FootnoteText"/>
    <w:semiHidden/>
    <w:rsid w:val="00CA0DAB"/>
    <w:rPr>
      <w:rFonts w:ascii="Verdana" w:hAnsi="Verdana"/>
      <w:lang w:val="en-US" w:eastAsia="en-US"/>
    </w:rPr>
  </w:style>
  <w:style w:type="character" w:styleId="FootnoteReference">
    <w:name w:val="footnote reference"/>
    <w:semiHidden/>
    <w:rsid w:val="003C2C34"/>
    <w:rPr>
      <w:vertAlign w:val="superscript"/>
    </w:rPr>
  </w:style>
  <w:style w:type="paragraph" w:customStyle="1" w:styleId="TableSmallContent">
    <w:name w:val="Table Small Content"/>
    <w:basedOn w:val="TableSmallBody"/>
    <w:rsid w:val="003C2C34"/>
    <w:rPr>
      <w:rFonts w:ascii="Courier New" w:hAnsi="Courier New"/>
      <w:sz w:val="14"/>
    </w:rPr>
  </w:style>
  <w:style w:type="paragraph" w:customStyle="1" w:styleId="ListNumberKEEP">
    <w:name w:val="List Number KEEP"/>
    <w:basedOn w:val="List"/>
    <w:rsid w:val="003C2C34"/>
    <w:pPr>
      <w:numPr>
        <w:numId w:val="26"/>
      </w:numPr>
    </w:pPr>
  </w:style>
  <w:style w:type="paragraph" w:customStyle="1" w:styleId="BodyText10ptBefore">
    <w:name w:val="Body Text 10ptBefore"/>
    <w:basedOn w:val="BodyText"/>
    <w:rsid w:val="003C2C34"/>
    <w:pPr>
      <w:spacing w:before="200"/>
    </w:pPr>
    <w:rPr>
      <w:lang w:val="fr-FR"/>
    </w:rPr>
  </w:style>
  <w:style w:type="table" w:styleId="TableGrid">
    <w:name w:val="Table Grid"/>
    <w:basedOn w:val="TableNormal"/>
    <w:rsid w:val="003C2C34"/>
    <w:pPr>
      <w:keepLines/>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olContinue">
    <w:name w:val="CobolContinue"/>
    <w:basedOn w:val="code"/>
    <w:rsid w:val="003C2C34"/>
    <w:pPr>
      <w:outlineLvl w:val="8"/>
    </w:pPr>
  </w:style>
  <w:style w:type="paragraph" w:styleId="TOC5">
    <w:name w:val="toc 5"/>
    <w:basedOn w:val="TOC4"/>
    <w:next w:val="Normal"/>
    <w:rsid w:val="003C2C34"/>
    <w:pPr>
      <w:tabs>
        <w:tab w:val="clear" w:pos="9086"/>
        <w:tab w:val="right" w:leader="dot" w:pos="9062"/>
      </w:tabs>
      <w:ind w:left="2127"/>
    </w:pPr>
    <w:rPr>
      <w:sz w:val="18"/>
      <w:szCs w:val="18"/>
      <w:lang w:val="fr-FR"/>
    </w:rPr>
  </w:style>
  <w:style w:type="paragraph" w:styleId="TOC6">
    <w:name w:val="toc 6"/>
    <w:basedOn w:val="TOC5"/>
    <w:next w:val="Normal"/>
    <w:rsid w:val="003C2C34"/>
    <w:pPr>
      <w:ind w:left="2552"/>
    </w:pPr>
    <w:rPr>
      <w:rFonts w:eastAsia="MS Mincho"/>
      <w:sz w:val="16"/>
      <w:szCs w:val="24"/>
      <w:lang w:val="en-GB" w:eastAsia="ja-JP"/>
    </w:rPr>
  </w:style>
  <w:style w:type="paragraph" w:styleId="TOC7">
    <w:name w:val="toc 7"/>
    <w:basedOn w:val="TOC6"/>
    <w:next w:val="Normal"/>
    <w:rsid w:val="003C2C34"/>
    <w:pPr>
      <w:ind w:left="2977"/>
    </w:pPr>
    <w:rPr>
      <w:i/>
    </w:rPr>
  </w:style>
  <w:style w:type="paragraph" w:customStyle="1" w:styleId="ZATableau">
    <w:name w:val="ZATableau"/>
    <w:basedOn w:val="Normal"/>
    <w:rsid w:val="003C2C34"/>
    <w:pPr>
      <w:keepLines w:val="0"/>
    </w:pPr>
    <w:rPr>
      <w:rFonts w:ascii="Calibri" w:hAnsi="Calibri" w:cs="Arial"/>
      <w:sz w:val="18"/>
      <w:szCs w:val="18"/>
      <w:lang w:val="fr-FR" w:eastAsia="fr-FR"/>
    </w:rPr>
  </w:style>
  <w:style w:type="paragraph" w:customStyle="1" w:styleId="CommentA">
    <w:name w:val="Comment A"/>
    <w:basedOn w:val="Normal"/>
    <w:autoRedefine/>
    <w:rsid w:val="003C2C34"/>
    <w:pPr>
      <w:pBdr>
        <w:top w:val="single" w:sz="4" w:space="1" w:color="auto" w:shadow="1"/>
        <w:left w:val="single" w:sz="4" w:space="4" w:color="auto" w:shadow="1"/>
        <w:bottom w:val="single" w:sz="4" w:space="1" w:color="auto" w:shadow="1"/>
        <w:right w:val="single" w:sz="4" w:space="4" w:color="auto" w:shadow="1"/>
      </w:pBdr>
      <w:shd w:val="clear" w:color="auto" w:fill="99CCFF"/>
    </w:pPr>
    <w:rPr>
      <w:rFonts w:ascii="Calibri" w:hAnsi="Calibri"/>
    </w:rPr>
  </w:style>
  <w:style w:type="paragraph" w:customStyle="1" w:styleId="CommentB">
    <w:name w:val="Comment B"/>
    <w:basedOn w:val="CommentA"/>
    <w:rsid w:val="003C2C34"/>
    <w:pPr>
      <w:shd w:val="clear" w:color="auto" w:fill="CCFFCC"/>
    </w:pPr>
  </w:style>
  <w:style w:type="paragraph" w:customStyle="1" w:styleId="BodyText-NotTranslated">
    <w:name w:val="Body Text - Not Translated"/>
    <w:basedOn w:val="BodyText"/>
    <w:rsid w:val="003C2C34"/>
    <w:pPr>
      <w:spacing w:before="120"/>
    </w:pPr>
    <w:rPr>
      <w:b/>
      <w:color w:val="CF022B"/>
    </w:rPr>
  </w:style>
  <w:style w:type="paragraph" w:customStyle="1" w:styleId="ListBullet-NotTranslated">
    <w:name w:val="List Bullet - Not Translated"/>
    <w:basedOn w:val="ListBullet"/>
    <w:rsid w:val="003C2C34"/>
    <w:pPr>
      <w:keepNext/>
    </w:pPr>
  </w:style>
  <w:style w:type="paragraph" w:customStyle="1" w:styleId="ListBullet2-NotTranslated">
    <w:name w:val="List Bullet 2 - Not Translated"/>
    <w:basedOn w:val="ListBullet2"/>
    <w:rsid w:val="003C2C34"/>
  </w:style>
  <w:style w:type="paragraph" w:customStyle="1" w:styleId="ListBullet3-NotTranslated">
    <w:name w:val="List Bullet 3 - Not Translated"/>
    <w:basedOn w:val="ListBullet3"/>
    <w:rsid w:val="003C2C34"/>
  </w:style>
  <w:style w:type="paragraph" w:customStyle="1" w:styleId="Reference">
    <w:name w:val="Reference"/>
    <w:rsid w:val="003C2C34"/>
    <w:pPr>
      <w:widowControl w:val="0"/>
      <w:pBdr>
        <w:top w:val="double" w:sz="6" w:space="0" w:color="auto"/>
        <w:bottom w:val="double" w:sz="6" w:space="0" w:color="auto"/>
      </w:pBdr>
      <w:autoSpaceDE w:val="0"/>
      <w:autoSpaceDN w:val="0"/>
      <w:adjustRightInd w:val="0"/>
      <w:spacing w:before="120" w:after="120"/>
    </w:pPr>
    <w:rPr>
      <w:rFonts w:ascii="Verdana" w:eastAsia="MS Mincho" w:hAnsi="Verdana" w:cs="Verdana"/>
      <w:color w:val="0000A0"/>
      <w:lang w:val="en-US" w:eastAsia="ja-JP"/>
    </w:rPr>
  </w:style>
  <w:style w:type="paragraph" w:styleId="BalloonText">
    <w:name w:val="Balloon Text"/>
    <w:basedOn w:val="Normal"/>
    <w:link w:val="BalloonTextChar"/>
    <w:rsid w:val="003C2C34"/>
    <w:rPr>
      <w:rFonts w:ascii="Tahoma" w:hAnsi="Tahoma" w:cs="Tahoma"/>
      <w:sz w:val="16"/>
      <w:szCs w:val="16"/>
    </w:rPr>
  </w:style>
  <w:style w:type="character" w:customStyle="1" w:styleId="BalloonTextChar">
    <w:name w:val="Balloon Text Char"/>
    <w:link w:val="BalloonText"/>
    <w:rsid w:val="003C2C34"/>
    <w:rPr>
      <w:rFonts w:ascii="Tahoma" w:hAnsi="Tahoma" w:cs="Tahoma"/>
      <w:sz w:val="16"/>
      <w:szCs w:val="16"/>
      <w:lang w:val="en-US" w:eastAsia="en-US"/>
    </w:rPr>
  </w:style>
  <w:style w:type="paragraph" w:styleId="ListParagraph">
    <w:name w:val="List Paragraph"/>
    <w:basedOn w:val="Normal"/>
    <w:uiPriority w:val="34"/>
    <w:qFormat/>
    <w:rsid w:val="003C2C34"/>
    <w:pPr>
      <w:ind w:left="708"/>
    </w:pPr>
  </w:style>
  <w:style w:type="character" w:styleId="HTMLCode">
    <w:name w:val="HTML Code"/>
    <w:uiPriority w:val="99"/>
    <w:unhideWhenUsed/>
    <w:rsid w:val="00CA0DAB"/>
    <w:rPr>
      <w:rFonts w:ascii="Courier New" w:eastAsia="Times New Roman" w:hAnsi="Courier New" w:cs="Courier New"/>
      <w:sz w:val="20"/>
      <w:szCs w:val="20"/>
    </w:rPr>
  </w:style>
  <w:style w:type="paragraph" w:customStyle="1" w:styleId="FAQQuestion">
    <w:name w:val="FAQQuestion"/>
    <w:basedOn w:val="Heading4"/>
    <w:rsid w:val="003C2C34"/>
    <w:rPr>
      <w:color w:val="20799A"/>
    </w:rPr>
  </w:style>
  <w:style w:type="paragraph" w:customStyle="1" w:styleId="FAQHeading">
    <w:name w:val="FAQHeading"/>
    <w:basedOn w:val="Heading4"/>
    <w:rsid w:val="003C2C34"/>
    <w:pPr>
      <w:numPr>
        <w:numId w:val="31"/>
      </w:numPr>
    </w:pPr>
    <w:rPr>
      <w:color w:val="20799A"/>
    </w:rPr>
  </w:style>
  <w:style w:type="paragraph" w:styleId="BodyText3">
    <w:name w:val="Body Text 3"/>
    <w:basedOn w:val="Normal"/>
    <w:link w:val="BodyText3Char"/>
    <w:rsid w:val="003C2C34"/>
    <w:pPr>
      <w:spacing w:after="120"/>
    </w:pPr>
    <w:rPr>
      <w:sz w:val="16"/>
      <w:szCs w:val="16"/>
      <w:lang w:val="fr-FR" w:eastAsia="fr-FR"/>
    </w:rPr>
  </w:style>
  <w:style w:type="character" w:customStyle="1" w:styleId="BodyText3Char">
    <w:name w:val="Body Text 3 Char"/>
    <w:link w:val="BodyText3"/>
    <w:rsid w:val="003C2C34"/>
    <w:rPr>
      <w:rFonts w:ascii="Verdana" w:hAnsi="Verdana"/>
      <w:sz w:val="16"/>
      <w:szCs w:val="16"/>
    </w:rPr>
  </w:style>
  <w:style w:type="character" w:styleId="CommentReference">
    <w:name w:val="annotation reference"/>
    <w:uiPriority w:val="99"/>
    <w:semiHidden/>
    <w:unhideWhenUsed/>
    <w:rsid w:val="00CA0DAB"/>
    <w:rPr>
      <w:sz w:val="16"/>
      <w:szCs w:val="16"/>
    </w:rPr>
  </w:style>
  <w:style w:type="paragraph" w:styleId="CommentText">
    <w:name w:val="annotation text"/>
    <w:basedOn w:val="Normal"/>
    <w:link w:val="CommentTextChar"/>
    <w:rsid w:val="003C2C34"/>
  </w:style>
  <w:style w:type="character" w:customStyle="1" w:styleId="CommentTextChar">
    <w:name w:val="Comment Text Char"/>
    <w:link w:val="CommentText"/>
    <w:rsid w:val="003C2C34"/>
    <w:rPr>
      <w:rFonts w:ascii="Verdana" w:hAnsi="Verdana"/>
      <w:lang w:val="en-US" w:eastAsia="en-US"/>
    </w:rPr>
  </w:style>
  <w:style w:type="paragraph" w:styleId="CommentSubject">
    <w:name w:val="annotation subject"/>
    <w:basedOn w:val="CommentText"/>
    <w:next w:val="CommentText"/>
    <w:link w:val="CommentSubjectChar"/>
    <w:rsid w:val="003C2C34"/>
    <w:rPr>
      <w:b/>
      <w:bCs/>
    </w:rPr>
  </w:style>
  <w:style w:type="character" w:customStyle="1" w:styleId="CommentSubjectChar">
    <w:name w:val="Comment Subject Char"/>
    <w:link w:val="CommentSubject"/>
    <w:rsid w:val="003C2C34"/>
    <w:rPr>
      <w:rFonts w:ascii="Verdana" w:hAnsi="Verdana"/>
      <w:b/>
      <w:bCs/>
      <w:lang w:val="en-US" w:eastAsia="en-US"/>
    </w:rPr>
  </w:style>
  <w:style w:type="paragraph" w:customStyle="1" w:styleId="Style">
    <w:name w:val="Style"/>
    <w:rsid w:val="00CA0DAB"/>
    <w:pPr>
      <w:widowControl w:val="0"/>
      <w:autoSpaceDE w:val="0"/>
      <w:autoSpaceDN w:val="0"/>
      <w:adjustRightInd w:val="0"/>
    </w:pPr>
    <w:rPr>
      <w:rFonts w:ascii="Arial" w:eastAsia="MS Mincho" w:hAnsi="Arial"/>
      <w:sz w:val="24"/>
      <w:szCs w:val="24"/>
      <w:lang w:val="en-GB" w:eastAsia="ja-JP"/>
    </w:rPr>
  </w:style>
  <w:style w:type="character" w:customStyle="1" w:styleId="CharChar2">
    <w:name w:val="Char Char2"/>
    <w:rsid w:val="00CA0DAB"/>
    <w:rPr>
      <w:rFonts w:ascii="Verdana" w:hAnsi="Verdana"/>
      <w:lang w:val="en-US" w:eastAsia="en-US" w:bidi="ar-SA"/>
    </w:rPr>
  </w:style>
  <w:style w:type="character" w:customStyle="1" w:styleId="CharChar">
    <w:name w:val="Char Char"/>
    <w:rsid w:val="00CA0DAB"/>
  </w:style>
  <w:style w:type="character" w:customStyle="1" w:styleId="ListBulletChar">
    <w:name w:val="List Bullet Char"/>
    <w:link w:val="ListBullet"/>
    <w:rsid w:val="00CA0DAB"/>
    <w:rPr>
      <w:rFonts w:ascii="Verdana" w:hAnsi="Verdana"/>
      <w:lang w:val="en-US" w:eastAsia="en-US"/>
    </w:rPr>
  </w:style>
  <w:style w:type="character" w:customStyle="1" w:styleId="Style1">
    <w:name w:val="Style1"/>
    <w:rsid w:val="00CA0DAB"/>
    <w:rPr>
      <w:rFonts w:ascii="Verdana" w:hAnsi="Verdana"/>
      <w:i/>
      <w:lang w:val="en-US" w:eastAsia="en-US" w:bidi="ar-SA"/>
    </w:rPr>
  </w:style>
  <w:style w:type="paragraph" w:styleId="TOC8">
    <w:name w:val="toc 8"/>
    <w:basedOn w:val="Normal"/>
    <w:next w:val="Normal"/>
    <w:autoRedefine/>
    <w:rsid w:val="003C2C34"/>
    <w:pPr>
      <w:ind w:left="1400"/>
    </w:pPr>
  </w:style>
  <w:style w:type="paragraph" w:styleId="TOC9">
    <w:name w:val="toc 9"/>
    <w:basedOn w:val="Normal"/>
    <w:next w:val="Normal"/>
    <w:autoRedefine/>
    <w:rsid w:val="003C2C34"/>
    <w:pPr>
      <w:ind w:left="1600"/>
    </w:pPr>
  </w:style>
  <w:style w:type="character" w:customStyle="1" w:styleId="O7">
    <w:name w:val="O_7"/>
    <w:rsid w:val="00CA0DAB"/>
    <w:rPr>
      <w:rFonts w:ascii="Verdana" w:hAnsi="Verdana" w:cs="Verdana"/>
      <w:i/>
      <w:iCs/>
      <w:color w:val="000000"/>
    </w:rPr>
  </w:style>
  <w:style w:type="paragraph" w:customStyle="1" w:styleId="O4">
    <w:name w:val="O_4"/>
    <w:rsid w:val="00CA0DAB"/>
    <w:pPr>
      <w:autoSpaceDE w:val="0"/>
      <w:autoSpaceDN w:val="0"/>
      <w:adjustRightInd w:val="0"/>
      <w:spacing w:before="120" w:after="120"/>
    </w:pPr>
    <w:rPr>
      <w:rFonts w:ascii="Verdana" w:eastAsia="MS Mincho" w:hAnsi="Verdana" w:cs="Verdana"/>
      <w:color w:val="000000"/>
      <w:lang w:val="en-GB" w:eastAsia="ja-JP"/>
    </w:rPr>
  </w:style>
  <w:style w:type="paragraph" w:customStyle="1" w:styleId="Decal1">
    <w:name w:val="Decal 1"/>
    <w:basedOn w:val="Normal"/>
    <w:rsid w:val="00CA0DAB"/>
    <w:pPr>
      <w:spacing w:before="60"/>
      <w:ind w:left="1702" w:hanging="284"/>
    </w:pPr>
    <w:rPr>
      <w:rFonts w:ascii="Times New Roman" w:hAnsi="Times New Roman"/>
      <w:lang w:eastAsia="fr-FR"/>
    </w:rPr>
  </w:style>
  <w:style w:type="paragraph" w:customStyle="1" w:styleId="Decal1puce">
    <w:name w:val="Decal 1 puce"/>
    <w:basedOn w:val="Normal"/>
    <w:rsid w:val="00CA0DAB"/>
    <w:pPr>
      <w:numPr>
        <w:numId w:val="32"/>
      </w:numPr>
      <w:spacing w:before="60"/>
    </w:pPr>
    <w:rPr>
      <w:rFonts w:ascii="Times New Roman" w:hAnsi="Times New Roman"/>
      <w:lang w:eastAsia="fr-FR"/>
    </w:rPr>
  </w:style>
  <w:style w:type="paragraph" w:customStyle="1" w:styleId="ZDummy0">
    <w:name w:val="ZDummy"/>
    <w:rsid w:val="00CA0DAB"/>
    <w:pPr>
      <w:widowControl w:val="0"/>
      <w:autoSpaceDE w:val="0"/>
      <w:autoSpaceDN w:val="0"/>
      <w:adjustRightInd w:val="0"/>
      <w:spacing w:before="120" w:after="120"/>
      <w:ind w:left="540" w:right="540" w:firstLine="540"/>
    </w:pPr>
    <w:rPr>
      <w:rFonts w:ascii="Arial" w:eastAsia="MS Mincho" w:hAnsi="Arial" w:cs="Arial"/>
      <w:color w:val="008000"/>
      <w:lang w:val="en-GB" w:eastAsia="ja-JP"/>
    </w:rPr>
  </w:style>
  <w:style w:type="paragraph" w:customStyle="1" w:styleId="O13">
    <w:name w:val="O_13"/>
    <w:rsid w:val="00CA0DAB"/>
    <w:pPr>
      <w:tabs>
        <w:tab w:val="left" w:pos="340"/>
      </w:tabs>
      <w:autoSpaceDE w:val="0"/>
      <w:autoSpaceDN w:val="0"/>
      <w:adjustRightInd w:val="0"/>
      <w:spacing w:before="40" w:after="40"/>
      <w:ind w:left="360" w:hanging="360"/>
    </w:pPr>
    <w:rPr>
      <w:rFonts w:ascii="Verdana" w:hAnsi="Verdana" w:cs="Verdana"/>
      <w:color w:val="000000"/>
      <w:lang w:val="en-GB"/>
    </w:rPr>
  </w:style>
  <w:style w:type="character" w:customStyle="1" w:styleId="O24">
    <w:name w:val="O_24"/>
    <w:rsid w:val="00CA0DAB"/>
    <w:rPr>
      <w:rFonts w:ascii="Verdana" w:hAnsi="Verdana" w:cs="Verdana"/>
      <w:b/>
      <w:bCs/>
      <w:color w:val="0F0F0F"/>
      <w:sz w:val="20"/>
      <w:szCs w:val="20"/>
    </w:rPr>
  </w:style>
  <w:style w:type="paragraph" w:customStyle="1" w:styleId="O147412">
    <w:name w:val="O_147412"/>
    <w:rsid w:val="00CA0DAB"/>
    <w:pPr>
      <w:autoSpaceDE w:val="0"/>
      <w:autoSpaceDN w:val="0"/>
      <w:adjustRightInd w:val="0"/>
      <w:spacing w:before="120" w:after="120"/>
    </w:pPr>
    <w:rPr>
      <w:rFonts w:ascii="Verdana" w:hAnsi="Verdana" w:cs="Verdana"/>
      <w:color w:val="808000"/>
      <w:lang w:val="en-GB"/>
    </w:rPr>
  </w:style>
  <w:style w:type="paragraph" w:customStyle="1" w:styleId="puce">
    <w:name w:val="puce"/>
    <w:basedOn w:val="Normal"/>
    <w:rsid w:val="00CA0DAB"/>
    <w:pPr>
      <w:spacing w:before="80"/>
      <w:ind w:left="115" w:right="130"/>
    </w:pPr>
    <w:rPr>
      <w:rFonts w:ascii="Arial" w:hAnsi="Arial" w:cs="Arial"/>
      <w:lang w:eastAsia="fr-FR"/>
    </w:rPr>
  </w:style>
  <w:style w:type="character" w:customStyle="1" w:styleId="expandtext">
    <w:name w:val="expandtext"/>
    <w:rsid w:val="00CA0DAB"/>
  </w:style>
  <w:style w:type="character" w:styleId="Strong">
    <w:name w:val="Strong"/>
    <w:uiPriority w:val="22"/>
    <w:qFormat/>
    <w:rsid w:val="00CA0DAB"/>
    <w:rPr>
      <w:b/>
      <w:bCs/>
    </w:rPr>
  </w:style>
  <w:style w:type="paragraph" w:customStyle="1" w:styleId="numero">
    <w:name w:val="numero"/>
    <w:basedOn w:val="Normal"/>
    <w:rsid w:val="00CA0DAB"/>
    <w:pPr>
      <w:spacing w:before="80"/>
      <w:ind w:left="115" w:right="130"/>
    </w:pPr>
    <w:rPr>
      <w:rFonts w:ascii="Arial" w:hAnsi="Arial" w:cs="Arial"/>
      <w:lang w:eastAsia="fr-FR"/>
    </w:rPr>
  </w:style>
  <w:style w:type="paragraph" w:customStyle="1" w:styleId="TOCSection">
    <w:name w:val="TOC Section"/>
    <w:basedOn w:val="TOC1"/>
    <w:rsid w:val="00CA0DAB"/>
    <w:pPr>
      <w:pBdr>
        <w:bottom w:val="single" w:sz="12" w:space="1" w:color="20799A"/>
      </w:pBdr>
    </w:pPr>
    <w:rPr>
      <w:color w:val="20799A"/>
      <w:lang w:val="fr-FR"/>
    </w:rPr>
  </w:style>
  <w:style w:type="character" w:customStyle="1" w:styleId="st">
    <w:name w:val="st"/>
    <w:rsid w:val="00CA0DAB"/>
  </w:style>
  <w:style w:type="character" w:styleId="FollowedHyperlink">
    <w:name w:val="FollowedHyperlink"/>
    <w:uiPriority w:val="99"/>
    <w:semiHidden/>
    <w:unhideWhenUsed/>
    <w:rsid w:val="00CA0DAB"/>
    <w:rPr>
      <w:color w:val="800080"/>
      <w:u w:val="single"/>
    </w:rPr>
  </w:style>
  <w:style w:type="paragraph" w:customStyle="1" w:styleId="Objetimport">
    <w:name w:val="Objet importé"/>
    <w:basedOn w:val="Normal"/>
    <w:next w:val="Normal"/>
    <w:rsid w:val="00CA0DAB"/>
    <w:pPr>
      <w:spacing w:before="60"/>
      <w:ind w:left="561"/>
    </w:pPr>
    <w:rPr>
      <w:noProof/>
      <w:sz w:val="18"/>
      <w:lang w:eastAsia="fr-FR"/>
    </w:rPr>
  </w:style>
  <w:style w:type="paragraph" w:customStyle="1" w:styleId="Titre11">
    <w:name w:val="Titre 11"/>
    <w:aliases w:val="t1"/>
    <w:basedOn w:val="Normal"/>
    <w:uiPriority w:val="9"/>
    <w:rsid w:val="00CA0DAB"/>
    <w:pPr>
      <w:keepNext/>
      <w:numPr>
        <w:ilvl w:val="1"/>
        <w:numId w:val="33"/>
      </w:numPr>
      <w:spacing w:before="1000" w:after="120"/>
    </w:pPr>
    <w:rPr>
      <w:rFonts w:ascii="Century Gothic" w:eastAsia="Calibri" w:hAnsi="Century Gothic"/>
      <w:sz w:val="32"/>
      <w:szCs w:val="32"/>
      <w:lang w:eastAsia="fr-FR"/>
    </w:rPr>
  </w:style>
  <w:style w:type="paragraph" w:customStyle="1" w:styleId="Titre21">
    <w:name w:val="Titre 21"/>
    <w:aliases w:val="standard,t2"/>
    <w:basedOn w:val="Normal"/>
    <w:uiPriority w:val="9"/>
    <w:rsid w:val="00CA0DAB"/>
    <w:pPr>
      <w:keepNext/>
      <w:numPr>
        <w:ilvl w:val="2"/>
        <w:numId w:val="33"/>
      </w:numPr>
      <w:spacing w:before="480" w:after="120"/>
    </w:pPr>
    <w:rPr>
      <w:rFonts w:ascii="Century Gothic" w:eastAsia="Calibri" w:hAnsi="Century Gothic"/>
      <w:sz w:val="24"/>
      <w:szCs w:val="24"/>
      <w:lang w:eastAsia="fr-FR"/>
    </w:rPr>
  </w:style>
  <w:style w:type="character" w:customStyle="1" w:styleId="Titre3Car1">
    <w:name w:val="Titre 3 Car1"/>
    <w:aliases w:val="t3 Car1"/>
    <w:link w:val="Titre31"/>
    <w:uiPriority w:val="9"/>
    <w:locked/>
    <w:rsid w:val="00CA0DAB"/>
    <w:rPr>
      <w:rFonts w:ascii="Cambria" w:hAnsi="Cambria"/>
      <w:b/>
      <w:bCs/>
      <w:color w:val="4F81BD"/>
      <w:lang w:val="en-US"/>
    </w:rPr>
  </w:style>
  <w:style w:type="paragraph" w:customStyle="1" w:styleId="Titre31">
    <w:name w:val="Titre 31"/>
    <w:aliases w:val="t3"/>
    <w:basedOn w:val="Normal"/>
    <w:link w:val="Titre3Car1"/>
    <w:uiPriority w:val="9"/>
    <w:rsid w:val="00CA0DAB"/>
    <w:pPr>
      <w:keepNext/>
      <w:numPr>
        <w:ilvl w:val="3"/>
        <w:numId w:val="33"/>
      </w:numPr>
      <w:spacing w:before="360" w:after="120"/>
    </w:pPr>
    <w:rPr>
      <w:rFonts w:ascii="Cambria" w:hAnsi="Cambria"/>
      <w:b/>
      <w:bCs/>
      <w:color w:val="4F81BD"/>
      <w:lang w:eastAsia="fr-FR"/>
    </w:rPr>
  </w:style>
  <w:style w:type="character" w:customStyle="1" w:styleId="Titre4Car1">
    <w:name w:val="Titre 4 Car1"/>
    <w:aliases w:val="t4 Car"/>
    <w:link w:val="Titre41"/>
    <w:uiPriority w:val="9"/>
    <w:locked/>
    <w:rsid w:val="00CA0DAB"/>
    <w:rPr>
      <w:rFonts w:ascii="Cambria" w:hAnsi="Cambria"/>
      <w:b/>
      <w:bCs/>
      <w:i/>
      <w:iCs/>
      <w:color w:val="4F81BD"/>
      <w:lang w:val="en-US"/>
    </w:rPr>
  </w:style>
  <w:style w:type="paragraph" w:customStyle="1" w:styleId="Titre41">
    <w:name w:val="Titre 41"/>
    <w:aliases w:val="t4"/>
    <w:basedOn w:val="Normal"/>
    <w:link w:val="Titre4Car1"/>
    <w:uiPriority w:val="9"/>
    <w:rsid w:val="00CA0DAB"/>
    <w:pPr>
      <w:keepNext/>
      <w:numPr>
        <w:ilvl w:val="4"/>
        <w:numId w:val="33"/>
      </w:numPr>
      <w:spacing w:before="240" w:after="120"/>
    </w:pPr>
    <w:rPr>
      <w:rFonts w:ascii="Cambria" w:hAnsi="Cambria"/>
      <w:b/>
      <w:bCs/>
      <w:i/>
      <w:iCs/>
      <w:color w:val="4F81BD"/>
      <w:lang w:eastAsia="fr-FR"/>
    </w:rPr>
  </w:style>
  <w:style w:type="character" w:customStyle="1" w:styleId="ListepucesCar">
    <w:name w:val="Liste à puces Car"/>
    <w:aliases w:val="Liste à puces 1 Car"/>
    <w:link w:val="Listepuces1"/>
    <w:locked/>
    <w:rsid w:val="00CA0DAB"/>
    <w:rPr>
      <w:rFonts w:ascii="Verdana" w:hAnsi="Verdana"/>
      <w:lang w:val="en-US"/>
    </w:rPr>
  </w:style>
  <w:style w:type="paragraph" w:customStyle="1" w:styleId="Listepuces1">
    <w:name w:val="Liste à puces1"/>
    <w:aliases w:val="Liste à puces 1"/>
    <w:basedOn w:val="Normal"/>
    <w:link w:val="ListepucesCar"/>
    <w:rsid w:val="00CA0DAB"/>
    <w:pPr>
      <w:numPr>
        <w:numId w:val="34"/>
      </w:numPr>
      <w:spacing w:before="60"/>
    </w:pPr>
    <w:rPr>
      <w:lang w:eastAsia="fr-FR"/>
    </w:rPr>
  </w:style>
  <w:style w:type="paragraph" w:customStyle="1" w:styleId="Titre51">
    <w:name w:val="Titre 51"/>
    <w:basedOn w:val="Normal"/>
    <w:rsid w:val="00CA0DAB"/>
    <w:pPr>
      <w:numPr>
        <w:ilvl w:val="5"/>
        <w:numId w:val="33"/>
      </w:numPr>
    </w:pPr>
    <w:rPr>
      <w:rFonts w:ascii="Calibri" w:eastAsia="Calibri" w:hAnsi="Calibri"/>
      <w:sz w:val="22"/>
      <w:szCs w:val="22"/>
      <w:lang w:eastAsia="fr-FR"/>
    </w:rPr>
  </w:style>
  <w:style w:type="paragraph" w:customStyle="1" w:styleId="Titre61">
    <w:name w:val="Titre 61"/>
    <w:basedOn w:val="Normal"/>
    <w:rsid w:val="00CA0DAB"/>
    <w:pPr>
      <w:numPr>
        <w:ilvl w:val="6"/>
        <w:numId w:val="33"/>
      </w:numPr>
    </w:pPr>
    <w:rPr>
      <w:rFonts w:ascii="Calibri" w:eastAsia="Calibri" w:hAnsi="Calibri"/>
      <w:sz w:val="22"/>
      <w:szCs w:val="22"/>
      <w:lang w:eastAsia="fr-FR"/>
    </w:rPr>
  </w:style>
  <w:style w:type="paragraph" w:customStyle="1" w:styleId="Titre71">
    <w:name w:val="Titre 71"/>
    <w:basedOn w:val="Normal"/>
    <w:rsid w:val="00CA0DAB"/>
    <w:pPr>
      <w:numPr>
        <w:ilvl w:val="7"/>
        <w:numId w:val="33"/>
      </w:numPr>
    </w:pPr>
    <w:rPr>
      <w:rFonts w:ascii="Calibri" w:eastAsia="Calibri" w:hAnsi="Calibri"/>
      <w:sz w:val="22"/>
      <w:szCs w:val="22"/>
      <w:lang w:eastAsia="fr-FR"/>
    </w:rPr>
  </w:style>
  <w:style w:type="paragraph" w:customStyle="1" w:styleId="Titre81">
    <w:name w:val="Titre 81"/>
    <w:basedOn w:val="Normal"/>
    <w:rsid w:val="00CA0DAB"/>
    <w:pPr>
      <w:numPr>
        <w:ilvl w:val="8"/>
        <w:numId w:val="33"/>
      </w:numPr>
    </w:pPr>
    <w:rPr>
      <w:rFonts w:ascii="Calibri" w:eastAsia="Calibri" w:hAnsi="Calibri"/>
      <w:sz w:val="22"/>
      <w:szCs w:val="22"/>
      <w:lang w:eastAsia="fr-FR"/>
    </w:rPr>
  </w:style>
  <w:style w:type="table" w:customStyle="1" w:styleId="TableauavecGrille">
    <w:name w:val="Tableau avec Grille"/>
    <w:basedOn w:val="TableNormal"/>
    <w:rsid w:val="00CA0DAB"/>
    <w:pPr>
      <w:ind w:left="567"/>
    </w:pPr>
    <w:rPr>
      <w:rFonts w:ascii="Arial" w:hAnsi="Arial"/>
      <w:sz w:val="18"/>
      <w:szCs w:val="32"/>
    </w:rPr>
    <w:tblP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paragraph" w:customStyle="1" w:styleId="Default">
    <w:name w:val="Default"/>
    <w:rsid w:val="00CA0DAB"/>
    <w:pPr>
      <w:autoSpaceDE w:val="0"/>
      <w:autoSpaceDN w:val="0"/>
      <w:adjustRightInd w:val="0"/>
    </w:pPr>
    <w:rPr>
      <w:rFonts w:ascii="Verdana" w:hAnsi="Verdana" w:cs="Verdana"/>
      <w:color w:val="000000"/>
      <w:sz w:val="24"/>
      <w:szCs w:val="24"/>
    </w:rPr>
  </w:style>
  <w:style w:type="paragraph" w:styleId="HTMLPreformatted">
    <w:name w:val="HTML Preformatted"/>
    <w:basedOn w:val="Normal"/>
    <w:link w:val="HTMLPreformattedChar"/>
    <w:rsid w:val="003C2C34"/>
    <w:rPr>
      <w:rFonts w:ascii="Courier New" w:hAnsi="Courier New" w:cs="Courier New"/>
    </w:rPr>
  </w:style>
  <w:style w:type="character" w:customStyle="1" w:styleId="HTMLPreformattedChar">
    <w:name w:val="HTML Preformatted Char"/>
    <w:link w:val="HTMLPreformatted"/>
    <w:rsid w:val="003C2C34"/>
    <w:rPr>
      <w:rFonts w:ascii="Courier New" w:hAnsi="Courier New" w:cs="Courier New"/>
      <w:lang w:val="en-US" w:eastAsia="en-US"/>
    </w:rPr>
  </w:style>
  <w:style w:type="character" w:customStyle="1" w:styleId="CodeBlockChar">
    <w:name w:val="CodeBlock Char"/>
    <w:basedOn w:val="DefaultParagraphFont"/>
    <w:link w:val="CodeBlock"/>
    <w:rsid w:val="00CA0DAB"/>
    <w:rPr>
      <w:rFonts w:ascii="Courier New" w:hAnsi="Courier New"/>
      <w:color w:val="000000" w:themeColor="text1"/>
      <w:sz w:val="18"/>
      <w:lang w:val="en-US" w:eastAsia="en-US"/>
    </w:rPr>
  </w:style>
  <w:style w:type="paragraph" w:customStyle="1" w:styleId="CLICmd">
    <w:name w:val="CLICmd"/>
    <w:basedOn w:val="Normal"/>
    <w:qFormat/>
    <w:rsid w:val="00CA0DAB"/>
    <w:pPr>
      <w:pageBreakBefore/>
      <w:pBdr>
        <w:top w:val="single" w:sz="4" w:space="1" w:color="auto"/>
      </w:pBdr>
      <w:outlineLvl w:val="4"/>
    </w:pPr>
    <w:rPr>
      <w:b/>
      <w:smallCaps/>
      <w:color w:val="000000" w:themeColor="text1"/>
    </w:rPr>
  </w:style>
  <w:style w:type="paragraph" w:customStyle="1" w:styleId="CodeBlock">
    <w:name w:val="CodeBlock"/>
    <w:basedOn w:val="Normal"/>
    <w:link w:val="CodeBlockChar"/>
    <w:qFormat/>
    <w:rsid w:val="00CA0DAB"/>
    <w:pPr>
      <w:keepNext/>
    </w:pPr>
    <w:rPr>
      <w:rFonts w:ascii="Courier New" w:hAnsi="Courier New"/>
      <w:color w:val="000000" w:themeColor="text1"/>
      <w:sz w:val="18"/>
    </w:rPr>
  </w:style>
  <w:style w:type="paragraph" w:customStyle="1" w:styleId="Step">
    <w:name w:val="Step"/>
    <w:basedOn w:val="Normal"/>
    <w:next w:val="Normal"/>
    <w:qFormat/>
    <w:rsid w:val="00CA0DAB"/>
    <w:pPr>
      <w:keepNext/>
      <w:pBdr>
        <w:top w:val="single" w:sz="12" w:space="8" w:color="F9F9F9"/>
        <w:left w:val="single" w:sz="12" w:space="8" w:color="808080" w:themeColor="background1" w:themeShade="80"/>
        <w:bottom w:val="single" w:sz="12" w:space="8" w:color="808080" w:themeColor="background1" w:themeShade="80"/>
      </w:pBdr>
      <w:shd w:val="clear" w:color="auto" w:fill="F9F9F9"/>
      <w:spacing w:before="600" w:after="360"/>
      <w:ind w:left="113"/>
      <w:outlineLvl w:val="5"/>
    </w:pPr>
    <w:rPr>
      <w:color w:val="000000" w:themeColor="text1"/>
    </w:rPr>
  </w:style>
  <w:style w:type="paragraph" w:customStyle="1" w:styleId="StepCommand">
    <w:name w:val="StepCommand"/>
    <w:basedOn w:val="Normal"/>
    <w:next w:val="Normal"/>
    <w:qFormat/>
    <w:rsid w:val="00CA0DAB"/>
    <w:rPr>
      <w:rFonts w:ascii="Courier New" w:hAnsi="Courier New" w:cs="Courier New"/>
      <w:b/>
      <w:noProof/>
      <w:color w:val="17365D" w:themeColor="text2" w:themeShade="BF"/>
      <w:sz w:val="24"/>
    </w:rPr>
  </w:style>
  <w:style w:type="paragraph" w:customStyle="1" w:styleId="StepDetail">
    <w:name w:val="StepDetail"/>
    <w:basedOn w:val="Normal"/>
    <w:next w:val="Normal"/>
    <w:qFormat/>
    <w:rsid w:val="00CA0DAB"/>
    <w:rPr>
      <w:sz w:val="22"/>
    </w:rPr>
  </w:style>
  <w:style w:type="paragraph" w:customStyle="1" w:styleId="StepTopic">
    <w:name w:val="StepTopic"/>
    <w:basedOn w:val="Normal"/>
    <w:next w:val="Normal"/>
    <w:qFormat/>
    <w:rsid w:val="00CA0DAB"/>
    <w:pPr>
      <w:keepNext/>
      <w:spacing w:before="240"/>
    </w:pPr>
    <w:rPr>
      <w:b/>
      <w:u w:val="single"/>
    </w:rPr>
  </w:style>
  <w:style w:type="paragraph" w:customStyle="1" w:styleId="bodytext0">
    <w:name w:val="bodytext"/>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stepfield">
    <w:name w:val="stepfield"/>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panel">
    <w:name w:val="panel"/>
    <w:basedOn w:val="Normal"/>
    <w:rsid w:val="00CA0DAB"/>
    <w:pPr>
      <w:pBdr>
        <w:top w:val="single" w:sz="6" w:space="8" w:color="999999"/>
        <w:left w:val="single" w:sz="6" w:space="8" w:color="999999"/>
        <w:bottom w:val="single" w:sz="6" w:space="8" w:color="999999"/>
        <w:right w:val="single" w:sz="6" w:space="8" w:color="999999"/>
      </w:pBdr>
      <w:shd w:val="clear" w:color="auto" w:fill="F0F0F0"/>
      <w:spacing w:before="150" w:after="150"/>
      <w:ind w:left="150" w:right="150"/>
    </w:pPr>
    <w:rPr>
      <w:rFonts w:ascii="Arial" w:eastAsiaTheme="minorEastAsia" w:hAnsi="Arial" w:cs="Arial"/>
      <w:sz w:val="24"/>
      <w:szCs w:val="24"/>
      <w:lang w:eastAsia="fr-FR"/>
    </w:rPr>
  </w:style>
  <w:style w:type="paragraph" w:customStyle="1" w:styleId="notemacro">
    <w:name w:val="notemacro"/>
    <w:basedOn w:val="Normal"/>
    <w:rsid w:val="00CA0DAB"/>
    <w:pPr>
      <w:pBdr>
        <w:top w:val="single" w:sz="6" w:space="0" w:color="F0C000"/>
        <w:left w:val="single" w:sz="6" w:space="0" w:color="F0C000"/>
        <w:bottom w:val="single" w:sz="6" w:space="0" w:color="F0C000"/>
        <w:right w:val="single" w:sz="6" w:space="0" w:color="F0C000"/>
      </w:pBdr>
      <w:shd w:val="clear" w:color="auto" w:fill="FFFFCE"/>
      <w:spacing w:before="100" w:beforeAutospacing="1" w:after="100" w:afterAutospacing="1"/>
    </w:pPr>
    <w:rPr>
      <w:rFonts w:ascii="Arial" w:eastAsiaTheme="minorEastAsia" w:hAnsi="Arial" w:cs="Arial"/>
      <w:sz w:val="24"/>
      <w:szCs w:val="24"/>
      <w:lang w:eastAsia="fr-FR"/>
    </w:rPr>
  </w:style>
  <w:style w:type="paragraph" w:customStyle="1" w:styleId="warningmacro">
    <w:name w:val="warningmacro"/>
    <w:basedOn w:val="Normal"/>
    <w:rsid w:val="00CA0DAB"/>
    <w:pPr>
      <w:pBdr>
        <w:top w:val="single" w:sz="6" w:space="0" w:color="CC0000"/>
        <w:left w:val="single" w:sz="6" w:space="0" w:color="CC0000"/>
        <w:bottom w:val="single" w:sz="6" w:space="0" w:color="CC0000"/>
        <w:right w:val="single" w:sz="6" w:space="0" w:color="CC0000"/>
      </w:pBdr>
      <w:shd w:val="clear" w:color="auto" w:fill="FFCCCC"/>
      <w:spacing w:before="100" w:beforeAutospacing="1" w:after="100" w:afterAutospacing="1"/>
    </w:pPr>
    <w:rPr>
      <w:rFonts w:ascii="Arial" w:eastAsiaTheme="minorEastAsia" w:hAnsi="Arial" w:cs="Arial"/>
      <w:sz w:val="24"/>
      <w:szCs w:val="24"/>
      <w:lang w:eastAsia="fr-FR"/>
    </w:rPr>
  </w:style>
  <w:style w:type="paragraph" w:customStyle="1" w:styleId="infomacro">
    <w:name w:val="infomacro"/>
    <w:basedOn w:val="Normal"/>
    <w:rsid w:val="00CA0DAB"/>
    <w:pPr>
      <w:pBdr>
        <w:top w:val="single" w:sz="6" w:space="0" w:color="6699CC"/>
        <w:left w:val="single" w:sz="6" w:space="0" w:color="6699CC"/>
        <w:bottom w:val="single" w:sz="6" w:space="0" w:color="6699CC"/>
        <w:right w:val="single" w:sz="6" w:space="0" w:color="6699CC"/>
      </w:pBdr>
      <w:shd w:val="clear" w:color="auto" w:fill="D8E4F1"/>
      <w:spacing w:before="100" w:beforeAutospacing="1" w:after="100" w:afterAutospacing="1"/>
    </w:pPr>
    <w:rPr>
      <w:rFonts w:ascii="Arial" w:eastAsiaTheme="minorEastAsia" w:hAnsi="Arial" w:cs="Arial"/>
      <w:sz w:val="24"/>
      <w:szCs w:val="24"/>
      <w:lang w:eastAsia="fr-FR"/>
    </w:rPr>
  </w:style>
  <w:style w:type="paragraph" w:customStyle="1" w:styleId="tipmacro">
    <w:name w:val="tipmacro"/>
    <w:basedOn w:val="Normal"/>
    <w:rsid w:val="00CA0DAB"/>
    <w:pPr>
      <w:pBdr>
        <w:top w:val="single" w:sz="6" w:space="0" w:color="009900"/>
        <w:left w:val="single" w:sz="6" w:space="0" w:color="009900"/>
        <w:bottom w:val="single" w:sz="6" w:space="0" w:color="009900"/>
        <w:right w:val="single" w:sz="6" w:space="0" w:color="009900"/>
      </w:pBdr>
      <w:shd w:val="clear" w:color="auto" w:fill="DDFFDD"/>
      <w:spacing w:before="100" w:beforeAutospacing="1" w:after="100" w:afterAutospacing="1"/>
    </w:pPr>
    <w:rPr>
      <w:rFonts w:ascii="Arial" w:eastAsiaTheme="minorEastAsia" w:hAnsi="Arial" w:cs="Arial"/>
      <w:sz w:val="24"/>
      <w:szCs w:val="24"/>
      <w:lang w:eastAsia="fr-FR"/>
    </w:rPr>
  </w:style>
  <w:style w:type="paragraph" w:customStyle="1" w:styleId="informationmacropadding">
    <w:name w:val="informationmacropadding"/>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grid">
    <w:name w:val="grid"/>
    <w:basedOn w:val="Normal"/>
    <w:rsid w:val="00CA0DAB"/>
    <w:pPr>
      <w:spacing w:before="30" w:after="75"/>
    </w:pPr>
    <w:rPr>
      <w:rFonts w:ascii="Arial" w:eastAsiaTheme="minorEastAsia" w:hAnsi="Arial" w:cs="Arial"/>
      <w:sz w:val="24"/>
      <w:szCs w:val="24"/>
      <w:lang w:eastAsia="fr-FR"/>
    </w:rPr>
  </w:style>
  <w:style w:type="paragraph" w:customStyle="1" w:styleId="fst">
    <w:name w:val="fst"/>
    <w:basedOn w:val="Normal"/>
    <w:rsid w:val="00CA0DAB"/>
    <w:pPr>
      <w:spacing w:before="100" w:beforeAutospacing="1" w:after="100" w:afterAutospacing="1"/>
    </w:pPr>
    <w:rPr>
      <w:rFonts w:eastAsiaTheme="minorEastAsia" w:cs="Arial"/>
      <w:b/>
      <w:bCs/>
      <w:lang w:eastAsia="fr-FR"/>
    </w:rPr>
  </w:style>
  <w:style w:type="paragraph" w:customStyle="1" w:styleId="snd">
    <w:name w:val="snd"/>
    <w:basedOn w:val="Normal"/>
    <w:rsid w:val="00CA0DAB"/>
    <w:pPr>
      <w:spacing w:before="100" w:beforeAutospacing="1" w:after="100" w:afterAutospacing="1"/>
      <w:ind w:left="284"/>
    </w:pPr>
    <w:rPr>
      <w:rFonts w:ascii="Courier New" w:eastAsiaTheme="minorEastAsia" w:hAnsi="Courier New" w:cs="Courier New"/>
      <w:lang w:eastAsia="fr-FR"/>
    </w:rPr>
  </w:style>
  <w:style w:type="paragraph" w:customStyle="1" w:styleId="sn2">
    <w:name w:val="sn2"/>
    <w:basedOn w:val="Normal"/>
    <w:rsid w:val="00CA0DAB"/>
    <w:pPr>
      <w:spacing w:before="100" w:beforeAutospacing="1" w:after="100" w:afterAutospacing="1"/>
      <w:ind w:left="284"/>
    </w:pPr>
    <w:rPr>
      <w:rFonts w:ascii="Courier New" w:eastAsiaTheme="minorEastAsia" w:hAnsi="Courier New" w:cs="Courier New"/>
      <w:b/>
      <w:bCs/>
      <w:u w:val="single"/>
      <w:lang w:eastAsia="fr-FR"/>
    </w:rPr>
  </w:style>
  <w:style w:type="paragraph" w:customStyle="1" w:styleId="FakeHTML">
    <w:name w:val="FakeHTML"/>
    <w:basedOn w:val="Normal"/>
    <w:next w:val="Normal"/>
    <w:qFormat/>
    <w:rsid w:val="00CA0DAB"/>
    <w:pPr>
      <w:keepNext/>
    </w:pPr>
    <w:rPr>
      <w:rFonts w:ascii="Courier New" w:hAnsi="Courier New"/>
    </w:rPr>
  </w:style>
  <w:style w:type="paragraph" w:customStyle="1" w:styleId="PrformatHTML1">
    <w:name w:val="Préformaté HTML1"/>
    <w:basedOn w:val="Normal"/>
    <w:next w:val="Normal"/>
    <w:qFormat/>
    <w:rsid w:val="00CA0DAB"/>
  </w:style>
  <w:style w:type="paragraph" w:customStyle="1" w:styleId="SqIndent">
    <w:name w:val="SqIndent"/>
    <w:basedOn w:val="ListBullet"/>
    <w:link w:val="SqIndentChar"/>
    <w:qFormat/>
    <w:rsid w:val="00CA0DAB"/>
    <w:pPr>
      <w:numPr>
        <w:numId w:val="0"/>
      </w:numPr>
    </w:pPr>
  </w:style>
  <w:style w:type="paragraph" w:customStyle="1" w:styleId="SquareIndent">
    <w:name w:val="SquareIndent"/>
    <w:basedOn w:val="ListBullet"/>
    <w:link w:val="SquareIndentChar"/>
    <w:qFormat/>
    <w:rsid w:val="00CA0DAB"/>
    <w:pPr>
      <w:numPr>
        <w:numId w:val="0"/>
      </w:numPr>
    </w:pPr>
  </w:style>
  <w:style w:type="character" w:customStyle="1" w:styleId="SquareIndentChar">
    <w:name w:val="SquareIndent Char"/>
    <w:basedOn w:val="ListBulletChar"/>
    <w:link w:val="SquareIndent"/>
    <w:rsid w:val="00CA0DAB"/>
    <w:rPr>
      <w:rFonts w:ascii="Verdana" w:hAnsi="Verdana"/>
      <w:lang w:val="en-US" w:eastAsia="en-US"/>
    </w:rPr>
  </w:style>
  <w:style w:type="paragraph" w:customStyle="1" w:styleId="PresenceMarker">
    <w:name w:val="PresenceMarker"/>
    <w:basedOn w:val="Normal"/>
    <w:next w:val="Normal"/>
    <w:link w:val="PresenceMarkerChar"/>
    <w:qFormat/>
    <w:rsid w:val="00CA0DAB"/>
    <w:pPr>
      <w:pBdr>
        <w:top w:val="single" w:sz="8" w:space="5" w:color="D9D9D9" w:themeColor="background1" w:themeShade="D9"/>
        <w:bottom w:val="single" w:sz="8" w:space="5" w:color="D9D9D9" w:themeColor="background1" w:themeShade="D9"/>
      </w:pBdr>
      <w:shd w:val="clear" w:color="auto" w:fill="F8FAF4"/>
      <w:spacing w:after="120"/>
    </w:pPr>
    <w:rPr>
      <w:rFonts w:ascii="Arial" w:hAnsi="Arial" w:cs="Arial"/>
    </w:rPr>
  </w:style>
  <w:style w:type="character" w:customStyle="1" w:styleId="SqIndentChar">
    <w:name w:val="SqIndent Char"/>
    <w:basedOn w:val="ListBulletChar"/>
    <w:link w:val="SqIndent"/>
    <w:rsid w:val="00CA0DAB"/>
    <w:rPr>
      <w:rFonts w:ascii="Verdana" w:hAnsi="Verdana"/>
      <w:lang w:val="en-US" w:eastAsia="en-US"/>
    </w:rPr>
  </w:style>
  <w:style w:type="character" w:customStyle="1" w:styleId="PresenceMarkerChar">
    <w:name w:val="PresenceMarker Char"/>
    <w:basedOn w:val="DefaultParagraphFont"/>
    <w:link w:val="PresenceMarker"/>
    <w:rsid w:val="00CA0DAB"/>
    <w:rPr>
      <w:rFonts w:ascii="Arial" w:hAnsi="Arial" w:cs="Arial"/>
      <w:shd w:val="clear" w:color="auto" w:fill="F8FAF4"/>
      <w:lang w:eastAsia="en-US"/>
    </w:rPr>
  </w:style>
  <w:style w:type="paragraph" w:customStyle="1" w:styleId="Title1">
    <w:name w:val="Title1"/>
    <w:basedOn w:val="Normal"/>
    <w:rsid w:val="00CA0DAB"/>
    <w:pPr>
      <w:pBdr>
        <w:bottom w:val="single" w:sz="4" w:space="1" w:color="auto"/>
      </w:pBdr>
      <w:spacing w:before="100" w:beforeAutospacing="1" w:after="100" w:afterAutospacing="1"/>
    </w:pPr>
    <w:rPr>
      <w:rFonts w:eastAsiaTheme="minorEastAsia"/>
      <w:b/>
      <w:sz w:val="24"/>
      <w:szCs w:val="24"/>
      <w:lang w:eastAsia="fr-FR"/>
    </w:rPr>
  </w:style>
  <w:style w:type="paragraph" w:customStyle="1" w:styleId="print-only">
    <w:name w:val="print-only"/>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
    <w:name w:val="comment"/>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
    <w:name w:val="comment-body"/>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
    <w:name w:val="comment-content"/>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
    <w:name w:val="pagesection"/>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aui-header-inner">
    <w:name w:val="aui-header-inne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sidebar">
    <w:name w:val="side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ia-fixed-sidebar">
    <w:name w:val="ia-fixed-side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page-actions">
    <w:name w:val="page-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navmenu">
    <w:name w:val="navmenu"/>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ajs-menu-bar">
    <w:name w:val="ajs-menu-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noprint">
    <w:name w:val="noprint"/>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inline-control-link">
    <w:name w:val="inline-control-link"/>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global-comment-actions">
    <w:name w:val="global-comment-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comment-actions">
    <w:name w:val="comment-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quick-comment-container">
    <w:name w:val="quick-comment-containe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comment1">
    <w:name w:val="comment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1">
    <w:name w:val="comment-body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1">
    <w:name w:val="comment-content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1">
    <w:name w:val="pagesection1"/>
    <w:basedOn w:val="Normal"/>
    <w:rsid w:val="00CA0DAB"/>
    <w:pPr>
      <w:spacing w:before="100" w:beforeAutospacing="1" w:after="100" w:afterAutospacing="1"/>
    </w:pPr>
    <w:rPr>
      <w:rFonts w:ascii="Times New Roman" w:eastAsiaTheme="minorEastAsia" w:hAnsi="Times New Roman"/>
      <w:sz w:val="24"/>
      <w:szCs w:val="24"/>
      <w:lang w:eastAsia="fr-FR"/>
    </w:rPr>
  </w:style>
  <w:style w:type="character" w:customStyle="1" w:styleId="aui-icon">
    <w:name w:val="aui-icon"/>
    <w:basedOn w:val="DefaultParagraphFont"/>
    <w:rsid w:val="00CA0DAB"/>
  </w:style>
  <w:style w:type="character" w:customStyle="1" w:styleId="error">
    <w:name w:val="error"/>
    <w:basedOn w:val="DefaultParagraphFont"/>
    <w:rsid w:val="00CA0DAB"/>
  </w:style>
  <w:style w:type="paragraph" w:customStyle="1" w:styleId="comment2">
    <w:name w:val="comment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2">
    <w:name w:val="comment-body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2">
    <w:name w:val="comment-content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2">
    <w:name w:val="pagesection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Title2">
    <w:name w:val="Title2"/>
    <w:basedOn w:val="Normal"/>
    <w:rsid w:val="00CA0DAB"/>
    <w:pPr>
      <w:pBdr>
        <w:bottom w:val="single" w:sz="4" w:space="1" w:color="auto"/>
      </w:pBdr>
      <w:spacing w:before="100" w:beforeAutospacing="1" w:after="100" w:afterAutospacing="1"/>
    </w:pPr>
    <w:rPr>
      <w:rFonts w:eastAsiaTheme="minorHAnsi"/>
      <w:b/>
    </w:rPr>
  </w:style>
  <w:style w:type="paragraph" w:customStyle="1" w:styleId="Title3">
    <w:name w:val="Title3"/>
    <w:basedOn w:val="Normal"/>
    <w:next w:val="Normal"/>
    <w:qFormat/>
    <w:rsid w:val="00CA0DAB"/>
    <w:pPr>
      <w:pBdr>
        <w:bottom w:val="single" w:sz="4" w:space="1" w:color="auto"/>
      </w:pBdr>
    </w:pPr>
    <w:rPr>
      <w:b/>
      <w:sz w:val="24"/>
    </w:rPr>
  </w:style>
  <w:style w:type="paragraph" w:customStyle="1" w:styleId="Title4">
    <w:name w:val="Title4"/>
    <w:basedOn w:val="Normal"/>
    <w:qFormat/>
    <w:rsid w:val="00CA0DAB"/>
    <w:pPr>
      <w:pBdr>
        <w:bottom w:val="single" w:sz="4" w:space="1" w:color="auto"/>
      </w:pBdr>
    </w:pPr>
    <w:rPr>
      <w:b/>
      <w:sz w:val="24"/>
    </w:rPr>
  </w:style>
  <w:style w:type="paragraph" w:customStyle="1" w:styleId="PaneTitle">
    <w:name w:val="PaneTitle"/>
    <w:basedOn w:val="Normal"/>
    <w:qFormat/>
    <w:rsid w:val="00CA0DAB"/>
    <w:pPr>
      <w:pBdr>
        <w:bottom w:val="single" w:sz="4" w:space="3" w:color="F2F2F2" w:themeColor="background1" w:themeShade="F2"/>
      </w:pBdr>
    </w:pPr>
    <w:rPr>
      <w:b/>
      <w:sz w:val="24"/>
    </w:rPr>
  </w:style>
  <w:style w:type="paragraph" w:customStyle="1" w:styleId="Title5">
    <w:name w:val="Title5"/>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Title6">
    <w:name w:val="Title6"/>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nfFile">
    <w:name w:val="ConfFile"/>
    <w:basedOn w:val="Normal"/>
    <w:next w:val="Normal"/>
    <w:qFormat/>
    <w:rsid w:val="00CA0DAB"/>
    <w:pPr>
      <w:pBdr>
        <w:top w:val="single" w:sz="8" w:space="12" w:color="4F81BD" w:themeColor="accent1"/>
        <w:left w:val="single" w:sz="8" w:space="4" w:color="4F81BD" w:themeColor="accent1"/>
        <w:bottom w:val="single" w:sz="8" w:space="12" w:color="4F81BD" w:themeColor="accent1"/>
        <w:right w:val="single" w:sz="8" w:space="4" w:color="4F81BD" w:themeColor="accent1"/>
      </w:pBdr>
      <w:shd w:val="clear" w:color="auto" w:fill="FFFFD1"/>
      <w:spacing w:after="120"/>
    </w:pPr>
    <w:rPr>
      <w:rFonts w:ascii="Consolas" w:hAnsi="Consolas"/>
      <w:b/>
      <w:sz w:val="22"/>
    </w:rPr>
  </w:style>
  <w:style w:type="paragraph" w:customStyle="1" w:styleId="Title7">
    <w:name w:val="Title7"/>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lbar">
    <w:name w:val="plbar"/>
    <w:basedOn w:val="Normal"/>
    <w:rsid w:val="00CA0DAB"/>
    <w:pPr>
      <w:pBdr>
        <w:top w:val="single" w:sz="6" w:space="0" w:color="FF0000"/>
        <w:left w:val="single" w:sz="6" w:space="0" w:color="FF0000"/>
        <w:bottom w:val="single" w:sz="6" w:space="0" w:color="FF0000"/>
        <w:right w:val="single" w:sz="6" w:space="0" w:color="FF0000"/>
      </w:pBdr>
      <w:shd w:val="clear" w:color="auto" w:fill="FF0000"/>
      <w:spacing w:before="100" w:beforeAutospacing="1" w:after="100" w:afterAutospacing="1"/>
    </w:pPr>
    <w:rPr>
      <w:rFonts w:ascii="Times New Roman" w:eastAsiaTheme="minorEastAsia" w:hAnsi="Times New Roman"/>
      <w:color w:val="FFFFFF"/>
      <w:sz w:val="24"/>
      <w:szCs w:val="24"/>
      <w:lang w:eastAsia="fr-FR"/>
    </w:rPr>
  </w:style>
  <w:style w:type="paragraph" w:customStyle="1" w:styleId="hrbar">
    <w:name w:val="hrbar"/>
    <w:basedOn w:val="Normal"/>
    <w:rsid w:val="00CA0DAB"/>
    <w:pPr>
      <w:pBdr>
        <w:top w:val="single" w:sz="6" w:space="0" w:color="0000FF"/>
        <w:left w:val="single" w:sz="6" w:space="0" w:color="0000FF"/>
        <w:bottom w:val="single" w:sz="6" w:space="0" w:color="0000FF"/>
        <w:right w:val="single" w:sz="6" w:space="0" w:color="0000FF"/>
      </w:pBdr>
      <w:shd w:val="clear" w:color="auto" w:fill="0000FF"/>
      <w:spacing w:before="100" w:beforeAutospacing="1" w:after="100" w:afterAutospacing="1"/>
    </w:pPr>
    <w:rPr>
      <w:rFonts w:ascii="Times New Roman" w:eastAsiaTheme="minorEastAsia" w:hAnsi="Times New Roman"/>
      <w:color w:val="FFFFFF"/>
      <w:sz w:val="24"/>
      <w:szCs w:val="24"/>
      <w:lang w:eastAsia="fr-FR"/>
    </w:rPr>
  </w:style>
  <w:style w:type="paragraph" w:customStyle="1" w:styleId="edsnhrbar">
    <w:name w:val="edsnhrbar"/>
    <w:basedOn w:val="Normal"/>
    <w:rsid w:val="00CA0DAB"/>
    <w:pPr>
      <w:pBdr>
        <w:top w:val="single" w:sz="6" w:space="0" w:color="0000FF"/>
        <w:left w:val="single" w:sz="6" w:space="0" w:color="0000FF"/>
        <w:bottom w:val="single" w:sz="6" w:space="0" w:color="0000FF"/>
        <w:right w:val="single" w:sz="6" w:space="0" w:color="0000FF"/>
      </w:pBdr>
      <w:shd w:val="clear" w:color="auto" w:fill="ADD8E6"/>
      <w:spacing w:before="100" w:beforeAutospacing="1" w:after="100" w:afterAutospacing="1"/>
    </w:pPr>
    <w:rPr>
      <w:rFonts w:ascii="Times New Roman" w:eastAsiaTheme="minorEastAsia" w:hAnsi="Times New Roman"/>
      <w:color w:val="FFFFFF"/>
      <w:sz w:val="24"/>
      <w:szCs w:val="24"/>
      <w:lang w:eastAsia="fr-FR"/>
    </w:rPr>
  </w:style>
  <w:style w:type="paragraph" w:customStyle="1" w:styleId="regdsnhrbar">
    <w:name w:val="regdsnhrbar"/>
    <w:basedOn w:val="Normal"/>
    <w:rsid w:val="00CA0DAB"/>
    <w:pPr>
      <w:pBdr>
        <w:top w:val="single" w:sz="6" w:space="0" w:color="808080"/>
        <w:left w:val="single" w:sz="6" w:space="0" w:color="808080"/>
        <w:bottom w:val="single" w:sz="6" w:space="0" w:color="808080"/>
        <w:right w:val="single" w:sz="6" w:space="0" w:color="808080"/>
      </w:pBdr>
      <w:shd w:val="clear" w:color="auto" w:fill="808080"/>
      <w:spacing w:before="100" w:beforeAutospacing="1" w:after="100" w:afterAutospacing="1"/>
    </w:pPr>
    <w:rPr>
      <w:rFonts w:ascii="Times New Roman" w:eastAsiaTheme="minorEastAsia" w:hAnsi="Times New Roman"/>
      <w:color w:val="FFFFFF"/>
      <w:sz w:val="24"/>
      <w:szCs w:val="24"/>
      <w:lang w:eastAsia="fr-FR"/>
    </w:rPr>
  </w:style>
  <w:style w:type="paragraph" w:customStyle="1" w:styleId="keyword">
    <w:name w:val="keyword"/>
    <w:basedOn w:val="Normal"/>
    <w:rsid w:val="00CA0DAB"/>
    <w:pPr>
      <w:spacing w:before="100" w:beforeAutospacing="1" w:after="100" w:afterAutospacing="1"/>
    </w:pPr>
    <w:rPr>
      <w:rFonts w:ascii="Times New Roman" w:eastAsiaTheme="minorEastAsia" w:hAnsi="Times New Roman"/>
      <w:color w:val="000000"/>
      <w:sz w:val="2"/>
      <w:szCs w:val="2"/>
      <w:lang w:eastAsia="fr-FR"/>
    </w:rPr>
  </w:style>
  <w:style w:type="character" w:customStyle="1" w:styleId="keyword1">
    <w:name w:val="keyword1"/>
    <w:basedOn w:val="DefaultParagraphFont"/>
    <w:rsid w:val="00CA0DAB"/>
    <w:rPr>
      <w:color w:val="000000"/>
      <w:sz w:val="2"/>
      <w:szCs w:val="2"/>
    </w:rPr>
  </w:style>
  <w:style w:type="paragraph" w:customStyle="1" w:styleId="comment3">
    <w:name w:val="comment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3">
    <w:name w:val="comment-body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3">
    <w:name w:val="comment-content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3">
    <w:name w:val="pagesection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SmallBlockCode">
    <w:name w:val="SmallBlockCode"/>
    <w:basedOn w:val="Normal"/>
    <w:next w:val="Normal"/>
    <w:qFormat/>
    <w:rsid w:val="00CA0DAB"/>
    <w:pPr>
      <w:keepNext/>
    </w:pPr>
    <w:rPr>
      <w:rFonts w:ascii="Consolas" w:hAnsi="Consolas"/>
      <w:sz w:val="16"/>
    </w:rPr>
  </w:style>
  <w:style w:type="paragraph" w:customStyle="1" w:styleId="Title8">
    <w:name w:val="Title8"/>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StepSample">
    <w:name w:val="StepSample"/>
    <w:basedOn w:val="Normal"/>
    <w:next w:val="Normal"/>
    <w:qFormat/>
    <w:rsid w:val="00CA0DAB"/>
    <w:pPr>
      <w:pBdr>
        <w:top w:val="single" w:sz="2" w:space="4" w:color="808080" w:themeColor="background1" w:themeShade="80"/>
        <w:left w:val="single" w:sz="2" w:space="4" w:color="808080" w:themeColor="background1" w:themeShade="80"/>
        <w:bottom w:val="single" w:sz="2" w:space="4" w:color="808080" w:themeColor="background1" w:themeShade="80"/>
        <w:right w:val="single" w:sz="2" w:space="4" w:color="808080" w:themeColor="background1" w:themeShade="80"/>
      </w:pBdr>
      <w:shd w:val="clear" w:color="auto" w:fill="F2F2F2" w:themeFill="background1" w:themeFillShade="F2"/>
      <w:spacing w:before="360" w:after="120"/>
      <w:ind w:left="113"/>
    </w:pPr>
    <w:rPr>
      <w:rFonts w:ascii="Consolas" w:hAnsi="Consolas" w:cs="Arial"/>
      <w:color w:val="17365D"/>
    </w:rPr>
  </w:style>
  <w:style w:type="paragraph" w:customStyle="1" w:styleId="ProcessPhase">
    <w:name w:val="ProcessPhase"/>
    <w:basedOn w:val="Heading5"/>
    <w:link w:val="ProcessPhaseChar"/>
    <w:qFormat/>
    <w:rsid w:val="00CA0DAB"/>
    <w:pPr>
      <w:keepNext w:val="0"/>
      <w:pBdr>
        <w:top w:val="single" w:sz="4" w:space="8" w:color="auto" w:shadow="1"/>
        <w:left w:val="single" w:sz="4" w:space="4" w:color="auto" w:shadow="1"/>
        <w:bottom w:val="single" w:sz="4" w:space="8" w:color="auto" w:shadow="1"/>
        <w:right w:val="single" w:sz="4" w:space="4" w:color="auto" w:shadow="1"/>
      </w:pBdr>
      <w:shd w:val="clear" w:color="auto" w:fill="FDE9D9" w:themeFill="accent6" w:themeFillTint="33"/>
      <w:spacing w:before="100" w:beforeAutospacing="1" w:after="100" w:afterAutospacing="1"/>
    </w:pPr>
    <w:rPr>
      <w:rFonts w:cs="Arial"/>
      <w:color w:val="000000"/>
    </w:rPr>
  </w:style>
  <w:style w:type="character" w:customStyle="1" w:styleId="ProcessPhaseChar">
    <w:name w:val="ProcessPhase Char"/>
    <w:basedOn w:val="Heading5Char"/>
    <w:link w:val="ProcessPhase"/>
    <w:rsid w:val="00CA0DAB"/>
    <w:rPr>
      <w:rFonts w:ascii="Verdana" w:hAnsi="Verdana" w:cs="Arial"/>
      <w:b/>
      <w:color w:val="000000"/>
      <w:sz w:val="18"/>
      <w:shd w:val="clear" w:color="auto" w:fill="FDE9D9" w:themeFill="accent6" w:themeFillTint="33"/>
      <w:lang w:val="en-AU" w:eastAsia="en-US"/>
    </w:rPr>
  </w:style>
  <w:style w:type="paragraph" w:customStyle="1" w:styleId="Title9">
    <w:name w:val="Title9"/>
    <w:basedOn w:val="Normal"/>
    <w:rsid w:val="00CA0DAB"/>
    <w:pPr>
      <w:spacing w:before="100" w:beforeAutospacing="1" w:after="100" w:afterAutospacing="1"/>
    </w:pPr>
    <w:rPr>
      <w:rFonts w:ascii="Times New Roman" w:eastAsiaTheme="minorEastAsia" w:hAnsi="Times New Roman"/>
      <w:sz w:val="24"/>
      <w:szCs w:val="24"/>
      <w:lang w:eastAsia="fr-FR"/>
    </w:rPr>
  </w:style>
  <w:style w:type="character" w:customStyle="1" w:styleId="apple-converted-space">
    <w:name w:val="apple-converted-space"/>
    <w:basedOn w:val="DefaultParagraphFont"/>
    <w:rsid w:val="00741A95"/>
  </w:style>
  <w:style w:type="paragraph" w:styleId="Bibliography">
    <w:name w:val="Bibliography"/>
    <w:basedOn w:val="Normal"/>
    <w:next w:val="Normal"/>
    <w:uiPriority w:val="37"/>
    <w:semiHidden/>
    <w:unhideWhenUsed/>
    <w:rsid w:val="003C2C34"/>
  </w:style>
  <w:style w:type="paragraph" w:styleId="BodyText2">
    <w:name w:val="Body Text 2"/>
    <w:basedOn w:val="Normal"/>
    <w:link w:val="BodyText2Char"/>
    <w:rsid w:val="003C2C34"/>
    <w:pPr>
      <w:spacing w:after="120" w:line="480" w:lineRule="auto"/>
    </w:pPr>
  </w:style>
  <w:style w:type="character" w:customStyle="1" w:styleId="BodyText2Char">
    <w:name w:val="Body Text 2 Char"/>
    <w:link w:val="BodyText2"/>
    <w:rsid w:val="003C2C34"/>
    <w:rPr>
      <w:rFonts w:ascii="Verdana" w:hAnsi="Verdana"/>
      <w:lang w:val="en-US" w:eastAsia="en-US"/>
    </w:rPr>
  </w:style>
  <w:style w:type="paragraph" w:styleId="BodyTextFirstIndent">
    <w:name w:val="Body Text First Indent"/>
    <w:basedOn w:val="BodyText"/>
    <w:link w:val="BodyTextFirstIndentChar"/>
    <w:rsid w:val="003C2C34"/>
    <w:pPr>
      <w:keepNext w:val="0"/>
      <w:spacing w:before="0" w:after="120"/>
      <w:ind w:firstLine="210"/>
      <w:jc w:val="left"/>
    </w:pPr>
  </w:style>
  <w:style w:type="character" w:customStyle="1" w:styleId="BodyTextFirstIndentChar">
    <w:name w:val="Body Text First Indent Char"/>
    <w:basedOn w:val="BodyTextChar"/>
    <w:link w:val="BodyTextFirstIndent"/>
    <w:rsid w:val="003C2C34"/>
    <w:rPr>
      <w:rFonts w:ascii="Verdana" w:hAnsi="Verdana"/>
      <w:lang w:val="en-US" w:eastAsia="en-US"/>
    </w:rPr>
  </w:style>
  <w:style w:type="paragraph" w:styleId="BodyTextFirstIndent2">
    <w:name w:val="Body Text First Indent 2"/>
    <w:basedOn w:val="BodyTextIndent"/>
    <w:link w:val="BodyTextFirstIndent2Char"/>
    <w:rsid w:val="003C2C34"/>
    <w:pPr>
      <w:ind w:firstLine="210"/>
    </w:pPr>
    <w:rPr>
      <w:lang w:val="en-US" w:eastAsia="en-US"/>
    </w:rPr>
  </w:style>
  <w:style w:type="character" w:customStyle="1" w:styleId="BodyTextFirstIndent2Char">
    <w:name w:val="Body Text First Indent 2 Char"/>
    <w:link w:val="BodyTextFirstIndent2"/>
    <w:rsid w:val="003C2C34"/>
    <w:rPr>
      <w:rFonts w:ascii="Verdana" w:hAnsi="Verdana"/>
      <w:lang w:val="en-US" w:eastAsia="en-US"/>
    </w:rPr>
  </w:style>
  <w:style w:type="paragraph" w:styleId="BodyTextIndent3">
    <w:name w:val="Body Text Indent 3"/>
    <w:basedOn w:val="Normal"/>
    <w:link w:val="BodyTextIndent3Char"/>
    <w:rsid w:val="003C2C34"/>
    <w:pPr>
      <w:spacing w:after="120"/>
      <w:ind w:left="283"/>
    </w:pPr>
    <w:rPr>
      <w:sz w:val="16"/>
      <w:szCs w:val="16"/>
    </w:rPr>
  </w:style>
  <w:style w:type="character" w:customStyle="1" w:styleId="BodyTextIndent3Char">
    <w:name w:val="Body Text Indent 3 Char"/>
    <w:link w:val="BodyTextIndent3"/>
    <w:rsid w:val="003C2C34"/>
    <w:rPr>
      <w:rFonts w:ascii="Verdana" w:hAnsi="Verdana"/>
      <w:sz w:val="16"/>
      <w:szCs w:val="16"/>
      <w:lang w:val="en-US" w:eastAsia="en-US"/>
    </w:rPr>
  </w:style>
  <w:style w:type="paragraph" w:styleId="Closing">
    <w:name w:val="Closing"/>
    <w:basedOn w:val="Normal"/>
    <w:link w:val="ClosingChar"/>
    <w:rsid w:val="003C2C34"/>
    <w:pPr>
      <w:ind w:left="4252"/>
    </w:pPr>
  </w:style>
  <w:style w:type="character" w:customStyle="1" w:styleId="ClosingChar">
    <w:name w:val="Closing Char"/>
    <w:link w:val="Closing"/>
    <w:rsid w:val="003C2C34"/>
    <w:rPr>
      <w:rFonts w:ascii="Verdana" w:hAnsi="Verdana"/>
      <w:lang w:val="en-US" w:eastAsia="en-US"/>
    </w:rPr>
  </w:style>
  <w:style w:type="paragraph" w:styleId="Date">
    <w:name w:val="Date"/>
    <w:basedOn w:val="Normal"/>
    <w:next w:val="Normal"/>
    <w:link w:val="DateChar"/>
    <w:rsid w:val="003C2C34"/>
  </w:style>
  <w:style w:type="character" w:customStyle="1" w:styleId="DateChar">
    <w:name w:val="Date Char"/>
    <w:link w:val="Date"/>
    <w:rsid w:val="003C2C34"/>
    <w:rPr>
      <w:rFonts w:ascii="Verdana" w:hAnsi="Verdana"/>
      <w:lang w:val="en-US" w:eastAsia="en-US"/>
    </w:rPr>
  </w:style>
  <w:style w:type="paragraph" w:styleId="DocumentMap">
    <w:name w:val="Document Map"/>
    <w:basedOn w:val="Normal"/>
    <w:link w:val="DocumentMapChar"/>
    <w:rsid w:val="003C2C34"/>
    <w:rPr>
      <w:rFonts w:ascii="Tahoma" w:hAnsi="Tahoma" w:cs="Tahoma"/>
      <w:sz w:val="16"/>
      <w:szCs w:val="16"/>
    </w:rPr>
  </w:style>
  <w:style w:type="character" w:customStyle="1" w:styleId="DocumentMapChar">
    <w:name w:val="Document Map Char"/>
    <w:link w:val="DocumentMap"/>
    <w:rsid w:val="003C2C34"/>
    <w:rPr>
      <w:rFonts w:ascii="Tahoma" w:hAnsi="Tahoma" w:cs="Tahoma"/>
      <w:sz w:val="16"/>
      <w:szCs w:val="16"/>
      <w:lang w:val="en-US" w:eastAsia="en-US"/>
    </w:rPr>
  </w:style>
  <w:style w:type="paragraph" w:styleId="EndnoteText">
    <w:name w:val="endnote text"/>
    <w:basedOn w:val="Normal"/>
    <w:link w:val="EndnoteTextChar"/>
    <w:rsid w:val="003C2C34"/>
  </w:style>
  <w:style w:type="character" w:customStyle="1" w:styleId="EndnoteTextChar">
    <w:name w:val="Endnote Text Char"/>
    <w:link w:val="EndnoteText"/>
    <w:rsid w:val="003C2C34"/>
    <w:rPr>
      <w:rFonts w:ascii="Verdana" w:hAnsi="Verdana"/>
      <w:lang w:val="en-US" w:eastAsia="en-US"/>
    </w:rPr>
  </w:style>
  <w:style w:type="paragraph" w:styleId="EnvelopeAddress">
    <w:name w:val="envelope address"/>
    <w:basedOn w:val="Normal"/>
    <w:rsid w:val="003C2C34"/>
    <w:pPr>
      <w:framePr w:w="7938" w:h="1985" w:hRule="exact" w:hSpace="141" w:wrap="auto" w:hAnchor="page" w:xAlign="center" w:yAlign="bottom"/>
      <w:ind w:left="2835"/>
    </w:pPr>
    <w:rPr>
      <w:rFonts w:ascii="Cambria" w:hAnsi="Cambria"/>
      <w:sz w:val="24"/>
      <w:szCs w:val="24"/>
    </w:rPr>
  </w:style>
  <w:style w:type="paragraph" w:styleId="EnvelopeReturn">
    <w:name w:val="envelope return"/>
    <w:basedOn w:val="Normal"/>
    <w:rsid w:val="003C2C34"/>
    <w:rPr>
      <w:rFonts w:ascii="Cambria" w:hAnsi="Cambria"/>
    </w:rPr>
  </w:style>
  <w:style w:type="paragraph" w:styleId="HTMLAddress">
    <w:name w:val="HTML Address"/>
    <w:basedOn w:val="Normal"/>
    <w:link w:val="HTMLAddressChar"/>
    <w:rsid w:val="003C2C34"/>
    <w:rPr>
      <w:i/>
      <w:iCs/>
    </w:rPr>
  </w:style>
  <w:style w:type="character" w:customStyle="1" w:styleId="HTMLAddressChar">
    <w:name w:val="HTML Address Char"/>
    <w:link w:val="HTMLAddress"/>
    <w:rsid w:val="003C2C34"/>
    <w:rPr>
      <w:rFonts w:ascii="Verdana" w:hAnsi="Verdana"/>
      <w:i/>
      <w:iCs/>
      <w:lang w:val="en-US" w:eastAsia="en-US"/>
    </w:rPr>
  </w:style>
  <w:style w:type="paragraph" w:styleId="IntenseQuote">
    <w:name w:val="Intense Quote"/>
    <w:basedOn w:val="Normal"/>
    <w:next w:val="Normal"/>
    <w:link w:val="IntenseQuoteChar"/>
    <w:uiPriority w:val="30"/>
    <w:qFormat/>
    <w:rsid w:val="003C2C3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C2C34"/>
    <w:rPr>
      <w:rFonts w:ascii="Verdana" w:hAnsi="Verdana"/>
      <w:b/>
      <w:bCs/>
      <w:i/>
      <w:iCs/>
      <w:color w:val="4F81BD"/>
      <w:lang w:val="en-US" w:eastAsia="en-US"/>
    </w:rPr>
  </w:style>
  <w:style w:type="paragraph" w:styleId="MacroText">
    <w:name w:val="macro"/>
    <w:link w:val="MacroTextChar"/>
    <w:rsid w:val="003C2C34"/>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rsid w:val="003C2C34"/>
    <w:rPr>
      <w:rFonts w:ascii="Courier New" w:hAnsi="Courier New" w:cs="Courier New"/>
      <w:lang w:val="en-US" w:eastAsia="en-US"/>
    </w:rPr>
  </w:style>
  <w:style w:type="paragraph" w:styleId="MessageHeader">
    <w:name w:val="Message Header"/>
    <w:basedOn w:val="Normal"/>
    <w:link w:val="MessageHeaderChar"/>
    <w:rsid w:val="003C2C34"/>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3C2C34"/>
    <w:rPr>
      <w:rFonts w:ascii="Cambria" w:hAnsi="Cambria"/>
      <w:sz w:val="24"/>
      <w:szCs w:val="24"/>
      <w:shd w:val="pct20" w:color="auto" w:fill="auto"/>
      <w:lang w:val="en-US" w:eastAsia="en-US"/>
    </w:rPr>
  </w:style>
  <w:style w:type="paragraph" w:styleId="NoSpacing">
    <w:name w:val="No Spacing"/>
    <w:uiPriority w:val="1"/>
    <w:qFormat/>
    <w:rsid w:val="003C2C34"/>
    <w:pPr>
      <w:keepLines/>
    </w:pPr>
    <w:rPr>
      <w:rFonts w:ascii="Verdana" w:hAnsi="Verdana"/>
      <w:lang w:val="en-US" w:eastAsia="en-US"/>
    </w:rPr>
  </w:style>
  <w:style w:type="paragraph" w:styleId="NormalIndent">
    <w:name w:val="Normal Indent"/>
    <w:basedOn w:val="Normal"/>
    <w:rsid w:val="003C2C34"/>
    <w:pPr>
      <w:ind w:left="708"/>
    </w:pPr>
  </w:style>
  <w:style w:type="paragraph" w:styleId="NoteHeading">
    <w:name w:val="Note Heading"/>
    <w:basedOn w:val="Normal"/>
    <w:next w:val="Normal"/>
    <w:link w:val="NoteHeadingChar"/>
    <w:rsid w:val="003C2C34"/>
  </w:style>
  <w:style w:type="character" w:customStyle="1" w:styleId="NoteHeadingChar">
    <w:name w:val="Note Heading Char"/>
    <w:link w:val="NoteHeading"/>
    <w:rsid w:val="003C2C34"/>
    <w:rPr>
      <w:rFonts w:ascii="Verdana" w:hAnsi="Verdana"/>
      <w:lang w:val="en-US" w:eastAsia="en-US"/>
    </w:rPr>
  </w:style>
  <w:style w:type="paragraph" w:styleId="Quote">
    <w:name w:val="Quote"/>
    <w:basedOn w:val="Normal"/>
    <w:next w:val="Normal"/>
    <w:link w:val="QuoteChar"/>
    <w:uiPriority w:val="29"/>
    <w:qFormat/>
    <w:rsid w:val="003C2C34"/>
    <w:rPr>
      <w:i/>
      <w:iCs/>
      <w:color w:val="000000"/>
    </w:rPr>
  </w:style>
  <w:style w:type="character" w:customStyle="1" w:styleId="QuoteChar">
    <w:name w:val="Quote Char"/>
    <w:link w:val="Quote"/>
    <w:uiPriority w:val="29"/>
    <w:rsid w:val="003C2C34"/>
    <w:rPr>
      <w:rFonts w:ascii="Verdana" w:hAnsi="Verdana"/>
      <w:i/>
      <w:iCs/>
      <w:color w:val="000000"/>
      <w:lang w:val="en-US" w:eastAsia="en-US"/>
    </w:rPr>
  </w:style>
  <w:style w:type="paragraph" w:styleId="Salutation">
    <w:name w:val="Salutation"/>
    <w:basedOn w:val="Normal"/>
    <w:next w:val="Normal"/>
    <w:link w:val="SalutationChar"/>
    <w:rsid w:val="003C2C34"/>
  </w:style>
  <w:style w:type="character" w:customStyle="1" w:styleId="SalutationChar">
    <w:name w:val="Salutation Char"/>
    <w:link w:val="Salutation"/>
    <w:rsid w:val="003C2C34"/>
    <w:rPr>
      <w:rFonts w:ascii="Verdana" w:hAnsi="Verdana"/>
      <w:lang w:val="en-US" w:eastAsia="en-US"/>
    </w:rPr>
  </w:style>
  <w:style w:type="paragraph" w:styleId="Signature">
    <w:name w:val="Signature"/>
    <w:basedOn w:val="Normal"/>
    <w:link w:val="SignatureChar"/>
    <w:rsid w:val="003C2C34"/>
    <w:pPr>
      <w:ind w:left="4252"/>
    </w:pPr>
  </w:style>
  <w:style w:type="character" w:customStyle="1" w:styleId="SignatureChar">
    <w:name w:val="Signature Char"/>
    <w:link w:val="Signature"/>
    <w:rsid w:val="003C2C34"/>
    <w:rPr>
      <w:rFonts w:ascii="Verdana" w:hAnsi="Verdana"/>
      <w:lang w:val="en-US" w:eastAsia="en-US"/>
    </w:rPr>
  </w:style>
  <w:style w:type="paragraph" w:styleId="TableofAuthorities">
    <w:name w:val="table of authorities"/>
    <w:basedOn w:val="Normal"/>
    <w:next w:val="Normal"/>
    <w:rsid w:val="003C2C34"/>
    <w:pPr>
      <w:ind w:left="200" w:hanging="200"/>
    </w:pPr>
  </w:style>
  <w:style w:type="paragraph" w:styleId="TOAHeading">
    <w:name w:val="toa heading"/>
    <w:basedOn w:val="Normal"/>
    <w:next w:val="Normal"/>
    <w:rsid w:val="003C2C34"/>
    <w:pPr>
      <w:spacing w:before="120"/>
    </w:pPr>
    <w:rPr>
      <w:rFonts w:ascii="Cambria" w:hAnsi="Cambria"/>
      <w:b/>
      <w:bCs/>
      <w:sz w:val="24"/>
      <w:szCs w:val="24"/>
    </w:rPr>
  </w:style>
  <w:style w:type="paragraph" w:styleId="TOCHeading">
    <w:name w:val="TOC Heading"/>
    <w:basedOn w:val="Heading1"/>
    <w:next w:val="Normal"/>
    <w:uiPriority w:val="39"/>
    <w:qFormat/>
    <w:rsid w:val="003C2C34"/>
    <w:pPr>
      <w:keepLines/>
      <w:pBdr>
        <w:left w:val="none" w:sz="0" w:space="0" w:color="auto"/>
        <w:bottom w:val="none" w:sz="0" w:space="0" w:color="auto"/>
      </w:pBdr>
      <w:tabs>
        <w:tab w:val="clear" w:pos="1985"/>
      </w:tabs>
      <w:spacing w:before="240" w:after="60"/>
      <w:outlineLvl w:val="9"/>
    </w:pPr>
    <w:rPr>
      <w:rFonts w:ascii="Cambria" w:hAnsi="Cambria"/>
      <w:bCs/>
      <w:kern w:val="32"/>
      <w:szCs w:val="32"/>
      <w:lang w:val="en-US"/>
    </w:rPr>
  </w:style>
  <w:style w:type="paragraph" w:customStyle="1" w:styleId="LogoCover">
    <w:name w:val="LogoCover"/>
    <w:basedOn w:val="Normal"/>
    <w:link w:val="LogoCoverChar"/>
    <w:qFormat/>
    <w:rsid w:val="003C2C34"/>
    <w:pPr>
      <w:framePr w:w="3470" w:h="1429" w:hRule="exact" w:wrap="notBeside" w:vAnchor="page" w:hAnchor="page" w:x="852" w:y="1135" w:anchorLock="1"/>
    </w:pPr>
  </w:style>
  <w:style w:type="numbering" w:styleId="1ai">
    <w:name w:val="Outline List 1"/>
    <w:basedOn w:val="NoList"/>
    <w:rsid w:val="003C2C34"/>
    <w:pPr>
      <w:numPr>
        <w:numId w:val="35"/>
      </w:numPr>
    </w:pPr>
  </w:style>
  <w:style w:type="character" w:customStyle="1" w:styleId="LogoCoverChar">
    <w:name w:val="LogoCover Char"/>
    <w:link w:val="LogoCover"/>
    <w:rsid w:val="003C2C34"/>
    <w:rPr>
      <w:rFonts w:ascii="Verdana" w:hAnsi="Verdana"/>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annotation reference" w:uiPriority="99"/>
    <w:lsdException w:name="line number" w:uiPriority="99"/>
    <w:lsdException w:name="endnote reference" w:uiPriority="99"/>
    <w:lsdException w:name="List Bullet" w:unhideWhenUsed="0" w:qFormat="1"/>
    <w:lsdException w:name="List Number" w:unhideWhenUsed="0"/>
    <w:lsdException w:name="List Bullet 2" w:unhideWhenUsed="0"/>
    <w:lsdException w:name="Title" w:semiHidden="0" w:unhideWhenUsed="0" w:qFormat="1"/>
    <w:lsdException w:name="Default Paragraph Font" w:unhideWhenUsed="0"/>
    <w:lsdException w:name="Body Text" w:unhideWhenUsed="0"/>
    <w:lsdException w:name="List Continue" w:unhideWhenUsed="0"/>
    <w:lsdException w:name="Subtitle" w:semiHidden="0" w:unhideWhenUsed="0" w:qFormat="1"/>
    <w:lsdException w:name="Followed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C34"/>
    <w:pPr>
      <w:keepLines/>
    </w:pPr>
    <w:rPr>
      <w:rFonts w:ascii="Verdana" w:hAnsi="Verdana"/>
      <w:lang w:val="en-US" w:eastAsia="en-US"/>
    </w:rPr>
  </w:style>
  <w:style w:type="paragraph" w:styleId="Heading1">
    <w:name w:val="heading 1"/>
    <w:basedOn w:val="HeadingBase"/>
    <w:next w:val="Heading2"/>
    <w:link w:val="Heading1Char"/>
    <w:qFormat/>
    <w:rsid w:val="003C2C34"/>
    <w:pPr>
      <w:pBdr>
        <w:left w:val="single" w:sz="18" w:space="4" w:color="E51519"/>
        <w:bottom w:val="single" w:sz="18" w:space="1" w:color="E51519"/>
      </w:pBdr>
      <w:tabs>
        <w:tab w:val="left" w:pos="1985"/>
      </w:tabs>
      <w:spacing w:after="480"/>
      <w:outlineLvl w:val="0"/>
    </w:pPr>
    <w:rPr>
      <w:sz w:val="32"/>
    </w:rPr>
  </w:style>
  <w:style w:type="paragraph" w:styleId="Heading2">
    <w:name w:val="heading 2"/>
    <w:basedOn w:val="HeadingBase"/>
    <w:next w:val="BodyText"/>
    <w:link w:val="Heading2Char"/>
    <w:qFormat/>
    <w:rsid w:val="003C2C34"/>
    <w:pPr>
      <w:keepLines/>
      <w:pBdr>
        <w:left w:val="single" w:sz="18" w:space="4" w:color="FFFFFF"/>
        <w:bottom w:val="single" w:sz="18" w:space="1" w:color="E51519"/>
      </w:pBdr>
      <w:spacing w:before="600" w:after="240"/>
      <w:outlineLvl w:val="1"/>
    </w:pPr>
    <w:rPr>
      <w:sz w:val="32"/>
    </w:rPr>
  </w:style>
  <w:style w:type="paragraph" w:styleId="Heading3">
    <w:name w:val="heading 3"/>
    <w:basedOn w:val="HeadingBase"/>
    <w:next w:val="BodyText"/>
    <w:link w:val="Heading3Char"/>
    <w:qFormat/>
    <w:rsid w:val="003C2C34"/>
    <w:pPr>
      <w:spacing w:before="600"/>
      <w:outlineLvl w:val="2"/>
    </w:pPr>
    <w:rPr>
      <w:sz w:val="28"/>
    </w:rPr>
  </w:style>
  <w:style w:type="paragraph" w:styleId="Heading4">
    <w:name w:val="heading 4"/>
    <w:basedOn w:val="HeadingBase"/>
    <w:next w:val="BodyText"/>
    <w:link w:val="Heading4Char"/>
    <w:qFormat/>
    <w:rsid w:val="003C2C34"/>
    <w:pPr>
      <w:spacing w:before="160" w:after="160"/>
      <w:outlineLvl w:val="3"/>
    </w:pPr>
  </w:style>
  <w:style w:type="paragraph" w:styleId="Heading5">
    <w:name w:val="heading 5"/>
    <w:basedOn w:val="HeadingBase"/>
    <w:next w:val="Normal"/>
    <w:link w:val="Heading5Char"/>
    <w:qFormat/>
    <w:rsid w:val="003C2C34"/>
    <w:pPr>
      <w:spacing w:before="160" w:after="160"/>
      <w:outlineLvl w:val="4"/>
    </w:pPr>
    <w:rPr>
      <w:sz w:val="22"/>
    </w:rPr>
  </w:style>
  <w:style w:type="paragraph" w:styleId="Heading6">
    <w:name w:val="heading 6"/>
    <w:basedOn w:val="BodyText"/>
    <w:next w:val="Normal"/>
    <w:link w:val="Heading6Char"/>
    <w:qFormat/>
    <w:rsid w:val="003C2C34"/>
    <w:pPr>
      <w:outlineLvl w:val="5"/>
    </w:pPr>
    <w:rPr>
      <w:i/>
    </w:rPr>
  </w:style>
  <w:style w:type="paragraph" w:styleId="Heading7">
    <w:name w:val="heading 7"/>
    <w:basedOn w:val="Normal"/>
    <w:next w:val="Normal"/>
    <w:link w:val="Heading7Char"/>
    <w:qFormat/>
    <w:rsid w:val="003C2C34"/>
    <w:pPr>
      <w:ind w:left="720"/>
      <w:outlineLvl w:val="6"/>
    </w:pPr>
    <w:rPr>
      <w:i/>
    </w:rPr>
  </w:style>
  <w:style w:type="paragraph" w:styleId="Heading8">
    <w:name w:val="heading 8"/>
    <w:basedOn w:val="Normal"/>
    <w:next w:val="Normal"/>
    <w:link w:val="Heading8Char"/>
    <w:qFormat/>
    <w:rsid w:val="003C2C34"/>
    <w:pPr>
      <w:ind w:left="720"/>
      <w:outlineLvl w:val="7"/>
    </w:pPr>
    <w:rPr>
      <w:i/>
    </w:rPr>
  </w:style>
  <w:style w:type="paragraph" w:styleId="Heading9">
    <w:name w:val="heading 9"/>
    <w:basedOn w:val="Normal"/>
    <w:next w:val="Normal"/>
    <w:link w:val="Heading9Char"/>
    <w:qFormat/>
    <w:rsid w:val="003C2C34"/>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A0DAB"/>
    <w:rPr>
      <w:rFonts w:ascii="Verdana" w:hAnsi="Verdana"/>
      <w:b/>
      <w:sz w:val="32"/>
      <w:lang w:val="en-AU" w:eastAsia="en-US"/>
    </w:rPr>
  </w:style>
  <w:style w:type="character" w:customStyle="1" w:styleId="Heading2Char">
    <w:name w:val="Heading 2 Char"/>
    <w:link w:val="Heading2"/>
    <w:rsid w:val="00CA0DAB"/>
    <w:rPr>
      <w:rFonts w:ascii="Verdana" w:hAnsi="Verdana"/>
      <w:b/>
      <w:sz w:val="32"/>
      <w:lang w:val="en-AU" w:eastAsia="en-US"/>
    </w:rPr>
  </w:style>
  <w:style w:type="character" w:customStyle="1" w:styleId="Heading3Char">
    <w:name w:val="Heading 3 Char"/>
    <w:link w:val="Heading3"/>
    <w:rsid w:val="00CA0DAB"/>
    <w:rPr>
      <w:rFonts w:ascii="Verdana" w:hAnsi="Verdana"/>
      <w:b/>
      <w:sz w:val="28"/>
      <w:lang w:val="en-AU" w:eastAsia="en-US"/>
    </w:rPr>
  </w:style>
  <w:style w:type="character" w:customStyle="1" w:styleId="Heading4Char">
    <w:name w:val="Heading 4 Char"/>
    <w:link w:val="Heading4"/>
    <w:rsid w:val="00155875"/>
    <w:rPr>
      <w:rFonts w:ascii="Verdana" w:hAnsi="Verdana"/>
      <w:b/>
      <w:sz w:val="24"/>
      <w:lang w:val="en-AU" w:eastAsia="en-US"/>
    </w:rPr>
  </w:style>
  <w:style w:type="paragraph" w:styleId="BodyText">
    <w:name w:val="Body Text"/>
    <w:basedOn w:val="Normal"/>
    <w:link w:val="BodyTextChar"/>
    <w:rsid w:val="003C2C34"/>
    <w:pPr>
      <w:keepNext/>
      <w:spacing w:before="60"/>
      <w:jc w:val="both"/>
    </w:pPr>
  </w:style>
  <w:style w:type="character" w:customStyle="1" w:styleId="BodyTextChar">
    <w:name w:val="Body Text Char"/>
    <w:link w:val="BodyText"/>
    <w:rsid w:val="003C2C34"/>
    <w:rPr>
      <w:rFonts w:ascii="Verdana" w:hAnsi="Verdana"/>
      <w:lang w:val="en-US" w:eastAsia="en-US"/>
    </w:rPr>
  </w:style>
  <w:style w:type="paragraph" w:styleId="Title">
    <w:name w:val="Title"/>
    <w:basedOn w:val="Normal"/>
    <w:link w:val="TitleChar"/>
    <w:qFormat/>
    <w:rsid w:val="003C2C34"/>
    <w:pPr>
      <w:keepNext/>
      <w:keepLines w:val="0"/>
      <w:framePr w:w="10745" w:wrap="notBeside" w:vAnchor="page" w:hAnchor="page" w:x="1135" w:y="5104" w:anchorLock="1"/>
    </w:pPr>
    <w:rPr>
      <w:b/>
      <w:color w:val="CF022B"/>
      <w:sz w:val="48"/>
    </w:rPr>
  </w:style>
  <w:style w:type="character" w:customStyle="1" w:styleId="TitleChar">
    <w:name w:val="Title Char"/>
    <w:link w:val="Title"/>
    <w:rsid w:val="00CA0DAB"/>
    <w:rPr>
      <w:rFonts w:ascii="Verdana" w:hAnsi="Verdana"/>
      <w:b/>
      <w:color w:val="CF022B"/>
      <w:sz w:val="48"/>
      <w:lang w:val="en-US" w:eastAsia="en-US"/>
    </w:rPr>
  </w:style>
  <w:style w:type="paragraph" w:styleId="ListBullet">
    <w:name w:val="List Bullet"/>
    <w:basedOn w:val="Normal"/>
    <w:link w:val="ListBulletChar"/>
    <w:rsid w:val="003C2C34"/>
    <w:pPr>
      <w:numPr>
        <w:numId w:val="37"/>
      </w:numPr>
    </w:pPr>
  </w:style>
  <w:style w:type="paragraph" w:customStyle="1" w:styleId="Note">
    <w:name w:val="Note"/>
    <w:basedOn w:val="BodyText"/>
    <w:rsid w:val="003C2C34"/>
    <w:pPr>
      <w:pBdr>
        <w:top w:val="single" w:sz="6" w:space="2" w:color="auto"/>
        <w:bottom w:val="single" w:sz="6" w:space="2" w:color="auto"/>
      </w:pBdr>
      <w:tabs>
        <w:tab w:val="left" w:pos="680"/>
      </w:tabs>
    </w:pPr>
  </w:style>
  <w:style w:type="character" w:customStyle="1" w:styleId="SpecialBold">
    <w:name w:val="Special Bold"/>
    <w:rsid w:val="003C2C34"/>
    <w:rPr>
      <w:rFonts w:ascii="Verdana" w:hAnsi="Verdana"/>
      <w:b/>
      <w:spacing w:val="0"/>
      <w:lang w:val="en-US" w:eastAsia="en-US" w:bidi="ar-SA"/>
    </w:rPr>
  </w:style>
  <w:style w:type="paragraph" w:customStyle="1" w:styleId="SuperTitle">
    <w:name w:val="SuperTitle"/>
    <w:basedOn w:val="Title"/>
    <w:rsid w:val="003C2C34"/>
    <w:pPr>
      <w:framePr w:w="0" w:wrap="notBeside" w:y="3403" w:anchorLock="0"/>
    </w:pPr>
  </w:style>
  <w:style w:type="paragraph" w:customStyle="1" w:styleId="TOCTitle">
    <w:name w:val="TOCTitle"/>
    <w:basedOn w:val="HeadingBase"/>
    <w:rsid w:val="003C2C34"/>
    <w:pPr>
      <w:pBdr>
        <w:bottom w:val="single" w:sz="18" w:space="1" w:color="E51519"/>
      </w:pBdr>
      <w:spacing w:before="240" w:after="480"/>
    </w:pPr>
    <w:rPr>
      <w:sz w:val="42"/>
    </w:rPr>
  </w:style>
  <w:style w:type="paragraph" w:customStyle="1" w:styleId="Byline">
    <w:name w:val="Byline"/>
    <w:basedOn w:val="Title"/>
    <w:rsid w:val="003C2C34"/>
    <w:pPr>
      <w:keepNext w:val="0"/>
      <w:framePr w:wrap="notBeside" w:y="10207"/>
      <w:spacing w:after="240"/>
    </w:pPr>
    <w:rPr>
      <w:sz w:val="32"/>
    </w:rPr>
  </w:style>
  <w:style w:type="paragraph" w:styleId="ListBullet2">
    <w:name w:val="List Bullet 2"/>
    <w:basedOn w:val="List"/>
    <w:rsid w:val="003C2C34"/>
    <w:pPr>
      <w:numPr>
        <w:numId w:val="18"/>
      </w:numPr>
    </w:pPr>
  </w:style>
  <w:style w:type="paragraph" w:styleId="Subtitle">
    <w:name w:val="Subtitle"/>
    <w:basedOn w:val="Normal"/>
    <w:link w:val="SubtitleChar"/>
    <w:qFormat/>
    <w:rsid w:val="003C2C34"/>
    <w:pPr>
      <w:framePr w:wrap="notBeside" w:vAnchor="page" w:hAnchor="page" w:x="1135" w:y="7372"/>
      <w:tabs>
        <w:tab w:val="left" w:pos="7230"/>
      </w:tabs>
    </w:pPr>
    <w:rPr>
      <w:b/>
      <w:color w:val="CF022B"/>
      <w:sz w:val="36"/>
    </w:rPr>
  </w:style>
  <w:style w:type="character" w:customStyle="1" w:styleId="SubtitleChar">
    <w:name w:val="Subtitle Char"/>
    <w:link w:val="Subtitle"/>
    <w:rsid w:val="00CA0DAB"/>
    <w:rPr>
      <w:rFonts w:ascii="Verdana" w:hAnsi="Verdana"/>
      <w:b/>
      <w:color w:val="CF022B"/>
      <w:sz w:val="36"/>
      <w:lang w:val="en-US" w:eastAsia="en-US"/>
    </w:rPr>
  </w:style>
  <w:style w:type="paragraph" w:customStyle="1" w:styleId="Drawings">
    <w:name w:val="Drawings"/>
    <w:basedOn w:val="BlockText"/>
    <w:rsid w:val="003C2C34"/>
    <w:pPr>
      <w:numPr>
        <w:numId w:val="3"/>
      </w:numPr>
      <w:spacing w:before="120"/>
      <w:ind w:left="0" w:right="0"/>
      <w:jc w:val="center"/>
    </w:pPr>
    <w:rPr>
      <w:sz w:val="22"/>
    </w:rPr>
  </w:style>
  <w:style w:type="character" w:styleId="Emphasis">
    <w:name w:val="Emphasis"/>
    <w:qFormat/>
    <w:rsid w:val="003C2C34"/>
    <w:rPr>
      <w:rFonts w:ascii="Verdana" w:hAnsi="Verdana"/>
      <w:i/>
    </w:rPr>
  </w:style>
  <w:style w:type="paragraph" w:customStyle="1" w:styleId="MiniTOCTitle">
    <w:name w:val="MiniTOCTitle"/>
    <w:basedOn w:val="Heading4"/>
    <w:rsid w:val="003C2C34"/>
    <w:pPr>
      <w:spacing w:after="240"/>
      <w:outlineLvl w:val="9"/>
    </w:pPr>
    <w:rPr>
      <w:smallCaps/>
      <w:noProof/>
    </w:rPr>
  </w:style>
  <w:style w:type="paragraph" w:customStyle="1" w:styleId="SuperHeading">
    <w:name w:val="SuperHeading"/>
    <w:basedOn w:val="Normal"/>
    <w:rsid w:val="003C2C34"/>
    <w:pPr>
      <w:keepNext/>
      <w:pBdr>
        <w:left w:val="single" w:sz="18" w:space="4" w:color="E51519"/>
      </w:pBdr>
      <w:spacing w:before="240" w:after="240"/>
    </w:pPr>
    <w:rPr>
      <w:smallCaps/>
      <w:spacing w:val="80"/>
      <w:sz w:val="28"/>
    </w:rPr>
  </w:style>
  <w:style w:type="paragraph" w:customStyle="1" w:styleId="MiniTOCItem">
    <w:name w:val="MiniTOCItem"/>
    <w:basedOn w:val="Normal"/>
    <w:rsid w:val="003C2C34"/>
    <w:pPr>
      <w:tabs>
        <w:tab w:val="right" w:leader="dot" w:pos="8080"/>
      </w:tabs>
    </w:pPr>
    <w:rPr>
      <w:sz w:val="22"/>
    </w:rPr>
  </w:style>
  <w:style w:type="paragraph" w:styleId="ListNumber">
    <w:name w:val="List Number"/>
    <w:basedOn w:val="List"/>
    <w:rsid w:val="003C2C34"/>
    <w:pPr>
      <w:numPr>
        <w:numId w:val="21"/>
      </w:numPr>
      <w:spacing w:before="120" w:after="120"/>
    </w:pPr>
  </w:style>
  <w:style w:type="character" w:customStyle="1" w:styleId="HotSpot">
    <w:name w:val="HotSpot"/>
    <w:rsid w:val="003C2C34"/>
    <w:rPr>
      <w:rFonts w:ascii="Verdana" w:hAnsi="Verdana"/>
      <w:color w:val="auto"/>
      <w:u w:val="none"/>
    </w:rPr>
  </w:style>
  <w:style w:type="paragraph" w:customStyle="1" w:styleId="BodyTextRight">
    <w:name w:val="Body Text Right"/>
    <w:basedOn w:val="BodyText"/>
    <w:rsid w:val="003C2C34"/>
    <w:pPr>
      <w:spacing w:before="0"/>
      <w:jc w:val="right"/>
    </w:pPr>
    <w:rPr>
      <w:rFonts w:ascii="Arial" w:hAnsi="Arial"/>
      <w:sz w:val="16"/>
    </w:rPr>
  </w:style>
  <w:style w:type="paragraph" w:customStyle="1" w:styleId="AllowPageBreak">
    <w:name w:val="AllowPageBreak"/>
    <w:rsid w:val="003C2C34"/>
    <w:pPr>
      <w:widowControl w:val="0"/>
    </w:pPr>
    <w:rPr>
      <w:rFonts w:ascii="Times New Roman" w:hAnsi="Times New Roman"/>
      <w:noProof/>
      <w:sz w:val="2"/>
      <w:lang w:val="en-US" w:eastAsia="en-US"/>
    </w:rPr>
  </w:style>
  <w:style w:type="paragraph" w:customStyle="1" w:styleId="Version">
    <w:name w:val="Version"/>
    <w:basedOn w:val="Title"/>
    <w:rsid w:val="003C2C34"/>
    <w:pPr>
      <w:framePr w:wrap="notBeside" w:y="9640"/>
      <w:spacing w:after="240"/>
    </w:pPr>
    <w:rPr>
      <w:sz w:val="32"/>
    </w:rPr>
  </w:style>
  <w:style w:type="paragraph" w:customStyle="1" w:styleId="TableBodyText">
    <w:name w:val="Table Body Text"/>
    <w:basedOn w:val="BodyText"/>
    <w:rsid w:val="003C2C34"/>
    <w:pPr>
      <w:spacing w:after="60"/>
      <w:jc w:val="left"/>
    </w:pPr>
  </w:style>
  <w:style w:type="paragraph" w:styleId="ListContinue">
    <w:name w:val="List Continue"/>
    <w:basedOn w:val="List"/>
    <w:rsid w:val="003C2C34"/>
    <w:pPr>
      <w:ind w:left="360" w:firstLine="0"/>
    </w:pPr>
  </w:style>
  <w:style w:type="paragraph" w:customStyle="1" w:styleId="SubHeading2">
    <w:name w:val="SubHeading2"/>
    <w:basedOn w:val="HeadingBase"/>
    <w:rsid w:val="003C2C34"/>
    <w:pPr>
      <w:spacing w:before="240" w:after="60"/>
    </w:pPr>
    <w:rPr>
      <w:sz w:val="20"/>
    </w:rPr>
  </w:style>
  <w:style w:type="paragraph" w:customStyle="1" w:styleId="CopyrightText">
    <w:name w:val="Copyright Text"/>
    <w:basedOn w:val="BodyText"/>
    <w:rsid w:val="003C2C34"/>
    <w:pPr>
      <w:spacing w:before="0"/>
      <w:ind w:left="1134"/>
    </w:pPr>
    <w:rPr>
      <w:sz w:val="16"/>
    </w:rPr>
  </w:style>
  <w:style w:type="paragraph" w:customStyle="1" w:styleId="TableSmallHeading">
    <w:name w:val="Table Small Heading"/>
    <w:basedOn w:val="TableHeading"/>
    <w:rsid w:val="003C2C34"/>
    <w:rPr>
      <w:sz w:val="16"/>
    </w:rPr>
  </w:style>
  <w:style w:type="paragraph" w:customStyle="1" w:styleId="TableSmallBody">
    <w:name w:val="Table Small Body"/>
    <w:basedOn w:val="TableBodyText"/>
    <w:rsid w:val="003C2C34"/>
    <w:rPr>
      <w:sz w:val="16"/>
    </w:rPr>
  </w:style>
  <w:style w:type="character" w:customStyle="1" w:styleId="PathChar">
    <w:name w:val="Path (Char)"/>
    <w:rsid w:val="003C2C34"/>
    <w:rPr>
      <w:rFonts w:ascii="Verdana" w:hAnsi="Verdana"/>
      <w:i/>
      <w:lang w:val="en-US" w:eastAsia="en-US" w:bidi="ar-SA"/>
    </w:rPr>
  </w:style>
  <w:style w:type="character" w:customStyle="1" w:styleId="InterfaceChar">
    <w:name w:val="Interface (Char)"/>
    <w:rsid w:val="003C2C34"/>
    <w:rPr>
      <w:rFonts w:ascii="Verdana" w:hAnsi="Verdana"/>
      <w:i/>
      <w:lang w:val="en-US" w:eastAsia="en-US" w:bidi="ar-SA"/>
    </w:rPr>
  </w:style>
  <w:style w:type="paragraph" w:customStyle="1" w:styleId="ListArrow">
    <w:name w:val="List Arrow"/>
    <w:basedOn w:val="List"/>
    <w:rsid w:val="003C2C34"/>
    <w:pPr>
      <w:numPr>
        <w:numId w:val="27"/>
      </w:numPr>
      <w:tabs>
        <w:tab w:val="clear" w:pos="340"/>
      </w:tabs>
    </w:pPr>
    <w:rPr>
      <w:lang w:val="fr-FR"/>
    </w:rPr>
  </w:style>
  <w:style w:type="paragraph" w:customStyle="1" w:styleId="IndexInTopic">
    <w:name w:val="IndexInTopic"/>
    <w:basedOn w:val="BodyText"/>
    <w:next w:val="BodyText"/>
    <w:rsid w:val="003C2C34"/>
    <w:rPr>
      <w:vanish/>
      <w:color w:val="FF3399"/>
    </w:rPr>
  </w:style>
  <w:style w:type="character" w:customStyle="1" w:styleId="Heading5Char">
    <w:name w:val="Heading 5 Char"/>
    <w:link w:val="Heading5"/>
    <w:rsid w:val="00CA0DAB"/>
    <w:rPr>
      <w:rFonts w:ascii="Verdana" w:hAnsi="Verdana"/>
      <w:b/>
      <w:sz w:val="22"/>
      <w:lang w:val="en-AU" w:eastAsia="en-US"/>
    </w:rPr>
  </w:style>
  <w:style w:type="character" w:customStyle="1" w:styleId="Heading6Char">
    <w:name w:val="Heading 6 Char"/>
    <w:link w:val="Heading6"/>
    <w:rsid w:val="00CA0DAB"/>
    <w:rPr>
      <w:rFonts w:ascii="Verdana" w:hAnsi="Verdana"/>
      <w:i/>
      <w:lang w:val="en-US" w:eastAsia="en-US"/>
    </w:rPr>
  </w:style>
  <w:style w:type="character" w:customStyle="1" w:styleId="Heading7Char">
    <w:name w:val="Heading 7 Char"/>
    <w:link w:val="Heading7"/>
    <w:rsid w:val="00CA0DAB"/>
    <w:rPr>
      <w:rFonts w:ascii="Verdana" w:hAnsi="Verdana"/>
      <w:i/>
      <w:lang w:val="en-US" w:eastAsia="en-US"/>
    </w:rPr>
  </w:style>
  <w:style w:type="character" w:customStyle="1" w:styleId="Heading8Char">
    <w:name w:val="Heading 8 Char"/>
    <w:link w:val="Heading8"/>
    <w:rsid w:val="00CA0DAB"/>
    <w:rPr>
      <w:rFonts w:ascii="Verdana" w:hAnsi="Verdana"/>
      <w:i/>
      <w:lang w:val="en-US" w:eastAsia="en-US"/>
    </w:rPr>
  </w:style>
  <w:style w:type="character" w:customStyle="1" w:styleId="Heading9Char">
    <w:name w:val="Heading 9 Char"/>
    <w:link w:val="Heading9"/>
    <w:rsid w:val="00CA0DAB"/>
    <w:rPr>
      <w:rFonts w:ascii="Verdana" w:hAnsi="Verdana"/>
      <w:i/>
      <w:lang w:val="en-US" w:eastAsia="en-US"/>
    </w:rPr>
  </w:style>
  <w:style w:type="paragraph" w:customStyle="1" w:styleId="HeadingBase">
    <w:name w:val="Heading Base"/>
    <w:rsid w:val="003C2C34"/>
    <w:pPr>
      <w:keepNext/>
    </w:pPr>
    <w:rPr>
      <w:rFonts w:ascii="Verdana" w:hAnsi="Verdana"/>
      <w:b/>
      <w:sz w:val="24"/>
      <w:lang w:val="en-AU" w:eastAsia="en-US"/>
    </w:rPr>
  </w:style>
  <w:style w:type="paragraph" w:styleId="TOC3">
    <w:name w:val="toc 3"/>
    <w:basedOn w:val="TOCBase"/>
    <w:next w:val="Normal"/>
    <w:uiPriority w:val="39"/>
    <w:rsid w:val="003C2C34"/>
    <w:pPr>
      <w:tabs>
        <w:tab w:val="right" w:leader="dot" w:pos="9086"/>
      </w:tabs>
      <w:ind w:left="1440" w:right="0"/>
    </w:pPr>
  </w:style>
  <w:style w:type="paragraph" w:customStyle="1" w:styleId="TOCBase">
    <w:name w:val="TOC Base"/>
    <w:rsid w:val="003C2C34"/>
    <w:pPr>
      <w:ind w:left="-1440" w:right="1440"/>
    </w:pPr>
    <w:rPr>
      <w:rFonts w:ascii="Verdana" w:hAnsi="Verdana"/>
      <w:noProof/>
      <w:lang w:val="en-US" w:eastAsia="en-US"/>
    </w:rPr>
  </w:style>
  <w:style w:type="paragraph" w:styleId="TOC2">
    <w:name w:val="toc 2"/>
    <w:basedOn w:val="TOCBase"/>
    <w:next w:val="Normal"/>
    <w:uiPriority w:val="39"/>
    <w:rsid w:val="003C2C34"/>
    <w:pPr>
      <w:tabs>
        <w:tab w:val="right" w:leader="dot" w:pos="9086"/>
      </w:tabs>
      <w:spacing w:before="60" w:after="60"/>
      <w:ind w:left="720" w:right="0"/>
    </w:pPr>
    <w:rPr>
      <w:b/>
    </w:rPr>
  </w:style>
  <w:style w:type="paragraph" w:styleId="TOC1">
    <w:name w:val="toc 1"/>
    <w:basedOn w:val="TOCBase"/>
    <w:next w:val="Normal"/>
    <w:uiPriority w:val="39"/>
    <w:rsid w:val="003C2C34"/>
    <w:pPr>
      <w:keepNext/>
      <w:tabs>
        <w:tab w:val="right" w:leader="dot" w:pos="9086"/>
      </w:tabs>
      <w:spacing w:before="360" w:after="60"/>
      <w:ind w:left="1843" w:right="0" w:hanging="1843"/>
    </w:pPr>
    <w:rPr>
      <w:b/>
      <w:sz w:val="28"/>
    </w:rPr>
  </w:style>
  <w:style w:type="paragraph" w:styleId="Footer">
    <w:name w:val="footer"/>
    <w:basedOn w:val="Normal"/>
    <w:link w:val="FooterChar"/>
    <w:rsid w:val="003C2C34"/>
    <w:pPr>
      <w:keepLines w:val="0"/>
      <w:pBdr>
        <w:top w:val="single" w:sz="4" w:space="1" w:color="E51519"/>
      </w:pBdr>
      <w:tabs>
        <w:tab w:val="right" w:pos="9497"/>
      </w:tabs>
      <w:spacing w:before="240"/>
      <w:ind w:left="-425" w:right="-425"/>
    </w:pPr>
    <w:rPr>
      <w:b/>
      <w:sz w:val="16"/>
    </w:rPr>
  </w:style>
  <w:style w:type="character" w:customStyle="1" w:styleId="FooterChar">
    <w:name w:val="Footer Char"/>
    <w:link w:val="Footer"/>
    <w:rsid w:val="00CA0DAB"/>
    <w:rPr>
      <w:rFonts w:ascii="Verdana" w:hAnsi="Verdana"/>
      <w:b/>
      <w:sz w:val="16"/>
      <w:lang w:val="en-US" w:eastAsia="en-US"/>
    </w:rPr>
  </w:style>
  <w:style w:type="paragraph" w:customStyle="1" w:styleId="Figures">
    <w:name w:val="Figures"/>
    <w:basedOn w:val="BodyText"/>
    <w:next w:val="Normal"/>
    <w:rsid w:val="003C2C34"/>
    <w:pPr>
      <w:tabs>
        <w:tab w:val="left" w:pos="3600"/>
        <w:tab w:val="left" w:pos="3958"/>
      </w:tabs>
    </w:pPr>
  </w:style>
  <w:style w:type="paragraph" w:styleId="List">
    <w:name w:val="List"/>
    <w:basedOn w:val="BodyText"/>
    <w:next w:val="BodyText"/>
    <w:link w:val="ListChar"/>
    <w:rsid w:val="003C2C34"/>
    <w:pPr>
      <w:tabs>
        <w:tab w:val="left" w:pos="340"/>
      </w:tabs>
      <w:spacing w:after="60"/>
      <w:ind w:left="340" w:hanging="340"/>
    </w:pPr>
  </w:style>
  <w:style w:type="paragraph" w:styleId="Index1">
    <w:name w:val="index 1"/>
    <w:basedOn w:val="BodyText"/>
    <w:next w:val="Normal"/>
    <w:semiHidden/>
    <w:rsid w:val="003C2C34"/>
    <w:pPr>
      <w:tabs>
        <w:tab w:val="right" w:leader="dot" w:pos="4176"/>
      </w:tabs>
      <w:ind w:left="202" w:hanging="202"/>
      <w:jc w:val="left"/>
    </w:pPr>
    <w:rPr>
      <w:sz w:val="16"/>
    </w:rPr>
  </w:style>
  <w:style w:type="paragraph" w:styleId="IndexHeading">
    <w:name w:val="index heading"/>
    <w:basedOn w:val="Normal"/>
    <w:next w:val="Index1"/>
    <w:semiHidden/>
    <w:rsid w:val="003C2C34"/>
    <w:pPr>
      <w:keepNext/>
      <w:spacing w:before="360" w:after="120"/>
    </w:pPr>
    <w:rPr>
      <w:b/>
    </w:rPr>
  </w:style>
  <w:style w:type="paragraph" w:styleId="Header">
    <w:name w:val="header"/>
    <w:basedOn w:val="Normal"/>
    <w:link w:val="HeaderChar"/>
    <w:uiPriority w:val="99"/>
    <w:rsid w:val="003C2C34"/>
    <w:pPr>
      <w:pBdr>
        <w:bottom w:val="single" w:sz="4" w:space="1" w:color="E51519"/>
      </w:pBdr>
      <w:tabs>
        <w:tab w:val="right" w:pos="9072"/>
      </w:tabs>
      <w:spacing w:after="240"/>
    </w:pPr>
  </w:style>
  <w:style w:type="character" w:customStyle="1" w:styleId="HeaderChar">
    <w:name w:val="Header Char"/>
    <w:link w:val="Header"/>
    <w:uiPriority w:val="99"/>
    <w:rsid w:val="003C2C34"/>
    <w:rPr>
      <w:rFonts w:ascii="Verdana" w:hAnsi="Verdana"/>
      <w:lang w:val="en-US" w:eastAsia="en-US"/>
    </w:rPr>
  </w:style>
  <w:style w:type="paragraph" w:customStyle="1" w:styleId="Chapter">
    <w:name w:val="Chapter"/>
    <w:basedOn w:val="Normal"/>
    <w:rsid w:val="003C2C34"/>
    <w:pPr>
      <w:spacing w:before="240"/>
    </w:pPr>
    <w:rPr>
      <w:smallCaps/>
      <w:spacing w:val="80"/>
      <w:sz w:val="28"/>
    </w:rPr>
  </w:style>
  <w:style w:type="paragraph" w:customStyle="1" w:styleId="InChapter">
    <w:name w:val="InChapter"/>
    <w:basedOn w:val="Heading3"/>
    <w:rsid w:val="003C2C34"/>
    <w:pPr>
      <w:spacing w:after="240"/>
      <w:outlineLvl w:val="9"/>
    </w:pPr>
    <w:rPr>
      <w:noProof/>
    </w:rPr>
  </w:style>
  <w:style w:type="paragraph" w:styleId="Index2">
    <w:name w:val="index 2"/>
    <w:basedOn w:val="BodyText"/>
    <w:next w:val="Normal"/>
    <w:semiHidden/>
    <w:rsid w:val="003C2C34"/>
    <w:pPr>
      <w:tabs>
        <w:tab w:val="right" w:leader="dot" w:pos="4176"/>
      </w:tabs>
      <w:ind w:left="576" w:hanging="288"/>
      <w:jc w:val="left"/>
    </w:pPr>
    <w:rPr>
      <w:sz w:val="16"/>
    </w:rPr>
  </w:style>
  <w:style w:type="paragraph" w:styleId="Caption">
    <w:name w:val="caption"/>
    <w:basedOn w:val="Normal"/>
    <w:next w:val="Normal"/>
    <w:qFormat/>
    <w:rsid w:val="003C2C34"/>
    <w:pPr>
      <w:spacing w:before="120" w:after="120"/>
      <w:jc w:val="center"/>
    </w:pPr>
    <w:rPr>
      <w:b/>
      <w:bCs/>
    </w:rPr>
  </w:style>
  <w:style w:type="paragraph" w:customStyle="1" w:styleId="TOFTitle">
    <w:name w:val="TOFTitle"/>
    <w:basedOn w:val="TOCTitle"/>
    <w:rsid w:val="003C2C34"/>
  </w:style>
  <w:style w:type="paragraph" w:styleId="TableofFigures">
    <w:name w:val="table of figures"/>
    <w:basedOn w:val="Normal"/>
    <w:next w:val="Normal"/>
    <w:semiHidden/>
    <w:rsid w:val="003C2C34"/>
    <w:pPr>
      <w:tabs>
        <w:tab w:val="right" w:leader="dot" w:pos="7675"/>
      </w:tabs>
      <w:ind w:left="-1570" w:right="1440"/>
    </w:pPr>
  </w:style>
  <w:style w:type="character" w:customStyle="1" w:styleId="WingdingSymbols">
    <w:name w:val="Wingding Symbols"/>
    <w:rsid w:val="003C2C34"/>
    <w:rPr>
      <w:rFonts w:ascii="Wingdings" w:hAnsi="Wingdings"/>
    </w:rPr>
  </w:style>
  <w:style w:type="paragraph" w:customStyle="1" w:styleId="TableHeading">
    <w:name w:val="Table Heading"/>
    <w:basedOn w:val="HeadingBase"/>
    <w:rsid w:val="003C2C34"/>
    <w:pPr>
      <w:keepLines/>
      <w:spacing w:before="120" w:after="60"/>
    </w:pPr>
    <w:rPr>
      <w:sz w:val="20"/>
    </w:rPr>
  </w:style>
  <w:style w:type="paragraph" w:styleId="Index3">
    <w:name w:val="index 3"/>
    <w:basedOn w:val="ListNumber2"/>
    <w:next w:val="Normal"/>
    <w:semiHidden/>
    <w:rsid w:val="003C2C34"/>
    <w:pPr>
      <w:tabs>
        <w:tab w:val="left" w:leader="dot" w:pos="680"/>
        <w:tab w:val="right" w:leader="dot" w:pos="3456"/>
        <w:tab w:val="right" w:leader="dot" w:pos="4176"/>
      </w:tabs>
      <w:spacing w:before="0" w:after="0"/>
      <w:ind w:left="562" w:firstLine="0"/>
      <w:jc w:val="left"/>
    </w:pPr>
  </w:style>
  <w:style w:type="paragraph" w:styleId="ListNumber2">
    <w:name w:val="List Number 2"/>
    <w:basedOn w:val="List"/>
    <w:rsid w:val="003C2C34"/>
    <w:pPr>
      <w:numPr>
        <w:numId w:val="17"/>
      </w:numPr>
    </w:pPr>
  </w:style>
  <w:style w:type="paragraph" w:customStyle="1" w:styleId="MarginNote">
    <w:name w:val="Margin Note"/>
    <w:basedOn w:val="BodyText"/>
    <w:rsid w:val="003C2C34"/>
    <w:pPr>
      <w:framePr w:w="1224" w:hSpace="187" w:vSpace="187" w:wrap="around" w:vAnchor="text" w:hAnchor="page" w:x="1441" w:y="1" w:anchorLock="1"/>
    </w:pPr>
    <w:rPr>
      <w:rFonts w:ascii="Arial" w:hAnsi="Arial"/>
      <w:b/>
    </w:rPr>
  </w:style>
  <w:style w:type="paragraph" w:customStyle="1" w:styleId="GlossaryHeading">
    <w:name w:val="Glossary Heading"/>
    <w:basedOn w:val="HeadingBase"/>
    <w:rsid w:val="003C2C34"/>
    <w:pPr>
      <w:spacing w:before="240" w:after="120"/>
    </w:pPr>
    <w:rPr>
      <w:caps/>
      <w:sz w:val="28"/>
    </w:rPr>
  </w:style>
  <w:style w:type="paragraph" w:customStyle="1" w:styleId="ProcedureHeading">
    <w:name w:val="Procedure Heading"/>
    <w:basedOn w:val="HeadingBase"/>
    <w:next w:val="Normal"/>
    <w:rsid w:val="003C2C34"/>
    <w:pPr>
      <w:numPr>
        <w:numId w:val="16"/>
      </w:numPr>
      <w:tabs>
        <w:tab w:val="clear" w:pos="360"/>
        <w:tab w:val="left" w:pos="0"/>
      </w:tabs>
      <w:spacing w:before="120" w:after="60"/>
      <w:ind w:left="0"/>
    </w:pPr>
    <w:rPr>
      <w:i/>
    </w:rPr>
  </w:style>
  <w:style w:type="paragraph" w:customStyle="1" w:styleId="ListNote">
    <w:name w:val="List Note"/>
    <w:basedOn w:val="List"/>
    <w:rsid w:val="003C2C34"/>
    <w:pPr>
      <w:pBdr>
        <w:top w:val="single" w:sz="6" w:space="2" w:color="auto"/>
        <w:bottom w:val="single" w:sz="6" w:space="2" w:color="auto"/>
      </w:pBdr>
      <w:tabs>
        <w:tab w:val="left" w:pos="1021"/>
      </w:tabs>
      <w:spacing w:before="120" w:after="120"/>
      <w:ind w:left="360" w:firstLine="0"/>
    </w:pPr>
  </w:style>
  <w:style w:type="paragraph" w:customStyle="1" w:styleId="Warning">
    <w:name w:val="Warning"/>
    <w:basedOn w:val="BodyText"/>
    <w:rsid w:val="003C2C34"/>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3C2C34"/>
    <w:pPr>
      <w:framePr w:w="1985" w:hSpace="181" w:vSpace="181" w:wrap="around" w:vAnchor="text" w:hAnchor="page" w:x="1419" w:y="1" w:anchorLock="1"/>
      <w:jc w:val="right"/>
    </w:pPr>
    <w:rPr>
      <w:i/>
    </w:rPr>
  </w:style>
  <w:style w:type="character" w:customStyle="1" w:styleId="Monospace">
    <w:name w:val="Monospace"/>
    <w:rsid w:val="003C2C34"/>
    <w:rPr>
      <w:rFonts w:ascii="Courier New" w:hAnsi="Courier New"/>
    </w:rPr>
  </w:style>
  <w:style w:type="paragraph" w:customStyle="1" w:styleId="NoteBullet">
    <w:name w:val="Note Bullet"/>
    <w:basedOn w:val="Note"/>
    <w:rsid w:val="003C2C34"/>
    <w:pPr>
      <w:numPr>
        <w:numId w:val="14"/>
      </w:numPr>
      <w:tabs>
        <w:tab w:val="clear" w:pos="680"/>
      </w:tabs>
      <w:spacing w:after="60"/>
    </w:pPr>
  </w:style>
  <w:style w:type="paragraph" w:customStyle="1" w:styleId="SubHeading1">
    <w:name w:val="SubHeading1"/>
    <w:basedOn w:val="HeadingBase"/>
    <w:rsid w:val="003C2C34"/>
    <w:pPr>
      <w:spacing w:before="240" w:after="60"/>
    </w:pPr>
  </w:style>
  <w:style w:type="paragraph" w:customStyle="1" w:styleId="SideHeading">
    <w:name w:val="Side Heading"/>
    <w:basedOn w:val="HeadingBase"/>
    <w:rsid w:val="003C2C34"/>
    <w:pPr>
      <w:framePr w:w="2268" w:h="567" w:hSpace="181" w:vSpace="181" w:wrap="around" w:vAnchor="text" w:hAnchor="page" w:x="1419" w:y="370" w:anchorLock="1"/>
    </w:pPr>
    <w:rPr>
      <w:sz w:val="22"/>
    </w:rPr>
  </w:style>
  <w:style w:type="paragraph" w:customStyle="1" w:styleId="TableListBullet">
    <w:name w:val="Table List Bullet"/>
    <w:basedOn w:val="Normal"/>
    <w:rsid w:val="003C2C34"/>
    <w:pPr>
      <w:numPr>
        <w:numId w:val="23"/>
      </w:numPr>
    </w:pPr>
  </w:style>
  <w:style w:type="paragraph" w:styleId="PlainText">
    <w:name w:val="Plain Text"/>
    <w:basedOn w:val="Normal"/>
    <w:link w:val="PlainTextChar"/>
    <w:rsid w:val="003C2C34"/>
  </w:style>
  <w:style w:type="character" w:customStyle="1" w:styleId="PlainTextChar">
    <w:name w:val="Plain Text Char"/>
    <w:link w:val="PlainText"/>
    <w:rsid w:val="00CA0DAB"/>
    <w:rPr>
      <w:rFonts w:ascii="Verdana" w:hAnsi="Verdana"/>
      <w:lang w:val="en-US" w:eastAsia="en-US"/>
    </w:rPr>
  </w:style>
  <w:style w:type="character" w:customStyle="1" w:styleId="MenuOption">
    <w:name w:val="Menu Option"/>
    <w:rsid w:val="003C2C34"/>
    <w:rPr>
      <w:b/>
      <w:smallCaps/>
    </w:rPr>
  </w:style>
  <w:style w:type="paragraph" w:customStyle="1" w:styleId="TableListNumber">
    <w:name w:val="Table List Number"/>
    <w:basedOn w:val="ListNumber"/>
    <w:rsid w:val="003C2C34"/>
    <w:pPr>
      <w:numPr>
        <w:numId w:val="22"/>
      </w:numPr>
      <w:spacing w:before="60" w:after="0"/>
    </w:pPr>
  </w:style>
  <w:style w:type="paragraph" w:styleId="TOC4">
    <w:name w:val="toc 4"/>
    <w:basedOn w:val="TOC3"/>
    <w:next w:val="Normal"/>
    <w:rsid w:val="003C2C34"/>
    <w:pPr>
      <w:ind w:left="1843"/>
    </w:pPr>
  </w:style>
  <w:style w:type="character" w:styleId="PageNumber">
    <w:name w:val="page number"/>
    <w:basedOn w:val="DefaultParagraphFont"/>
    <w:rsid w:val="003C2C34"/>
  </w:style>
  <w:style w:type="character" w:customStyle="1" w:styleId="Superscript">
    <w:name w:val="Superscript"/>
    <w:rsid w:val="003C2C34"/>
    <w:rPr>
      <w:rFonts w:ascii="Verdana" w:hAnsi="Verdana"/>
      <w:vertAlign w:val="superscript"/>
      <w:lang w:val="en-US" w:eastAsia="en-US" w:bidi="ar-SA"/>
    </w:rPr>
  </w:style>
  <w:style w:type="paragraph" w:styleId="List2">
    <w:name w:val="List 2"/>
    <w:basedOn w:val="BodyText"/>
    <w:rsid w:val="003C2C34"/>
    <w:pPr>
      <w:tabs>
        <w:tab w:val="left" w:pos="680"/>
      </w:tabs>
      <w:spacing w:after="60"/>
      <w:ind w:left="680" w:hanging="340"/>
    </w:pPr>
  </w:style>
  <w:style w:type="paragraph" w:styleId="List3">
    <w:name w:val="List 3"/>
    <w:basedOn w:val="BodyText"/>
    <w:rsid w:val="003C2C34"/>
    <w:pPr>
      <w:tabs>
        <w:tab w:val="left" w:pos="1021"/>
      </w:tabs>
      <w:spacing w:after="60"/>
      <w:ind w:left="1020" w:hanging="340"/>
    </w:pPr>
  </w:style>
  <w:style w:type="paragraph" w:styleId="List4">
    <w:name w:val="List 4"/>
    <w:basedOn w:val="BodyText"/>
    <w:rsid w:val="003C2C34"/>
    <w:pPr>
      <w:tabs>
        <w:tab w:val="left" w:pos="1361"/>
      </w:tabs>
      <w:spacing w:after="60"/>
      <w:ind w:left="1361" w:hanging="340"/>
    </w:pPr>
  </w:style>
  <w:style w:type="paragraph" w:styleId="List5">
    <w:name w:val="List 5"/>
    <w:basedOn w:val="BodyText"/>
    <w:rsid w:val="003C2C34"/>
    <w:pPr>
      <w:tabs>
        <w:tab w:val="left" w:pos="1701"/>
      </w:tabs>
      <w:spacing w:after="60"/>
      <w:ind w:left="1701" w:hanging="340"/>
    </w:pPr>
  </w:style>
  <w:style w:type="paragraph" w:styleId="ListBullet3">
    <w:name w:val="List Bullet 3"/>
    <w:basedOn w:val="List3"/>
    <w:rsid w:val="003C2C34"/>
    <w:pPr>
      <w:numPr>
        <w:numId w:val="4"/>
      </w:numPr>
      <w:tabs>
        <w:tab w:val="clear" w:pos="1021"/>
      </w:tabs>
    </w:pPr>
  </w:style>
  <w:style w:type="paragraph" w:styleId="ListBullet4">
    <w:name w:val="List Bullet 4"/>
    <w:basedOn w:val="List4"/>
    <w:rsid w:val="003C2C34"/>
    <w:pPr>
      <w:numPr>
        <w:numId w:val="5"/>
      </w:numPr>
      <w:tabs>
        <w:tab w:val="clear" w:pos="360"/>
      </w:tabs>
      <w:ind w:left="1361"/>
    </w:pPr>
  </w:style>
  <w:style w:type="paragraph" w:styleId="ListBullet5">
    <w:name w:val="List Bullet 5"/>
    <w:basedOn w:val="List5"/>
    <w:rsid w:val="003C2C34"/>
    <w:pPr>
      <w:ind w:left="0" w:firstLine="0"/>
    </w:pPr>
  </w:style>
  <w:style w:type="paragraph" w:styleId="ListContinue2">
    <w:name w:val="List Continue 2"/>
    <w:basedOn w:val="List"/>
    <w:rsid w:val="003C2C34"/>
    <w:pPr>
      <w:ind w:left="720" w:firstLine="0"/>
    </w:pPr>
  </w:style>
  <w:style w:type="paragraph" w:styleId="ListContinue3">
    <w:name w:val="List Continue 3"/>
    <w:basedOn w:val="List3"/>
    <w:rsid w:val="003C2C34"/>
    <w:pPr>
      <w:ind w:left="1080" w:firstLine="0"/>
    </w:pPr>
  </w:style>
  <w:style w:type="paragraph" w:styleId="ListContinue4">
    <w:name w:val="List Continue 4"/>
    <w:basedOn w:val="List4"/>
    <w:rsid w:val="003C2C34"/>
    <w:pPr>
      <w:ind w:firstLine="0"/>
    </w:pPr>
  </w:style>
  <w:style w:type="paragraph" w:styleId="ListContinue5">
    <w:name w:val="List Continue 5"/>
    <w:basedOn w:val="List5"/>
    <w:rsid w:val="003C2C34"/>
    <w:pPr>
      <w:ind w:firstLine="0"/>
    </w:pPr>
  </w:style>
  <w:style w:type="paragraph" w:styleId="ListNumber3">
    <w:name w:val="List Number 3"/>
    <w:basedOn w:val="List3"/>
    <w:rsid w:val="003C2C34"/>
    <w:pPr>
      <w:numPr>
        <w:numId w:val="20"/>
      </w:numPr>
      <w:tabs>
        <w:tab w:val="clear" w:pos="1021"/>
      </w:tabs>
    </w:pPr>
  </w:style>
  <w:style w:type="paragraph" w:styleId="ListNumber4">
    <w:name w:val="List Number 4"/>
    <w:basedOn w:val="List4"/>
    <w:rsid w:val="003C2C34"/>
    <w:pPr>
      <w:numPr>
        <w:numId w:val="9"/>
      </w:numPr>
      <w:tabs>
        <w:tab w:val="clear" w:pos="1440"/>
      </w:tabs>
      <w:ind w:left="1361" w:hanging="340"/>
    </w:pPr>
  </w:style>
  <w:style w:type="paragraph" w:styleId="ListNumber5">
    <w:name w:val="List Number 5"/>
    <w:basedOn w:val="List5"/>
    <w:rsid w:val="003C2C34"/>
    <w:pPr>
      <w:numPr>
        <w:numId w:val="2"/>
      </w:numPr>
      <w:tabs>
        <w:tab w:val="clear" w:pos="1800"/>
      </w:tabs>
      <w:ind w:left="1701" w:hanging="340"/>
    </w:pPr>
  </w:style>
  <w:style w:type="paragraph" w:styleId="BlockText">
    <w:name w:val="Block Text"/>
    <w:basedOn w:val="Normal"/>
    <w:rsid w:val="003C2C34"/>
    <w:pPr>
      <w:spacing w:after="120"/>
      <w:ind w:left="1440" w:right="1440"/>
    </w:pPr>
  </w:style>
  <w:style w:type="character" w:customStyle="1" w:styleId="Subscript">
    <w:name w:val="Subscript"/>
    <w:rsid w:val="003C2C34"/>
    <w:rPr>
      <w:vertAlign w:val="subscript"/>
    </w:rPr>
  </w:style>
  <w:style w:type="paragraph" w:customStyle="1" w:styleId="Proportional">
    <w:name w:val="Proportional"/>
    <w:basedOn w:val="Normal"/>
    <w:rsid w:val="003C2C34"/>
  </w:style>
  <w:style w:type="paragraph" w:customStyle="1" w:styleId="Preformatted">
    <w:name w:val="Preformatted"/>
    <w:basedOn w:val="Normal"/>
    <w:rsid w:val="003C2C34"/>
    <w:rPr>
      <w:sz w:val="4"/>
    </w:rPr>
  </w:style>
  <w:style w:type="character" w:customStyle="1" w:styleId="Symbols">
    <w:name w:val="Symbols"/>
    <w:rsid w:val="003C2C34"/>
    <w:rPr>
      <w:rFonts w:ascii="Symbol" w:hAnsi="Symbol"/>
    </w:rPr>
  </w:style>
  <w:style w:type="paragraph" w:customStyle="1" w:styleId="Heading2NoBrk">
    <w:name w:val="Heading 2 NoBrk"/>
    <w:basedOn w:val="HeadingBase"/>
    <w:rsid w:val="003C2C34"/>
    <w:pPr>
      <w:spacing w:before="360" w:after="240"/>
      <w:ind w:left="-1714"/>
    </w:pPr>
    <w:rPr>
      <w:sz w:val="32"/>
    </w:rPr>
  </w:style>
  <w:style w:type="paragraph" w:customStyle="1" w:styleId="DrawingsFullPage">
    <w:name w:val="Drawings Full Page"/>
    <w:rsid w:val="003C2C34"/>
    <w:pPr>
      <w:ind w:left="-1728"/>
      <w:jc w:val="center"/>
    </w:pPr>
    <w:rPr>
      <w:rFonts w:ascii="Verdana" w:hAnsi="Verdana"/>
      <w:lang w:val="en-US" w:eastAsia="en-US"/>
    </w:rPr>
  </w:style>
  <w:style w:type="paragraph" w:customStyle="1" w:styleId="BlockLine">
    <w:name w:val="Block Line"/>
    <w:basedOn w:val="Normal"/>
    <w:rsid w:val="003C2C34"/>
    <w:pPr>
      <w:pBdr>
        <w:top w:val="single" w:sz="4" w:space="1" w:color="auto"/>
      </w:pBdr>
      <w:spacing w:before="240"/>
      <w:ind w:left="-1728"/>
    </w:pPr>
    <w:rPr>
      <w:sz w:val="12"/>
    </w:rPr>
  </w:style>
  <w:style w:type="paragraph" w:customStyle="1" w:styleId="FullPageTable">
    <w:name w:val="Full Page Table"/>
    <w:basedOn w:val="BodyText"/>
    <w:rsid w:val="003C2C34"/>
    <w:pPr>
      <w:spacing w:before="0"/>
      <w:ind w:left="-1584"/>
    </w:pPr>
  </w:style>
  <w:style w:type="paragraph" w:customStyle="1" w:styleId="code">
    <w:name w:val="code"/>
    <w:next w:val="BodyText"/>
    <w:rsid w:val="003C2C34"/>
    <w:pPr>
      <w:spacing w:before="60" w:after="60"/>
      <w:ind w:left="692" w:hanging="346"/>
    </w:pPr>
    <w:rPr>
      <w:rFonts w:ascii="Courier New" w:hAnsi="Courier New"/>
      <w:noProof/>
      <w:lang w:val="en-US" w:eastAsia="en-US"/>
    </w:rPr>
  </w:style>
  <w:style w:type="paragraph" w:customStyle="1" w:styleId="Heading2NoBreak">
    <w:name w:val="Heading 2 NoBreak"/>
    <w:basedOn w:val="HeadingBase"/>
    <w:rsid w:val="003C2C34"/>
    <w:pPr>
      <w:ind w:left="-1728"/>
    </w:pPr>
    <w:rPr>
      <w:sz w:val="32"/>
    </w:rPr>
  </w:style>
  <w:style w:type="paragraph" w:customStyle="1" w:styleId="AHardPageBreak">
    <w:name w:val="AHardPageBreak"/>
    <w:basedOn w:val="Normal"/>
    <w:rsid w:val="003C2C34"/>
    <w:pPr>
      <w:keepLines w:val="0"/>
      <w:pageBreakBefore/>
      <w:jc w:val="center"/>
    </w:pPr>
    <w:rPr>
      <w:b/>
      <w:color w:val="CF022B"/>
      <w:sz w:val="2"/>
    </w:rPr>
  </w:style>
  <w:style w:type="character" w:customStyle="1" w:styleId="Bolitalic">
    <w:name w:val="Bolitalic"/>
    <w:rsid w:val="003C2C34"/>
    <w:rPr>
      <w:rFonts w:ascii="Verdana" w:hAnsi="Verdana"/>
      <w:b/>
      <w:i/>
      <w:sz w:val="20"/>
    </w:rPr>
  </w:style>
  <w:style w:type="paragraph" w:customStyle="1" w:styleId="HalfSize">
    <w:name w:val="Half Size"/>
    <w:basedOn w:val="Normal"/>
    <w:rsid w:val="003C2C34"/>
    <w:pPr>
      <w:keepNext/>
      <w:ind w:left="360"/>
      <w:jc w:val="both"/>
    </w:pPr>
    <w:rPr>
      <w:sz w:val="4"/>
    </w:rPr>
  </w:style>
  <w:style w:type="paragraph" w:customStyle="1" w:styleId="HalfSizeBody">
    <w:name w:val="Half Size Body"/>
    <w:basedOn w:val="HalfSize"/>
    <w:rsid w:val="003C2C34"/>
    <w:pPr>
      <w:ind w:left="0"/>
    </w:pPr>
  </w:style>
  <w:style w:type="paragraph" w:customStyle="1" w:styleId="Heading3NoTOC">
    <w:name w:val="Heading 3 NoTOC"/>
    <w:basedOn w:val="BodyText"/>
    <w:next w:val="BodyText"/>
    <w:rsid w:val="003C2C34"/>
    <w:pPr>
      <w:framePr w:w="1512" w:hSpace="187" w:vSpace="187" w:wrap="around" w:vAnchor="text" w:hAnchor="page" w:x="1441" w:y="1" w:anchorLock="1"/>
    </w:pPr>
    <w:rPr>
      <w:b/>
      <w:sz w:val="28"/>
    </w:rPr>
  </w:style>
  <w:style w:type="paragraph" w:styleId="Index4">
    <w:name w:val="index 4"/>
    <w:basedOn w:val="Normal"/>
    <w:next w:val="Normal"/>
    <w:autoRedefine/>
    <w:semiHidden/>
    <w:rsid w:val="003C2C34"/>
    <w:pPr>
      <w:ind w:left="960" w:hanging="240"/>
    </w:pPr>
  </w:style>
  <w:style w:type="paragraph" w:styleId="Index5">
    <w:name w:val="index 5"/>
    <w:basedOn w:val="Normal"/>
    <w:next w:val="Normal"/>
    <w:autoRedefine/>
    <w:semiHidden/>
    <w:rsid w:val="003C2C34"/>
    <w:pPr>
      <w:ind w:left="1200" w:hanging="240"/>
    </w:pPr>
  </w:style>
  <w:style w:type="paragraph" w:styleId="Index6">
    <w:name w:val="index 6"/>
    <w:basedOn w:val="Normal"/>
    <w:next w:val="Normal"/>
    <w:autoRedefine/>
    <w:semiHidden/>
    <w:rsid w:val="003C2C34"/>
    <w:pPr>
      <w:ind w:left="1440" w:hanging="240"/>
    </w:pPr>
  </w:style>
  <w:style w:type="paragraph" w:styleId="Index7">
    <w:name w:val="index 7"/>
    <w:basedOn w:val="Normal"/>
    <w:next w:val="Normal"/>
    <w:autoRedefine/>
    <w:semiHidden/>
    <w:rsid w:val="003C2C34"/>
    <w:pPr>
      <w:ind w:left="1680" w:hanging="240"/>
    </w:pPr>
  </w:style>
  <w:style w:type="paragraph" w:styleId="Index8">
    <w:name w:val="index 8"/>
    <w:basedOn w:val="Normal"/>
    <w:next w:val="Normal"/>
    <w:autoRedefine/>
    <w:semiHidden/>
    <w:rsid w:val="003C2C34"/>
    <w:pPr>
      <w:ind w:left="1920" w:hanging="240"/>
    </w:pPr>
  </w:style>
  <w:style w:type="paragraph" w:styleId="Index9">
    <w:name w:val="index 9"/>
    <w:basedOn w:val="Normal"/>
    <w:next w:val="Normal"/>
    <w:autoRedefine/>
    <w:semiHidden/>
    <w:rsid w:val="003C2C34"/>
    <w:pPr>
      <w:ind w:left="2160" w:hanging="240"/>
    </w:pPr>
  </w:style>
  <w:style w:type="paragraph" w:customStyle="1" w:styleId="JDEBanner">
    <w:name w:val="JDE Banner"/>
    <w:basedOn w:val="BodyText"/>
    <w:rsid w:val="003C2C34"/>
    <w:pPr>
      <w:framePr w:wrap="around" w:vAnchor="text" w:hAnchor="text" w:y="1"/>
      <w:pBdr>
        <w:top w:val="single" w:sz="18" w:space="0" w:color="C0C0C0"/>
        <w:left w:val="single" w:sz="18" w:space="0" w:color="C0C0C0"/>
        <w:bottom w:val="single" w:sz="18" w:space="0" w:color="C0C0C0"/>
        <w:right w:val="single" w:sz="18" w:space="0" w:color="C0C0C0"/>
      </w:pBdr>
      <w:shd w:val="clear" w:color="auto" w:fill="000080"/>
      <w:tabs>
        <w:tab w:val="right" w:pos="7650"/>
      </w:tabs>
      <w:spacing w:before="0"/>
    </w:pPr>
    <w:rPr>
      <w:rFonts w:ascii="Arial" w:hAnsi="Arial"/>
      <w:color w:val="FFFFFF"/>
      <w:sz w:val="18"/>
    </w:rPr>
  </w:style>
  <w:style w:type="paragraph" w:customStyle="1" w:styleId="ListNoteBullet">
    <w:name w:val="List Note Bullet"/>
    <w:basedOn w:val="ListNote"/>
    <w:rsid w:val="003C2C34"/>
    <w:pPr>
      <w:numPr>
        <w:numId w:val="6"/>
      </w:numPr>
      <w:tabs>
        <w:tab w:val="clear" w:pos="1021"/>
        <w:tab w:val="left" w:pos="800"/>
      </w:tabs>
      <w:spacing w:before="60" w:after="60"/>
    </w:pPr>
  </w:style>
  <w:style w:type="paragraph" w:customStyle="1" w:styleId="ListNoteBullet2">
    <w:name w:val="List Note Bullet 2"/>
    <w:basedOn w:val="ListNote"/>
    <w:rsid w:val="003C2C34"/>
    <w:pPr>
      <w:numPr>
        <w:numId w:val="7"/>
      </w:numPr>
      <w:pBdr>
        <w:top w:val="none" w:sz="0" w:space="0" w:color="auto"/>
      </w:pBdr>
      <w:tabs>
        <w:tab w:val="clear" w:pos="340"/>
        <w:tab w:val="left" w:pos="1080"/>
      </w:tabs>
      <w:ind w:left="1080"/>
    </w:pPr>
  </w:style>
  <w:style w:type="paragraph" w:customStyle="1" w:styleId="ListNoteNumber">
    <w:name w:val="List Note Number"/>
    <w:basedOn w:val="ListNoteBullet"/>
    <w:rsid w:val="003C2C34"/>
    <w:pPr>
      <w:numPr>
        <w:numId w:val="8"/>
      </w:numPr>
    </w:pPr>
  </w:style>
  <w:style w:type="paragraph" w:customStyle="1" w:styleId="ListNumberBullet">
    <w:name w:val="List Number Bullet"/>
    <w:basedOn w:val="Normal"/>
    <w:rsid w:val="003C2C34"/>
    <w:pPr>
      <w:numPr>
        <w:numId w:val="10"/>
      </w:numPr>
    </w:pPr>
  </w:style>
  <w:style w:type="paragraph" w:customStyle="1" w:styleId="ListNumberBullet2">
    <w:name w:val="List Number Bullet 2"/>
    <w:basedOn w:val="ListNoteBullet"/>
    <w:rsid w:val="003C2C34"/>
    <w:pPr>
      <w:numPr>
        <w:numId w:val="11"/>
      </w:numPr>
      <w:pBdr>
        <w:top w:val="none" w:sz="0" w:space="0" w:color="auto"/>
        <w:bottom w:val="none" w:sz="0" w:space="0" w:color="auto"/>
      </w:pBdr>
      <w:tabs>
        <w:tab w:val="clear" w:pos="340"/>
        <w:tab w:val="clear" w:pos="800"/>
      </w:tabs>
    </w:pPr>
  </w:style>
  <w:style w:type="paragraph" w:customStyle="1" w:styleId="TableFullPage">
    <w:name w:val="Table Full Page"/>
    <w:basedOn w:val="BodyText"/>
    <w:rsid w:val="003C2C34"/>
    <w:pPr>
      <w:spacing w:before="0"/>
      <w:ind w:left="-1584"/>
    </w:pPr>
  </w:style>
  <w:style w:type="paragraph" w:customStyle="1" w:styleId="ListQAnswer">
    <w:name w:val="List Q Answer"/>
    <w:basedOn w:val="TableFullPage"/>
    <w:rsid w:val="003C2C34"/>
    <w:pPr>
      <w:numPr>
        <w:numId w:val="12"/>
      </w:numPr>
      <w:spacing w:before="120" w:after="240"/>
    </w:pPr>
  </w:style>
  <w:style w:type="paragraph" w:customStyle="1" w:styleId="ListQQuestionNumber">
    <w:name w:val="List Q Question Number"/>
    <w:basedOn w:val="TableFullPage"/>
    <w:rsid w:val="003C2C34"/>
    <w:pPr>
      <w:numPr>
        <w:numId w:val="13"/>
      </w:numPr>
      <w:spacing w:before="240" w:after="120"/>
    </w:pPr>
    <w:rPr>
      <w:b/>
    </w:rPr>
  </w:style>
  <w:style w:type="paragraph" w:customStyle="1" w:styleId="MarginNoteRight">
    <w:name w:val="Margin Note Right"/>
    <w:basedOn w:val="MarginNote"/>
    <w:rsid w:val="003C2C34"/>
    <w:pPr>
      <w:framePr w:w="1512" w:wrap="around" w:x="1369"/>
      <w:jc w:val="right"/>
    </w:pPr>
  </w:style>
  <w:style w:type="paragraph" w:customStyle="1" w:styleId="NoteNumber">
    <w:name w:val="Note Number"/>
    <w:basedOn w:val="Note"/>
    <w:rsid w:val="003C2C34"/>
    <w:pPr>
      <w:numPr>
        <w:numId w:val="15"/>
      </w:numPr>
    </w:pPr>
  </w:style>
  <w:style w:type="paragraph" w:customStyle="1" w:styleId="SpecialSmallBold">
    <w:name w:val="Special Small Bold"/>
    <w:basedOn w:val="TableBodyText"/>
    <w:rsid w:val="003C2C34"/>
    <w:rPr>
      <w:b/>
      <w:sz w:val="18"/>
    </w:rPr>
  </w:style>
  <w:style w:type="paragraph" w:customStyle="1" w:styleId="SubHeading">
    <w:name w:val="Sub Heading"/>
    <w:basedOn w:val="HeadingBase"/>
    <w:rsid w:val="003C2C34"/>
    <w:pPr>
      <w:framePr w:w="2268" w:h="567" w:hSpace="181" w:vSpace="181" w:wrap="around" w:vAnchor="text" w:hAnchor="page" w:x="1419" w:y="370" w:anchorLock="1"/>
      <w:spacing w:before="120" w:after="120"/>
    </w:pPr>
    <w:rPr>
      <w:rFonts w:ascii="Arial" w:hAnsi="Arial"/>
      <w:sz w:val="20"/>
    </w:rPr>
  </w:style>
  <w:style w:type="paragraph" w:customStyle="1" w:styleId="TableBodyCenter">
    <w:name w:val="Table Body Center"/>
    <w:basedOn w:val="TableBodyText"/>
    <w:rsid w:val="003C2C34"/>
    <w:pPr>
      <w:autoSpaceDE w:val="0"/>
      <w:autoSpaceDN w:val="0"/>
      <w:adjustRightInd w:val="0"/>
      <w:spacing w:line="240" w:lineRule="atLeast"/>
      <w:jc w:val="center"/>
    </w:pPr>
  </w:style>
  <w:style w:type="paragraph" w:customStyle="1" w:styleId="TableSmallBodyText">
    <w:name w:val="Table Small Body Text"/>
    <w:basedOn w:val="TableBodyText"/>
    <w:rsid w:val="003C2C34"/>
    <w:rPr>
      <w:sz w:val="18"/>
    </w:rPr>
  </w:style>
  <w:style w:type="paragraph" w:customStyle="1" w:styleId="TableSmallBullet">
    <w:name w:val="Table Small Bullet"/>
    <w:basedOn w:val="Normal"/>
    <w:rsid w:val="003C2C34"/>
    <w:pPr>
      <w:tabs>
        <w:tab w:val="num" w:pos="360"/>
      </w:tabs>
      <w:ind w:left="360" w:hanging="360"/>
    </w:pPr>
    <w:rPr>
      <w:sz w:val="18"/>
    </w:rPr>
  </w:style>
  <w:style w:type="paragraph" w:customStyle="1" w:styleId="TitlePictureCover">
    <w:name w:val="Title Picture Cover"/>
    <w:basedOn w:val="DrawingsFullPage"/>
    <w:rsid w:val="003C2C34"/>
    <w:pPr>
      <w:autoSpaceDE w:val="0"/>
      <w:autoSpaceDN w:val="0"/>
      <w:adjustRightInd w:val="0"/>
      <w:spacing w:before="100" w:beforeAutospacing="1" w:after="100" w:afterAutospacing="1" w:line="0" w:lineRule="atLeast"/>
      <w:ind w:left="-3456" w:right="-1728"/>
    </w:pPr>
    <w:rPr>
      <w:sz w:val="22"/>
    </w:rPr>
  </w:style>
  <w:style w:type="character" w:customStyle="1" w:styleId="Underline">
    <w:name w:val="Underline"/>
    <w:rsid w:val="003C2C34"/>
    <w:rPr>
      <w:rFonts w:ascii="Verdana" w:hAnsi="Verdana"/>
      <w:u w:val="single"/>
      <w:lang w:val="en-US" w:eastAsia="en-US" w:bidi="ar-SA"/>
    </w:rPr>
  </w:style>
  <w:style w:type="character" w:customStyle="1" w:styleId="White">
    <w:name w:val="White"/>
    <w:rsid w:val="003C2C34"/>
    <w:rPr>
      <w:rFonts w:ascii="Verdana" w:hAnsi="Verdana"/>
      <w:color w:val="FFFFFF"/>
      <w:lang w:val="en-US" w:eastAsia="en-US" w:bidi="ar-SA"/>
    </w:rPr>
  </w:style>
  <w:style w:type="paragraph" w:customStyle="1" w:styleId="ValeurWide">
    <w:name w:val="Valeur Wide"/>
    <w:basedOn w:val="BodyText"/>
    <w:rsid w:val="003C2C34"/>
    <w:pPr>
      <w:widowControl w:val="0"/>
      <w:autoSpaceDE w:val="0"/>
      <w:autoSpaceDN w:val="0"/>
      <w:adjustRightInd w:val="0"/>
      <w:ind w:left="1440" w:hanging="1440"/>
    </w:pPr>
    <w:rPr>
      <w:rFonts w:cs="Tahoma"/>
      <w:color w:val="000000"/>
      <w:u w:color="000000"/>
    </w:rPr>
  </w:style>
  <w:style w:type="paragraph" w:customStyle="1" w:styleId="FrontmatterHeading">
    <w:name w:val="Frontmatter Heading"/>
    <w:rsid w:val="003C2C34"/>
    <w:pPr>
      <w:widowControl w:val="0"/>
      <w:autoSpaceDE w:val="0"/>
      <w:autoSpaceDN w:val="0"/>
      <w:adjustRightInd w:val="0"/>
      <w:spacing w:before="200"/>
      <w:ind w:left="-432"/>
    </w:pPr>
    <w:rPr>
      <w:rFonts w:ascii="Arial" w:hAnsi="Arial" w:cs="Tahoma"/>
      <w:bCs/>
      <w:color w:val="007744"/>
      <w:sz w:val="22"/>
      <w:szCs w:val="24"/>
      <w:lang w:val="en-US" w:eastAsia="en-US"/>
    </w:rPr>
  </w:style>
  <w:style w:type="paragraph" w:customStyle="1" w:styleId="FrontmatterBodyText">
    <w:name w:val="Frontmatter Body Text"/>
    <w:rsid w:val="003C2C34"/>
    <w:pPr>
      <w:widowControl w:val="0"/>
      <w:autoSpaceDE w:val="0"/>
      <w:autoSpaceDN w:val="0"/>
      <w:adjustRightInd w:val="0"/>
      <w:spacing w:before="200"/>
      <w:jc w:val="both"/>
    </w:pPr>
    <w:rPr>
      <w:rFonts w:ascii="Arial" w:hAnsi="Arial" w:cs="Tahoma"/>
      <w:color w:val="000000"/>
      <w:sz w:val="16"/>
      <w:lang w:val="en-US" w:eastAsia="en-US"/>
    </w:rPr>
  </w:style>
  <w:style w:type="paragraph" w:customStyle="1" w:styleId="ForcePageBreak">
    <w:name w:val="ForcePageBreak"/>
    <w:rsid w:val="003C2C34"/>
    <w:pPr>
      <w:pageBreakBefore/>
      <w:widowControl w:val="0"/>
      <w:autoSpaceDE w:val="0"/>
      <w:autoSpaceDN w:val="0"/>
      <w:adjustRightInd w:val="0"/>
      <w:jc w:val="center"/>
    </w:pPr>
    <w:rPr>
      <w:rFonts w:ascii="Arial" w:hAnsi="Arial" w:cs="Arial"/>
      <w:color w:val="000000"/>
      <w:sz w:val="2"/>
      <w:szCs w:val="2"/>
      <w:u w:color="000000"/>
      <w:lang w:val="en-US" w:eastAsia="en-US"/>
    </w:rPr>
  </w:style>
  <w:style w:type="character" w:customStyle="1" w:styleId="Buttons">
    <w:name w:val="Buttons"/>
    <w:rsid w:val="003C2C34"/>
    <w:rPr>
      <w:rFonts w:ascii="Verdana" w:hAnsi="Verdana"/>
      <w:b/>
    </w:rPr>
  </w:style>
  <w:style w:type="paragraph" w:customStyle="1" w:styleId="PageBreak">
    <w:name w:val="PageBreak"/>
    <w:basedOn w:val="BodyText"/>
    <w:rsid w:val="003C2C34"/>
  </w:style>
  <w:style w:type="paragraph" w:styleId="NormalWeb">
    <w:name w:val="Normal (Web)"/>
    <w:basedOn w:val="Normal"/>
    <w:rsid w:val="003C2C34"/>
    <w:rPr>
      <w:szCs w:val="24"/>
    </w:rPr>
  </w:style>
  <w:style w:type="character" w:customStyle="1" w:styleId="ListChar">
    <w:name w:val="List Char"/>
    <w:basedOn w:val="BodyTextChar"/>
    <w:link w:val="List"/>
    <w:rsid w:val="003C2C34"/>
    <w:rPr>
      <w:rFonts w:ascii="Verdana" w:hAnsi="Verdana"/>
      <w:lang w:val="en-US" w:eastAsia="en-US"/>
    </w:rPr>
  </w:style>
  <w:style w:type="paragraph" w:customStyle="1" w:styleId="BorderListBullet">
    <w:name w:val="Border List Bullet"/>
    <w:basedOn w:val="ListBullet"/>
    <w:rsid w:val="003C2C34"/>
    <w:pPr>
      <w:numPr>
        <w:numId w:val="36"/>
      </w:numPr>
      <w:pBdr>
        <w:top w:val="single" w:sz="4" w:space="1" w:color="E51519" w:shadow="1"/>
        <w:left w:val="single" w:sz="4" w:space="4" w:color="E51519" w:shadow="1"/>
        <w:bottom w:val="single" w:sz="4" w:space="1" w:color="E51519" w:shadow="1"/>
        <w:right w:val="single" w:sz="4" w:space="4" w:color="E51519" w:shadow="1"/>
      </w:pBdr>
    </w:pPr>
  </w:style>
  <w:style w:type="paragraph" w:styleId="BodyTextIndent">
    <w:name w:val="Body Text Indent"/>
    <w:basedOn w:val="Normal"/>
    <w:link w:val="BodyTextIndentChar"/>
    <w:rsid w:val="003C2C34"/>
    <w:pPr>
      <w:spacing w:after="120"/>
      <w:ind w:left="283"/>
    </w:pPr>
    <w:rPr>
      <w:lang w:val="fr-FR" w:eastAsia="fr-FR"/>
    </w:rPr>
  </w:style>
  <w:style w:type="character" w:customStyle="1" w:styleId="BodyTextIndentChar">
    <w:name w:val="Body Text Indent Char"/>
    <w:link w:val="BodyTextIndent"/>
    <w:rsid w:val="003C2C34"/>
    <w:rPr>
      <w:rFonts w:ascii="Verdana" w:hAnsi="Verdana"/>
    </w:rPr>
  </w:style>
  <w:style w:type="numbering" w:customStyle="1" w:styleId="Bullet">
    <w:name w:val="Bullet"/>
    <w:rsid w:val="003C2C34"/>
    <w:pPr>
      <w:numPr>
        <w:numId w:val="28"/>
      </w:numPr>
    </w:pPr>
  </w:style>
  <w:style w:type="numbering" w:customStyle="1" w:styleId="Bullet2">
    <w:name w:val="Bullet2"/>
    <w:rsid w:val="003C2C34"/>
    <w:pPr>
      <w:numPr>
        <w:numId w:val="29"/>
      </w:numPr>
    </w:pPr>
  </w:style>
  <w:style w:type="character" w:customStyle="1" w:styleId="SpecialBoldRed">
    <w:name w:val="Special Bold Red"/>
    <w:rsid w:val="003C2C34"/>
    <w:rPr>
      <w:rFonts w:ascii="Verdana" w:hAnsi="Verdana"/>
      <w:b/>
      <w:color w:val="FF0000"/>
      <w:spacing w:val="0"/>
      <w:lang w:val="en-US" w:eastAsia="en-US" w:bidi="ar-SA"/>
    </w:rPr>
  </w:style>
  <w:style w:type="character" w:customStyle="1" w:styleId="SpecialBoldBlue">
    <w:name w:val="Special Bold Blue"/>
    <w:rsid w:val="003C2C34"/>
    <w:rPr>
      <w:rFonts w:ascii="Verdana" w:hAnsi="Verdana"/>
      <w:b/>
      <w:color w:val="0000FF"/>
      <w:spacing w:val="0"/>
      <w:lang w:val="en-US" w:eastAsia="en-US" w:bidi="ar-SA"/>
    </w:rPr>
  </w:style>
  <w:style w:type="paragraph" w:customStyle="1" w:styleId="Tableau">
    <w:name w:val="Tableau"/>
    <w:basedOn w:val="TableSmallBodyText"/>
    <w:rsid w:val="003C2C34"/>
  </w:style>
  <w:style w:type="paragraph" w:customStyle="1" w:styleId="TableJustify">
    <w:name w:val="Table Justify"/>
    <w:basedOn w:val="TableBodyText"/>
    <w:rsid w:val="003C2C34"/>
  </w:style>
  <w:style w:type="paragraph" w:customStyle="1" w:styleId="FooterEven">
    <w:name w:val="FooterEven"/>
    <w:basedOn w:val="Footer"/>
    <w:rsid w:val="003C2C34"/>
  </w:style>
  <w:style w:type="paragraph" w:customStyle="1" w:styleId="FooterOdd">
    <w:name w:val="FooterOdd"/>
    <w:basedOn w:val="Footer"/>
    <w:link w:val="FooterOddChar"/>
    <w:rsid w:val="003C2C34"/>
  </w:style>
  <w:style w:type="character" w:customStyle="1" w:styleId="FooterOddChar">
    <w:name w:val="FooterOdd Char"/>
    <w:link w:val="FooterOdd"/>
    <w:rsid w:val="003C2C34"/>
    <w:rPr>
      <w:rFonts w:ascii="Verdana" w:hAnsi="Verdana"/>
      <w:b/>
      <w:sz w:val="16"/>
      <w:lang w:val="en-US" w:eastAsia="en-US"/>
    </w:rPr>
  </w:style>
  <w:style w:type="paragraph" w:customStyle="1" w:styleId="DessinTexte1">
    <w:name w:val="DessinTexte1"/>
    <w:basedOn w:val="Normal"/>
    <w:rsid w:val="003C2C34"/>
    <w:pPr>
      <w:tabs>
        <w:tab w:val="left" w:pos="284"/>
        <w:tab w:val="left" w:pos="567"/>
        <w:tab w:val="left" w:pos="851"/>
        <w:tab w:val="left" w:pos="1134"/>
        <w:tab w:val="left" w:pos="1418"/>
        <w:tab w:val="left" w:pos="1701"/>
        <w:tab w:val="left" w:pos="1985"/>
        <w:tab w:val="left" w:pos="2268"/>
      </w:tabs>
    </w:pPr>
    <w:rPr>
      <w:b/>
    </w:rPr>
  </w:style>
  <w:style w:type="paragraph" w:customStyle="1" w:styleId="Italics">
    <w:name w:val="Italics"/>
    <w:basedOn w:val="Normal"/>
    <w:rsid w:val="003C2C34"/>
    <w:rPr>
      <w:i/>
    </w:rPr>
  </w:style>
  <w:style w:type="character" w:styleId="Hyperlink">
    <w:name w:val="Hyperlink"/>
    <w:rsid w:val="003C2C34"/>
    <w:rPr>
      <w:rFonts w:ascii="Verdana" w:hAnsi="Verdana"/>
      <w:color w:val="0000FF"/>
      <w:u w:val="single"/>
      <w:lang w:val="en-US" w:eastAsia="en-US" w:bidi="ar-SA"/>
    </w:rPr>
  </w:style>
  <w:style w:type="paragraph" w:customStyle="1" w:styleId="TableBodySplit">
    <w:name w:val="Table Body Split"/>
    <w:basedOn w:val="TableBodyText"/>
    <w:rsid w:val="003C2C34"/>
    <w:pPr>
      <w:keepNext w:val="0"/>
    </w:pPr>
  </w:style>
  <w:style w:type="paragraph" w:customStyle="1" w:styleId="TableListBulletValue">
    <w:name w:val="Table List Bullet Value"/>
    <w:basedOn w:val="TableListBullet"/>
    <w:rsid w:val="003C2C34"/>
    <w:pPr>
      <w:numPr>
        <w:numId w:val="24"/>
      </w:numPr>
      <w:tabs>
        <w:tab w:val="left" w:pos="2268"/>
      </w:tabs>
      <w:ind w:left="2268" w:hanging="2268"/>
    </w:pPr>
  </w:style>
  <w:style w:type="paragraph" w:customStyle="1" w:styleId="Value">
    <w:name w:val="Value"/>
    <w:basedOn w:val="BodyText"/>
    <w:rsid w:val="003C2C34"/>
    <w:pPr>
      <w:ind w:left="1276" w:hanging="1276"/>
    </w:pPr>
  </w:style>
  <w:style w:type="paragraph" w:customStyle="1" w:styleId="TableListBulletValueSubvalue">
    <w:name w:val="Table List Bullet Value Subvalue"/>
    <w:basedOn w:val="Normal"/>
    <w:rsid w:val="003C2C34"/>
    <w:pPr>
      <w:numPr>
        <w:numId w:val="1"/>
      </w:numPr>
      <w:tabs>
        <w:tab w:val="clear" w:pos="2679"/>
        <w:tab w:val="num" w:pos="2660"/>
      </w:tabs>
    </w:pPr>
  </w:style>
  <w:style w:type="paragraph" w:customStyle="1" w:styleId="ExploSample">
    <w:name w:val="ExploSample"/>
    <w:basedOn w:val="BodyText"/>
    <w:rsid w:val="003C2C34"/>
    <w:pPr>
      <w:pBdr>
        <w:top w:val="single" w:sz="4" w:space="1" w:color="auto" w:shadow="1"/>
        <w:left w:val="single" w:sz="4" w:space="4" w:color="auto" w:shadow="1"/>
        <w:bottom w:val="single" w:sz="4" w:space="1" w:color="auto" w:shadow="1"/>
        <w:right w:val="single" w:sz="4" w:space="4" w:color="auto" w:shadow="1"/>
      </w:pBdr>
      <w:spacing w:after="60"/>
      <w:ind w:left="400" w:hanging="346"/>
      <w:jc w:val="left"/>
    </w:pPr>
    <w:rPr>
      <w:rFonts w:ascii="Courier New" w:hAnsi="Courier New"/>
      <w:noProof/>
      <w:sz w:val="14"/>
      <w:lang w:val="en-GB"/>
    </w:rPr>
  </w:style>
  <w:style w:type="paragraph" w:styleId="BodyTextIndent2">
    <w:name w:val="Body Text Indent 2"/>
    <w:basedOn w:val="Normal"/>
    <w:link w:val="BodyTextIndent2Char"/>
    <w:rsid w:val="003C2C34"/>
    <w:pPr>
      <w:spacing w:after="120" w:line="480" w:lineRule="auto"/>
      <w:ind w:left="283"/>
    </w:pPr>
  </w:style>
  <w:style w:type="character" w:customStyle="1" w:styleId="BodyTextIndent2Char">
    <w:name w:val="Body Text Indent 2 Char"/>
    <w:link w:val="BodyTextIndent2"/>
    <w:rsid w:val="00CA0DAB"/>
    <w:rPr>
      <w:rFonts w:ascii="Verdana" w:hAnsi="Verdana"/>
      <w:lang w:val="en-US" w:eastAsia="en-US"/>
    </w:rPr>
  </w:style>
  <w:style w:type="paragraph" w:customStyle="1" w:styleId="Path">
    <w:name w:val="Path"/>
    <w:basedOn w:val="BodyText"/>
    <w:rsid w:val="003C2C34"/>
    <w:rPr>
      <w:i/>
    </w:rPr>
  </w:style>
  <w:style w:type="paragraph" w:styleId="E-mailSignature">
    <w:name w:val="E-mail Signature"/>
    <w:basedOn w:val="Normal"/>
    <w:link w:val="E-mailSignatureChar"/>
    <w:rsid w:val="003C2C34"/>
  </w:style>
  <w:style w:type="character" w:customStyle="1" w:styleId="E-mailSignatureChar">
    <w:name w:val="E-mail Signature Char"/>
    <w:link w:val="E-mailSignature"/>
    <w:rsid w:val="00CA0DAB"/>
    <w:rPr>
      <w:rFonts w:ascii="Verdana" w:hAnsi="Verdana"/>
      <w:lang w:val="en-US" w:eastAsia="en-US"/>
    </w:rPr>
  </w:style>
  <w:style w:type="paragraph" w:customStyle="1" w:styleId="BodyContinue">
    <w:name w:val="Body Continue"/>
    <w:basedOn w:val="BodyText"/>
    <w:rsid w:val="003C2C34"/>
    <w:pPr>
      <w:numPr>
        <w:numId w:val="25"/>
      </w:numPr>
    </w:pPr>
  </w:style>
  <w:style w:type="paragraph" w:customStyle="1" w:styleId="VersionSmall">
    <w:name w:val="VersionSmall"/>
    <w:basedOn w:val="BodyText"/>
    <w:rsid w:val="003C2C34"/>
    <w:rPr>
      <w:i/>
      <w:sz w:val="16"/>
    </w:rPr>
  </w:style>
  <w:style w:type="paragraph" w:customStyle="1" w:styleId="BorderBodyText">
    <w:name w:val="Border Body Text"/>
    <w:basedOn w:val="BodyText"/>
    <w:rsid w:val="003C2C3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zDummy">
    <w:name w:val="zDummy"/>
    <w:basedOn w:val="BodyText"/>
    <w:rsid w:val="003C2C34"/>
    <w:rPr>
      <w:vanish/>
      <w:color w:val="008000"/>
    </w:rPr>
  </w:style>
  <w:style w:type="paragraph" w:customStyle="1" w:styleId="BorderListBullet2">
    <w:name w:val="Border List Bullet 2"/>
    <w:basedOn w:val="Normal"/>
    <w:rsid w:val="003C2C34"/>
    <w:pPr>
      <w:keepNext/>
      <w:numPr>
        <w:numId w:val="19"/>
      </w:numPr>
      <w:pBdr>
        <w:top w:val="single" w:sz="4" w:space="1" w:color="E51519" w:shadow="1"/>
        <w:left w:val="single" w:sz="4" w:space="4" w:color="E51519" w:shadow="1"/>
        <w:bottom w:val="single" w:sz="4" w:space="1" w:color="E51519" w:shadow="1"/>
        <w:right w:val="single" w:sz="4" w:space="4" w:color="E51519" w:shadow="1"/>
      </w:pBdr>
      <w:spacing w:before="60"/>
      <w:jc w:val="both"/>
    </w:pPr>
  </w:style>
  <w:style w:type="paragraph" w:customStyle="1" w:styleId="BorderListNumber">
    <w:name w:val="Border List Number"/>
    <w:basedOn w:val="ListNumber"/>
    <w:rsid w:val="003C2C34"/>
    <w:pPr>
      <w:pBdr>
        <w:top w:val="single" w:sz="4" w:space="1" w:color="E51519" w:shadow="1"/>
        <w:left w:val="single" w:sz="4" w:space="4" w:color="E51519" w:shadow="1"/>
        <w:bottom w:val="single" w:sz="4" w:space="1" w:color="E51519" w:shadow="1"/>
        <w:right w:val="single" w:sz="4" w:space="4" w:color="E51519" w:shadow="1"/>
      </w:pBdr>
    </w:pPr>
  </w:style>
  <w:style w:type="paragraph" w:customStyle="1" w:styleId="XCDIndexHeading">
    <w:name w:val="XCDIndexHeading"/>
    <w:basedOn w:val="Heading3"/>
    <w:rsid w:val="003C2C34"/>
    <w:rPr>
      <w:color w:val="CF022B"/>
    </w:rPr>
  </w:style>
  <w:style w:type="paragraph" w:styleId="FootnoteText">
    <w:name w:val="footnote text"/>
    <w:basedOn w:val="Normal"/>
    <w:link w:val="FootnoteTextChar"/>
    <w:semiHidden/>
    <w:rsid w:val="003C2C34"/>
  </w:style>
  <w:style w:type="character" w:customStyle="1" w:styleId="FootnoteTextChar">
    <w:name w:val="Footnote Text Char"/>
    <w:link w:val="FootnoteText"/>
    <w:semiHidden/>
    <w:rsid w:val="00CA0DAB"/>
    <w:rPr>
      <w:rFonts w:ascii="Verdana" w:hAnsi="Verdana"/>
      <w:lang w:val="en-US" w:eastAsia="en-US"/>
    </w:rPr>
  </w:style>
  <w:style w:type="character" w:styleId="FootnoteReference">
    <w:name w:val="footnote reference"/>
    <w:semiHidden/>
    <w:rsid w:val="003C2C34"/>
    <w:rPr>
      <w:vertAlign w:val="superscript"/>
    </w:rPr>
  </w:style>
  <w:style w:type="paragraph" w:customStyle="1" w:styleId="TableSmallContent">
    <w:name w:val="Table Small Content"/>
    <w:basedOn w:val="TableSmallBody"/>
    <w:rsid w:val="003C2C34"/>
    <w:rPr>
      <w:rFonts w:ascii="Courier New" w:hAnsi="Courier New"/>
      <w:sz w:val="14"/>
    </w:rPr>
  </w:style>
  <w:style w:type="paragraph" w:customStyle="1" w:styleId="ListNumberKEEP">
    <w:name w:val="List Number KEEP"/>
    <w:basedOn w:val="List"/>
    <w:rsid w:val="003C2C34"/>
    <w:pPr>
      <w:numPr>
        <w:numId w:val="26"/>
      </w:numPr>
    </w:pPr>
  </w:style>
  <w:style w:type="paragraph" w:customStyle="1" w:styleId="BodyText10ptBefore">
    <w:name w:val="Body Text 10ptBefore"/>
    <w:basedOn w:val="BodyText"/>
    <w:rsid w:val="003C2C34"/>
    <w:pPr>
      <w:spacing w:before="200"/>
    </w:pPr>
    <w:rPr>
      <w:lang w:val="fr-FR"/>
    </w:rPr>
  </w:style>
  <w:style w:type="table" w:styleId="TableGrid">
    <w:name w:val="Table Grid"/>
    <w:basedOn w:val="TableNormal"/>
    <w:rsid w:val="003C2C34"/>
    <w:pPr>
      <w:keepLines/>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olContinue">
    <w:name w:val="CobolContinue"/>
    <w:basedOn w:val="code"/>
    <w:rsid w:val="003C2C34"/>
    <w:pPr>
      <w:outlineLvl w:val="8"/>
    </w:pPr>
  </w:style>
  <w:style w:type="paragraph" w:styleId="TOC5">
    <w:name w:val="toc 5"/>
    <w:basedOn w:val="TOC4"/>
    <w:next w:val="Normal"/>
    <w:rsid w:val="003C2C34"/>
    <w:pPr>
      <w:tabs>
        <w:tab w:val="clear" w:pos="9086"/>
        <w:tab w:val="right" w:leader="dot" w:pos="9062"/>
      </w:tabs>
      <w:ind w:left="2127"/>
    </w:pPr>
    <w:rPr>
      <w:sz w:val="18"/>
      <w:szCs w:val="18"/>
      <w:lang w:val="fr-FR"/>
    </w:rPr>
  </w:style>
  <w:style w:type="paragraph" w:styleId="TOC6">
    <w:name w:val="toc 6"/>
    <w:basedOn w:val="TOC5"/>
    <w:next w:val="Normal"/>
    <w:rsid w:val="003C2C34"/>
    <w:pPr>
      <w:ind w:left="2552"/>
    </w:pPr>
    <w:rPr>
      <w:rFonts w:eastAsia="MS Mincho"/>
      <w:sz w:val="16"/>
      <w:szCs w:val="24"/>
      <w:lang w:val="en-GB" w:eastAsia="ja-JP"/>
    </w:rPr>
  </w:style>
  <w:style w:type="paragraph" w:styleId="TOC7">
    <w:name w:val="toc 7"/>
    <w:basedOn w:val="TOC6"/>
    <w:next w:val="Normal"/>
    <w:rsid w:val="003C2C34"/>
    <w:pPr>
      <w:ind w:left="2977"/>
    </w:pPr>
    <w:rPr>
      <w:i/>
    </w:rPr>
  </w:style>
  <w:style w:type="paragraph" w:customStyle="1" w:styleId="ZATableau">
    <w:name w:val="ZATableau"/>
    <w:basedOn w:val="Normal"/>
    <w:rsid w:val="003C2C34"/>
    <w:pPr>
      <w:keepLines w:val="0"/>
    </w:pPr>
    <w:rPr>
      <w:rFonts w:ascii="Calibri" w:hAnsi="Calibri" w:cs="Arial"/>
      <w:sz w:val="18"/>
      <w:szCs w:val="18"/>
      <w:lang w:val="fr-FR" w:eastAsia="fr-FR"/>
    </w:rPr>
  </w:style>
  <w:style w:type="paragraph" w:customStyle="1" w:styleId="CommentA">
    <w:name w:val="Comment A"/>
    <w:basedOn w:val="Normal"/>
    <w:autoRedefine/>
    <w:rsid w:val="003C2C34"/>
    <w:pPr>
      <w:pBdr>
        <w:top w:val="single" w:sz="4" w:space="1" w:color="auto" w:shadow="1"/>
        <w:left w:val="single" w:sz="4" w:space="4" w:color="auto" w:shadow="1"/>
        <w:bottom w:val="single" w:sz="4" w:space="1" w:color="auto" w:shadow="1"/>
        <w:right w:val="single" w:sz="4" w:space="4" w:color="auto" w:shadow="1"/>
      </w:pBdr>
      <w:shd w:val="clear" w:color="auto" w:fill="99CCFF"/>
    </w:pPr>
    <w:rPr>
      <w:rFonts w:ascii="Calibri" w:hAnsi="Calibri"/>
    </w:rPr>
  </w:style>
  <w:style w:type="paragraph" w:customStyle="1" w:styleId="CommentB">
    <w:name w:val="Comment B"/>
    <w:basedOn w:val="CommentA"/>
    <w:rsid w:val="003C2C34"/>
    <w:pPr>
      <w:shd w:val="clear" w:color="auto" w:fill="CCFFCC"/>
    </w:pPr>
  </w:style>
  <w:style w:type="paragraph" w:customStyle="1" w:styleId="BodyText-NotTranslated">
    <w:name w:val="Body Text - Not Translated"/>
    <w:basedOn w:val="BodyText"/>
    <w:rsid w:val="003C2C34"/>
    <w:pPr>
      <w:spacing w:before="120"/>
    </w:pPr>
    <w:rPr>
      <w:b/>
      <w:color w:val="CF022B"/>
    </w:rPr>
  </w:style>
  <w:style w:type="paragraph" w:customStyle="1" w:styleId="ListBullet-NotTranslated">
    <w:name w:val="List Bullet - Not Translated"/>
    <w:basedOn w:val="ListBullet"/>
    <w:rsid w:val="003C2C34"/>
    <w:pPr>
      <w:keepNext/>
    </w:pPr>
  </w:style>
  <w:style w:type="paragraph" w:customStyle="1" w:styleId="ListBullet2-NotTranslated">
    <w:name w:val="List Bullet 2 - Not Translated"/>
    <w:basedOn w:val="ListBullet2"/>
    <w:rsid w:val="003C2C34"/>
  </w:style>
  <w:style w:type="paragraph" w:customStyle="1" w:styleId="ListBullet3-NotTranslated">
    <w:name w:val="List Bullet 3 - Not Translated"/>
    <w:basedOn w:val="ListBullet3"/>
    <w:rsid w:val="003C2C34"/>
  </w:style>
  <w:style w:type="paragraph" w:customStyle="1" w:styleId="Reference">
    <w:name w:val="Reference"/>
    <w:rsid w:val="003C2C34"/>
    <w:pPr>
      <w:widowControl w:val="0"/>
      <w:pBdr>
        <w:top w:val="double" w:sz="6" w:space="0" w:color="auto"/>
        <w:bottom w:val="double" w:sz="6" w:space="0" w:color="auto"/>
      </w:pBdr>
      <w:autoSpaceDE w:val="0"/>
      <w:autoSpaceDN w:val="0"/>
      <w:adjustRightInd w:val="0"/>
      <w:spacing w:before="120" w:after="120"/>
    </w:pPr>
    <w:rPr>
      <w:rFonts w:ascii="Verdana" w:eastAsia="MS Mincho" w:hAnsi="Verdana" w:cs="Verdana"/>
      <w:color w:val="0000A0"/>
      <w:lang w:val="en-US" w:eastAsia="ja-JP"/>
    </w:rPr>
  </w:style>
  <w:style w:type="paragraph" w:styleId="BalloonText">
    <w:name w:val="Balloon Text"/>
    <w:basedOn w:val="Normal"/>
    <w:link w:val="BalloonTextChar"/>
    <w:rsid w:val="003C2C34"/>
    <w:rPr>
      <w:rFonts w:ascii="Tahoma" w:hAnsi="Tahoma" w:cs="Tahoma"/>
      <w:sz w:val="16"/>
      <w:szCs w:val="16"/>
    </w:rPr>
  </w:style>
  <w:style w:type="character" w:customStyle="1" w:styleId="BalloonTextChar">
    <w:name w:val="Balloon Text Char"/>
    <w:link w:val="BalloonText"/>
    <w:rsid w:val="003C2C34"/>
    <w:rPr>
      <w:rFonts w:ascii="Tahoma" w:hAnsi="Tahoma" w:cs="Tahoma"/>
      <w:sz w:val="16"/>
      <w:szCs w:val="16"/>
      <w:lang w:val="en-US" w:eastAsia="en-US"/>
    </w:rPr>
  </w:style>
  <w:style w:type="paragraph" w:styleId="ListParagraph">
    <w:name w:val="List Paragraph"/>
    <w:basedOn w:val="Normal"/>
    <w:uiPriority w:val="34"/>
    <w:qFormat/>
    <w:rsid w:val="003C2C34"/>
    <w:pPr>
      <w:ind w:left="708"/>
    </w:pPr>
  </w:style>
  <w:style w:type="character" w:styleId="HTMLCode">
    <w:name w:val="HTML Code"/>
    <w:uiPriority w:val="99"/>
    <w:unhideWhenUsed/>
    <w:rsid w:val="00CA0DAB"/>
    <w:rPr>
      <w:rFonts w:ascii="Courier New" w:eastAsia="Times New Roman" w:hAnsi="Courier New" w:cs="Courier New"/>
      <w:sz w:val="20"/>
      <w:szCs w:val="20"/>
    </w:rPr>
  </w:style>
  <w:style w:type="paragraph" w:customStyle="1" w:styleId="FAQQuestion">
    <w:name w:val="FAQQuestion"/>
    <w:basedOn w:val="Heading4"/>
    <w:rsid w:val="003C2C34"/>
    <w:rPr>
      <w:color w:val="20799A"/>
    </w:rPr>
  </w:style>
  <w:style w:type="paragraph" w:customStyle="1" w:styleId="FAQHeading">
    <w:name w:val="FAQHeading"/>
    <w:basedOn w:val="Heading4"/>
    <w:rsid w:val="003C2C34"/>
    <w:pPr>
      <w:numPr>
        <w:numId w:val="31"/>
      </w:numPr>
    </w:pPr>
    <w:rPr>
      <w:color w:val="20799A"/>
    </w:rPr>
  </w:style>
  <w:style w:type="paragraph" w:styleId="BodyText3">
    <w:name w:val="Body Text 3"/>
    <w:basedOn w:val="Normal"/>
    <w:link w:val="BodyText3Char"/>
    <w:rsid w:val="003C2C34"/>
    <w:pPr>
      <w:spacing w:after="120"/>
    </w:pPr>
    <w:rPr>
      <w:sz w:val="16"/>
      <w:szCs w:val="16"/>
      <w:lang w:val="fr-FR" w:eastAsia="fr-FR"/>
    </w:rPr>
  </w:style>
  <w:style w:type="character" w:customStyle="1" w:styleId="BodyText3Char">
    <w:name w:val="Body Text 3 Char"/>
    <w:link w:val="BodyText3"/>
    <w:rsid w:val="003C2C34"/>
    <w:rPr>
      <w:rFonts w:ascii="Verdana" w:hAnsi="Verdana"/>
      <w:sz w:val="16"/>
      <w:szCs w:val="16"/>
    </w:rPr>
  </w:style>
  <w:style w:type="character" w:styleId="CommentReference">
    <w:name w:val="annotation reference"/>
    <w:uiPriority w:val="99"/>
    <w:semiHidden/>
    <w:unhideWhenUsed/>
    <w:rsid w:val="00CA0DAB"/>
    <w:rPr>
      <w:sz w:val="16"/>
      <w:szCs w:val="16"/>
    </w:rPr>
  </w:style>
  <w:style w:type="paragraph" w:styleId="CommentText">
    <w:name w:val="annotation text"/>
    <w:basedOn w:val="Normal"/>
    <w:link w:val="CommentTextChar"/>
    <w:rsid w:val="003C2C34"/>
  </w:style>
  <w:style w:type="character" w:customStyle="1" w:styleId="CommentTextChar">
    <w:name w:val="Comment Text Char"/>
    <w:link w:val="CommentText"/>
    <w:rsid w:val="003C2C34"/>
    <w:rPr>
      <w:rFonts w:ascii="Verdana" w:hAnsi="Verdana"/>
      <w:lang w:val="en-US" w:eastAsia="en-US"/>
    </w:rPr>
  </w:style>
  <w:style w:type="paragraph" w:styleId="CommentSubject">
    <w:name w:val="annotation subject"/>
    <w:basedOn w:val="CommentText"/>
    <w:next w:val="CommentText"/>
    <w:link w:val="CommentSubjectChar"/>
    <w:rsid w:val="003C2C34"/>
    <w:rPr>
      <w:b/>
      <w:bCs/>
    </w:rPr>
  </w:style>
  <w:style w:type="character" w:customStyle="1" w:styleId="CommentSubjectChar">
    <w:name w:val="Comment Subject Char"/>
    <w:link w:val="CommentSubject"/>
    <w:rsid w:val="003C2C34"/>
    <w:rPr>
      <w:rFonts w:ascii="Verdana" w:hAnsi="Verdana"/>
      <w:b/>
      <w:bCs/>
      <w:lang w:val="en-US" w:eastAsia="en-US"/>
    </w:rPr>
  </w:style>
  <w:style w:type="paragraph" w:customStyle="1" w:styleId="Style">
    <w:name w:val="Style"/>
    <w:rsid w:val="00CA0DAB"/>
    <w:pPr>
      <w:widowControl w:val="0"/>
      <w:autoSpaceDE w:val="0"/>
      <w:autoSpaceDN w:val="0"/>
      <w:adjustRightInd w:val="0"/>
    </w:pPr>
    <w:rPr>
      <w:rFonts w:ascii="Arial" w:eastAsia="MS Mincho" w:hAnsi="Arial"/>
      <w:sz w:val="24"/>
      <w:szCs w:val="24"/>
      <w:lang w:val="en-GB" w:eastAsia="ja-JP"/>
    </w:rPr>
  </w:style>
  <w:style w:type="character" w:customStyle="1" w:styleId="CharChar2">
    <w:name w:val="Char Char2"/>
    <w:rsid w:val="00CA0DAB"/>
    <w:rPr>
      <w:rFonts w:ascii="Verdana" w:hAnsi="Verdana"/>
      <w:lang w:val="en-US" w:eastAsia="en-US" w:bidi="ar-SA"/>
    </w:rPr>
  </w:style>
  <w:style w:type="character" w:customStyle="1" w:styleId="CharChar">
    <w:name w:val="Char Char"/>
    <w:rsid w:val="00CA0DAB"/>
  </w:style>
  <w:style w:type="character" w:customStyle="1" w:styleId="ListBulletChar">
    <w:name w:val="List Bullet Char"/>
    <w:link w:val="ListBullet"/>
    <w:rsid w:val="00CA0DAB"/>
    <w:rPr>
      <w:rFonts w:ascii="Verdana" w:hAnsi="Verdana"/>
      <w:lang w:val="en-US" w:eastAsia="en-US"/>
    </w:rPr>
  </w:style>
  <w:style w:type="character" w:customStyle="1" w:styleId="Style1">
    <w:name w:val="Style1"/>
    <w:rsid w:val="00CA0DAB"/>
    <w:rPr>
      <w:rFonts w:ascii="Verdana" w:hAnsi="Verdana"/>
      <w:i/>
      <w:lang w:val="en-US" w:eastAsia="en-US" w:bidi="ar-SA"/>
    </w:rPr>
  </w:style>
  <w:style w:type="paragraph" w:styleId="TOC8">
    <w:name w:val="toc 8"/>
    <w:basedOn w:val="Normal"/>
    <w:next w:val="Normal"/>
    <w:autoRedefine/>
    <w:rsid w:val="003C2C34"/>
    <w:pPr>
      <w:ind w:left="1400"/>
    </w:pPr>
  </w:style>
  <w:style w:type="paragraph" w:styleId="TOC9">
    <w:name w:val="toc 9"/>
    <w:basedOn w:val="Normal"/>
    <w:next w:val="Normal"/>
    <w:autoRedefine/>
    <w:rsid w:val="003C2C34"/>
    <w:pPr>
      <w:ind w:left="1600"/>
    </w:pPr>
  </w:style>
  <w:style w:type="character" w:customStyle="1" w:styleId="O7">
    <w:name w:val="O_7"/>
    <w:rsid w:val="00CA0DAB"/>
    <w:rPr>
      <w:rFonts w:ascii="Verdana" w:hAnsi="Verdana" w:cs="Verdana"/>
      <w:i/>
      <w:iCs/>
      <w:color w:val="000000"/>
    </w:rPr>
  </w:style>
  <w:style w:type="paragraph" w:customStyle="1" w:styleId="O4">
    <w:name w:val="O_4"/>
    <w:rsid w:val="00CA0DAB"/>
    <w:pPr>
      <w:autoSpaceDE w:val="0"/>
      <w:autoSpaceDN w:val="0"/>
      <w:adjustRightInd w:val="0"/>
      <w:spacing w:before="120" w:after="120"/>
    </w:pPr>
    <w:rPr>
      <w:rFonts w:ascii="Verdana" w:eastAsia="MS Mincho" w:hAnsi="Verdana" w:cs="Verdana"/>
      <w:color w:val="000000"/>
      <w:lang w:val="en-GB" w:eastAsia="ja-JP"/>
    </w:rPr>
  </w:style>
  <w:style w:type="paragraph" w:customStyle="1" w:styleId="Decal1">
    <w:name w:val="Decal 1"/>
    <w:basedOn w:val="Normal"/>
    <w:rsid w:val="00CA0DAB"/>
    <w:pPr>
      <w:spacing w:before="60"/>
      <w:ind w:left="1702" w:hanging="284"/>
    </w:pPr>
    <w:rPr>
      <w:rFonts w:ascii="Times New Roman" w:hAnsi="Times New Roman"/>
      <w:lang w:eastAsia="fr-FR"/>
    </w:rPr>
  </w:style>
  <w:style w:type="paragraph" w:customStyle="1" w:styleId="Decal1puce">
    <w:name w:val="Decal 1 puce"/>
    <w:basedOn w:val="Normal"/>
    <w:rsid w:val="00CA0DAB"/>
    <w:pPr>
      <w:numPr>
        <w:numId w:val="32"/>
      </w:numPr>
      <w:spacing w:before="60"/>
    </w:pPr>
    <w:rPr>
      <w:rFonts w:ascii="Times New Roman" w:hAnsi="Times New Roman"/>
      <w:lang w:eastAsia="fr-FR"/>
    </w:rPr>
  </w:style>
  <w:style w:type="paragraph" w:customStyle="1" w:styleId="ZDummy0">
    <w:name w:val="ZDummy"/>
    <w:rsid w:val="00CA0DAB"/>
    <w:pPr>
      <w:widowControl w:val="0"/>
      <w:autoSpaceDE w:val="0"/>
      <w:autoSpaceDN w:val="0"/>
      <w:adjustRightInd w:val="0"/>
      <w:spacing w:before="120" w:after="120"/>
      <w:ind w:left="540" w:right="540" w:firstLine="540"/>
    </w:pPr>
    <w:rPr>
      <w:rFonts w:ascii="Arial" w:eastAsia="MS Mincho" w:hAnsi="Arial" w:cs="Arial"/>
      <w:color w:val="008000"/>
      <w:lang w:val="en-GB" w:eastAsia="ja-JP"/>
    </w:rPr>
  </w:style>
  <w:style w:type="paragraph" w:customStyle="1" w:styleId="O13">
    <w:name w:val="O_13"/>
    <w:rsid w:val="00CA0DAB"/>
    <w:pPr>
      <w:tabs>
        <w:tab w:val="left" w:pos="340"/>
      </w:tabs>
      <w:autoSpaceDE w:val="0"/>
      <w:autoSpaceDN w:val="0"/>
      <w:adjustRightInd w:val="0"/>
      <w:spacing w:before="40" w:after="40"/>
      <w:ind w:left="360" w:hanging="360"/>
    </w:pPr>
    <w:rPr>
      <w:rFonts w:ascii="Verdana" w:hAnsi="Verdana" w:cs="Verdana"/>
      <w:color w:val="000000"/>
      <w:lang w:val="en-GB"/>
    </w:rPr>
  </w:style>
  <w:style w:type="character" w:customStyle="1" w:styleId="O24">
    <w:name w:val="O_24"/>
    <w:rsid w:val="00CA0DAB"/>
    <w:rPr>
      <w:rFonts w:ascii="Verdana" w:hAnsi="Verdana" w:cs="Verdana"/>
      <w:b/>
      <w:bCs/>
      <w:color w:val="0F0F0F"/>
      <w:sz w:val="20"/>
      <w:szCs w:val="20"/>
    </w:rPr>
  </w:style>
  <w:style w:type="paragraph" w:customStyle="1" w:styleId="O147412">
    <w:name w:val="O_147412"/>
    <w:rsid w:val="00CA0DAB"/>
    <w:pPr>
      <w:autoSpaceDE w:val="0"/>
      <w:autoSpaceDN w:val="0"/>
      <w:adjustRightInd w:val="0"/>
      <w:spacing w:before="120" w:after="120"/>
    </w:pPr>
    <w:rPr>
      <w:rFonts w:ascii="Verdana" w:hAnsi="Verdana" w:cs="Verdana"/>
      <w:color w:val="808000"/>
      <w:lang w:val="en-GB"/>
    </w:rPr>
  </w:style>
  <w:style w:type="paragraph" w:customStyle="1" w:styleId="puce">
    <w:name w:val="puce"/>
    <w:basedOn w:val="Normal"/>
    <w:rsid w:val="00CA0DAB"/>
    <w:pPr>
      <w:spacing w:before="80"/>
      <w:ind w:left="115" w:right="130"/>
    </w:pPr>
    <w:rPr>
      <w:rFonts w:ascii="Arial" w:hAnsi="Arial" w:cs="Arial"/>
      <w:lang w:eastAsia="fr-FR"/>
    </w:rPr>
  </w:style>
  <w:style w:type="character" w:customStyle="1" w:styleId="expandtext">
    <w:name w:val="expandtext"/>
    <w:rsid w:val="00CA0DAB"/>
  </w:style>
  <w:style w:type="character" w:styleId="Strong">
    <w:name w:val="Strong"/>
    <w:uiPriority w:val="22"/>
    <w:qFormat/>
    <w:rsid w:val="00CA0DAB"/>
    <w:rPr>
      <w:b/>
      <w:bCs/>
    </w:rPr>
  </w:style>
  <w:style w:type="paragraph" w:customStyle="1" w:styleId="numero">
    <w:name w:val="numero"/>
    <w:basedOn w:val="Normal"/>
    <w:rsid w:val="00CA0DAB"/>
    <w:pPr>
      <w:spacing w:before="80"/>
      <w:ind w:left="115" w:right="130"/>
    </w:pPr>
    <w:rPr>
      <w:rFonts w:ascii="Arial" w:hAnsi="Arial" w:cs="Arial"/>
      <w:lang w:eastAsia="fr-FR"/>
    </w:rPr>
  </w:style>
  <w:style w:type="paragraph" w:customStyle="1" w:styleId="TOCSection">
    <w:name w:val="TOC Section"/>
    <w:basedOn w:val="TOC1"/>
    <w:rsid w:val="00CA0DAB"/>
    <w:pPr>
      <w:pBdr>
        <w:bottom w:val="single" w:sz="12" w:space="1" w:color="20799A"/>
      </w:pBdr>
    </w:pPr>
    <w:rPr>
      <w:color w:val="20799A"/>
      <w:lang w:val="fr-FR"/>
    </w:rPr>
  </w:style>
  <w:style w:type="character" w:customStyle="1" w:styleId="st">
    <w:name w:val="st"/>
    <w:rsid w:val="00CA0DAB"/>
  </w:style>
  <w:style w:type="character" w:styleId="FollowedHyperlink">
    <w:name w:val="FollowedHyperlink"/>
    <w:uiPriority w:val="99"/>
    <w:semiHidden/>
    <w:unhideWhenUsed/>
    <w:rsid w:val="00CA0DAB"/>
    <w:rPr>
      <w:color w:val="800080"/>
      <w:u w:val="single"/>
    </w:rPr>
  </w:style>
  <w:style w:type="paragraph" w:customStyle="1" w:styleId="Objetimport">
    <w:name w:val="Objet importé"/>
    <w:basedOn w:val="Normal"/>
    <w:next w:val="Normal"/>
    <w:rsid w:val="00CA0DAB"/>
    <w:pPr>
      <w:spacing w:before="60"/>
      <w:ind w:left="561"/>
    </w:pPr>
    <w:rPr>
      <w:noProof/>
      <w:sz w:val="18"/>
      <w:lang w:eastAsia="fr-FR"/>
    </w:rPr>
  </w:style>
  <w:style w:type="paragraph" w:customStyle="1" w:styleId="Titre11">
    <w:name w:val="Titre 11"/>
    <w:aliases w:val="t1"/>
    <w:basedOn w:val="Normal"/>
    <w:uiPriority w:val="9"/>
    <w:rsid w:val="00CA0DAB"/>
    <w:pPr>
      <w:keepNext/>
      <w:numPr>
        <w:ilvl w:val="1"/>
        <w:numId w:val="33"/>
      </w:numPr>
      <w:spacing w:before="1000" w:after="120"/>
    </w:pPr>
    <w:rPr>
      <w:rFonts w:ascii="Century Gothic" w:eastAsia="Calibri" w:hAnsi="Century Gothic"/>
      <w:sz w:val="32"/>
      <w:szCs w:val="32"/>
      <w:lang w:eastAsia="fr-FR"/>
    </w:rPr>
  </w:style>
  <w:style w:type="paragraph" w:customStyle="1" w:styleId="Titre21">
    <w:name w:val="Titre 21"/>
    <w:aliases w:val="standard,t2"/>
    <w:basedOn w:val="Normal"/>
    <w:uiPriority w:val="9"/>
    <w:rsid w:val="00CA0DAB"/>
    <w:pPr>
      <w:keepNext/>
      <w:numPr>
        <w:ilvl w:val="2"/>
        <w:numId w:val="33"/>
      </w:numPr>
      <w:spacing w:before="480" w:after="120"/>
    </w:pPr>
    <w:rPr>
      <w:rFonts w:ascii="Century Gothic" w:eastAsia="Calibri" w:hAnsi="Century Gothic"/>
      <w:sz w:val="24"/>
      <w:szCs w:val="24"/>
      <w:lang w:eastAsia="fr-FR"/>
    </w:rPr>
  </w:style>
  <w:style w:type="character" w:customStyle="1" w:styleId="Titre3Car1">
    <w:name w:val="Titre 3 Car1"/>
    <w:aliases w:val="t3 Car1"/>
    <w:link w:val="Titre31"/>
    <w:uiPriority w:val="9"/>
    <w:locked/>
    <w:rsid w:val="00CA0DAB"/>
    <w:rPr>
      <w:rFonts w:ascii="Cambria" w:hAnsi="Cambria"/>
      <w:b/>
      <w:bCs/>
      <w:color w:val="4F81BD"/>
      <w:lang w:val="en-US"/>
    </w:rPr>
  </w:style>
  <w:style w:type="paragraph" w:customStyle="1" w:styleId="Titre31">
    <w:name w:val="Titre 31"/>
    <w:aliases w:val="t3"/>
    <w:basedOn w:val="Normal"/>
    <w:link w:val="Titre3Car1"/>
    <w:uiPriority w:val="9"/>
    <w:rsid w:val="00CA0DAB"/>
    <w:pPr>
      <w:keepNext/>
      <w:numPr>
        <w:ilvl w:val="3"/>
        <w:numId w:val="33"/>
      </w:numPr>
      <w:spacing w:before="360" w:after="120"/>
    </w:pPr>
    <w:rPr>
      <w:rFonts w:ascii="Cambria" w:hAnsi="Cambria"/>
      <w:b/>
      <w:bCs/>
      <w:color w:val="4F81BD"/>
      <w:lang w:eastAsia="fr-FR"/>
    </w:rPr>
  </w:style>
  <w:style w:type="character" w:customStyle="1" w:styleId="Titre4Car1">
    <w:name w:val="Titre 4 Car1"/>
    <w:aliases w:val="t4 Car"/>
    <w:link w:val="Titre41"/>
    <w:uiPriority w:val="9"/>
    <w:locked/>
    <w:rsid w:val="00CA0DAB"/>
    <w:rPr>
      <w:rFonts w:ascii="Cambria" w:hAnsi="Cambria"/>
      <w:b/>
      <w:bCs/>
      <w:i/>
      <w:iCs/>
      <w:color w:val="4F81BD"/>
      <w:lang w:val="en-US"/>
    </w:rPr>
  </w:style>
  <w:style w:type="paragraph" w:customStyle="1" w:styleId="Titre41">
    <w:name w:val="Titre 41"/>
    <w:aliases w:val="t4"/>
    <w:basedOn w:val="Normal"/>
    <w:link w:val="Titre4Car1"/>
    <w:uiPriority w:val="9"/>
    <w:rsid w:val="00CA0DAB"/>
    <w:pPr>
      <w:keepNext/>
      <w:numPr>
        <w:ilvl w:val="4"/>
        <w:numId w:val="33"/>
      </w:numPr>
      <w:spacing w:before="240" w:after="120"/>
    </w:pPr>
    <w:rPr>
      <w:rFonts w:ascii="Cambria" w:hAnsi="Cambria"/>
      <w:b/>
      <w:bCs/>
      <w:i/>
      <w:iCs/>
      <w:color w:val="4F81BD"/>
      <w:lang w:eastAsia="fr-FR"/>
    </w:rPr>
  </w:style>
  <w:style w:type="character" w:customStyle="1" w:styleId="ListepucesCar">
    <w:name w:val="Liste à puces Car"/>
    <w:aliases w:val="Liste à puces 1 Car"/>
    <w:link w:val="Listepuces1"/>
    <w:locked/>
    <w:rsid w:val="00CA0DAB"/>
    <w:rPr>
      <w:rFonts w:ascii="Verdana" w:hAnsi="Verdana"/>
      <w:lang w:val="en-US"/>
    </w:rPr>
  </w:style>
  <w:style w:type="paragraph" w:customStyle="1" w:styleId="Listepuces1">
    <w:name w:val="Liste à puces1"/>
    <w:aliases w:val="Liste à puces 1"/>
    <w:basedOn w:val="Normal"/>
    <w:link w:val="ListepucesCar"/>
    <w:rsid w:val="00CA0DAB"/>
    <w:pPr>
      <w:numPr>
        <w:numId w:val="34"/>
      </w:numPr>
      <w:spacing w:before="60"/>
    </w:pPr>
    <w:rPr>
      <w:lang w:eastAsia="fr-FR"/>
    </w:rPr>
  </w:style>
  <w:style w:type="paragraph" w:customStyle="1" w:styleId="Titre51">
    <w:name w:val="Titre 51"/>
    <w:basedOn w:val="Normal"/>
    <w:rsid w:val="00CA0DAB"/>
    <w:pPr>
      <w:numPr>
        <w:ilvl w:val="5"/>
        <w:numId w:val="33"/>
      </w:numPr>
    </w:pPr>
    <w:rPr>
      <w:rFonts w:ascii="Calibri" w:eastAsia="Calibri" w:hAnsi="Calibri"/>
      <w:sz w:val="22"/>
      <w:szCs w:val="22"/>
      <w:lang w:eastAsia="fr-FR"/>
    </w:rPr>
  </w:style>
  <w:style w:type="paragraph" w:customStyle="1" w:styleId="Titre61">
    <w:name w:val="Titre 61"/>
    <w:basedOn w:val="Normal"/>
    <w:rsid w:val="00CA0DAB"/>
    <w:pPr>
      <w:numPr>
        <w:ilvl w:val="6"/>
        <w:numId w:val="33"/>
      </w:numPr>
    </w:pPr>
    <w:rPr>
      <w:rFonts w:ascii="Calibri" w:eastAsia="Calibri" w:hAnsi="Calibri"/>
      <w:sz w:val="22"/>
      <w:szCs w:val="22"/>
      <w:lang w:eastAsia="fr-FR"/>
    </w:rPr>
  </w:style>
  <w:style w:type="paragraph" w:customStyle="1" w:styleId="Titre71">
    <w:name w:val="Titre 71"/>
    <w:basedOn w:val="Normal"/>
    <w:rsid w:val="00CA0DAB"/>
    <w:pPr>
      <w:numPr>
        <w:ilvl w:val="7"/>
        <w:numId w:val="33"/>
      </w:numPr>
    </w:pPr>
    <w:rPr>
      <w:rFonts w:ascii="Calibri" w:eastAsia="Calibri" w:hAnsi="Calibri"/>
      <w:sz w:val="22"/>
      <w:szCs w:val="22"/>
      <w:lang w:eastAsia="fr-FR"/>
    </w:rPr>
  </w:style>
  <w:style w:type="paragraph" w:customStyle="1" w:styleId="Titre81">
    <w:name w:val="Titre 81"/>
    <w:basedOn w:val="Normal"/>
    <w:rsid w:val="00CA0DAB"/>
    <w:pPr>
      <w:numPr>
        <w:ilvl w:val="8"/>
        <w:numId w:val="33"/>
      </w:numPr>
    </w:pPr>
    <w:rPr>
      <w:rFonts w:ascii="Calibri" w:eastAsia="Calibri" w:hAnsi="Calibri"/>
      <w:sz w:val="22"/>
      <w:szCs w:val="22"/>
      <w:lang w:eastAsia="fr-FR"/>
    </w:rPr>
  </w:style>
  <w:style w:type="table" w:customStyle="1" w:styleId="TableauavecGrille">
    <w:name w:val="Tableau avec Grille"/>
    <w:basedOn w:val="TableNormal"/>
    <w:rsid w:val="00CA0DAB"/>
    <w:pPr>
      <w:ind w:left="567"/>
    </w:pPr>
    <w:rPr>
      <w:rFonts w:ascii="Arial" w:hAnsi="Arial"/>
      <w:sz w:val="18"/>
      <w:szCs w:val="32"/>
    </w:rPr>
    <w:tblP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paragraph" w:customStyle="1" w:styleId="Default">
    <w:name w:val="Default"/>
    <w:rsid w:val="00CA0DAB"/>
    <w:pPr>
      <w:autoSpaceDE w:val="0"/>
      <w:autoSpaceDN w:val="0"/>
      <w:adjustRightInd w:val="0"/>
    </w:pPr>
    <w:rPr>
      <w:rFonts w:ascii="Verdana" w:hAnsi="Verdana" w:cs="Verdana"/>
      <w:color w:val="000000"/>
      <w:sz w:val="24"/>
      <w:szCs w:val="24"/>
    </w:rPr>
  </w:style>
  <w:style w:type="paragraph" w:styleId="HTMLPreformatted">
    <w:name w:val="HTML Preformatted"/>
    <w:basedOn w:val="Normal"/>
    <w:link w:val="HTMLPreformattedChar"/>
    <w:rsid w:val="003C2C34"/>
    <w:rPr>
      <w:rFonts w:ascii="Courier New" w:hAnsi="Courier New" w:cs="Courier New"/>
    </w:rPr>
  </w:style>
  <w:style w:type="character" w:customStyle="1" w:styleId="HTMLPreformattedChar">
    <w:name w:val="HTML Preformatted Char"/>
    <w:link w:val="HTMLPreformatted"/>
    <w:rsid w:val="003C2C34"/>
    <w:rPr>
      <w:rFonts w:ascii="Courier New" w:hAnsi="Courier New" w:cs="Courier New"/>
      <w:lang w:val="en-US" w:eastAsia="en-US"/>
    </w:rPr>
  </w:style>
  <w:style w:type="character" w:customStyle="1" w:styleId="CodeBlockChar">
    <w:name w:val="CodeBlock Char"/>
    <w:basedOn w:val="DefaultParagraphFont"/>
    <w:link w:val="CodeBlock"/>
    <w:rsid w:val="00CA0DAB"/>
    <w:rPr>
      <w:rFonts w:ascii="Courier New" w:hAnsi="Courier New"/>
      <w:color w:val="000000" w:themeColor="text1"/>
      <w:sz w:val="18"/>
      <w:lang w:val="en-US" w:eastAsia="en-US"/>
    </w:rPr>
  </w:style>
  <w:style w:type="paragraph" w:customStyle="1" w:styleId="CLICmd">
    <w:name w:val="CLICmd"/>
    <w:basedOn w:val="Normal"/>
    <w:qFormat/>
    <w:rsid w:val="00CA0DAB"/>
    <w:pPr>
      <w:pageBreakBefore/>
      <w:pBdr>
        <w:top w:val="single" w:sz="4" w:space="1" w:color="auto"/>
      </w:pBdr>
      <w:outlineLvl w:val="4"/>
    </w:pPr>
    <w:rPr>
      <w:b/>
      <w:smallCaps/>
      <w:color w:val="000000" w:themeColor="text1"/>
    </w:rPr>
  </w:style>
  <w:style w:type="paragraph" w:customStyle="1" w:styleId="CodeBlock">
    <w:name w:val="CodeBlock"/>
    <w:basedOn w:val="Normal"/>
    <w:link w:val="CodeBlockChar"/>
    <w:qFormat/>
    <w:rsid w:val="00CA0DAB"/>
    <w:pPr>
      <w:keepNext/>
    </w:pPr>
    <w:rPr>
      <w:rFonts w:ascii="Courier New" w:hAnsi="Courier New"/>
      <w:color w:val="000000" w:themeColor="text1"/>
      <w:sz w:val="18"/>
    </w:rPr>
  </w:style>
  <w:style w:type="paragraph" w:customStyle="1" w:styleId="Step">
    <w:name w:val="Step"/>
    <w:basedOn w:val="Normal"/>
    <w:next w:val="Normal"/>
    <w:qFormat/>
    <w:rsid w:val="00CA0DAB"/>
    <w:pPr>
      <w:keepNext/>
      <w:pBdr>
        <w:top w:val="single" w:sz="12" w:space="8" w:color="F9F9F9"/>
        <w:left w:val="single" w:sz="12" w:space="8" w:color="808080" w:themeColor="background1" w:themeShade="80"/>
        <w:bottom w:val="single" w:sz="12" w:space="8" w:color="808080" w:themeColor="background1" w:themeShade="80"/>
      </w:pBdr>
      <w:shd w:val="clear" w:color="auto" w:fill="F9F9F9"/>
      <w:spacing w:before="600" w:after="360"/>
      <w:ind w:left="113"/>
      <w:outlineLvl w:val="5"/>
    </w:pPr>
    <w:rPr>
      <w:color w:val="000000" w:themeColor="text1"/>
    </w:rPr>
  </w:style>
  <w:style w:type="paragraph" w:customStyle="1" w:styleId="StepCommand">
    <w:name w:val="StepCommand"/>
    <w:basedOn w:val="Normal"/>
    <w:next w:val="Normal"/>
    <w:qFormat/>
    <w:rsid w:val="00CA0DAB"/>
    <w:rPr>
      <w:rFonts w:ascii="Courier New" w:hAnsi="Courier New" w:cs="Courier New"/>
      <w:b/>
      <w:noProof/>
      <w:color w:val="17365D" w:themeColor="text2" w:themeShade="BF"/>
      <w:sz w:val="24"/>
    </w:rPr>
  </w:style>
  <w:style w:type="paragraph" w:customStyle="1" w:styleId="StepDetail">
    <w:name w:val="StepDetail"/>
    <w:basedOn w:val="Normal"/>
    <w:next w:val="Normal"/>
    <w:qFormat/>
    <w:rsid w:val="00CA0DAB"/>
    <w:rPr>
      <w:sz w:val="22"/>
    </w:rPr>
  </w:style>
  <w:style w:type="paragraph" w:customStyle="1" w:styleId="StepTopic">
    <w:name w:val="StepTopic"/>
    <w:basedOn w:val="Normal"/>
    <w:next w:val="Normal"/>
    <w:qFormat/>
    <w:rsid w:val="00CA0DAB"/>
    <w:pPr>
      <w:keepNext/>
      <w:spacing w:before="240"/>
    </w:pPr>
    <w:rPr>
      <w:b/>
      <w:u w:val="single"/>
    </w:rPr>
  </w:style>
  <w:style w:type="paragraph" w:customStyle="1" w:styleId="bodytext0">
    <w:name w:val="bodytext"/>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stepfield">
    <w:name w:val="stepfield"/>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panel">
    <w:name w:val="panel"/>
    <w:basedOn w:val="Normal"/>
    <w:rsid w:val="00CA0DAB"/>
    <w:pPr>
      <w:pBdr>
        <w:top w:val="single" w:sz="6" w:space="8" w:color="999999"/>
        <w:left w:val="single" w:sz="6" w:space="8" w:color="999999"/>
        <w:bottom w:val="single" w:sz="6" w:space="8" w:color="999999"/>
        <w:right w:val="single" w:sz="6" w:space="8" w:color="999999"/>
      </w:pBdr>
      <w:shd w:val="clear" w:color="auto" w:fill="F0F0F0"/>
      <w:spacing w:before="150" w:after="150"/>
      <w:ind w:left="150" w:right="150"/>
    </w:pPr>
    <w:rPr>
      <w:rFonts w:ascii="Arial" w:eastAsiaTheme="minorEastAsia" w:hAnsi="Arial" w:cs="Arial"/>
      <w:sz w:val="24"/>
      <w:szCs w:val="24"/>
      <w:lang w:eastAsia="fr-FR"/>
    </w:rPr>
  </w:style>
  <w:style w:type="paragraph" w:customStyle="1" w:styleId="notemacro">
    <w:name w:val="notemacro"/>
    <w:basedOn w:val="Normal"/>
    <w:rsid w:val="00CA0DAB"/>
    <w:pPr>
      <w:pBdr>
        <w:top w:val="single" w:sz="6" w:space="0" w:color="F0C000"/>
        <w:left w:val="single" w:sz="6" w:space="0" w:color="F0C000"/>
        <w:bottom w:val="single" w:sz="6" w:space="0" w:color="F0C000"/>
        <w:right w:val="single" w:sz="6" w:space="0" w:color="F0C000"/>
      </w:pBdr>
      <w:shd w:val="clear" w:color="auto" w:fill="FFFFCE"/>
      <w:spacing w:before="100" w:beforeAutospacing="1" w:after="100" w:afterAutospacing="1"/>
    </w:pPr>
    <w:rPr>
      <w:rFonts w:ascii="Arial" w:eastAsiaTheme="minorEastAsia" w:hAnsi="Arial" w:cs="Arial"/>
      <w:sz w:val="24"/>
      <w:szCs w:val="24"/>
      <w:lang w:eastAsia="fr-FR"/>
    </w:rPr>
  </w:style>
  <w:style w:type="paragraph" w:customStyle="1" w:styleId="warningmacro">
    <w:name w:val="warningmacro"/>
    <w:basedOn w:val="Normal"/>
    <w:rsid w:val="00CA0DAB"/>
    <w:pPr>
      <w:pBdr>
        <w:top w:val="single" w:sz="6" w:space="0" w:color="CC0000"/>
        <w:left w:val="single" w:sz="6" w:space="0" w:color="CC0000"/>
        <w:bottom w:val="single" w:sz="6" w:space="0" w:color="CC0000"/>
        <w:right w:val="single" w:sz="6" w:space="0" w:color="CC0000"/>
      </w:pBdr>
      <w:shd w:val="clear" w:color="auto" w:fill="FFCCCC"/>
      <w:spacing w:before="100" w:beforeAutospacing="1" w:after="100" w:afterAutospacing="1"/>
    </w:pPr>
    <w:rPr>
      <w:rFonts w:ascii="Arial" w:eastAsiaTheme="minorEastAsia" w:hAnsi="Arial" w:cs="Arial"/>
      <w:sz w:val="24"/>
      <w:szCs w:val="24"/>
      <w:lang w:eastAsia="fr-FR"/>
    </w:rPr>
  </w:style>
  <w:style w:type="paragraph" w:customStyle="1" w:styleId="infomacro">
    <w:name w:val="infomacro"/>
    <w:basedOn w:val="Normal"/>
    <w:rsid w:val="00CA0DAB"/>
    <w:pPr>
      <w:pBdr>
        <w:top w:val="single" w:sz="6" w:space="0" w:color="6699CC"/>
        <w:left w:val="single" w:sz="6" w:space="0" w:color="6699CC"/>
        <w:bottom w:val="single" w:sz="6" w:space="0" w:color="6699CC"/>
        <w:right w:val="single" w:sz="6" w:space="0" w:color="6699CC"/>
      </w:pBdr>
      <w:shd w:val="clear" w:color="auto" w:fill="D8E4F1"/>
      <w:spacing w:before="100" w:beforeAutospacing="1" w:after="100" w:afterAutospacing="1"/>
    </w:pPr>
    <w:rPr>
      <w:rFonts w:ascii="Arial" w:eastAsiaTheme="minorEastAsia" w:hAnsi="Arial" w:cs="Arial"/>
      <w:sz w:val="24"/>
      <w:szCs w:val="24"/>
      <w:lang w:eastAsia="fr-FR"/>
    </w:rPr>
  </w:style>
  <w:style w:type="paragraph" w:customStyle="1" w:styleId="tipmacro">
    <w:name w:val="tipmacro"/>
    <w:basedOn w:val="Normal"/>
    <w:rsid w:val="00CA0DAB"/>
    <w:pPr>
      <w:pBdr>
        <w:top w:val="single" w:sz="6" w:space="0" w:color="009900"/>
        <w:left w:val="single" w:sz="6" w:space="0" w:color="009900"/>
        <w:bottom w:val="single" w:sz="6" w:space="0" w:color="009900"/>
        <w:right w:val="single" w:sz="6" w:space="0" w:color="009900"/>
      </w:pBdr>
      <w:shd w:val="clear" w:color="auto" w:fill="DDFFDD"/>
      <w:spacing w:before="100" w:beforeAutospacing="1" w:after="100" w:afterAutospacing="1"/>
    </w:pPr>
    <w:rPr>
      <w:rFonts w:ascii="Arial" w:eastAsiaTheme="minorEastAsia" w:hAnsi="Arial" w:cs="Arial"/>
      <w:sz w:val="24"/>
      <w:szCs w:val="24"/>
      <w:lang w:eastAsia="fr-FR"/>
    </w:rPr>
  </w:style>
  <w:style w:type="paragraph" w:customStyle="1" w:styleId="informationmacropadding">
    <w:name w:val="informationmacropadding"/>
    <w:basedOn w:val="Normal"/>
    <w:rsid w:val="00CA0DAB"/>
    <w:pPr>
      <w:spacing w:before="100" w:beforeAutospacing="1" w:after="100" w:afterAutospacing="1"/>
    </w:pPr>
    <w:rPr>
      <w:rFonts w:ascii="Arial" w:eastAsiaTheme="minorEastAsia" w:hAnsi="Arial" w:cs="Arial"/>
      <w:sz w:val="24"/>
      <w:szCs w:val="24"/>
      <w:lang w:eastAsia="fr-FR"/>
    </w:rPr>
  </w:style>
  <w:style w:type="paragraph" w:customStyle="1" w:styleId="grid">
    <w:name w:val="grid"/>
    <w:basedOn w:val="Normal"/>
    <w:rsid w:val="00CA0DAB"/>
    <w:pPr>
      <w:spacing w:before="30" w:after="75"/>
    </w:pPr>
    <w:rPr>
      <w:rFonts w:ascii="Arial" w:eastAsiaTheme="minorEastAsia" w:hAnsi="Arial" w:cs="Arial"/>
      <w:sz w:val="24"/>
      <w:szCs w:val="24"/>
      <w:lang w:eastAsia="fr-FR"/>
    </w:rPr>
  </w:style>
  <w:style w:type="paragraph" w:customStyle="1" w:styleId="fst">
    <w:name w:val="fst"/>
    <w:basedOn w:val="Normal"/>
    <w:rsid w:val="00CA0DAB"/>
    <w:pPr>
      <w:spacing w:before="100" w:beforeAutospacing="1" w:after="100" w:afterAutospacing="1"/>
    </w:pPr>
    <w:rPr>
      <w:rFonts w:eastAsiaTheme="minorEastAsia" w:cs="Arial"/>
      <w:b/>
      <w:bCs/>
      <w:lang w:eastAsia="fr-FR"/>
    </w:rPr>
  </w:style>
  <w:style w:type="paragraph" w:customStyle="1" w:styleId="snd">
    <w:name w:val="snd"/>
    <w:basedOn w:val="Normal"/>
    <w:rsid w:val="00CA0DAB"/>
    <w:pPr>
      <w:spacing w:before="100" w:beforeAutospacing="1" w:after="100" w:afterAutospacing="1"/>
      <w:ind w:left="284"/>
    </w:pPr>
    <w:rPr>
      <w:rFonts w:ascii="Courier New" w:eastAsiaTheme="minorEastAsia" w:hAnsi="Courier New" w:cs="Courier New"/>
      <w:lang w:eastAsia="fr-FR"/>
    </w:rPr>
  </w:style>
  <w:style w:type="paragraph" w:customStyle="1" w:styleId="sn2">
    <w:name w:val="sn2"/>
    <w:basedOn w:val="Normal"/>
    <w:rsid w:val="00CA0DAB"/>
    <w:pPr>
      <w:spacing w:before="100" w:beforeAutospacing="1" w:after="100" w:afterAutospacing="1"/>
      <w:ind w:left="284"/>
    </w:pPr>
    <w:rPr>
      <w:rFonts w:ascii="Courier New" w:eastAsiaTheme="minorEastAsia" w:hAnsi="Courier New" w:cs="Courier New"/>
      <w:b/>
      <w:bCs/>
      <w:u w:val="single"/>
      <w:lang w:eastAsia="fr-FR"/>
    </w:rPr>
  </w:style>
  <w:style w:type="paragraph" w:customStyle="1" w:styleId="FakeHTML">
    <w:name w:val="FakeHTML"/>
    <w:basedOn w:val="Normal"/>
    <w:next w:val="Normal"/>
    <w:qFormat/>
    <w:rsid w:val="00CA0DAB"/>
    <w:pPr>
      <w:keepNext/>
    </w:pPr>
    <w:rPr>
      <w:rFonts w:ascii="Courier New" w:hAnsi="Courier New"/>
    </w:rPr>
  </w:style>
  <w:style w:type="paragraph" w:customStyle="1" w:styleId="PrformatHTML1">
    <w:name w:val="Préformaté HTML1"/>
    <w:basedOn w:val="Normal"/>
    <w:next w:val="Normal"/>
    <w:qFormat/>
    <w:rsid w:val="00CA0DAB"/>
  </w:style>
  <w:style w:type="paragraph" w:customStyle="1" w:styleId="SqIndent">
    <w:name w:val="SqIndent"/>
    <w:basedOn w:val="ListBullet"/>
    <w:link w:val="SqIndentChar"/>
    <w:qFormat/>
    <w:rsid w:val="00CA0DAB"/>
    <w:pPr>
      <w:numPr>
        <w:numId w:val="0"/>
      </w:numPr>
    </w:pPr>
  </w:style>
  <w:style w:type="paragraph" w:customStyle="1" w:styleId="SquareIndent">
    <w:name w:val="SquareIndent"/>
    <w:basedOn w:val="ListBullet"/>
    <w:link w:val="SquareIndentChar"/>
    <w:qFormat/>
    <w:rsid w:val="00CA0DAB"/>
    <w:pPr>
      <w:numPr>
        <w:numId w:val="0"/>
      </w:numPr>
    </w:pPr>
  </w:style>
  <w:style w:type="character" w:customStyle="1" w:styleId="SquareIndentChar">
    <w:name w:val="SquareIndent Char"/>
    <w:basedOn w:val="ListBulletChar"/>
    <w:link w:val="SquareIndent"/>
    <w:rsid w:val="00CA0DAB"/>
    <w:rPr>
      <w:rFonts w:ascii="Verdana" w:hAnsi="Verdana"/>
      <w:lang w:val="en-US" w:eastAsia="en-US"/>
    </w:rPr>
  </w:style>
  <w:style w:type="paragraph" w:customStyle="1" w:styleId="PresenceMarker">
    <w:name w:val="PresenceMarker"/>
    <w:basedOn w:val="Normal"/>
    <w:next w:val="Normal"/>
    <w:link w:val="PresenceMarkerChar"/>
    <w:qFormat/>
    <w:rsid w:val="00CA0DAB"/>
    <w:pPr>
      <w:pBdr>
        <w:top w:val="single" w:sz="8" w:space="5" w:color="D9D9D9" w:themeColor="background1" w:themeShade="D9"/>
        <w:bottom w:val="single" w:sz="8" w:space="5" w:color="D9D9D9" w:themeColor="background1" w:themeShade="D9"/>
      </w:pBdr>
      <w:shd w:val="clear" w:color="auto" w:fill="F8FAF4"/>
      <w:spacing w:after="120"/>
    </w:pPr>
    <w:rPr>
      <w:rFonts w:ascii="Arial" w:hAnsi="Arial" w:cs="Arial"/>
    </w:rPr>
  </w:style>
  <w:style w:type="character" w:customStyle="1" w:styleId="SqIndentChar">
    <w:name w:val="SqIndent Char"/>
    <w:basedOn w:val="ListBulletChar"/>
    <w:link w:val="SqIndent"/>
    <w:rsid w:val="00CA0DAB"/>
    <w:rPr>
      <w:rFonts w:ascii="Verdana" w:hAnsi="Verdana"/>
      <w:lang w:val="en-US" w:eastAsia="en-US"/>
    </w:rPr>
  </w:style>
  <w:style w:type="character" w:customStyle="1" w:styleId="PresenceMarkerChar">
    <w:name w:val="PresenceMarker Char"/>
    <w:basedOn w:val="DefaultParagraphFont"/>
    <w:link w:val="PresenceMarker"/>
    <w:rsid w:val="00CA0DAB"/>
    <w:rPr>
      <w:rFonts w:ascii="Arial" w:hAnsi="Arial" w:cs="Arial"/>
      <w:shd w:val="clear" w:color="auto" w:fill="F8FAF4"/>
      <w:lang w:eastAsia="en-US"/>
    </w:rPr>
  </w:style>
  <w:style w:type="paragraph" w:customStyle="1" w:styleId="Title1">
    <w:name w:val="Title1"/>
    <w:basedOn w:val="Normal"/>
    <w:rsid w:val="00CA0DAB"/>
    <w:pPr>
      <w:pBdr>
        <w:bottom w:val="single" w:sz="4" w:space="1" w:color="auto"/>
      </w:pBdr>
      <w:spacing w:before="100" w:beforeAutospacing="1" w:after="100" w:afterAutospacing="1"/>
    </w:pPr>
    <w:rPr>
      <w:rFonts w:eastAsiaTheme="minorEastAsia"/>
      <w:b/>
      <w:sz w:val="24"/>
      <w:szCs w:val="24"/>
      <w:lang w:eastAsia="fr-FR"/>
    </w:rPr>
  </w:style>
  <w:style w:type="paragraph" w:customStyle="1" w:styleId="print-only">
    <w:name w:val="print-only"/>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
    <w:name w:val="comment"/>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
    <w:name w:val="comment-body"/>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
    <w:name w:val="comment-content"/>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
    <w:name w:val="pagesection"/>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aui-header-inner">
    <w:name w:val="aui-header-inne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sidebar">
    <w:name w:val="side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ia-fixed-sidebar">
    <w:name w:val="ia-fixed-side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page-actions">
    <w:name w:val="page-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navmenu">
    <w:name w:val="navmenu"/>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ajs-menu-bar">
    <w:name w:val="ajs-menu-ba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noprint">
    <w:name w:val="noprint"/>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inline-control-link">
    <w:name w:val="inline-control-link"/>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global-comment-actions">
    <w:name w:val="global-comment-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comment-actions">
    <w:name w:val="comment-actions"/>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quick-comment-container">
    <w:name w:val="quick-comment-container"/>
    <w:basedOn w:val="Normal"/>
    <w:rsid w:val="00CA0DAB"/>
    <w:pPr>
      <w:spacing w:before="100" w:beforeAutospacing="1" w:after="100" w:afterAutospacing="1"/>
    </w:pPr>
    <w:rPr>
      <w:rFonts w:ascii="Times New Roman" w:eastAsiaTheme="minorEastAsia" w:hAnsi="Times New Roman"/>
      <w:vanish/>
      <w:sz w:val="24"/>
      <w:szCs w:val="24"/>
      <w:lang w:eastAsia="fr-FR"/>
    </w:rPr>
  </w:style>
  <w:style w:type="paragraph" w:customStyle="1" w:styleId="comment1">
    <w:name w:val="comment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1">
    <w:name w:val="comment-body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1">
    <w:name w:val="comment-content1"/>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1">
    <w:name w:val="pagesection1"/>
    <w:basedOn w:val="Normal"/>
    <w:rsid w:val="00CA0DAB"/>
    <w:pPr>
      <w:spacing w:before="100" w:beforeAutospacing="1" w:after="100" w:afterAutospacing="1"/>
    </w:pPr>
    <w:rPr>
      <w:rFonts w:ascii="Times New Roman" w:eastAsiaTheme="minorEastAsia" w:hAnsi="Times New Roman"/>
      <w:sz w:val="24"/>
      <w:szCs w:val="24"/>
      <w:lang w:eastAsia="fr-FR"/>
    </w:rPr>
  </w:style>
  <w:style w:type="character" w:customStyle="1" w:styleId="aui-icon">
    <w:name w:val="aui-icon"/>
    <w:basedOn w:val="DefaultParagraphFont"/>
    <w:rsid w:val="00CA0DAB"/>
  </w:style>
  <w:style w:type="character" w:customStyle="1" w:styleId="error">
    <w:name w:val="error"/>
    <w:basedOn w:val="DefaultParagraphFont"/>
    <w:rsid w:val="00CA0DAB"/>
  </w:style>
  <w:style w:type="paragraph" w:customStyle="1" w:styleId="comment2">
    <w:name w:val="comment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2">
    <w:name w:val="comment-body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2">
    <w:name w:val="comment-content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2">
    <w:name w:val="pagesection2"/>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Title2">
    <w:name w:val="Title2"/>
    <w:basedOn w:val="Normal"/>
    <w:rsid w:val="00CA0DAB"/>
    <w:pPr>
      <w:pBdr>
        <w:bottom w:val="single" w:sz="4" w:space="1" w:color="auto"/>
      </w:pBdr>
      <w:spacing w:before="100" w:beforeAutospacing="1" w:after="100" w:afterAutospacing="1"/>
    </w:pPr>
    <w:rPr>
      <w:rFonts w:eastAsiaTheme="minorHAnsi"/>
      <w:b/>
    </w:rPr>
  </w:style>
  <w:style w:type="paragraph" w:customStyle="1" w:styleId="Title3">
    <w:name w:val="Title3"/>
    <w:basedOn w:val="Normal"/>
    <w:next w:val="Normal"/>
    <w:qFormat/>
    <w:rsid w:val="00CA0DAB"/>
    <w:pPr>
      <w:pBdr>
        <w:bottom w:val="single" w:sz="4" w:space="1" w:color="auto"/>
      </w:pBdr>
    </w:pPr>
    <w:rPr>
      <w:b/>
      <w:sz w:val="24"/>
    </w:rPr>
  </w:style>
  <w:style w:type="paragraph" w:customStyle="1" w:styleId="Title4">
    <w:name w:val="Title4"/>
    <w:basedOn w:val="Normal"/>
    <w:qFormat/>
    <w:rsid w:val="00CA0DAB"/>
    <w:pPr>
      <w:pBdr>
        <w:bottom w:val="single" w:sz="4" w:space="1" w:color="auto"/>
      </w:pBdr>
    </w:pPr>
    <w:rPr>
      <w:b/>
      <w:sz w:val="24"/>
    </w:rPr>
  </w:style>
  <w:style w:type="paragraph" w:customStyle="1" w:styleId="PaneTitle">
    <w:name w:val="PaneTitle"/>
    <w:basedOn w:val="Normal"/>
    <w:qFormat/>
    <w:rsid w:val="00CA0DAB"/>
    <w:pPr>
      <w:pBdr>
        <w:bottom w:val="single" w:sz="4" w:space="3" w:color="F2F2F2" w:themeColor="background1" w:themeShade="F2"/>
      </w:pBdr>
    </w:pPr>
    <w:rPr>
      <w:b/>
      <w:sz w:val="24"/>
    </w:rPr>
  </w:style>
  <w:style w:type="paragraph" w:customStyle="1" w:styleId="Title5">
    <w:name w:val="Title5"/>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Title6">
    <w:name w:val="Title6"/>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nfFile">
    <w:name w:val="ConfFile"/>
    <w:basedOn w:val="Normal"/>
    <w:next w:val="Normal"/>
    <w:qFormat/>
    <w:rsid w:val="00CA0DAB"/>
    <w:pPr>
      <w:pBdr>
        <w:top w:val="single" w:sz="8" w:space="12" w:color="4F81BD" w:themeColor="accent1"/>
        <w:left w:val="single" w:sz="8" w:space="4" w:color="4F81BD" w:themeColor="accent1"/>
        <w:bottom w:val="single" w:sz="8" w:space="12" w:color="4F81BD" w:themeColor="accent1"/>
        <w:right w:val="single" w:sz="8" w:space="4" w:color="4F81BD" w:themeColor="accent1"/>
      </w:pBdr>
      <w:shd w:val="clear" w:color="auto" w:fill="FFFFD1"/>
      <w:spacing w:after="120"/>
    </w:pPr>
    <w:rPr>
      <w:rFonts w:ascii="Consolas" w:hAnsi="Consolas"/>
      <w:b/>
      <w:sz w:val="22"/>
    </w:rPr>
  </w:style>
  <w:style w:type="paragraph" w:customStyle="1" w:styleId="Title7">
    <w:name w:val="Title7"/>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lbar">
    <w:name w:val="plbar"/>
    <w:basedOn w:val="Normal"/>
    <w:rsid w:val="00CA0DAB"/>
    <w:pPr>
      <w:pBdr>
        <w:top w:val="single" w:sz="6" w:space="0" w:color="FF0000"/>
        <w:left w:val="single" w:sz="6" w:space="0" w:color="FF0000"/>
        <w:bottom w:val="single" w:sz="6" w:space="0" w:color="FF0000"/>
        <w:right w:val="single" w:sz="6" w:space="0" w:color="FF0000"/>
      </w:pBdr>
      <w:shd w:val="clear" w:color="auto" w:fill="FF0000"/>
      <w:spacing w:before="100" w:beforeAutospacing="1" w:after="100" w:afterAutospacing="1"/>
    </w:pPr>
    <w:rPr>
      <w:rFonts w:ascii="Times New Roman" w:eastAsiaTheme="minorEastAsia" w:hAnsi="Times New Roman"/>
      <w:color w:val="FFFFFF"/>
      <w:sz w:val="24"/>
      <w:szCs w:val="24"/>
      <w:lang w:eastAsia="fr-FR"/>
    </w:rPr>
  </w:style>
  <w:style w:type="paragraph" w:customStyle="1" w:styleId="hrbar">
    <w:name w:val="hrbar"/>
    <w:basedOn w:val="Normal"/>
    <w:rsid w:val="00CA0DAB"/>
    <w:pPr>
      <w:pBdr>
        <w:top w:val="single" w:sz="6" w:space="0" w:color="0000FF"/>
        <w:left w:val="single" w:sz="6" w:space="0" w:color="0000FF"/>
        <w:bottom w:val="single" w:sz="6" w:space="0" w:color="0000FF"/>
        <w:right w:val="single" w:sz="6" w:space="0" w:color="0000FF"/>
      </w:pBdr>
      <w:shd w:val="clear" w:color="auto" w:fill="0000FF"/>
      <w:spacing w:before="100" w:beforeAutospacing="1" w:after="100" w:afterAutospacing="1"/>
    </w:pPr>
    <w:rPr>
      <w:rFonts w:ascii="Times New Roman" w:eastAsiaTheme="minorEastAsia" w:hAnsi="Times New Roman"/>
      <w:color w:val="FFFFFF"/>
      <w:sz w:val="24"/>
      <w:szCs w:val="24"/>
      <w:lang w:eastAsia="fr-FR"/>
    </w:rPr>
  </w:style>
  <w:style w:type="paragraph" w:customStyle="1" w:styleId="edsnhrbar">
    <w:name w:val="edsnhrbar"/>
    <w:basedOn w:val="Normal"/>
    <w:rsid w:val="00CA0DAB"/>
    <w:pPr>
      <w:pBdr>
        <w:top w:val="single" w:sz="6" w:space="0" w:color="0000FF"/>
        <w:left w:val="single" w:sz="6" w:space="0" w:color="0000FF"/>
        <w:bottom w:val="single" w:sz="6" w:space="0" w:color="0000FF"/>
        <w:right w:val="single" w:sz="6" w:space="0" w:color="0000FF"/>
      </w:pBdr>
      <w:shd w:val="clear" w:color="auto" w:fill="ADD8E6"/>
      <w:spacing w:before="100" w:beforeAutospacing="1" w:after="100" w:afterAutospacing="1"/>
    </w:pPr>
    <w:rPr>
      <w:rFonts w:ascii="Times New Roman" w:eastAsiaTheme="minorEastAsia" w:hAnsi="Times New Roman"/>
      <w:color w:val="FFFFFF"/>
      <w:sz w:val="24"/>
      <w:szCs w:val="24"/>
      <w:lang w:eastAsia="fr-FR"/>
    </w:rPr>
  </w:style>
  <w:style w:type="paragraph" w:customStyle="1" w:styleId="regdsnhrbar">
    <w:name w:val="regdsnhrbar"/>
    <w:basedOn w:val="Normal"/>
    <w:rsid w:val="00CA0DAB"/>
    <w:pPr>
      <w:pBdr>
        <w:top w:val="single" w:sz="6" w:space="0" w:color="808080"/>
        <w:left w:val="single" w:sz="6" w:space="0" w:color="808080"/>
        <w:bottom w:val="single" w:sz="6" w:space="0" w:color="808080"/>
        <w:right w:val="single" w:sz="6" w:space="0" w:color="808080"/>
      </w:pBdr>
      <w:shd w:val="clear" w:color="auto" w:fill="808080"/>
      <w:spacing w:before="100" w:beforeAutospacing="1" w:after="100" w:afterAutospacing="1"/>
    </w:pPr>
    <w:rPr>
      <w:rFonts w:ascii="Times New Roman" w:eastAsiaTheme="minorEastAsia" w:hAnsi="Times New Roman"/>
      <w:color w:val="FFFFFF"/>
      <w:sz w:val="24"/>
      <w:szCs w:val="24"/>
      <w:lang w:eastAsia="fr-FR"/>
    </w:rPr>
  </w:style>
  <w:style w:type="paragraph" w:customStyle="1" w:styleId="keyword">
    <w:name w:val="keyword"/>
    <w:basedOn w:val="Normal"/>
    <w:rsid w:val="00CA0DAB"/>
    <w:pPr>
      <w:spacing w:before="100" w:beforeAutospacing="1" w:after="100" w:afterAutospacing="1"/>
    </w:pPr>
    <w:rPr>
      <w:rFonts w:ascii="Times New Roman" w:eastAsiaTheme="minorEastAsia" w:hAnsi="Times New Roman"/>
      <w:color w:val="000000"/>
      <w:sz w:val="2"/>
      <w:szCs w:val="2"/>
      <w:lang w:eastAsia="fr-FR"/>
    </w:rPr>
  </w:style>
  <w:style w:type="character" w:customStyle="1" w:styleId="keyword1">
    <w:name w:val="keyword1"/>
    <w:basedOn w:val="DefaultParagraphFont"/>
    <w:rsid w:val="00CA0DAB"/>
    <w:rPr>
      <w:color w:val="000000"/>
      <w:sz w:val="2"/>
      <w:szCs w:val="2"/>
    </w:rPr>
  </w:style>
  <w:style w:type="paragraph" w:customStyle="1" w:styleId="comment3">
    <w:name w:val="comment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body3">
    <w:name w:val="comment-body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comment-content3">
    <w:name w:val="comment-content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pagesection3">
    <w:name w:val="pagesection3"/>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SmallBlockCode">
    <w:name w:val="SmallBlockCode"/>
    <w:basedOn w:val="Normal"/>
    <w:next w:val="Normal"/>
    <w:qFormat/>
    <w:rsid w:val="00CA0DAB"/>
    <w:pPr>
      <w:keepNext/>
    </w:pPr>
    <w:rPr>
      <w:rFonts w:ascii="Consolas" w:hAnsi="Consolas"/>
      <w:sz w:val="16"/>
    </w:rPr>
  </w:style>
  <w:style w:type="paragraph" w:customStyle="1" w:styleId="Title8">
    <w:name w:val="Title8"/>
    <w:basedOn w:val="Normal"/>
    <w:rsid w:val="00CA0DAB"/>
    <w:pPr>
      <w:spacing w:before="100" w:beforeAutospacing="1" w:after="100" w:afterAutospacing="1"/>
    </w:pPr>
    <w:rPr>
      <w:rFonts w:ascii="Times New Roman" w:eastAsiaTheme="minorEastAsia" w:hAnsi="Times New Roman"/>
      <w:sz w:val="24"/>
      <w:szCs w:val="24"/>
      <w:lang w:eastAsia="fr-FR"/>
    </w:rPr>
  </w:style>
  <w:style w:type="paragraph" w:customStyle="1" w:styleId="StepSample">
    <w:name w:val="StepSample"/>
    <w:basedOn w:val="Normal"/>
    <w:next w:val="Normal"/>
    <w:qFormat/>
    <w:rsid w:val="00CA0DAB"/>
    <w:pPr>
      <w:pBdr>
        <w:top w:val="single" w:sz="2" w:space="4" w:color="808080" w:themeColor="background1" w:themeShade="80"/>
        <w:left w:val="single" w:sz="2" w:space="4" w:color="808080" w:themeColor="background1" w:themeShade="80"/>
        <w:bottom w:val="single" w:sz="2" w:space="4" w:color="808080" w:themeColor="background1" w:themeShade="80"/>
        <w:right w:val="single" w:sz="2" w:space="4" w:color="808080" w:themeColor="background1" w:themeShade="80"/>
      </w:pBdr>
      <w:shd w:val="clear" w:color="auto" w:fill="F2F2F2" w:themeFill="background1" w:themeFillShade="F2"/>
      <w:spacing w:before="360" w:after="120"/>
      <w:ind w:left="113"/>
    </w:pPr>
    <w:rPr>
      <w:rFonts w:ascii="Consolas" w:hAnsi="Consolas" w:cs="Arial"/>
      <w:color w:val="17365D"/>
    </w:rPr>
  </w:style>
  <w:style w:type="paragraph" w:customStyle="1" w:styleId="ProcessPhase">
    <w:name w:val="ProcessPhase"/>
    <w:basedOn w:val="Heading5"/>
    <w:link w:val="ProcessPhaseChar"/>
    <w:qFormat/>
    <w:rsid w:val="00CA0DAB"/>
    <w:pPr>
      <w:keepNext w:val="0"/>
      <w:pBdr>
        <w:top w:val="single" w:sz="4" w:space="8" w:color="auto" w:shadow="1"/>
        <w:left w:val="single" w:sz="4" w:space="4" w:color="auto" w:shadow="1"/>
        <w:bottom w:val="single" w:sz="4" w:space="8" w:color="auto" w:shadow="1"/>
        <w:right w:val="single" w:sz="4" w:space="4" w:color="auto" w:shadow="1"/>
      </w:pBdr>
      <w:shd w:val="clear" w:color="auto" w:fill="FDE9D9" w:themeFill="accent6" w:themeFillTint="33"/>
      <w:spacing w:before="100" w:beforeAutospacing="1" w:after="100" w:afterAutospacing="1"/>
    </w:pPr>
    <w:rPr>
      <w:rFonts w:cs="Arial"/>
      <w:color w:val="000000"/>
    </w:rPr>
  </w:style>
  <w:style w:type="character" w:customStyle="1" w:styleId="ProcessPhaseChar">
    <w:name w:val="ProcessPhase Char"/>
    <w:basedOn w:val="Heading5Char"/>
    <w:link w:val="ProcessPhase"/>
    <w:rsid w:val="00CA0DAB"/>
    <w:rPr>
      <w:rFonts w:ascii="Verdana" w:hAnsi="Verdana" w:cs="Arial"/>
      <w:b/>
      <w:color w:val="000000"/>
      <w:sz w:val="18"/>
      <w:shd w:val="clear" w:color="auto" w:fill="FDE9D9" w:themeFill="accent6" w:themeFillTint="33"/>
      <w:lang w:val="en-AU" w:eastAsia="en-US"/>
    </w:rPr>
  </w:style>
  <w:style w:type="paragraph" w:customStyle="1" w:styleId="Title9">
    <w:name w:val="Title9"/>
    <w:basedOn w:val="Normal"/>
    <w:rsid w:val="00CA0DAB"/>
    <w:pPr>
      <w:spacing w:before="100" w:beforeAutospacing="1" w:after="100" w:afterAutospacing="1"/>
    </w:pPr>
    <w:rPr>
      <w:rFonts w:ascii="Times New Roman" w:eastAsiaTheme="minorEastAsia" w:hAnsi="Times New Roman"/>
      <w:sz w:val="24"/>
      <w:szCs w:val="24"/>
      <w:lang w:eastAsia="fr-FR"/>
    </w:rPr>
  </w:style>
  <w:style w:type="character" w:customStyle="1" w:styleId="apple-converted-space">
    <w:name w:val="apple-converted-space"/>
    <w:basedOn w:val="DefaultParagraphFont"/>
    <w:rsid w:val="00741A95"/>
  </w:style>
  <w:style w:type="paragraph" w:styleId="Bibliography">
    <w:name w:val="Bibliography"/>
    <w:basedOn w:val="Normal"/>
    <w:next w:val="Normal"/>
    <w:uiPriority w:val="37"/>
    <w:semiHidden/>
    <w:unhideWhenUsed/>
    <w:rsid w:val="003C2C34"/>
  </w:style>
  <w:style w:type="paragraph" w:styleId="BodyText2">
    <w:name w:val="Body Text 2"/>
    <w:basedOn w:val="Normal"/>
    <w:link w:val="BodyText2Char"/>
    <w:rsid w:val="003C2C34"/>
    <w:pPr>
      <w:spacing w:after="120" w:line="480" w:lineRule="auto"/>
    </w:pPr>
  </w:style>
  <w:style w:type="character" w:customStyle="1" w:styleId="BodyText2Char">
    <w:name w:val="Body Text 2 Char"/>
    <w:link w:val="BodyText2"/>
    <w:rsid w:val="003C2C34"/>
    <w:rPr>
      <w:rFonts w:ascii="Verdana" w:hAnsi="Verdana"/>
      <w:lang w:val="en-US" w:eastAsia="en-US"/>
    </w:rPr>
  </w:style>
  <w:style w:type="paragraph" w:styleId="BodyTextFirstIndent">
    <w:name w:val="Body Text First Indent"/>
    <w:basedOn w:val="BodyText"/>
    <w:link w:val="BodyTextFirstIndentChar"/>
    <w:rsid w:val="003C2C34"/>
    <w:pPr>
      <w:keepNext w:val="0"/>
      <w:spacing w:before="0" w:after="120"/>
      <w:ind w:firstLine="210"/>
      <w:jc w:val="left"/>
    </w:pPr>
  </w:style>
  <w:style w:type="character" w:customStyle="1" w:styleId="BodyTextFirstIndentChar">
    <w:name w:val="Body Text First Indent Char"/>
    <w:basedOn w:val="BodyTextChar"/>
    <w:link w:val="BodyTextFirstIndent"/>
    <w:rsid w:val="003C2C34"/>
    <w:rPr>
      <w:rFonts w:ascii="Verdana" w:hAnsi="Verdana"/>
      <w:lang w:val="en-US" w:eastAsia="en-US"/>
    </w:rPr>
  </w:style>
  <w:style w:type="paragraph" w:styleId="BodyTextFirstIndent2">
    <w:name w:val="Body Text First Indent 2"/>
    <w:basedOn w:val="BodyTextIndent"/>
    <w:link w:val="BodyTextFirstIndent2Char"/>
    <w:rsid w:val="003C2C34"/>
    <w:pPr>
      <w:ind w:firstLine="210"/>
    </w:pPr>
    <w:rPr>
      <w:lang w:val="en-US" w:eastAsia="en-US"/>
    </w:rPr>
  </w:style>
  <w:style w:type="character" w:customStyle="1" w:styleId="BodyTextFirstIndent2Char">
    <w:name w:val="Body Text First Indent 2 Char"/>
    <w:link w:val="BodyTextFirstIndent2"/>
    <w:rsid w:val="003C2C34"/>
    <w:rPr>
      <w:rFonts w:ascii="Verdana" w:hAnsi="Verdana"/>
      <w:lang w:val="en-US" w:eastAsia="en-US"/>
    </w:rPr>
  </w:style>
  <w:style w:type="paragraph" w:styleId="BodyTextIndent3">
    <w:name w:val="Body Text Indent 3"/>
    <w:basedOn w:val="Normal"/>
    <w:link w:val="BodyTextIndent3Char"/>
    <w:rsid w:val="003C2C34"/>
    <w:pPr>
      <w:spacing w:after="120"/>
      <w:ind w:left="283"/>
    </w:pPr>
    <w:rPr>
      <w:sz w:val="16"/>
      <w:szCs w:val="16"/>
    </w:rPr>
  </w:style>
  <w:style w:type="character" w:customStyle="1" w:styleId="BodyTextIndent3Char">
    <w:name w:val="Body Text Indent 3 Char"/>
    <w:link w:val="BodyTextIndent3"/>
    <w:rsid w:val="003C2C34"/>
    <w:rPr>
      <w:rFonts w:ascii="Verdana" w:hAnsi="Verdana"/>
      <w:sz w:val="16"/>
      <w:szCs w:val="16"/>
      <w:lang w:val="en-US" w:eastAsia="en-US"/>
    </w:rPr>
  </w:style>
  <w:style w:type="paragraph" w:styleId="Closing">
    <w:name w:val="Closing"/>
    <w:basedOn w:val="Normal"/>
    <w:link w:val="ClosingChar"/>
    <w:rsid w:val="003C2C34"/>
    <w:pPr>
      <w:ind w:left="4252"/>
    </w:pPr>
  </w:style>
  <w:style w:type="character" w:customStyle="1" w:styleId="ClosingChar">
    <w:name w:val="Closing Char"/>
    <w:link w:val="Closing"/>
    <w:rsid w:val="003C2C34"/>
    <w:rPr>
      <w:rFonts w:ascii="Verdana" w:hAnsi="Verdana"/>
      <w:lang w:val="en-US" w:eastAsia="en-US"/>
    </w:rPr>
  </w:style>
  <w:style w:type="paragraph" w:styleId="Date">
    <w:name w:val="Date"/>
    <w:basedOn w:val="Normal"/>
    <w:next w:val="Normal"/>
    <w:link w:val="DateChar"/>
    <w:rsid w:val="003C2C34"/>
  </w:style>
  <w:style w:type="character" w:customStyle="1" w:styleId="DateChar">
    <w:name w:val="Date Char"/>
    <w:link w:val="Date"/>
    <w:rsid w:val="003C2C34"/>
    <w:rPr>
      <w:rFonts w:ascii="Verdana" w:hAnsi="Verdana"/>
      <w:lang w:val="en-US" w:eastAsia="en-US"/>
    </w:rPr>
  </w:style>
  <w:style w:type="paragraph" w:styleId="DocumentMap">
    <w:name w:val="Document Map"/>
    <w:basedOn w:val="Normal"/>
    <w:link w:val="DocumentMapChar"/>
    <w:rsid w:val="003C2C34"/>
    <w:rPr>
      <w:rFonts w:ascii="Tahoma" w:hAnsi="Tahoma" w:cs="Tahoma"/>
      <w:sz w:val="16"/>
      <w:szCs w:val="16"/>
    </w:rPr>
  </w:style>
  <w:style w:type="character" w:customStyle="1" w:styleId="DocumentMapChar">
    <w:name w:val="Document Map Char"/>
    <w:link w:val="DocumentMap"/>
    <w:rsid w:val="003C2C34"/>
    <w:rPr>
      <w:rFonts w:ascii="Tahoma" w:hAnsi="Tahoma" w:cs="Tahoma"/>
      <w:sz w:val="16"/>
      <w:szCs w:val="16"/>
      <w:lang w:val="en-US" w:eastAsia="en-US"/>
    </w:rPr>
  </w:style>
  <w:style w:type="paragraph" w:styleId="EndnoteText">
    <w:name w:val="endnote text"/>
    <w:basedOn w:val="Normal"/>
    <w:link w:val="EndnoteTextChar"/>
    <w:rsid w:val="003C2C34"/>
  </w:style>
  <w:style w:type="character" w:customStyle="1" w:styleId="EndnoteTextChar">
    <w:name w:val="Endnote Text Char"/>
    <w:link w:val="EndnoteText"/>
    <w:rsid w:val="003C2C34"/>
    <w:rPr>
      <w:rFonts w:ascii="Verdana" w:hAnsi="Verdana"/>
      <w:lang w:val="en-US" w:eastAsia="en-US"/>
    </w:rPr>
  </w:style>
  <w:style w:type="paragraph" w:styleId="EnvelopeAddress">
    <w:name w:val="envelope address"/>
    <w:basedOn w:val="Normal"/>
    <w:rsid w:val="003C2C34"/>
    <w:pPr>
      <w:framePr w:w="7938" w:h="1985" w:hRule="exact" w:hSpace="141" w:wrap="auto" w:hAnchor="page" w:xAlign="center" w:yAlign="bottom"/>
      <w:ind w:left="2835"/>
    </w:pPr>
    <w:rPr>
      <w:rFonts w:ascii="Cambria" w:hAnsi="Cambria"/>
      <w:sz w:val="24"/>
      <w:szCs w:val="24"/>
    </w:rPr>
  </w:style>
  <w:style w:type="paragraph" w:styleId="EnvelopeReturn">
    <w:name w:val="envelope return"/>
    <w:basedOn w:val="Normal"/>
    <w:rsid w:val="003C2C34"/>
    <w:rPr>
      <w:rFonts w:ascii="Cambria" w:hAnsi="Cambria"/>
    </w:rPr>
  </w:style>
  <w:style w:type="paragraph" w:styleId="HTMLAddress">
    <w:name w:val="HTML Address"/>
    <w:basedOn w:val="Normal"/>
    <w:link w:val="HTMLAddressChar"/>
    <w:rsid w:val="003C2C34"/>
    <w:rPr>
      <w:i/>
      <w:iCs/>
    </w:rPr>
  </w:style>
  <w:style w:type="character" w:customStyle="1" w:styleId="HTMLAddressChar">
    <w:name w:val="HTML Address Char"/>
    <w:link w:val="HTMLAddress"/>
    <w:rsid w:val="003C2C34"/>
    <w:rPr>
      <w:rFonts w:ascii="Verdana" w:hAnsi="Verdana"/>
      <w:i/>
      <w:iCs/>
      <w:lang w:val="en-US" w:eastAsia="en-US"/>
    </w:rPr>
  </w:style>
  <w:style w:type="paragraph" w:styleId="IntenseQuote">
    <w:name w:val="Intense Quote"/>
    <w:basedOn w:val="Normal"/>
    <w:next w:val="Normal"/>
    <w:link w:val="IntenseQuoteChar"/>
    <w:uiPriority w:val="30"/>
    <w:qFormat/>
    <w:rsid w:val="003C2C3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C2C34"/>
    <w:rPr>
      <w:rFonts w:ascii="Verdana" w:hAnsi="Verdana"/>
      <w:b/>
      <w:bCs/>
      <w:i/>
      <w:iCs/>
      <w:color w:val="4F81BD"/>
      <w:lang w:val="en-US" w:eastAsia="en-US"/>
    </w:rPr>
  </w:style>
  <w:style w:type="paragraph" w:styleId="MacroText">
    <w:name w:val="macro"/>
    <w:link w:val="MacroTextChar"/>
    <w:rsid w:val="003C2C34"/>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rsid w:val="003C2C34"/>
    <w:rPr>
      <w:rFonts w:ascii="Courier New" w:hAnsi="Courier New" w:cs="Courier New"/>
      <w:lang w:val="en-US" w:eastAsia="en-US"/>
    </w:rPr>
  </w:style>
  <w:style w:type="paragraph" w:styleId="MessageHeader">
    <w:name w:val="Message Header"/>
    <w:basedOn w:val="Normal"/>
    <w:link w:val="MessageHeaderChar"/>
    <w:rsid w:val="003C2C34"/>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3C2C34"/>
    <w:rPr>
      <w:rFonts w:ascii="Cambria" w:hAnsi="Cambria"/>
      <w:sz w:val="24"/>
      <w:szCs w:val="24"/>
      <w:shd w:val="pct20" w:color="auto" w:fill="auto"/>
      <w:lang w:val="en-US" w:eastAsia="en-US"/>
    </w:rPr>
  </w:style>
  <w:style w:type="paragraph" w:styleId="NoSpacing">
    <w:name w:val="No Spacing"/>
    <w:uiPriority w:val="1"/>
    <w:qFormat/>
    <w:rsid w:val="003C2C34"/>
    <w:pPr>
      <w:keepLines/>
    </w:pPr>
    <w:rPr>
      <w:rFonts w:ascii="Verdana" w:hAnsi="Verdana"/>
      <w:lang w:val="en-US" w:eastAsia="en-US"/>
    </w:rPr>
  </w:style>
  <w:style w:type="paragraph" w:styleId="NormalIndent">
    <w:name w:val="Normal Indent"/>
    <w:basedOn w:val="Normal"/>
    <w:rsid w:val="003C2C34"/>
    <w:pPr>
      <w:ind w:left="708"/>
    </w:pPr>
  </w:style>
  <w:style w:type="paragraph" w:styleId="NoteHeading">
    <w:name w:val="Note Heading"/>
    <w:basedOn w:val="Normal"/>
    <w:next w:val="Normal"/>
    <w:link w:val="NoteHeadingChar"/>
    <w:rsid w:val="003C2C34"/>
  </w:style>
  <w:style w:type="character" w:customStyle="1" w:styleId="NoteHeadingChar">
    <w:name w:val="Note Heading Char"/>
    <w:link w:val="NoteHeading"/>
    <w:rsid w:val="003C2C34"/>
    <w:rPr>
      <w:rFonts w:ascii="Verdana" w:hAnsi="Verdana"/>
      <w:lang w:val="en-US" w:eastAsia="en-US"/>
    </w:rPr>
  </w:style>
  <w:style w:type="paragraph" w:styleId="Quote">
    <w:name w:val="Quote"/>
    <w:basedOn w:val="Normal"/>
    <w:next w:val="Normal"/>
    <w:link w:val="QuoteChar"/>
    <w:uiPriority w:val="29"/>
    <w:qFormat/>
    <w:rsid w:val="003C2C34"/>
    <w:rPr>
      <w:i/>
      <w:iCs/>
      <w:color w:val="000000"/>
    </w:rPr>
  </w:style>
  <w:style w:type="character" w:customStyle="1" w:styleId="QuoteChar">
    <w:name w:val="Quote Char"/>
    <w:link w:val="Quote"/>
    <w:uiPriority w:val="29"/>
    <w:rsid w:val="003C2C34"/>
    <w:rPr>
      <w:rFonts w:ascii="Verdana" w:hAnsi="Verdana"/>
      <w:i/>
      <w:iCs/>
      <w:color w:val="000000"/>
      <w:lang w:val="en-US" w:eastAsia="en-US"/>
    </w:rPr>
  </w:style>
  <w:style w:type="paragraph" w:styleId="Salutation">
    <w:name w:val="Salutation"/>
    <w:basedOn w:val="Normal"/>
    <w:next w:val="Normal"/>
    <w:link w:val="SalutationChar"/>
    <w:rsid w:val="003C2C34"/>
  </w:style>
  <w:style w:type="character" w:customStyle="1" w:styleId="SalutationChar">
    <w:name w:val="Salutation Char"/>
    <w:link w:val="Salutation"/>
    <w:rsid w:val="003C2C34"/>
    <w:rPr>
      <w:rFonts w:ascii="Verdana" w:hAnsi="Verdana"/>
      <w:lang w:val="en-US" w:eastAsia="en-US"/>
    </w:rPr>
  </w:style>
  <w:style w:type="paragraph" w:styleId="Signature">
    <w:name w:val="Signature"/>
    <w:basedOn w:val="Normal"/>
    <w:link w:val="SignatureChar"/>
    <w:rsid w:val="003C2C34"/>
    <w:pPr>
      <w:ind w:left="4252"/>
    </w:pPr>
  </w:style>
  <w:style w:type="character" w:customStyle="1" w:styleId="SignatureChar">
    <w:name w:val="Signature Char"/>
    <w:link w:val="Signature"/>
    <w:rsid w:val="003C2C34"/>
    <w:rPr>
      <w:rFonts w:ascii="Verdana" w:hAnsi="Verdana"/>
      <w:lang w:val="en-US" w:eastAsia="en-US"/>
    </w:rPr>
  </w:style>
  <w:style w:type="paragraph" w:styleId="TableofAuthorities">
    <w:name w:val="table of authorities"/>
    <w:basedOn w:val="Normal"/>
    <w:next w:val="Normal"/>
    <w:rsid w:val="003C2C34"/>
    <w:pPr>
      <w:ind w:left="200" w:hanging="200"/>
    </w:pPr>
  </w:style>
  <w:style w:type="paragraph" w:styleId="TOAHeading">
    <w:name w:val="toa heading"/>
    <w:basedOn w:val="Normal"/>
    <w:next w:val="Normal"/>
    <w:rsid w:val="003C2C34"/>
    <w:pPr>
      <w:spacing w:before="120"/>
    </w:pPr>
    <w:rPr>
      <w:rFonts w:ascii="Cambria" w:hAnsi="Cambria"/>
      <w:b/>
      <w:bCs/>
      <w:sz w:val="24"/>
      <w:szCs w:val="24"/>
    </w:rPr>
  </w:style>
  <w:style w:type="paragraph" w:styleId="TOCHeading">
    <w:name w:val="TOC Heading"/>
    <w:basedOn w:val="Heading1"/>
    <w:next w:val="Normal"/>
    <w:uiPriority w:val="39"/>
    <w:qFormat/>
    <w:rsid w:val="003C2C34"/>
    <w:pPr>
      <w:keepLines/>
      <w:pBdr>
        <w:left w:val="none" w:sz="0" w:space="0" w:color="auto"/>
        <w:bottom w:val="none" w:sz="0" w:space="0" w:color="auto"/>
      </w:pBdr>
      <w:tabs>
        <w:tab w:val="clear" w:pos="1985"/>
      </w:tabs>
      <w:spacing w:before="240" w:after="60"/>
      <w:outlineLvl w:val="9"/>
    </w:pPr>
    <w:rPr>
      <w:rFonts w:ascii="Cambria" w:hAnsi="Cambria"/>
      <w:bCs/>
      <w:kern w:val="32"/>
      <w:szCs w:val="32"/>
      <w:lang w:val="en-US"/>
    </w:rPr>
  </w:style>
  <w:style w:type="paragraph" w:customStyle="1" w:styleId="LogoCover">
    <w:name w:val="LogoCover"/>
    <w:basedOn w:val="Normal"/>
    <w:link w:val="LogoCoverChar"/>
    <w:qFormat/>
    <w:rsid w:val="003C2C34"/>
    <w:pPr>
      <w:framePr w:w="3470" w:h="1429" w:hRule="exact" w:wrap="notBeside" w:vAnchor="page" w:hAnchor="page" w:x="852" w:y="1135" w:anchorLock="1"/>
    </w:pPr>
  </w:style>
  <w:style w:type="numbering" w:styleId="1ai">
    <w:name w:val="Outline List 1"/>
    <w:basedOn w:val="NoList"/>
    <w:rsid w:val="003C2C34"/>
    <w:pPr>
      <w:numPr>
        <w:numId w:val="35"/>
      </w:numPr>
    </w:pPr>
  </w:style>
  <w:style w:type="character" w:customStyle="1" w:styleId="LogoCoverChar">
    <w:name w:val="LogoCover Char"/>
    <w:link w:val="LogoCover"/>
    <w:rsid w:val="003C2C34"/>
    <w:rPr>
      <w:rFonts w:ascii="Verdana" w:hAnsi="Verdan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38">
      <w:bodyDiv w:val="1"/>
      <w:marLeft w:val="0"/>
      <w:marRight w:val="0"/>
      <w:marTop w:val="0"/>
      <w:marBottom w:val="0"/>
      <w:divBdr>
        <w:top w:val="none" w:sz="0" w:space="0" w:color="auto"/>
        <w:left w:val="none" w:sz="0" w:space="0" w:color="auto"/>
        <w:bottom w:val="none" w:sz="0" w:space="0" w:color="auto"/>
        <w:right w:val="none" w:sz="0" w:space="0" w:color="auto"/>
      </w:divBdr>
    </w:div>
    <w:div w:id="249395226">
      <w:bodyDiv w:val="1"/>
      <w:marLeft w:val="0"/>
      <w:marRight w:val="0"/>
      <w:marTop w:val="0"/>
      <w:marBottom w:val="0"/>
      <w:divBdr>
        <w:top w:val="none" w:sz="0" w:space="0" w:color="auto"/>
        <w:left w:val="none" w:sz="0" w:space="0" w:color="auto"/>
        <w:bottom w:val="none" w:sz="0" w:space="0" w:color="auto"/>
        <w:right w:val="none" w:sz="0" w:space="0" w:color="auto"/>
      </w:divBdr>
      <w:divsChild>
        <w:div w:id="644048817">
          <w:marLeft w:val="418"/>
          <w:marRight w:val="0"/>
          <w:marTop w:val="252"/>
          <w:marBottom w:val="67"/>
          <w:divBdr>
            <w:top w:val="none" w:sz="0" w:space="0" w:color="auto"/>
            <w:left w:val="none" w:sz="0" w:space="0" w:color="auto"/>
            <w:bottom w:val="none" w:sz="0" w:space="0" w:color="auto"/>
            <w:right w:val="none" w:sz="0" w:space="0" w:color="auto"/>
          </w:divBdr>
        </w:div>
        <w:div w:id="736826933">
          <w:marLeft w:val="418"/>
          <w:marRight w:val="0"/>
          <w:marTop w:val="252"/>
          <w:marBottom w:val="67"/>
          <w:divBdr>
            <w:top w:val="none" w:sz="0" w:space="0" w:color="auto"/>
            <w:left w:val="none" w:sz="0" w:space="0" w:color="auto"/>
            <w:bottom w:val="none" w:sz="0" w:space="0" w:color="auto"/>
            <w:right w:val="none" w:sz="0" w:space="0" w:color="auto"/>
          </w:divBdr>
        </w:div>
        <w:div w:id="828180205">
          <w:marLeft w:val="994"/>
          <w:marRight w:val="0"/>
          <w:marTop w:val="0"/>
          <w:marBottom w:val="29"/>
          <w:divBdr>
            <w:top w:val="none" w:sz="0" w:space="0" w:color="auto"/>
            <w:left w:val="none" w:sz="0" w:space="0" w:color="auto"/>
            <w:bottom w:val="none" w:sz="0" w:space="0" w:color="auto"/>
            <w:right w:val="none" w:sz="0" w:space="0" w:color="auto"/>
          </w:divBdr>
        </w:div>
        <w:div w:id="832794851">
          <w:marLeft w:val="1555"/>
          <w:marRight w:val="0"/>
          <w:marTop w:val="0"/>
          <w:marBottom w:val="29"/>
          <w:divBdr>
            <w:top w:val="none" w:sz="0" w:space="0" w:color="auto"/>
            <w:left w:val="none" w:sz="0" w:space="0" w:color="auto"/>
            <w:bottom w:val="none" w:sz="0" w:space="0" w:color="auto"/>
            <w:right w:val="none" w:sz="0" w:space="0" w:color="auto"/>
          </w:divBdr>
        </w:div>
        <w:div w:id="842747982">
          <w:marLeft w:val="994"/>
          <w:marRight w:val="0"/>
          <w:marTop w:val="0"/>
          <w:marBottom w:val="29"/>
          <w:divBdr>
            <w:top w:val="none" w:sz="0" w:space="0" w:color="auto"/>
            <w:left w:val="none" w:sz="0" w:space="0" w:color="auto"/>
            <w:bottom w:val="none" w:sz="0" w:space="0" w:color="auto"/>
            <w:right w:val="none" w:sz="0" w:space="0" w:color="auto"/>
          </w:divBdr>
        </w:div>
        <w:div w:id="1039740342">
          <w:marLeft w:val="418"/>
          <w:marRight w:val="0"/>
          <w:marTop w:val="252"/>
          <w:marBottom w:val="67"/>
          <w:divBdr>
            <w:top w:val="none" w:sz="0" w:space="0" w:color="auto"/>
            <w:left w:val="none" w:sz="0" w:space="0" w:color="auto"/>
            <w:bottom w:val="none" w:sz="0" w:space="0" w:color="auto"/>
            <w:right w:val="none" w:sz="0" w:space="0" w:color="auto"/>
          </w:divBdr>
        </w:div>
        <w:div w:id="1138766725">
          <w:marLeft w:val="994"/>
          <w:marRight w:val="0"/>
          <w:marTop w:val="0"/>
          <w:marBottom w:val="29"/>
          <w:divBdr>
            <w:top w:val="none" w:sz="0" w:space="0" w:color="auto"/>
            <w:left w:val="none" w:sz="0" w:space="0" w:color="auto"/>
            <w:bottom w:val="none" w:sz="0" w:space="0" w:color="auto"/>
            <w:right w:val="none" w:sz="0" w:space="0" w:color="auto"/>
          </w:divBdr>
        </w:div>
        <w:div w:id="1150439581">
          <w:marLeft w:val="418"/>
          <w:marRight w:val="0"/>
          <w:marTop w:val="252"/>
          <w:marBottom w:val="67"/>
          <w:divBdr>
            <w:top w:val="none" w:sz="0" w:space="0" w:color="auto"/>
            <w:left w:val="none" w:sz="0" w:space="0" w:color="auto"/>
            <w:bottom w:val="none" w:sz="0" w:space="0" w:color="auto"/>
            <w:right w:val="none" w:sz="0" w:space="0" w:color="auto"/>
          </w:divBdr>
        </w:div>
        <w:div w:id="1356151066">
          <w:marLeft w:val="1555"/>
          <w:marRight w:val="0"/>
          <w:marTop w:val="0"/>
          <w:marBottom w:val="29"/>
          <w:divBdr>
            <w:top w:val="none" w:sz="0" w:space="0" w:color="auto"/>
            <w:left w:val="none" w:sz="0" w:space="0" w:color="auto"/>
            <w:bottom w:val="none" w:sz="0" w:space="0" w:color="auto"/>
            <w:right w:val="none" w:sz="0" w:space="0" w:color="auto"/>
          </w:divBdr>
        </w:div>
        <w:div w:id="1594513892">
          <w:marLeft w:val="418"/>
          <w:marRight w:val="0"/>
          <w:marTop w:val="252"/>
          <w:marBottom w:val="67"/>
          <w:divBdr>
            <w:top w:val="none" w:sz="0" w:space="0" w:color="auto"/>
            <w:left w:val="none" w:sz="0" w:space="0" w:color="auto"/>
            <w:bottom w:val="none" w:sz="0" w:space="0" w:color="auto"/>
            <w:right w:val="none" w:sz="0" w:space="0" w:color="auto"/>
          </w:divBdr>
        </w:div>
        <w:div w:id="1623608518">
          <w:marLeft w:val="994"/>
          <w:marRight w:val="0"/>
          <w:marTop w:val="0"/>
          <w:marBottom w:val="29"/>
          <w:divBdr>
            <w:top w:val="none" w:sz="0" w:space="0" w:color="auto"/>
            <w:left w:val="none" w:sz="0" w:space="0" w:color="auto"/>
            <w:bottom w:val="none" w:sz="0" w:space="0" w:color="auto"/>
            <w:right w:val="none" w:sz="0" w:space="0" w:color="auto"/>
          </w:divBdr>
        </w:div>
        <w:div w:id="1653289020">
          <w:marLeft w:val="994"/>
          <w:marRight w:val="0"/>
          <w:marTop w:val="0"/>
          <w:marBottom w:val="29"/>
          <w:divBdr>
            <w:top w:val="none" w:sz="0" w:space="0" w:color="auto"/>
            <w:left w:val="none" w:sz="0" w:space="0" w:color="auto"/>
            <w:bottom w:val="none" w:sz="0" w:space="0" w:color="auto"/>
            <w:right w:val="none" w:sz="0" w:space="0" w:color="auto"/>
          </w:divBdr>
        </w:div>
        <w:div w:id="1837764653">
          <w:marLeft w:val="994"/>
          <w:marRight w:val="0"/>
          <w:marTop w:val="0"/>
          <w:marBottom w:val="29"/>
          <w:divBdr>
            <w:top w:val="none" w:sz="0" w:space="0" w:color="auto"/>
            <w:left w:val="none" w:sz="0" w:space="0" w:color="auto"/>
            <w:bottom w:val="none" w:sz="0" w:space="0" w:color="auto"/>
            <w:right w:val="none" w:sz="0" w:space="0" w:color="auto"/>
          </w:divBdr>
        </w:div>
        <w:div w:id="2015262038">
          <w:marLeft w:val="418"/>
          <w:marRight w:val="0"/>
          <w:marTop w:val="252"/>
          <w:marBottom w:val="67"/>
          <w:divBdr>
            <w:top w:val="none" w:sz="0" w:space="0" w:color="auto"/>
            <w:left w:val="none" w:sz="0" w:space="0" w:color="auto"/>
            <w:bottom w:val="none" w:sz="0" w:space="0" w:color="auto"/>
            <w:right w:val="none" w:sz="0" w:space="0" w:color="auto"/>
          </w:divBdr>
        </w:div>
      </w:divsChild>
    </w:div>
    <w:div w:id="279459911">
      <w:bodyDiv w:val="1"/>
      <w:marLeft w:val="0"/>
      <w:marRight w:val="0"/>
      <w:marTop w:val="0"/>
      <w:marBottom w:val="0"/>
      <w:divBdr>
        <w:top w:val="none" w:sz="0" w:space="0" w:color="auto"/>
        <w:left w:val="none" w:sz="0" w:space="0" w:color="auto"/>
        <w:bottom w:val="none" w:sz="0" w:space="0" w:color="auto"/>
        <w:right w:val="none" w:sz="0" w:space="0" w:color="auto"/>
      </w:divBdr>
      <w:divsChild>
        <w:div w:id="400641837">
          <w:marLeft w:val="0"/>
          <w:marRight w:val="0"/>
          <w:marTop w:val="150"/>
          <w:marBottom w:val="0"/>
          <w:divBdr>
            <w:top w:val="single" w:sz="6" w:space="8" w:color="AAB8C6"/>
            <w:left w:val="single" w:sz="6" w:space="27" w:color="AAB8C6"/>
            <w:bottom w:val="single" w:sz="6" w:space="8" w:color="AAB8C6"/>
            <w:right w:val="single" w:sz="6" w:space="8" w:color="AAB8C6"/>
          </w:divBdr>
          <w:divsChild>
            <w:div w:id="16190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7004">
      <w:bodyDiv w:val="1"/>
      <w:marLeft w:val="0"/>
      <w:marRight w:val="0"/>
      <w:marTop w:val="0"/>
      <w:marBottom w:val="0"/>
      <w:divBdr>
        <w:top w:val="none" w:sz="0" w:space="0" w:color="auto"/>
        <w:left w:val="none" w:sz="0" w:space="0" w:color="auto"/>
        <w:bottom w:val="none" w:sz="0" w:space="0" w:color="auto"/>
        <w:right w:val="none" w:sz="0" w:space="0" w:color="auto"/>
      </w:divBdr>
    </w:div>
    <w:div w:id="411661260">
      <w:bodyDiv w:val="1"/>
      <w:marLeft w:val="0"/>
      <w:marRight w:val="0"/>
      <w:marTop w:val="0"/>
      <w:marBottom w:val="0"/>
      <w:divBdr>
        <w:top w:val="none" w:sz="0" w:space="0" w:color="auto"/>
        <w:left w:val="none" w:sz="0" w:space="0" w:color="auto"/>
        <w:bottom w:val="none" w:sz="0" w:space="0" w:color="auto"/>
        <w:right w:val="none" w:sz="0" w:space="0" w:color="auto"/>
      </w:divBdr>
    </w:div>
    <w:div w:id="541021336">
      <w:bodyDiv w:val="1"/>
      <w:marLeft w:val="0"/>
      <w:marRight w:val="0"/>
      <w:marTop w:val="0"/>
      <w:marBottom w:val="0"/>
      <w:divBdr>
        <w:top w:val="none" w:sz="0" w:space="0" w:color="auto"/>
        <w:left w:val="none" w:sz="0" w:space="0" w:color="auto"/>
        <w:bottom w:val="none" w:sz="0" w:space="0" w:color="auto"/>
        <w:right w:val="none" w:sz="0" w:space="0" w:color="auto"/>
      </w:divBdr>
    </w:div>
    <w:div w:id="552619356">
      <w:bodyDiv w:val="1"/>
      <w:marLeft w:val="0"/>
      <w:marRight w:val="0"/>
      <w:marTop w:val="0"/>
      <w:marBottom w:val="0"/>
      <w:divBdr>
        <w:top w:val="none" w:sz="0" w:space="0" w:color="auto"/>
        <w:left w:val="none" w:sz="0" w:space="0" w:color="auto"/>
        <w:bottom w:val="none" w:sz="0" w:space="0" w:color="auto"/>
        <w:right w:val="none" w:sz="0" w:space="0" w:color="auto"/>
      </w:divBdr>
      <w:divsChild>
        <w:div w:id="1887445789">
          <w:marLeft w:val="0"/>
          <w:marRight w:val="0"/>
          <w:marTop w:val="0"/>
          <w:marBottom w:val="0"/>
          <w:divBdr>
            <w:top w:val="none" w:sz="0" w:space="0" w:color="auto"/>
            <w:left w:val="none" w:sz="0" w:space="0" w:color="auto"/>
            <w:bottom w:val="none" w:sz="0" w:space="0" w:color="auto"/>
            <w:right w:val="none" w:sz="0" w:space="0" w:color="auto"/>
          </w:divBdr>
          <w:divsChild>
            <w:div w:id="233662307">
              <w:marLeft w:val="0"/>
              <w:marRight w:val="0"/>
              <w:marTop w:val="0"/>
              <w:marBottom w:val="0"/>
              <w:divBdr>
                <w:top w:val="none" w:sz="0" w:space="0" w:color="auto"/>
                <w:left w:val="none" w:sz="0" w:space="0" w:color="auto"/>
                <w:bottom w:val="none" w:sz="0" w:space="0" w:color="auto"/>
                <w:right w:val="none" w:sz="0" w:space="0" w:color="auto"/>
              </w:divBdr>
              <w:divsChild>
                <w:div w:id="952439953">
                  <w:marLeft w:val="0"/>
                  <w:marRight w:val="0"/>
                  <w:marTop w:val="0"/>
                  <w:marBottom w:val="0"/>
                  <w:divBdr>
                    <w:top w:val="none" w:sz="0" w:space="0" w:color="auto"/>
                    <w:left w:val="none" w:sz="0" w:space="0" w:color="auto"/>
                    <w:bottom w:val="none" w:sz="0" w:space="0" w:color="auto"/>
                    <w:right w:val="none" w:sz="0" w:space="0" w:color="auto"/>
                  </w:divBdr>
                  <w:divsChild>
                    <w:div w:id="127093863">
                      <w:marLeft w:val="0"/>
                      <w:marRight w:val="0"/>
                      <w:marTop w:val="0"/>
                      <w:marBottom w:val="0"/>
                      <w:divBdr>
                        <w:top w:val="none" w:sz="0" w:space="0" w:color="auto"/>
                        <w:left w:val="none" w:sz="0" w:space="0" w:color="auto"/>
                        <w:bottom w:val="none" w:sz="0" w:space="0" w:color="auto"/>
                        <w:right w:val="none" w:sz="0" w:space="0" w:color="auto"/>
                      </w:divBdr>
                      <w:divsChild>
                        <w:div w:id="592278533">
                          <w:marLeft w:val="0"/>
                          <w:marRight w:val="0"/>
                          <w:marTop w:val="0"/>
                          <w:marBottom w:val="0"/>
                          <w:divBdr>
                            <w:top w:val="none" w:sz="0" w:space="0" w:color="auto"/>
                            <w:left w:val="none" w:sz="0" w:space="0" w:color="auto"/>
                            <w:bottom w:val="none" w:sz="0" w:space="0" w:color="auto"/>
                            <w:right w:val="none" w:sz="0" w:space="0" w:color="auto"/>
                          </w:divBdr>
                          <w:divsChild>
                            <w:div w:id="171645254">
                              <w:marLeft w:val="0"/>
                              <w:marRight w:val="0"/>
                              <w:marTop w:val="0"/>
                              <w:marBottom w:val="0"/>
                              <w:divBdr>
                                <w:top w:val="dashed" w:sz="6" w:space="0" w:color="auto"/>
                                <w:left w:val="dashed" w:sz="6" w:space="0" w:color="auto"/>
                                <w:bottom w:val="dashed" w:sz="6" w:space="0" w:color="auto"/>
                                <w:right w:val="dashed" w:sz="6" w:space="0" w:color="auto"/>
                              </w:divBdr>
                              <w:divsChild>
                                <w:div w:id="674570779">
                                  <w:marLeft w:val="0"/>
                                  <w:marRight w:val="0"/>
                                  <w:marTop w:val="0"/>
                                  <w:marBottom w:val="0"/>
                                  <w:divBdr>
                                    <w:top w:val="none" w:sz="0" w:space="0" w:color="auto"/>
                                    <w:left w:val="none" w:sz="0" w:space="0" w:color="auto"/>
                                    <w:bottom w:val="none" w:sz="0" w:space="0" w:color="auto"/>
                                    <w:right w:val="none" w:sz="0" w:space="0" w:color="auto"/>
                                  </w:divBdr>
                                  <w:divsChild>
                                    <w:div w:id="283511826">
                                      <w:marLeft w:val="0"/>
                                      <w:marRight w:val="0"/>
                                      <w:marTop w:val="0"/>
                                      <w:marBottom w:val="0"/>
                                      <w:divBdr>
                                        <w:top w:val="none" w:sz="0" w:space="0" w:color="auto"/>
                                        <w:left w:val="none" w:sz="0" w:space="0" w:color="auto"/>
                                        <w:bottom w:val="none" w:sz="0" w:space="0" w:color="auto"/>
                                        <w:right w:val="none" w:sz="0" w:space="0" w:color="auto"/>
                                      </w:divBdr>
                                      <w:divsChild>
                                        <w:div w:id="476385492">
                                          <w:marLeft w:val="0"/>
                                          <w:marRight w:val="0"/>
                                          <w:marTop w:val="240"/>
                                          <w:marBottom w:val="240"/>
                                          <w:divBdr>
                                            <w:top w:val="none" w:sz="0" w:space="0" w:color="auto"/>
                                            <w:left w:val="none" w:sz="0" w:space="0" w:color="auto"/>
                                            <w:bottom w:val="none" w:sz="0" w:space="0" w:color="auto"/>
                                            <w:right w:val="none" w:sz="0" w:space="0" w:color="auto"/>
                                          </w:divBdr>
                                          <w:divsChild>
                                            <w:div w:id="142504708">
                                              <w:marLeft w:val="0"/>
                                              <w:marRight w:val="0"/>
                                              <w:marTop w:val="0"/>
                                              <w:marBottom w:val="0"/>
                                              <w:divBdr>
                                                <w:top w:val="none" w:sz="0" w:space="0" w:color="auto"/>
                                                <w:left w:val="none" w:sz="0" w:space="0" w:color="auto"/>
                                                <w:bottom w:val="none" w:sz="0" w:space="0" w:color="auto"/>
                                                <w:right w:val="none" w:sz="0" w:space="0" w:color="auto"/>
                                              </w:divBdr>
                                            </w:div>
                                            <w:div w:id="427045700">
                                              <w:marLeft w:val="0"/>
                                              <w:marRight w:val="0"/>
                                              <w:marTop w:val="0"/>
                                              <w:marBottom w:val="0"/>
                                              <w:divBdr>
                                                <w:top w:val="none" w:sz="0" w:space="0" w:color="auto"/>
                                                <w:left w:val="none" w:sz="0" w:space="0" w:color="auto"/>
                                                <w:bottom w:val="none" w:sz="0" w:space="0" w:color="auto"/>
                                                <w:right w:val="none" w:sz="0" w:space="0" w:color="auto"/>
                                              </w:divBdr>
                                              <w:divsChild>
                                                <w:div w:id="146751050">
                                                  <w:marLeft w:val="0"/>
                                                  <w:marRight w:val="0"/>
                                                  <w:marTop w:val="0"/>
                                                  <w:marBottom w:val="0"/>
                                                  <w:divBdr>
                                                    <w:top w:val="none" w:sz="0" w:space="0" w:color="auto"/>
                                                    <w:left w:val="none" w:sz="0" w:space="0" w:color="auto"/>
                                                    <w:bottom w:val="none" w:sz="0" w:space="0" w:color="auto"/>
                                                    <w:right w:val="none" w:sz="0" w:space="0" w:color="auto"/>
                                                  </w:divBdr>
                                                </w:div>
                                                <w:div w:id="1009602214">
                                                  <w:marLeft w:val="0"/>
                                                  <w:marRight w:val="0"/>
                                                  <w:marTop w:val="0"/>
                                                  <w:marBottom w:val="0"/>
                                                  <w:divBdr>
                                                    <w:top w:val="none" w:sz="0" w:space="0" w:color="auto"/>
                                                    <w:left w:val="none" w:sz="0" w:space="0" w:color="auto"/>
                                                    <w:bottom w:val="none" w:sz="0" w:space="0" w:color="auto"/>
                                                    <w:right w:val="none" w:sz="0" w:space="0" w:color="auto"/>
                                                  </w:divBdr>
                                                </w:div>
                                                <w:div w:id="1333410383">
                                                  <w:marLeft w:val="0"/>
                                                  <w:marRight w:val="0"/>
                                                  <w:marTop w:val="0"/>
                                                  <w:marBottom w:val="0"/>
                                                  <w:divBdr>
                                                    <w:top w:val="none" w:sz="0" w:space="0" w:color="auto"/>
                                                    <w:left w:val="none" w:sz="0" w:space="0" w:color="auto"/>
                                                    <w:bottom w:val="none" w:sz="0" w:space="0" w:color="auto"/>
                                                    <w:right w:val="none" w:sz="0" w:space="0" w:color="auto"/>
                                                  </w:divBdr>
                                                </w:div>
                                                <w:div w:id="1547333534">
                                                  <w:marLeft w:val="0"/>
                                                  <w:marRight w:val="0"/>
                                                  <w:marTop w:val="0"/>
                                                  <w:marBottom w:val="0"/>
                                                  <w:divBdr>
                                                    <w:top w:val="none" w:sz="0" w:space="0" w:color="auto"/>
                                                    <w:left w:val="none" w:sz="0" w:space="0" w:color="auto"/>
                                                    <w:bottom w:val="none" w:sz="0" w:space="0" w:color="auto"/>
                                                    <w:right w:val="none" w:sz="0" w:space="0" w:color="auto"/>
                                                  </w:divBdr>
                                                </w:div>
                                                <w:div w:id="19366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9415">
                              <w:marLeft w:val="0"/>
                              <w:marRight w:val="0"/>
                              <w:marTop w:val="0"/>
                              <w:marBottom w:val="0"/>
                              <w:divBdr>
                                <w:top w:val="dashed" w:sz="6" w:space="0" w:color="auto"/>
                                <w:left w:val="dashed" w:sz="6" w:space="0" w:color="auto"/>
                                <w:bottom w:val="dashed" w:sz="6" w:space="0" w:color="auto"/>
                                <w:right w:val="dashed" w:sz="6" w:space="0" w:color="auto"/>
                              </w:divBdr>
                              <w:divsChild>
                                <w:div w:id="1697271442">
                                  <w:marLeft w:val="0"/>
                                  <w:marRight w:val="0"/>
                                  <w:marTop w:val="0"/>
                                  <w:marBottom w:val="0"/>
                                  <w:divBdr>
                                    <w:top w:val="none" w:sz="0" w:space="0" w:color="auto"/>
                                    <w:left w:val="none" w:sz="0" w:space="0" w:color="auto"/>
                                    <w:bottom w:val="none" w:sz="0" w:space="0" w:color="auto"/>
                                    <w:right w:val="none" w:sz="0" w:space="0" w:color="auto"/>
                                  </w:divBdr>
                                  <w:divsChild>
                                    <w:div w:id="1057583448">
                                      <w:marLeft w:val="0"/>
                                      <w:marRight w:val="0"/>
                                      <w:marTop w:val="0"/>
                                      <w:marBottom w:val="0"/>
                                      <w:divBdr>
                                        <w:top w:val="none" w:sz="0" w:space="0" w:color="auto"/>
                                        <w:left w:val="none" w:sz="0" w:space="0" w:color="auto"/>
                                        <w:bottom w:val="none" w:sz="0" w:space="0" w:color="auto"/>
                                        <w:right w:val="none" w:sz="0" w:space="0" w:color="auto"/>
                                      </w:divBdr>
                                      <w:divsChild>
                                        <w:div w:id="857694336">
                                          <w:marLeft w:val="0"/>
                                          <w:marRight w:val="0"/>
                                          <w:marTop w:val="240"/>
                                          <w:marBottom w:val="240"/>
                                          <w:divBdr>
                                            <w:top w:val="none" w:sz="0" w:space="0" w:color="auto"/>
                                            <w:left w:val="none" w:sz="0" w:space="0" w:color="auto"/>
                                            <w:bottom w:val="none" w:sz="0" w:space="0" w:color="auto"/>
                                            <w:right w:val="none" w:sz="0" w:space="0" w:color="auto"/>
                                          </w:divBdr>
                                          <w:divsChild>
                                            <w:div w:id="90862973">
                                              <w:marLeft w:val="0"/>
                                              <w:marRight w:val="0"/>
                                              <w:marTop w:val="0"/>
                                              <w:marBottom w:val="0"/>
                                              <w:divBdr>
                                                <w:top w:val="none" w:sz="0" w:space="0" w:color="auto"/>
                                                <w:left w:val="none" w:sz="0" w:space="0" w:color="auto"/>
                                                <w:bottom w:val="none" w:sz="0" w:space="0" w:color="auto"/>
                                                <w:right w:val="none" w:sz="0" w:space="0" w:color="auto"/>
                                              </w:divBdr>
                                              <w:divsChild>
                                                <w:div w:id="313989505">
                                                  <w:marLeft w:val="0"/>
                                                  <w:marRight w:val="0"/>
                                                  <w:marTop w:val="0"/>
                                                  <w:marBottom w:val="0"/>
                                                  <w:divBdr>
                                                    <w:top w:val="none" w:sz="0" w:space="0" w:color="auto"/>
                                                    <w:left w:val="none" w:sz="0" w:space="0" w:color="auto"/>
                                                    <w:bottom w:val="none" w:sz="0" w:space="0" w:color="auto"/>
                                                    <w:right w:val="none" w:sz="0" w:space="0" w:color="auto"/>
                                                  </w:divBdr>
                                                </w:div>
                                                <w:div w:id="1854808083">
                                                  <w:marLeft w:val="0"/>
                                                  <w:marRight w:val="0"/>
                                                  <w:marTop w:val="0"/>
                                                  <w:marBottom w:val="0"/>
                                                  <w:divBdr>
                                                    <w:top w:val="none" w:sz="0" w:space="0" w:color="auto"/>
                                                    <w:left w:val="none" w:sz="0" w:space="0" w:color="auto"/>
                                                    <w:bottom w:val="none" w:sz="0" w:space="0" w:color="auto"/>
                                                    <w:right w:val="none" w:sz="0" w:space="0" w:color="auto"/>
                                                  </w:divBdr>
                                                </w:div>
                                              </w:divsChild>
                                            </w:div>
                                            <w:div w:id="626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3585">
                              <w:marLeft w:val="0"/>
                              <w:marRight w:val="0"/>
                              <w:marTop w:val="0"/>
                              <w:marBottom w:val="0"/>
                              <w:divBdr>
                                <w:top w:val="dashed" w:sz="6" w:space="0" w:color="auto"/>
                                <w:left w:val="dashed" w:sz="6" w:space="0" w:color="auto"/>
                                <w:bottom w:val="dashed" w:sz="6" w:space="0" w:color="auto"/>
                                <w:right w:val="dashed" w:sz="6" w:space="0" w:color="auto"/>
                              </w:divBdr>
                              <w:divsChild>
                                <w:div w:id="511795626">
                                  <w:marLeft w:val="0"/>
                                  <w:marRight w:val="0"/>
                                  <w:marTop w:val="0"/>
                                  <w:marBottom w:val="0"/>
                                  <w:divBdr>
                                    <w:top w:val="none" w:sz="0" w:space="0" w:color="auto"/>
                                    <w:left w:val="none" w:sz="0" w:space="0" w:color="auto"/>
                                    <w:bottom w:val="none" w:sz="0" w:space="0" w:color="auto"/>
                                    <w:right w:val="none" w:sz="0" w:space="0" w:color="auto"/>
                                  </w:divBdr>
                                  <w:divsChild>
                                    <w:div w:id="805659883">
                                      <w:marLeft w:val="0"/>
                                      <w:marRight w:val="0"/>
                                      <w:marTop w:val="0"/>
                                      <w:marBottom w:val="0"/>
                                      <w:divBdr>
                                        <w:top w:val="none" w:sz="0" w:space="0" w:color="auto"/>
                                        <w:left w:val="none" w:sz="0" w:space="0" w:color="auto"/>
                                        <w:bottom w:val="none" w:sz="0" w:space="0" w:color="auto"/>
                                        <w:right w:val="none" w:sz="0" w:space="0" w:color="auto"/>
                                      </w:divBdr>
                                      <w:divsChild>
                                        <w:div w:id="622227595">
                                          <w:marLeft w:val="0"/>
                                          <w:marRight w:val="0"/>
                                          <w:marTop w:val="240"/>
                                          <w:marBottom w:val="240"/>
                                          <w:divBdr>
                                            <w:top w:val="none" w:sz="0" w:space="0" w:color="auto"/>
                                            <w:left w:val="none" w:sz="0" w:space="0" w:color="auto"/>
                                            <w:bottom w:val="none" w:sz="0" w:space="0" w:color="auto"/>
                                            <w:right w:val="none" w:sz="0" w:space="0" w:color="auto"/>
                                          </w:divBdr>
                                          <w:divsChild>
                                            <w:div w:id="1503082237">
                                              <w:marLeft w:val="0"/>
                                              <w:marRight w:val="0"/>
                                              <w:marTop w:val="0"/>
                                              <w:marBottom w:val="0"/>
                                              <w:divBdr>
                                                <w:top w:val="none" w:sz="0" w:space="0" w:color="auto"/>
                                                <w:left w:val="none" w:sz="0" w:space="0" w:color="auto"/>
                                                <w:bottom w:val="none" w:sz="0" w:space="0" w:color="auto"/>
                                                <w:right w:val="none" w:sz="0" w:space="0" w:color="auto"/>
                                              </w:divBdr>
                                            </w:div>
                                            <w:div w:id="1632441729">
                                              <w:marLeft w:val="0"/>
                                              <w:marRight w:val="0"/>
                                              <w:marTop w:val="0"/>
                                              <w:marBottom w:val="0"/>
                                              <w:divBdr>
                                                <w:top w:val="none" w:sz="0" w:space="0" w:color="auto"/>
                                                <w:left w:val="none" w:sz="0" w:space="0" w:color="auto"/>
                                                <w:bottom w:val="none" w:sz="0" w:space="0" w:color="auto"/>
                                                <w:right w:val="none" w:sz="0" w:space="0" w:color="auto"/>
                                              </w:divBdr>
                                              <w:divsChild>
                                                <w:div w:id="5893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714074">
                              <w:marLeft w:val="0"/>
                              <w:marRight w:val="0"/>
                              <w:marTop w:val="0"/>
                              <w:marBottom w:val="0"/>
                              <w:divBdr>
                                <w:top w:val="dashed" w:sz="6" w:space="0" w:color="auto"/>
                                <w:left w:val="dashed" w:sz="6" w:space="0" w:color="auto"/>
                                <w:bottom w:val="dashed" w:sz="6" w:space="0" w:color="auto"/>
                                <w:right w:val="dashed" w:sz="6" w:space="0" w:color="auto"/>
                              </w:divBdr>
                              <w:divsChild>
                                <w:div w:id="922223399">
                                  <w:marLeft w:val="0"/>
                                  <w:marRight w:val="0"/>
                                  <w:marTop w:val="0"/>
                                  <w:marBottom w:val="0"/>
                                  <w:divBdr>
                                    <w:top w:val="none" w:sz="0" w:space="0" w:color="auto"/>
                                    <w:left w:val="none" w:sz="0" w:space="0" w:color="auto"/>
                                    <w:bottom w:val="none" w:sz="0" w:space="0" w:color="auto"/>
                                    <w:right w:val="none" w:sz="0" w:space="0" w:color="auto"/>
                                  </w:divBdr>
                                  <w:divsChild>
                                    <w:div w:id="914358563">
                                      <w:marLeft w:val="0"/>
                                      <w:marRight w:val="0"/>
                                      <w:marTop w:val="0"/>
                                      <w:marBottom w:val="0"/>
                                      <w:divBdr>
                                        <w:top w:val="none" w:sz="0" w:space="0" w:color="auto"/>
                                        <w:left w:val="none" w:sz="0" w:space="0" w:color="auto"/>
                                        <w:bottom w:val="none" w:sz="0" w:space="0" w:color="auto"/>
                                        <w:right w:val="none" w:sz="0" w:space="0" w:color="auto"/>
                                      </w:divBdr>
                                      <w:divsChild>
                                        <w:div w:id="1263338361">
                                          <w:marLeft w:val="0"/>
                                          <w:marRight w:val="0"/>
                                          <w:marTop w:val="240"/>
                                          <w:marBottom w:val="240"/>
                                          <w:divBdr>
                                            <w:top w:val="none" w:sz="0" w:space="0" w:color="auto"/>
                                            <w:left w:val="none" w:sz="0" w:space="0" w:color="auto"/>
                                            <w:bottom w:val="none" w:sz="0" w:space="0" w:color="auto"/>
                                            <w:right w:val="none" w:sz="0" w:space="0" w:color="auto"/>
                                          </w:divBdr>
                                          <w:divsChild>
                                            <w:div w:id="466708441">
                                              <w:marLeft w:val="0"/>
                                              <w:marRight w:val="0"/>
                                              <w:marTop w:val="0"/>
                                              <w:marBottom w:val="0"/>
                                              <w:divBdr>
                                                <w:top w:val="none" w:sz="0" w:space="0" w:color="auto"/>
                                                <w:left w:val="none" w:sz="0" w:space="0" w:color="auto"/>
                                                <w:bottom w:val="none" w:sz="0" w:space="0" w:color="auto"/>
                                                <w:right w:val="none" w:sz="0" w:space="0" w:color="auto"/>
                                              </w:divBdr>
                                            </w:div>
                                            <w:div w:id="1282152583">
                                              <w:marLeft w:val="0"/>
                                              <w:marRight w:val="0"/>
                                              <w:marTop w:val="0"/>
                                              <w:marBottom w:val="0"/>
                                              <w:divBdr>
                                                <w:top w:val="none" w:sz="0" w:space="0" w:color="auto"/>
                                                <w:left w:val="none" w:sz="0" w:space="0" w:color="auto"/>
                                                <w:bottom w:val="none" w:sz="0" w:space="0" w:color="auto"/>
                                                <w:right w:val="none" w:sz="0" w:space="0" w:color="auto"/>
                                              </w:divBdr>
                                              <w:divsChild>
                                                <w:div w:id="213153110">
                                                  <w:marLeft w:val="0"/>
                                                  <w:marRight w:val="0"/>
                                                  <w:marTop w:val="0"/>
                                                  <w:marBottom w:val="0"/>
                                                  <w:divBdr>
                                                    <w:top w:val="none" w:sz="0" w:space="0" w:color="auto"/>
                                                    <w:left w:val="none" w:sz="0" w:space="0" w:color="auto"/>
                                                    <w:bottom w:val="none" w:sz="0" w:space="0" w:color="auto"/>
                                                    <w:right w:val="none" w:sz="0" w:space="0" w:color="auto"/>
                                                  </w:divBdr>
                                                </w:div>
                                                <w:div w:id="751239457">
                                                  <w:marLeft w:val="0"/>
                                                  <w:marRight w:val="0"/>
                                                  <w:marTop w:val="0"/>
                                                  <w:marBottom w:val="0"/>
                                                  <w:divBdr>
                                                    <w:top w:val="none" w:sz="0" w:space="0" w:color="auto"/>
                                                    <w:left w:val="none" w:sz="0" w:space="0" w:color="auto"/>
                                                    <w:bottom w:val="none" w:sz="0" w:space="0" w:color="auto"/>
                                                    <w:right w:val="none" w:sz="0" w:space="0" w:color="auto"/>
                                                  </w:divBdr>
                                                </w:div>
                                                <w:div w:id="961039763">
                                                  <w:marLeft w:val="0"/>
                                                  <w:marRight w:val="0"/>
                                                  <w:marTop w:val="0"/>
                                                  <w:marBottom w:val="0"/>
                                                  <w:divBdr>
                                                    <w:top w:val="none" w:sz="0" w:space="0" w:color="auto"/>
                                                    <w:left w:val="none" w:sz="0" w:space="0" w:color="auto"/>
                                                    <w:bottom w:val="none" w:sz="0" w:space="0" w:color="auto"/>
                                                    <w:right w:val="none" w:sz="0" w:space="0" w:color="auto"/>
                                                  </w:divBdr>
                                                </w:div>
                                                <w:div w:id="1420250412">
                                                  <w:marLeft w:val="0"/>
                                                  <w:marRight w:val="0"/>
                                                  <w:marTop w:val="0"/>
                                                  <w:marBottom w:val="0"/>
                                                  <w:divBdr>
                                                    <w:top w:val="none" w:sz="0" w:space="0" w:color="auto"/>
                                                    <w:left w:val="none" w:sz="0" w:space="0" w:color="auto"/>
                                                    <w:bottom w:val="none" w:sz="0" w:space="0" w:color="auto"/>
                                                    <w:right w:val="none" w:sz="0" w:space="0" w:color="auto"/>
                                                  </w:divBdr>
                                                </w:div>
                                                <w:div w:id="1459493281">
                                                  <w:marLeft w:val="0"/>
                                                  <w:marRight w:val="0"/>
                                                  <w:marTop w:val="0"/>
                                                  <w:marBottom w:val="0"/>
                                                  <w:divBdr>
                                                    <w:top w:val="none" w:sz="0" w:space="0" w:color="auto"/>
                                                    <w:left w:val="none" w:sz="0" w:space="0" w:color="auto"/>
                                                    <w:bottom w:val="none" w:sz="0" w:space="0" w:color="auto"/>
                                                    <w:right w:val="none" w:sz="0" w:space="0" w:color="auto"/>
                                                  </w:divBdr>
                                                </w:div>
                                                <w:div w:id="21058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8618178">
      <w:bodyDiv w:val="1"/>
      <w:marLeft w:val="0"/>
      <w:marRight w:val="0"/>
      <w:marTop w:val="0"/>
      <w:marBottom w:val="0"/>
      <w:divBdr>
        <w:top w:val="none" w:sz="0" w:space="0" w:color="auto"/>
        <w:left w:val="none" w:sz="0" w:space="0" w:color="auto"/>
        <w:bottom w:val="none" w:sz="0" w:space="0" w:color="auto"/>
        <w:right w:val="none" w:sz="0" w:space="0" w:color="auto"/>
      </w:divBdr>
    </w:div>
    <w:div w:id="612709054">
      <w:bodyDiv w:val="1"/>
      <w:marLeft w:val="0"/>
      <w:marRight w:val="0"/>
      <w:marTop w:val="0"/>
      <w:marBottom w:val="0"/>
      <w:divBdr>
        <w:top w:val="none" w:sz="0" w:space="0" w:color="auto"/>
        <w:left w:val="none" w:sz="0" w:space="0" w:color="auto"/>
        <w:bottom w:val="none" w:sz="0" w:space="0" w:color="auto"/>
        <w:right w:val="none" w:sz="0" w:space="0" w:color="auto"/>
      </w:divBdr>
    </w:div>
    <w:div w:id="616066295">
      <w:bodyDiv w:val="1"/>
      <w:marLeft w:val="0"/>
      <w:marRight w:val="0"/>
      <w:marTop w:val="0"/>
      <w:marBottom w:val="0"/>
      <w:divBdr>
        <w:top w:val="none" w:sz="0" w:space="0" w:color="auto"/>
        <w:left w:val="none" w:sz="0" w:space="0" w:color="auto"/>
        <w:bottom w:val="none" w:sz="0" w:space="0" w:color="auto"/>
        <w:right w:val="none" w:sz="0" w:space="0" w:color="auto"/>
      </w:divBdr>
    </w:div>
    <w:div w:id="661277137">
      <w:bodyDiv w:val="1"/>
      <w:marLeft w:val="0"/>
      <w:marRight w:val="0"/>
      <w:marTop w:val="0"/>
      <w:marBottom w:val="0"/>
      <w:divBdr>
        <w:top w:val="none" w:sz="0" w:space="0" w:color="auto"/>
        <w:left w:val="none" w:sz="0" w:space="0" w:color="auto"/>
        <w:bottom w:val="none" w:sz="0" w:space="0" w:color="auto"/>
        <w:right w:val="none" w:sz="0" w:space="0" w:color="auto"/>
      </w:divBdr>
    </w:div>
    <w:div w:id="671839068">
      <w:bodyDiv w:val="1"/>
      <w:marLeft w:val="0"/>
      <w:marRight w:val="0"/>
      <w:marTop w:val="0"/>
      <w:marBottom w:val="0"/>
      <w:divBdr>
        <w:top w:val="none" w:sz="0" w:space="0" w:color="auto"/>
        <w:left w:val="none" w:sz="0" w:space="0" w:color="auto"/>
        <w:bottom w:val="none" w:sz="0" w:space="0" w:color="auto"/>
        <w:right w:val="none" w:sz="0" w:space="0" w:color="auto"/>
      </w:divBdr>
      <w:divsChild>
        <w:div w:id="1977905257">
          <w:marLeft w:val="0"/>
          <w:marRight w:val="0"/>
          <w:marTop w:val="0"/>
          <w:marBottom w:val="0"/>
          <w:divBdr>
            <w:top w:val="none" w:sz="0" w:space="0" w:color="auto"/>
            <w:left w:val="none" w:sz="0" w:space="0" w:color="auto"/>
            <w:bottom w:val="none" w:sz="0" w:space="0" w:color="auto"/>
            <w:right w:val="none" w:sz="0" w:space="0" w:color="auto"/>
          </w:divBdr>
          <w:divsChild>
            <w:div w:id="1692950057">
              <w:marLeft w:val="0"/>
              <w:marRight w:val="0"/>
              <w:marTop w:val="0"/>
              <w:marBottom w:val="0"/>
              <w:divBdr>
                <w:top w:val="none" w:sz="0" w:space="0" w:color="auto"/>
                <w:left w:val="none" w:sz="0" w:space="0" w:color="auto"/>
                <w:bottom w:val="none" w:sz="0" w:space="0" w:color="auto"/>
                <w:right w:val="none" w:sz="0" w:space="0" w:color="auto"/>
              </w:divBdr>
              <w:divsChild>
                <w:div w:id="1750227340">
                  <w:marLeft w:val="0"/>
                  <w:marRight w:val="0"/>
                  <w:marTop w:val="0"/>
                  <w:marBottom w:val="0"/>
                  <w:divBdr>
                    <w:top w:val="none" w:sz="0" w:space="0" w:color="auto"/>
                    <w:left w:val="none" w:sz="0" w:space="0" w:color="auto"/>
                    <w:bottom w:val="none" w:sz="0" w:space="0" w:color="auto"/>
                    <w:right w:val="none" w:sz="0" w:space="0" w:color="auto"/>
                  </w:divBdr>
                  <w:divsChild>
                    <w:div w:id="944003518">
                      <w:marLeft w:val="0"/>
                      <w:marRight w:val="0"/>
                      <w:marTop w:val="0"/>
                      <w:marBottom w:val="0"/>
                      <w:divBdr>
                        <w:top w:val="none" w:sz="0" w:space="0" w:color="auto"/>
                        <w:left w:val="none" w:sz="0" w:space="0" w:color="auto"/>
                        <w:bottom w:val="none" w:sz="0" w:space="0" w:color="auto"/>
                        <w:right w:val="none" w:sz="0" w:space="0" w:color="auto"/>
                      </w:divBdr>
                      <w:divsChild>
                        <w:div w:id="12753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795841">
      <w:bodyDiv w:val="1"/>
      <w:marLeft w:val="0"/>
      <w:marRight w:val="0"/>
      <w:marTop w:val="0"/>
      <w:marBottom w:val="0"/>
      <w:divBdr>
        <w:top w:val="none" w:sz="0" w:space="0" w:color="auto"/>
        <w:left w:val="none" w:sz="0" w:space="0" w:color="auto"/>
        <w:bottom w:val="none" w:sz="0" w:space="0" w:color="auto"/>
        <w:right w:val="none" w:sz="0" w:space="0" w:color="auto"/>
      </w:divBdr>
    </w:div>
    <w:div w:id="805002358">
      <w:bodyDiv w:val="1"/>
      <w:marLeft w:val="0"/>
      <w:marRight w:val="0"/>
      <w:marTop w:val="0"/>
      <w:marBottom w:val="0"/>
      <w:divBdr>
        <w:top w:val="none" w:sz="0" w:space="0" w:color="auto"/>
        <w:left w:val="none" w:sz="0" w:space="0" w:color="auto"/>
        <w:bottom w:val="none" w:sz="0" w:space="0" w:color="auto"/>
        <w:right w:val="none" w:sz="0" w:space="0" w:color="auto"/>
      </w:divBdr>
      <w:divsChild>
        <w:div w:id="58065825">
          <w:marLeft w:val="994"/>
          <w:marRight w:val="0"/>
          <w:marTop w:val="0"/>
          <w:marBottom w:val="38"/>
          <w:divBdr>
            <w:top w:val="none" w:sz="0" w:space="0" w:color="auto"/>
            <w:left w:val="none" w:sz="0" w:space="0" w:color="auto"/>
            <w:bottom w:val="none" w:sz="0" w:space="0" w:color="auto"/>
            <w:right w:val="none" w:sz="0" w:space="0" w:color="auto"/>
          </w:divBdr>
        </w:div>
        <w:div w:id="269819600">
          <w:marLeft w:val="994"/>
          <w:marRight w:val="0"/>
          <w:marTop w:val="0"/>
          <w:marBottom w:val="38"/>
          <w:divBdr>
            <w:top w:val="none" w:sz="0" w:space="0" w:color="auto"/>
            <w:left w:val="none" w:sz="0" w:space="0" w:color="auto"/>
            <w:bottom w:val="none" w:sz="0" w:space="0" w:color="auto"/>
            <w:right w:val="none" w:sz="0" w:space="0" w:color="auto"/>
          </w:divBdr>
        </w:div>
        <w:div w:id="774789267">
          <w:marLeft w:val="994"/>
          <w:marRight w:val="0"/>
          <w:marTop w:val="0"/>
          <w:marBottom w:val="38"/>
          <w:divBdr>
            <w:top w:val="none" w:sz="0" w:space="0" w:color="auto"/>
            <w:left w:val="none" w:sz="0" w:space="0" w:color="auto"/>
            <w:bottom w:val="none" w:sz="0" w:space="0" w:color="auto"/>
            <w:right w:val="none" w:sz="0" w:space="0" w:color="auto"/>
          </w:divBdr>
        </w:div>
        <w:div w:id="801315589">
          <w:marLeft w:val="994"/>
          <w:marRight w:val="0"/>
          <w:marTop w:val="0"/>
          <w:marBottom w:val="38"/>
          <w:divBdr>
            <w:top w:val="none" w:sz="0" w:space="0" w:color="auto"/>
            <w:left w:val="none" w:sz="0" w:space="0" w:color="auto"/>
            <w:bottom w:val="none" w:sz="0" w:space="0" w:color="auto"/>
            <w:right w:val="none" w:sz="0" w:space="0" w:color="auto"/>
          </w:divBdr>
        </w:div>
        <w:div w:id="1163741070">
          <w:marLeft w:val="418"/>
          <w:marRight w:val="0"/>
          <w:marTop w:val="324"/>
          <w:marBottom w:val="86"/>
          <w:divBdr>
            <w:top w:val="none" w:sz="0" w:space="0" w:color="auto"/>
            <w:left w:val="none" w:sz="0" w:space="0" w:color="auto"/>
            <w:bottom w:val="none" w:sz="0" w:space="0" w:color="auto"/>
            <w:right w:val="none" w:sz="0" w:space="0" w:color="auto"/>
          </w:divBdr>
        </w:div>
        <w:div w:id="1232735606">
          <w:marLeft w:val="418"/>
          <w:marRight w:val="0"/>
          <w:marTop w:val="324"/>
          <w:marBottom w:val="86"/>
          <w:divBdr>
            <w:top w:val="none" w:sz="0" w:space="0" w:color="auto"/>
            <w:left w:val="none" w:sz="0" w:space="0" w:color="auto"/>
            <w:bottom w:val="none" w:sz="0" w:space="0" w:color="auto"/>
            <w:right w:val="none" w:sz="0" w:space="0" w:color="auto"/>
          </w:divBdr>
        </w:div>
        <w:div w:id="1332488745">
          <w:marLeft w:val="418"/>
          <w:marRight w:val="0"/>
          <w:marTop w:val="324"/>
          <w:marBottom w:val="86"/>
          <w:divBdr>
            <w:top w:val="none" w:sz="0" w:space="0" w:color="auto"/>
            <w:left w:val="none" w:sz="0" w:space="0" w:color="auto"/>
            <w:bottom w:val="none" w:sz="0" w:space="0" w:color="auto"/>
            <w:right w:val="none" w:sz="0" w:space="0" w:color="auto"/>
          </w:divBdr>
        </w:div>
        <w:div w:id="1760441884">
          <w:marLeft w:val="994"/>
          <w:marRight w:val="0"/>
          <w:marTop w:val="0"/>
          <w:marBottom w:val="38"/>
          <w:divBdr>
            <w:top w:val="none" w:sz="0" w:space="0" w:color="auto"/>
            <w:left w:val="none" w:sz="0" w:space="0" w:color="auto"/>
            <w:bottom w:val="none" w:sz="0" w:space="0" w:color="auto"/>
            <w:right w:val="none" w:sz="0" w:space="0" w:color="auto"/>
          </w:divBdr>
        </w:div>
        <w:div w:id="1812286690">
          <w:marLeft w:val="994"/>
          <w:marRight w:val="0"/>
          <w:marTop w:val="0"/>
          <w:marBottom w:val="38"/>
          <w:divBdr>
            <w:top w:val="none" w:sz="0" w:space="0" w:color="auto"/>
            <w:left w:val="none" w:sz="0" w:space="0" w:color="auto"/>
            <w:bottom w:val="none" w:sz="0" w:space="0" w:color="auto"/>
            <w:right w:val="none" w:sz="0" w:space="0" w:color="auto"/>
          </w:divBdr>
        </w:div>
        <w:div w:id="2147040250">
          <w:marLeft w:val="994"/>
          <w:marRight w:val="0"/>
          <w:marTop w:val="0"/>
          <w:marBottom w:val="38"/>
          <w:divBdr>
            <w:top w:val="none" w:sz="0" w:space="0" w:color="auto"/>
            <w:left w:val="none" w:sz="0" w:space="0" w:color="auto"/>
            <w:bottom w:val="none" w:sz="0" w:space="0" w:color="auto"/>
            <w:right w:val="none" w:sz="0" w:space="0" w:color="auto"/>
          </w:divBdr>
        </w:div>
      </w:divsChild>
    </w:div>
    <w:div w:id="831066929">
      <w:bodyDiv w:val="1"/>
      <w:marLeft w:val="0"/>
      <w:marRight w:val="0"/>
      <w:marTop w:val="0"/>
      <w:marBottom w:val="0"/>
      <w:divBdr>
        <w:top w:val="none" w:sz="0" w:space="0" w:color="auto"/>
        <w:left w:val="none" w:sz="0" w:space="0" w:color="auto"/>
        <w:bottom w:val="none" w:sz="0" w:space="0" w:color="auto"/>
        <w:right w:val="none" w:sz="0" w:space="0" w:color="auto"/>
      </w:divBdr>
    </w:div>
    <w:div w:id="944191293">
      <w:bodyDiv w:val="1"/>
      <w:marLeft w:val="0"/>
      <w:marRight w:val="0"/>
      <w:marTop w:val="0"/>
      <w:marBottom w:val="0"/>
      <w:divBdr>
        <w:top w:val="none" w:sz="0" w:space="0" w:color="auto"/>
        <w:left w:val="none" w:sz="0" w:space="0" w:color="auto"/>
        <w:bottom w:val="none" w:sz="0" w:space="0" w:color="auto"/>
        <w:right w:val="none" w:sz="0" w:space="0" w:color="auto"/>
      </w:divBdr>
      <w:divsChild>
        <w:div w:id="469132003">
          <w:marLeft w:val="0"/>
          <w:marRight w:val="0"/>
          <w:marTop w:val="0"/>
          <w:marBottom w:val="0"/>
          <w:divBdr>
            <w:top w:val="none" w:sz="0" w:space="0" w:color="auto"/>
            <w:left w:val="none" w:sz="0" w:space="0" w:color="auto"/>
            <w:bottom w:val="none" w:sz="0" w:space="0" w:color="auto"/>
            <w:right w:val="none" w:sz="0" w:space="0" w:color="auto"/>
          </w:divBdr>
        </w:div>
      </w:divsChild>
    </w:div>
    <w:div w:id="1060901715">
      <w:bodyDiv w:val="1"/>
      <w:marLeft w:val="0"/>
      <w:marRight w:val="0"/>
      <w:marTop w:val="0"/>
      <w:marBottom w:val="0"/>
      <w:divBdr>
        <w:top w:val="none" w:sz="0" w:space="0" w:color="auto"/>
        <w:left w:val="none" w:sz="0" w:space="0" w:color="auto"/>
        <w:bottom w:val="none" w:sz="0" w:space="0" w:color="auto"/>
        <w:right w:val="none" w:sz="0" w:space="0" w:color="auto"/>
      </w:divBdr>
      <w:divsChild>
        <w:div w:id="547496103">
          <w:marLeft w:val="994"/>
          <w:marRight w:val="0"/>
          <w:marTop w:val="0"/>
          <w:marBottom w:val="34"/>
          <w:divBdr>
            <w:top w:val="none" w:sz="0" w:space="0" w:color="auto"/>
            <w:left w:val="none" w:sz="0" w:space="0" w:color="auto"/>
            <w:bottom w:val="none" w:sz="0" w:space="0" w:color="auto"/>
            <w:right w:val="none" w:sz="0" w:space="0" w:color="auto"/>
          </w:divBdr>
        </w:div>
        <w:div w:id="548952750">
          <w:marLeft w:val="418"/>
          <w:marRight w:val="0"/>
          <w:marTop w:val="288"/>
          <w:marBottom w:val="77"/>
          <w:divBdr>
            <w:top w:val="none" w:sz="0" w:space="0" w:color="auto"/>
            <w:left w:val="none" w:sz="0" w:space="0" w:color="auto"/>
            <w:bottom w:val="none" w:sz="0" w:space="0" w:color="auto"/>
            <w:right w:val="none" w:sz="0" w:space="0" w:color="auto"/>
          </w:divBdr>
        </w:div>
        <w:div w:id="1908422207">
          <w:marLeft w:val="994"/>
          <w:marRight w:val="0"/>
          <w:marTop w:val="0"/>
          <w:marBottom w:val="34"/>
          <w:divBdr>
            <w:top w:val="none" w:sz="0" w:space="0" w:color="auto"/>
            <w:left w:val="none" w:sz="0" w:space="0" w:color="auto"/>
            <w:bottom w:val="none" w:sz="0" w:space="0" w:color="auto"/>
            <w:right w:val="none" w:sz="0" w:space="0" w:color="auto"/>
          </w:divBdr>
        </w:div>
        <w:div w:id="1981644270">
          <w:marLeft w:val="994"/>
          <w:marRight w:val="0"/>
          <w:marTop w:val="0"/>
          <w:marBottom w:val="34"/>
          <w:divBdr>
            <w:top w:val="none" w:sz="0" w:space="0" w:color="auto"/>
            <w:left w:val="none" w:sz="0" w:space="0" w:color="auto"/>
            <w:bottom w:val="none" w:sz="0" w:space="0" w:color="auto"/>
            <w:right w:val="none" w:sz="0" w:space="0" w:color="auto"/>
          </w:divBdr>
        </w:div>
      </w:divsChild>
    </w:div>
    <w:div w:id="1069230818">
      <w:bodyDiv w:val="1"/>
      <w:marLeft w:val="0"/>
      <w:marRight w:val="0"/>
      <w:marTop w:val="0"/>
      <w:marBottom w:val="0"/>
      <w:divBdr>
        <w:top w:val="none" w:sz="0" w:space="0" w:color="auto"/>
        <w:left w:val="none" w:sz="0" w:space="0" w:color="auto"/>
        <w:bottom w:val="none" w:sz="0" w:space="0" w:color="auto"/>
        <w:right w:val="none" w:sz="0" w:space="0" w:color="auto"/>
      </w:divBdr>
    </w:div>
    <w:div w:id="1234271476">
      <w:bodyDiv w:val="1"/>
      <w:marLeft w:val="0"/>
      <w:marRight w:val="0"/>
      <w:marTop w:val="0"/>
      <w:marBottom w:val="0"/>
      <w:divBdr>
        <w:top w:val="none" w:sz="0" w:space="0" w:color="auto"/>
        <w:left w:val="none" w:sz="0" w:space="0" w:color="auto"/>
        <w:bottom w:val="none" w:sz="0" w:space="0" w:color="auto"/>
        <w:right w:val="none" w:sz="0" w:space="0" w:color="auto"/>
      </w:divBdr>
    </w:div>
    <w:div w:id="1291861590">
      <w:bodyDiv w:val="1"/>
      <w:marLeft w:val="0"/>
      <w:marRight w:val="0"/>
      <w:marTop w:val="0"/>
      <w:marBottom w:val="0"/>
      <w:divBdr>
        <w:top w:val="none" w:sz="0" w:space="0" w:color="auto"/>
        <w:left w:val="none" w:sz="0" w:space="0" w:color="auto"/>
        <w:bottom w:val="none" w:sz="0" w:space="0" w:color="auto"/>
        <w:right w:val="none" w:sz="0" w:space="0" w:color="auto"/>
      </w:divBdr>
    </w:div>
    <w:div w:id="1330906171">
      <w:bodyDiv w:val="1"/>
      <w:marLeft w:val="0"/>
      <w:marRight w:val="0"/>
      <w:marTop w:val="0"/>
      <w:marBottom w:val="0"/>
      <w:divBdr>
        <w:top w:val="none" w:sz="0" w:space="0" w:color="auto"/>
        <w:left w:val="none" w:sz="0" w:space="0" w:color="auto"/>
        <w:bottom w:val="none" w:sz="0" w:space="0" w:color="auto"/>
        <w:right w:val="none" w:sz="0" w:space="0" w:color="auto"/>
      </w:divBdr>
      <w:divsChild>
        <w:div w:id="416168582">
          <w:marLeft w:val="0"/>
          <w:marRight w:val="0"/>
          <w:marTop w:val="0"/>
          <w:marBottom w:val="0"/>
          <w:divBdr>
            <w:top w:val="none" w:sz="0" w:space="0" w:color="auto"/>
            <w:left w:val="none" w:sz="0" w:space="0" w:color="auto"/>
            <w:bottom w:val="none" w:sz="0" w:space="0" w:color="auto"/>
            <w:right w:val="none" w:sz="0" w:space="0" w:color="auto"/>
          </w:divBdr>
          <w:divsChild>
            <w:div w:id="602224641">
              <w:marLeft w:val="0"/>
              <w:marRight w:val="0"/>
              <w:marTop w:val="0"/>
              <w:marBottom w:val="0"/>
              <w:divBdr>
                <w:top w:val="none" w:sz="0" w:space="0" w:color="auto"/>
                <w:left w:val="none" w:sz="0" w:space="0" w:color="auto"/>
                <w:bottom w:val="none" w:sz="0" w:space="0" w:color="auto"/>
                <w:right w:val="none" w:sz="0" w:space="0" w:color="auto"/>
              </w:divBdr>
              <w:divsChild>
                <w:div w:id="1584757035">
                  <w:marLeft w:val="0"/>
                  <w:marRight w:val="0"/>
                  <w:marTop w:val="0"/>
                  <w:marBottom w:val="0"/>
                  <w:divBdr>
                    <w:top w:val="none" w:sz="0" w:space="0" w:color="auto"/>
                    <w:left w:val="none" w:sz="0" w:space="0" w:color="auto"/>
                    <w:bottom w:val="none" w:sz="0" w:space="0" w:color="auto"/>
                    <w:right w:val="none" w:sz="0" w:space="0" w:color="auto"/>
                  </w:divBdr>
                  <w:divsChild>
                    <w:div w:id="1455900809">
                      <w:marLeft w:val="0"/>
                      <w:marRight w:val="0"/>
                      <w:marTop w:val="0"/>
                      <w:marBottom w:val="0"/>
                      <w:divBdr>
                        <w:top w:val="none" w:sz="0" w:space="0" w:color="auto"/>
                        <w:left w:val="none" w:sz="0" w:space="0" w:color="auto"/>
                        <w:bottom w:val="none" w:sz="0" w:space="0" w:color="auto"/>
                        <w:right w:val="none" w:sz="0" w:space="0" w:color="auto"/>
                      </w:divBdr>
                      <w:divsChild>
                        <w:div w:id="576861884">
                          <w:marLeft w:val="0"/>
                          <w:marRight w:val="0"/>
                          <w:marTop w:val="0"/>
                          <w:marBottom w:val="0"/>
                          <w:divBdr>
                            <w:top w:val="none" w:sz="0" w:space="0" w:color="auto"/>
                            <w:left w:val="none" w:sz="0" w:space="0" w:color="auto"/>
                            <w:bottom w:val="none" w:sz="0" w:space="0" w:color="auto"/>
                            <w:right w:val="none" w:sz="0" w:space="0" w:color="auto"/>
                          </w:divBdr>
                          <w:divsChild>
                            <w:div w:id="256065102">
                              <w:marLeft w:val="0"/>
                              <w:marRight w:val="0"/>
                              <w:marTop w:val="0"/>
                              <w:marBottom w:val="0"/>
                              <w:divBdr>
                                <w:top w:val="dashed" w:sz="6" w:space="0" w:color="auto"/>
                                <w:left w:val="dashed" w:sz="6" w:space="0" w:color="auto"/>
                                <w:bottom w:val="dashed" w:sz="6" w:space="0" w:color="auto"/>
                                <w:right w:val="dashed" w:sz="6" w:space="0" w:color="auto"/>
                              </w:divBdr>
                              <w:divsChild>
                                <w:div w:id="1880583329">
                                  <w:marLeft w:val="0"/>
                                  <w:marRight w:val="0"/>
                                  <w:marTop w:val="0"/>
                                  <w:marBottom w:val="0"/>
                                  <w:divBdr>
                                    <w:top w:val="none" w:sz="0" w:space="0" w:color="auto"/>
                                    <w:left w:val="none" w:sz="0" w:space="0" w:color="auto"/>
                                    <w:bottom w:val="none" w:sz="0" w:space="0" w:color="auto"/>
                                    <w:right w:val="none" w:sz="0" w:space="0" w:color="auto"/>
                                  </w:divBdr>
                                  <w:divsChild>
                                    <w:div w:id="948663854">
                                      <w:marLeft w:val="0"/>
                                      <w:marRight w:val="0"/>
                                      <w:marTop w:val="0"/>
                                      <w:marBottom w:val="0"/>
                                      <w:divBdr>
                                        <w:top w:val="none" w:sz="0" w:space="0" w:color="auto"/>
                                        <w:left w:val="none" w:sz="0" w:space="0" w:color="auto"/>
                                        <w:bottom w:val="none" w:sz="0" w:space="0" w:color="auto"/>
                                        <w:right w:val="none" w:sz="0" w:space="0" w:color="auto"/>
                                      </w:divBdr>
                                      <w:divsChild>
                                        <w:div w:id="1284919893">
                                          <w:marLeft w:val="0"/>
                                          <w:marRight w:val="0"/>
                                          <w:marTop w:val="240"/>
                                          <w:marBottom w:val="240"/>
                                          <w:divBdr>
                                            <w:top w:val="none" w:sz="0" w:space="0" w:color="auto"/>
                                            <w:left w:val="none" w:sz="0" w:space="0" w:color="auto"/>
                                            <w:bottom w:val="none" w:sz="0" w:space="0" w:color="auto"/>
                                            <w:right w:val="none" w:sz="0" w:space="0" w:color="auto"/>
                                          </w:divBdr>
                                          <w:divsChild>
                                            <w:div w:id="1165825952">
                                              <w:marLeft w:val="0"/>
                                              <w:marRight w:val="0"/>
                                              <w:marTop w:val="0"/>
                                              <w:marBottom w:val="0"/>
                                              <w:divBdr>
                                                <w:top w:val="none" w:sz="0" w:space="0" w:color="auto"/>
                                                <w:left w:val="none" w:sz="0" w:space="0" w:color="auto"/>
                                                <w:bottom w:val="none" w:sz="0" w:space="0" w:color="auto"/>
                                                <w:right w:val="none" w:sz="0" w:space="0" w:color="auto"/>
                                              </w:divBdr>
                                            </w:div>
                                            <w:div w:id="1914777870">
                                              <w:marLeft w:val="0"/>
                                              <w:marRight w:val="0"/>
                                              <w:marTop w:val="0"/>
                                              <w:marBottom w:val="0"/>
                                              <w:divBdr>
                                                <w:top w:val="none" w:sz="0" w:space="0" w:color="auto"/>
                                                <w:left w:val="none" w:sz="0" w:space="0" w:color="auto"/>
                                                <w:bottom w:val="none" w:sz="0" w:space="0" w:color="auto"/>
                                                <w:right w:val="none" w:sz="0" w:space="0" w:color="auto"/>
                                              </w:divBdr>
                                              <w:divsChild>
                                                <w:div w:id="306665929">
                                                  <w:marLeft w:val="0"/>
                                                  <w:marRight w:val="0"/>
                                                  <w:marTop w:val="0"/>
                                                  <w:marBottom w:val="0"/>
                                                  <w:divBdr>
                                                    <w:top w:val="none" w:sz="0" w:space="0" w:color="auto"/>
                                                    <w:left w:val="none" w:sz="0" w:space="0" w:color="auto"/>
                                                    <w:bottom w:val="none" w:sz="0" w:space="0" w:color="auto"/>
                                                    <w:right w:val="none" w:sz="0" w:space="0" w:color="auto"/>
                                                  </w:divBdr>
                                                </w:div>
                                                <w:div w:id="505246531">
                                                  <w:marLeft w:val="0"/>
                                                  <w:marRight w:val="0"/>
                                                  <w:marTop w:val="0"/>
                                                  <w:marBottom w:val="0"/>
                                                  <w:divBdr>
                                                    <w:top w:val="none" w:sz="0" w:space="0" w:color="auto"/>
                                                    <w:left w:val="none" w:sz="0" w:space="0" w:color="auto"/>
                                                    <w:bottom w:val="none" w:sz="0" w:space="0" w:color="auto"/>
                                                    <w:right w:val="none" w:sz="0" w:space="0" w:color="auto"/>
                                                  </w:divBdr>
                                                </w:div>
                                                <w:div w:id="18972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426094">
                              <w:marLeft w:val="0"/>
                              <w:marRight w:val="0"/>
                              <w:marTop w:val="0"/>
                              <w:marBottom w:val="0"/>
                              <w:divBdr>
                                <w:top w:val="dashed" w:sz="6" w:space="0" w:color="auto"/>
                                <w:left w:val="dashed" w:sz="6" w:space="0" w:color="auto"/>
                                <w:bottom w:val="dashed" w:sz="6" w:space="0" w:color="auto"/>
                                <w:right w:val="dashed" w:sz="6" w:space="0" w:color="auto"/>
                              </w:divBdr>
                              <w:divsChild>
                                <w:div w:id="1363752573">
                                  <w:marLeft w:val="0"/>
                                  <w:marRight w:val="0"/>
                                  <w:marTop w:val="0"/>
                                  <w:marBottom w:val="0"/>
                                  <w:divBdr>
                                    <w:top w:val="none" w:sz="0" w:space="0" w:color="auto"/>
                                    <w:left w:val="none" w:sz="0" w:space="0" w:color="auto"/>
                                    <w:bottom w:val="none" w:sz="0" w:space="0" w:color="auto"/>
                                    <w:right w:val="none" w:sz="0" w:space="0" w:color="auto"/>
                                  </w:divBdr>
                                  <w:divsChild>
                                    <w:div w:id="494303616">
                                      <w:marLeft w:val="0"/>
                                      <w:marRight w:val="0"/>
                                      <w:marTop w:val="0"/>
                                      <w:marBottom w:val="0"/>
                                      <w:divBdr>
                                        <w:top w:val="none" w:sz="0" w:space="0" w:color="auto"/>
                                        <w:left w:val="none" w:sz="0" w:space="0" w:color="auto"/>
                                        <w:bottom w:val="none" w:sz="0" w:space="0" w:color="auto"/>
                                        <w:right w:val="none" w:sz="0" w:space="0" w:color="auto"/>
                                      </w:divBdr>
                                      <w:divsChild>
                                        <w:div w:id="1179468632">
                                          <w:marLeft w:val="0"/>
                                          <w:marRight w:val="0"/>
                                          <w:marTop w:val="240"/>
                                          <w:marBottom w:val="240"/>
                                          <w:divBdr>
                                            <w:top w:val="none" w:sz="0" w:space="0" w:color="auto"/>
                                            <w:left w:val="none" w:sz="0" w:space="0" w:color="auto"/>
                                            <w:bottom w:val="none" w:sz="0" w:space="0" w:color="auto"/>
                                            <w:right w:val="none" w:sz="0" w:space="0" w:color="auto"/>
                                          </w:divBdr>
                                          <w:divsChild>
                                            <w:div w:id="1048991834">
                                              <w:marLeft w:val="0"/>
                                              <w:marRight w:val="0"/>
                                              <w:marTop w:val="0"/>
                                              <w:marBottom w:val="0"/>
                                              <w:divBdr>
                                                <w:top w:val="none" w:sz="0" w:space="0" w:color="auto"/>
                                                <w:left w:val="none" w:sz="0" w:space="0" w:color="auto"/>
                                                <w:bottom w:val="none" w:sz="0" w:space="0" w:color="auto"/>
                                                <w:right w:val="none" w:sz="0" w:space="0" w:color="auto"/>
                                              </w:divBdr>
                                              <w:divsChild>
                                                <w:div w:id="119345365">
                                                  <w:marLeft w:val="0"/>
                                                  <w:marRight w:val="0"/>
                                                  <w:marTop w:val="0"/>
                                                  <w:marBottom w:val="0"/>
                                                  <w:divBdr>
                                                    <w:top w:val="none" w:sz="0" w:space="0" w:color="auto"/>
                                                    <w:left w:val="none" w:sz="0" w:space="0" w:color="auto"/>
                                                    <w:bottom w:val="none" w:sz="0" w:space="0" w:color="auto"/>
                                                    <w:right w:val="none" w:sz="0" w:space="0" w:color="auto"/>
                                                  </w:divBdr>
                                                </w:div>
                                                <w:div w:id="897713683">
                                                  <w:marLeft w:val="0"/>
                                                  <w:marRight w:val="0"/>
                                                  <w:marTop w:val="0"/>
                                                  <w:marBottom w:val="0"/>
                                                  <w:divBdr>
                                                    <w:top w:val="none" w:sz="0" w:space="0" w:color="auto"/>
                                                    <w:left w:val="none" w:sz="0" w:space="0" w:color="auto"/>
                                                    <w:bottom w:val="none" w:sz="0" w:space="0" w:color="auto"/>
                                                    <w:right w:val="none" w:sz="0" w:space="0" w:color="auto"/>
                                                  </w:divBdr>
                                                </w:div>
                                                <w:div w:id="1112674862">
                                                  <w:marLeft w:val="0"/>
                                                  <w:marRight w:val="0"/>
                                                  <w:marTop w:val="0"/>
                                                  <w:marBottom w:val="0"/>
                                                  <w:divBdr>
                                                    <w:top w:val="none" w:sz="0" w:space="0" w:color="auto"/>
                                                    <w:left w:val="none" w:sz="0" w:space="0" w:color="auto"/>
                                                    <w:bottom w:val="none" w:sz="0" w:space="0" w:color="auto"/>
                                                    <w:right w:val="none" w:sz="0" w:space="0" w:color="auto"/>
                                                  </w:divBdr>
                                                </w:div>
                                                <w:div w:id="2119181022">
                                                  <w:marLeft w:val="0"/>
                                                  <w:marRight w:val="0"/>
                                                  <w:marTop w:val="0"/>
                                                  <w:marBottom w:val="0"/>
                                                  <w:divBdr>
                                                    <w:top w:val="none" w:sz="0" w:space="0" w:color="auto"/>
                                                    <w:left w:val="none" w:sz="0" w:space="0" w:color="auto"/>
                                                    <w:bottom w:val="none" w:sz="0" w:space="0" w:color="auto"/>
                                                    <w:right w:val="none" w:sz="0" w:space="0" w:color="auto"/>
                                                  </w:divBdr>
                                                </w:div>
                                              </w:divsChild>
                                            </w:div>
                                            <w:div w:id="16471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208634">
      <w:bodyDiv w:val="1"/>
      <w:marLeft w:val="0"/>
      <w:marRight w:val="0"/>
      <w:marTop w:val="0"/>
      <w:marBottom w:val="0"/>
      <w:divBdr>
        <w:top w:val="none" w:sz="0" w:space="0" w:color="auto"/>
        <w:left w:val="none" w:sz="0" w:space="0" w:color="auto"/>
        <w:bottom w:val="none" w:sz="0" w:space="0" w:color="auto"/>
        <w:right w:val="none" w:sz="0" w:space="0" w:color="auto"/>
      </w:divBdr>
    </w:div>
    <w:div w:id="1672566884">
      <w:bodyDiv w:val="1"/>
      <w:marLeft w:val="0"/>
      <w:marRight w:val="0"/>
      <w:marTop w:val="0"/>
      <w:marBottom w:val="0"/>
      <w:divBdr>
        <w:top w:val="none" w:sz="0" w:space="0" w:color="auto"/>
        <w:left w:val="none" w:sz="0" w:space="0" w:color="auto"/>
        <w:bottom w:val="none" w:sz="0" w:space="0" w:color="auto"/>
        <w:right w:val="none" w:sz="0" w:space="0" w:color="auto"/>
      </w:divBdr>
    </w:div>
    <w:div w:id="1802334604">
      <w:bodyDiv w:val="1"/>
      <w:marLeft w:val="0"/>
      <w:marRight w:val="0"/>
      <w:marTop w:val="0"/>
      <w:marBottom w:val="0"/>
      <w:divBdr>
        <w:top w:val="none" w:sz="0" w:space="0" w:color="auto"/>
        <w:left w:val="none" w:sz="0" w:space="0" w:color="auto"/>
        <w:bottom w:val="none" w:sz="0" w:space="0" w:color="auto"/>
        <w:right w:val="none" w:sz="0" w:space="0" w:color="auto"/>
      </w:divBdr>
      <w:divsChild>
        <w:div w:id="479734203">
          <w:marLeft w:val="418"/>
          <w:marRight w:val="0"/>
          <w:marTop w:val="288"/>
          <w:marBottom w:val="77"/>
          <w:divBdr>
            <w:top w:val="none" w:sz="0" w:space="0" w:color="auto"/>
            <w:left w:val="none" w:sz="0" w:space="0" w:color="auto"/>
            <w:bottom w:val="none" w:sz="0" w:space="0" w:color="auto"/>
            <w:right w:val="none" w:sz="0" w:space="0" w:color="auto"/>
          </w:divBdr>
        </w:div>
        <w:div w:id="985092187">
          <w:marLeft w:val="994"/>
          <w:marRight w:val="0"/>
          <w:marTop w:val="0"/>
          <w:marBottom w:val="34"/>
          <w:divBdr>
            <w:top w:val="none" w:sz="0" w:space="0" w:color="auto"/>
            <w:left w:val="none" w:sz="0" w:space="0" w:color="auto"/>
            <w:bottom w:val="none" w:sz="0" w:space="0" w:color="auto"/>
            <w:right w:val="none" w:sz="0" w:space="0" w:color="auto"/>
          </w:divBdr>
        </w:div>
        <w:div w:id="1363363691">
          <w:marLeft w:val="994"/>
          <w:marRight w:val="0"/>
          <w:marTop w:val="0"/>
          <w:marBottom w:val="34"/>
          <w:divBdr>
            <w:top w:val="none" w:sz="0" w:space="0" w:color="auto"/>
            <w:left w:val="none" w:sz="0" w:space="0" w:color="auto"/>
            <w:bottom w:val="none" w:sz="0" w:space="0" w:color="auto"/>
            <w:right w:val="none" w:sz="0" w:space="0" w:color="auto"/>
          </w:divBdr>
        </w:div>
        <w:div w:id="1791317965">
          <w:marLeft w:val="994"/>
          <w:marRight w:val="0"/>
          <w:marTop w:val="0"/>
          <w:marBottom w:val="34"/>
          <w:divBdr>
            <w:top w:val="none" w:sz="0" w:space="0" w:color="auto"/>
            <w:left w:val="none" w:sz="0" w:space="0" w:color="auto"/>
            <w:bottom w:val="none" w:sz="0" w:space="0" w:color="auto"/>
            <w:right w:val="none" w:sz="0" w:space="0" w:color="auto"/>
          </w:divBdr>
        </w:div>
      </w:divsChild>
    </w:div>
    <w:div w:id="1874807235">
      <w:bodyDiv w:val="1"/>
      <w:marLeft w:val="0"/>
      <w:marRight w:val="0"/>
      <w:marTop w:val="0"/>
      <w:marBottom w:val="0"/>
      <w:divBdr>
        <w:top w:val="none" w:sz="0" w:space="0" w:color="auto"/>
        <w:left w:val="none" w:sz="0" w:space="0" w:color="auto"/>
        <w:bottom w:val="none" w:sz="0" w:space="0" w:color="auto"/>
        <w:right w:val="none" w:sz="0" w:space="0" w:color="auto"/>
      </w:divBdr>
    </w:div>
    <w:div w:id="1968077199">
      <w:bodyDiv w:val="1"/>
      <w:marLeft w:val="0"/>
      <w:marRight w:val="0"/>
      <w:marTop w:val="0"/>
      <w:marBottom w:val="0"/>
      <w:divBdr>
        <w:top w:val="none" w:sz="0" w:space="0" w:color="auto"/>
        <w:left w:val="none" w:sz="0" w:space="0" w:color="auto"/>
        <w:bottom w:val="none" w:sz="0" w:space="0" w:color="auto"/>
        <w:right w:val="none" w:sz="0" w:space="0" w:color="auto"/>
      </w:divBdr>
    </w:div>
    <w:div w:id="214318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footer" Target="footer12.xml"/><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image" Target="cid:image001.png@01D00773.FE905650" TargetMode="External"/><Relationship Id="rId63" Type="http://schemas.openxmlformats.org/officeDocument/2006/relationships/header" Target="header20.xml"/><Relationship Id="rId68" Type="http://schemas.openxmlformats.org/officeDocument/2006/relationships/header" Target="header22.xml"/><Relationship Id="rId7" Type="http://schemas.openxmlformats.org/officeDocument/2006/relationships/styles" Target="styles.xml"/><Relationship Id="rId71" Type="http://schemas.openxmlformats.org/officeDocument/2006/relationships/footer" Target="footer23.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8.xml"/><Relationship Id="rId11" Type="http://schemas.openxmlformats.org/officeDocument/2006/relationships/footnotes" Target="footnotes.xml"/><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hyperlink" Target="https://h20392.www2.hp.com/portal/swdepot/displayProductInfo.do?productNumber=HPUXJAVAHOME" TargetMode="External"/><Relationship Id="rId53" Type="http://schemas.openxmlformats.org/officeDocument/2006/relationships/image" Target="media/image10.png"/><Relationship Id="rId58" Type="http://schemas.openxmlformats.org/officeDocument/2006/relationships/footer" Target="footer16.xml"/><Relationship Id="rId66" Type="http://schemas.openxmlformats.org/officeDocument/2006/relationships/header" Target="header21.xml"/><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openxmlformats.org/officeDocument/2006/relationships/image" Target="media/image8.png"/><Relationship Id="rId49" Type="http://schemas.openxmlformats.org/officeDocument/2006/relationships/footer" Target="footer13.xml"/><Relationship Id="rId57" Type="http://schemas.openxmlformats.org/officeDocument/2006/relationships/header" Target="header17.xml"/><Relationship Id="rId61" Type="http://schemas.openxmlformats.org/officeDocument/2006/relationships/footer" Target="footer18.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footer" Target="footer8.xml"/><Relationship Id="rId44" Type="http://schemas.openxmlformats.org/officeDocument/2006/relationships/hyperlink" Target="http://www.oracle.com/technetwork/java/javase/config-417990.html" TargetMode="External"/><Relationship Id="rId52" Type="http://schemas.openxmlformats.org/officeDocument/2006/relationships/footer" Target="footer15.xml"/><Relationship Id="rId60" Type="http://schemas.openxmlformats.org/officeDocument/2006/relationships/header" Target="header18.xml"/><Relationship Id="rId65" Type="http://schemas.openxmlformats.org/officeDocument/2006/relationships/footer" Target="footer20.xml"/><Relationship Id="rId73" Type="http://schemas.openxmlformats.org/officeDocument/2006/relationships/footer" Target="footer2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footer" Target="footer7.xm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header" Target="header14.xml"/><Relationship Id="rId56" Type="http://schemas.openxmlformats.org/officeDocument/2006/relationships/header" Target="header16.xml"/><Relationship Id="rId64" Type="http://schemas.openxmlformats.org/officeDocument/2006/relationships/footer" Target="footer19.xml"/><Relationship Id="rId69" Type="http://schemas.openxmlformats.org/officeDocument/2006/relationships/header" Target="header23.xml"/><Relationship Id="rId8" Type="http://schemas.microsoft.com/office/2007/relationships/stylesWithEffects" Target="stylesWithEffects.xml"/><Relationship Id="rId51" Type="http://schemas.openxmlformats.org/officeDocument/2006/relationships/header" Target="header15.xml"/><Relationship Id="rId72" Type="http://schemas.openxmlformats.org/officeDocument/2006/relationships/header" Target="header2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footer" Target="footer9.xml"/><Relationship Id="rId38" Type="http://schemas.openxmlformats.org/officeDocument/2006/relationships/header" Target="header11.xml"/><Relationship Id="rId46" Type="http://schemas.openxmlformats.org/officeDocument/2006/relationships/hyperlink" Target="http://support2.microsoft.com/lifecycle/search/?sort=PN&amp;alpha=internet+explorer" TargetMode="Externa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4.xml"/><Relationship Id="rId41" Type="http://schemas.openxmlformats.org/officeDocument/2006/relationships/header" Target="header12.xml"/><Relationship Id="rId54" Type="http://schemas.openxmlformats.org/officeDocument/2006/relationships/image" Target="media/image11.png"/><Relationship Id="rId62" Type="http://schemas.openxmlformats.org/officeDocument/2006/relationships/header" Target="header19.xml"/><Relationship Id="rId70" Type="http://schemas.openxmlformats.org/officeDocument/2006/relationships/footer" Target="footer2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Public\AuthorIt\Word%20Templates\SopraH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D5BFE316F2B94F8B16DFFB4C044D54" ma:contentTypeVersion="6" ma:contentTypeDescription="Create a new document." ma:contentTypeScope="" ma:versionID="3bac50fa9dafab052d24877af9cb3037">
  <xsd:schema xmlns:xsd="http://www.w3.org/2001/XMLSchema" xmlns:xs="http://www.w3.org/2001/XMLSchema" xmlns:p="http://schemas.microsoft.com/office/2006/metadata/properties" xmlns:ns2="5cc509a0-5bcf-4800-9b61-4e84d57dd16e" xmlns:ns3="18f28373-b2c6-4fc3-8c3d-ed52c9ecaa4d" targetNamespace="http://schemas.microsoft.com/office/2006/metadata/properties" ma:root="true" ma:fieldsID="2ef4ed77aa714d8c0d581ced8c189441" ns2:_="" ns3:_="">
    <xsd:import namespace="5cc509a0-5bcf-4800-9b61-4e84d57dd16e"/>
    <xsd:import namespace="18f28373-b2c6-4fc3-8c3d-ed52c9ecaa4d"/>
    <xsd:element name="properties">
      <xsd:complexType>
        <xsd:sequence>
          <xsd:element name="documentManagement">
            <xsd:complexType>
              <xsd:all>
                <xsd:element ref="ns2:Classification" minOccurs="0"/>
                <xsd:element ref="ns2:iaf5f9a4a5794a34b2e62dd1adc7446f" minOccurs="0"/>
                <xsd:element ref="ns3:TaxCatchAll"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509a0-5bcf-4800-9b61-4e84d57dd16e" elementFormDefault="qualified">
    <xsd:import namespace="http://schemas.microsoft.com/office/2006/documentManagement/types"/>
    <xsd:import namespace="http://schemas.microsoft.com/office/infopath/2007/PartnerControls"/>
    <xsd:element name="Classification" ma:index="2" nillable="true" ma:displayName="Classification" ma:default="Internal" ma:format="Dropdown" ma:internalName="Classification" ma:readOnly="false">
      <xsd:simpleType>
        <xsd:restriction base="dms:Choice">
          <xsd:enumeration value="Internal"/>
          <xsd:enumeration value="Confidential"/>
          <xsd:enumeration value="Highly Confidential"/>
          <xsd:enumeration value="Public"/>
        </xsd:restriction>
      </xsd:simpleType>
    </xsd:element>
    <xsd:element name="iaf5f9a4a5794a34b2e62dd1adc7446f" ma:index="10" nillable="true" ma:taxonomy="true" ma:internalName="iaf5f9a4a5794a34b2e62dd1adc7446f" ma:taxonomyFieldName="keywords" ma:displayName="keywords" ma:fieldId="{2af5f9a4-a579-4a34-b2e6-2dd1adc7446f}" ma:taxonomyMulti="true" ma:sspId="7ba06a48-9667-4399-8fe9-c81bbf5460df" ma:termSetId="e03391a1-0b03-4738-a75b-06c11ecd8d30" ma:anchorId="00000000-0000-0000-0000-000000000000" ma:open="true" ma:isKeyword="false">
      <xsd:complexType>
        <xsd:sequence>
          <xsd:element ref="pc:Terms" minOccurs="0" maxOccurs="1"/>
        </xsd:sequence>
      </xsd:complexType>
    </xsd:element>
    <xsd:element name="Date" ma:index="12"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f28373-b2c6-4fc3-8c3d-ed52c9ecaa4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05c2ee36-45bb-4fd8-9ad9-1ae86d5fb7ea}" ma:internalName="TaxCatchAll" ma:showField="CatchAllData" ma:web="18f28373-b2c6-4fc3-8c3d-ed52c9ecaa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8f28373-b2c6-4fc3-8c3d-ed52c9ecaa4d">
      <Value>18</Value>
    </TaxCatchAll>
    <Date xmlns="5cc509a0-5bcf-4800-9b61-4e84d57dd16e" xsi:nil="true"/>
    <Classification xmlns="5cc509a0-5bcf-4800-9b61-4e84d57dd16e">Public</Classification>
    <iaf5f9a4a5794a34b2e62dd1adc7446f xmlns="5cc509a0-5bcf-4800-9b61-4e84d57dd16e">
      <Terms xmlns="http://schemas.microsoft.com/office/infopath/2007/PartnerControls">
        <TermInfo xmlns="http://schemas.microsoft.com/office/infopath/2007/PartnerControls">
          <TermName xmlns="http://schemas.microsoft.com/office/infopath/2007/PartnerControls">Architecture</TermName>
          <TermId xmlns="http://schemas.microsoft.com/office/infopath/2007/PartnerControls">ab11e087-2a7d-4328-85f4-e3750d86682f</TermId>
        </TermInfo>
      </Terms>
    </iaf5f9a4a5794a34b2e62dd1adc7446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F6520-0CD0-40EF-A9D7-C745BE02E386}"/>
</file>

<file path=customXml/itemProps2.xml><?xml version="1.0" encoding="utf-8"?>
<ds:datastoreItem xmlns:ds="http://schemas.openxmlformats.org/officeDocument/2006/customXml" ds:itemID="{EE747028-0613-40DE-BBCB-B44F8E10F0A0}"/>
</file>

<file path=customXml/itemProps3.xml><?xml version="1.0" encoding="utf-8"?>
<ds:datastoreItem xmlns:ds="http://schemas.openxmlformats.org/officeDocument/2006/customXml" ds:itemID="{3CB1D900-6158-4C40-8F7A-00C18FECCC5F}"/>
</file>

<file path=customXml/itemProps4.xml><?xml version="1.0" encoding="utf-8"?>
<ds:datastoreItem xmlns:ds="http://schemas.openxmlformats.org/officeDocument/2006/customXml" ds:itemID="{EEEEC5D4-C785-4B87-A9C6-0471FB5AAC0F}"/>
</file>

<file path=customXml/itemProps5.xml><?xml version="1.0" encoding="utf-8"?>
<ds:datastoreItem xmlns:ds="http://schemas.openxmlformats.org/officeDocument/2006/customXml" ds:itemID="{2351476C-57D1-4379-A8D3-9B13D7B0C737}"/>
</file>

<file path=docProps/app.xml><?xml version="1.0" encoding="utf-8"?>
<Properties xmlns="http://schemas.openxmlformats.org/officeDocument/2006/extended-properties" xmlns:vt="http://schemas.openxmlformats.org/officeDocument/2006/docPropsVTypes">
  <Template>SopraHRS.dot</Template>
  <TotalTime>62</TotalTime>
  <Pages>29</Pages>
  <Words>5282</Words>
  <Characters>30912</Characters>
  <Application>Microsoft Office Word</Application>
  <DocSecurity>0</DocSecurity>
  <Lines>772</Lines>
  <Paragraphs>495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Module DSN</vt:lpstr>
      <vt:lpstr>Module DSN</vt:lpstr>
    </vt:vector>
  </TitlesOfParts>
  <Company>HR Access</Company>
  <LinksUpToDate>false</LinksUpToDate>
  <CharactersWithSpaces>35699</CharactersWithSpaces>
  <SharedDoc>false</SharedDoc>
  <HLinks>
    <vt:vector size="18" baseType="variant">
      <vt:variant>
        <vt:i4>7405676</vt:i4>
      </vt:variant>
      <vt:variant>
        <vt:i4>99</vt:i4>
      </vt:variant>
      <vt:variant>
        <vt:i4>0</vt:i4>
      </vt:variant>
      <vt:variant>
        <vt:i4>5</vt:i4>
      </vt:variant>
      <vt:variant>
        <vt:lpwstr>http://support2.microsoft.com/lifecycle/search/?sort=PN&amp;alpha=internet+explorer</vt:lpwstr>
      </vt:variant>
      <vt:variant>
        <vt:lpwstr/>
      </vt:variant>
      <vt:variant>
        <vt:i4>8126574</vt:i4>
      </vt:variant>
      <vt:variant>
        <vt:i4>96</vt:i4>
      </vt:variant>
      <vt:variant>
        <vt:i4>0</vt:i4>
      </vt:variant>
      <vt:variant>
        <vt:i4>5</vt:i4>
      </vt:variant>
      <vt:variant>
        <vt:lpwstr>https://h20392.www2.hp.com/portal/swdepot/displayProductInfo.do?productNumber=HPUXJAVAHOME</vt:lpwstr>
      </vt:variant>
      <vt:variant>
        <vt:lpwstr/>
      </vt:variant>
      <vt:variant>
        <vt:i4>4653057</vt:i4>
      </vt:variant>
      <vt:variant>
        <vt:i4>93</vt:i4>
      </vt:variant>
      <vt:variant>
        <vt:i4>0</vt:i4>
      </vt:variant>
      <vt:variant>
        <vt:i4>5</vt:i4>
      </vt:variant>
      <vt:variant>
        <vt:lpwstr>http://www.oracle.com/technetwork/java/javase/config-417990.html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DSN</dc:title>
  <dc:subject>DSN</dc:subject>
  <dc:creator>France</dc:creator>
  <cp:keywords>HRa Suite all versions</cp:keywords>
  <dc:description>Document d'architecture technique</dc:description>
  <cp:lastModifiedBy>sKhristy</cp:lastModifiedBy>
  <cp:revision>12</cp:revision>
  <cp:lastPrinted>2016-07-27T12:20:00Z</cp:lastPrinted>
  <dcterms:created xsi:type="dcterms:W3CDTF">2016-07-27T12:31:00Z</dcterms:created>
  <dcterms:modified xsi:type="dcterms:W3CDTF">2017-03-21T15:34:00Z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eywords">
    <vt:lpwstr>18;#Architecture|ab11e087-2a7d-4328-85f4-e3750d86682f</vt:lpwstr>
  </property>
  <property fmtid="{D5CDD505-2E9C-101B-9397-08002B2CF9AE}" pid="3" name="ContentTypeId">
    <vt:lpwstr>0x01010051D5BFE316F2B94F8B16DFFB4C044D54</vt:lpwstr>
  </property>
</Properties>
</file>