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06F3B" w14:textId="77777777" w:rsidR="007B5B10" w:rsidRPr="002824DF" w:rsidRDefault="0026299F" w:rsidP="00D64592">
      <w:pPr>
        <w:pStyle w:val="SuperTitle"/>
        <w:framePr w:wrap="notBeside"/>
        <w:rPr>
          <w:lang w:val="fr-FR"/>
        </w:rPr>
      </w:pPr>
      <w:r w:rsidRPr="002824DF">
        <w:rPr>
          <w:lang w:val="fr-FR"/>
        </w:rPr>
        <w:t>Module réglementaire DSN</w:t>
      </w:r>
    </w:p>
    <w:p w14:paraId="36C80699" w14:textId="77777777" w:rsidR="0092192D" w:rsidRPr="002824DF" w:rsidRDefault="00084EE7" w:rsidP="00D64592">
      <w:pPr>
        <w:pStyle w:val="Title"/>
        <w:framePr w:wrap="notBeside"/>
        <w:rPr>
          <w:lang w:val="fr-FR"/>
        </w:rPr>
      </w:pPr>
      <w:r w:rsidRPr="002824DF">
        <w:rPr>
          <w:lang w:val="fr-FR"/>
        </w:rPr>
        <w:t>DSN</w:t>
      </w:r>
      <w:r w:rsidR="0026299F" w:rsidRPr="002824DF">
        <w:rPr>
          <w:lang w:val="fr-FR"/>
        </w:rPr>
        <w:t xml:space="preserve"> </w:t>
      </w:r>
      <w:r w:rsidR="00FD5D63" w:rsidRPr="002824DF">
        <w:rPr>
          <w:lang w:val="fr-FR"/>
        </w:rPr>
        <w:t>4.1</w:t>
      </w:r>
    </w:p>
    <w:p w14:paraId="32B1DF18" w14:textId="77777777" w:rsidR="007B5B10" w:rsidRPr="002824DF" w:rsidRDefault="0026299F" w:rsidP="00D64592">
      <w:pPr>
        <w:pStyle w:val="Subtitle"/>
        <w:framePr w:wrap="notBeside"/>
        <w:rPr>
          <w:lang w:val="fr-FR"/>
        </w:rPr>
      </w:pPr>
      <w:r w:rsidRPr="002824DF">
        <w:rPr>
          <w:lang w:val="fr-FR"/>
        </w:rPr>
        <w:t xml:space="preserve">REGDSN - </w:t>
      </w:r>
      <w:r w:rsidR="007B5B10" w:rsidRPr="002824DF">
        <w:rPr>
          <w:lang w:val="fr-FR"/>
        </w:rPr>
        <w:t>Guide d</w:t>
      </w:r>
      <w:r w:rsidR="00084EE7" w:rsidRPr="002824DF">
        <w:rPr>
          <w:lang w:val="fr-FR"/>
        </w:rPr>
        <w:t>e référence</w:t>
      </w:r>
    </w:p>
    <w:p w14:paraId="6CC86871" w14:textId="77777777" w:rsidR="007B5B10" w:rsidRPr="002824DF" w:rsidRDefault="00192A80" w:rsidP="00D64592">
      <w:pPr>
        <w:pStyle w:val="Version"/>
        <w:framePr w:wrap="notBeside"/>
        <w:rPr>
          <w:lang w:val="fr-FR"/>
        </w:rPr>
      </w:pPr>
      <w:r w:rsidRPr="002824DF">
        <w:rPr>
          <w:lang w:val="fr-FR"/>
        </w:rPr>
        <w:t xml:space="preserve">HRa Suite </w:t>
      </w:r>
      <w:r w:rsidR="0043444A" w:rsidRPr="002824DF">
        <w:rPr>
          <w:lang w:val="fr-FR"/>
        </w:rPr>
        <w:t xml:space="preserve">7 </w:t>
      </w:r>
      <w:r w:rsidR="00F8520B" w:rsidRPr="002824DF">
        <w:rPr>
          <w:lang w:val="fr-FR"/>
        </w:rPr>
        <w:t>&amp;</w:t>
      </w:r>
      <w:r w:rsidR="0043444A" w:rsidRPr="002824DF">
        <w:rPr>
          <w:lang w:val="fr-FR"/>
        </w:rPr>
        <w:t xml:space="preserve"> 9</w:t>
      </w:r>
    </w:p>
    <w:p w14:paraId="5F5BB740" w14:textId="77777777" w:rsidR="007B5B10" w:rsidRPr="002824DF" w:rsidRDefault="007B5B10" w:rsidP="00D64592">
      <w:pPr>
        <w:pStyle w:val="Byline"/>
        <w:framePr w:wrap="notBeside"/>
        <w:rPr>
          <w:lang w:val="fr-FR"/>
        </w:rPr>
      </w:pPr>
    </w:p>
    <w:p w14:paraId="5C920A5C" w14:textId="77777777" w:rsidR="007B5B10" w:rsidRPr="002824DF" w:rsidRDefault="007B5B10" w:rsidP="00D64592">
      <w:pPr>
        <w:pStyle w:val="Byline"/>
        <w:framePr w:wrap="notBeside"/>
        <w:rPr>
          <w:lang w:val="fr-FR"/>
        </w:rPr>
      </w:pPr>
    </w:p>
    <w:p w14:paraId="69A44BC7" w14:textId="77777777" w:rsidR="007B5B10" w:rsidRPr="002824DF" w:rsidRDefault="007B5B10" w:rsidP="00FB6134">
      <w:pPr>
        <w:pStyle w:val="AllowPageBreak"/>
        <w:numPr>
          <w:ilvl w:val="0"/>
          <w:numId w:val="30"/>
        </w:numPr>
        <w:rPr>
          <w:lang w:val="fr-FR"/>
        </w:rPr>
      </w:pPr>
      <w:r w:rsidRPr="002824DF">
        <w:rPr>
          <w:lang w:val="fr-FR"/>
        </w:rPr>
        <w:br w:type="page"/>
      </w:r>
    </w:p>
    <w:p w14:paraId="5EFC01C2" w14:textId="77777777" w:rsidR="007B5B10" w:rsidRPr="002824DF" w:rsidRDefault="007B5B10" w:rsidP="00D64592">
      <w:pPr>
        <w:pStyle w:val="Heading4"/>
        <w:rPr>
          <w:lang w:val="fr-FR"/>
        </w:rPr>
      </w:pPr>
      <w:bookmarkStart w:id="0" w:name="O_177553"/>
      <w:bookmarkEnd w:id="0"/>
      <w:r w:rsidRPr="002824DF">
        <w:rPr>
          <w:lang w:val="fr-FR"/>
        </w:rPr>
        <w:t xml:space="preserve">F </w:t>
      </w:r>
      <w:r w:rsidR="00DC4893" w:rsidRPr="002824DF">
        <w:rPr>
          <w:lang w:val="fr-FR"/>
        </w:rPr>
        <w:t>DSN</w:t>
      </w:r>
      <w:r w:rsidR="006D5665" w:rsidRPr="002824DF">
        <w:rPr>
          <w:lang w:val="fr-FR"/>
        </w:rPr>
        <w:t>RG</w:t>
      </w:r>
      <w:r w:rsidRPr="002824DF">
        <w:rPr>
          <w:lang w:val="fr-FR"/>
        </w:rPr>
        <w:t xml:space="preserve"> </w:t>
      </w:r>
      <w:r w:rsidR="00DC4893" w:rsidRPr="002824DF">
        <w:rPr>
          <w:lang w:val="fr-FR"/>
        </w:rPr>
        <w:t>201</w:t>
      </w:r>
      <w:r w:rsidR="00FD5D63" w:rsidRPr="002824DF">
        <w:rPr>
          <w:lang w:val="fr-FR"/>
        </w:rPr>
        <w:t>7</w:t>
      </w:r>
      <w:r w:rsidRPr="002824DF">
        <w:rPr>
          <w:lang w:val="fr-FR"/>
        </w:rPr>
        <w:t xml:space="preserve"> </w:t>
      </w:r>
      <w:r w:rsidR="008124D3" w:rsidRPr="002824DF">
        <w:rPr>
          <w:lang w:val="fr-FR"/>
        </w:rPr>
        <w:t>1</w:t>
      </w:r>
      <w:r w:rsidRPr="002824DF">
        <w:rPr>
          <w:lang w:val="fr-FR"/>
        </w:rPr>
        <w:t xml:space="preserve"> </w:t>
      </w:r>
      <w:r w:rsidR="00B0565F" w:rsidRPr="002824DF">
        <w:rPr>
          <w:lang w:val="fr-FR"/>
        </w:rPr>
        <w:t>RF</w:t>
      </w:r>
      <w:r w:rsidRPr="002824DF">
        <w:rPr>
          <w:lang w:val="fr-FR"/>
        </w:rPr>
        <w:t xml:space="preserve"> </w:t>
      </w:r>
      <w:r w:rsidR="00513917" w:rsidRPr="002824DF">
        <w:rPr>
          <w:lang w:val="fr-FR"/>
        </w:rPr>
        <w:t>0</w:t>
      </w:r>
      <w:r w:rsidR="00FD5D63" w:rsidRPr="002824DF">
        <w:rPr>
          <w:lang w:val="fr-FR"/>
        </w:rPr>
        <w:t>41</w:t>
      </w:r>
      <w:r w:rsidR="00513917" w:rsidRPr="002824DF">
        <w:rPr>
          <w:lang w:val="fr-FR"/>
        </w:rPr>
        <w:t xml:space="preserve"> </w:t>
      </w:r>
      <w:r w:rsidR="0063321F" w:rsidRPr="002824DF">
        <w:rPr>
          <w:lang w:val="fr-FR"/>
        </w:rPr>
        <w:t>HRA</w:t>
      </w:r>
    </w:p>
    <w:p w14:paraId="04DC61F9" w14:textId="7791E52B" w:rsidR="007B5B10" w:rsidRPr="002824DF" w:rsidRDefault="00FD5D63" w:rsidP="00D64592">
      <w:pPr>
        <w:pStyle w:val="Heading4"/>
        <w:rPr>
          <w:lang w:val="fr-FR"/>
        </w:rPr>
      </w:pPr>
      <w:r w:rsidRPr="002824DF">
        <w:rPr>
          <w:lang w:val="fr-FR"/>
        </w:rPr>
        <w:t>Première</w:t>
      </w:r>
      <w:r w:rsidR="007B5B10" w:rsidRPr="002824DF">
        <w:rPr>
          <w:lang w:val="fr-FR"/>
        </w:rPr>
        <w:t xml:space="preserve"> édition</w:t>
      </w:r>
      <w:r w:rsidR="0067757E" w:rsidRPr="002824DF">
        <w:rPr>
          <w:lang w:val="fr-FR"/>
        </w:rPr>
        <w:t> :</w:t>
      </w:r>
      <w:r w:rsidR="007B5B10" w:rsidRPr="002824DF">
        <w:rPr>
          <w:lang w:val="fr-FR"/>
        </w:rPr>
        <w:t xml:space="preserve"> </w:t>
      </w:r>
      <w:r w:rsidR="00E179F3">
        <w:rPr>
          <w:lang w:val="fr-FR"/>
        </w:rPr>
        <w:t>Mars</w:t>
      </w:r>
      <w:r w:rsidR="007B5B10" w:rsidRPr="002824DF">
        <w:rPr>
          <w:lang w:val="fr-FR"/>
        </w:rPr>
        <w:t xml:space="preserve"> 201</w:t>
      </w:r>
      <w:r w:rsidRPr="002824DF">
        <w:rPr>
          <w:lang w:val="fr-FR"/>
        </w:rPr>
        <w:t>7</w:t>
      </w:r>
    </w:p>
    <w:p w14:paraId="15A72F8D" w14:textId="77777777" w:rsidR="007B5B10" w:rsidRPr="002824DF" w:rsidRDefault="007B5B10" w:rsidP="00D64592">
      <w:pPr>
        <w:pStyle w:val="CopyrightText"/>
        <w:rPr>
          <w:lang w:val="fr-FR"/>
        </w:rPr>
      </w:pPr>
      <w:bookmarkStart w:id="1" w:name="O_158507"/>
      <w:bookmarkEnd w:id="1"/>
      <w:r w:rsidRPr="002824DF">
        <w:rPr>
          <w:lang w:val="fr-FR"/>
        </w:rPr>
        <w:t>Le paragraphe qui suit ne s'applique pas au Royaume</w:t>
      </w:r>
      <w:r w:rsidRPr="002824DF">
        <w:rPr>
          <w:lang w:val="fr-FR"/>
        </w:rPr>
        <w:noBreakHyphen/>
        <w:t>Uni ou à tout autre pays dans lequel ces dispositions sont incompatibles avec la législation en vigueur</w:t>
      </w:r>
      <w:r w:rsidR="0067757E" w:rsidRPr="002824DF">
        <w:rPr>
          <w:lang w:val="fr-FR"/>
        </w:rPr>
        <w:t> :</w:t>
      </w:r>
      <w:r w:rsidRPr="002824DF">
        <w:rPr>
          <w:lang w:val="fr-FR"/>
        </w:rPr>
        <w:t xml:space="preserve"> LE PRÉSENT DOCUMENT EST LIVRÉ "EN L'ETAT". Sopra HR Software DÉCLINE TOUTE RESPONSABILITÉ, EXPRESSE OU IMPLICITE, RELATIVE AUX INFORMATIONS QUI Y SONT CONTENUES, Y COMPRIS EN CE QUI CONCERNE LES GARANTIES DE QUALITÉ MARCHANDE OU D'ADAPTATION À VOS BESOINS. Certaines juridictions n'autorisent pas l'exclusion des garanties implicites, auquel cas l'exclusion ci-dessus ne vous sera pas applicable.</w:t>
      </w:r>
    </w:p>
    <w:p w14:paraId="49D80080" w14:textId="77777777" w:rsidR="007B5B10" w:rsidRPr="002824DF" w:rsidRDefault="007B5B10" w:rsidP="00D64592">
      <w:pPr>
        <w:pStyle w:val="CopyrightText"/>
        <w:rPr>
          <w:lang w:val="fr-FR"/>
        </w:rPr>
      </w:pPr>
      <w:r w:rsidRPr="002824DF">
        <w:rPr>
          <w:lang w:val="fr-FR"/>
        </w:rPr>
        <w:t>Il n'est pas garanti que le contenu du présent document et les exemples de code source qui y figurent, pris individuellement ou en tant qu'ensemble, répondent à vos besoins, ni qu'ils soient exempts d'erreurs.</w:t>
      </w:r>
    </w:p>
    <w:p w14:paraId="7E9804E4" w14:textId="77777777" w:rsidR="007B5B10" w:rsidRPr="002824DF" w:rsidRDefault="007B5B10" w:rsidP="00D64592">
      <w:pPr>
        <w:pStyle w:val="CopyrightText"/>
        <w:rPr>
          <w:lang w:val="fr-FR"/>
        </w:rPr>
      </w:pPr>
      <w:r w:rsidRPr="002824DF">
        <w:rPr>
          <w:lang w:val="fr-FR"/>
        </w:rPr>
        <w:t>Ce document peut comporter des inexactitudes d'ordre technique ou des erreurs typographiques. Son contenu est périodiquement mis à jour et chaque nouvelle édition inclut les mises à jour. Sopra HR Software peut procéder à des améliorations et/ou des modifications du ou des produit(s) ou programme(s) décrits dans ce document, à tout moment.</w:t>
      </w:r>
    </w:p>
    <w:p w14:paraId="2900893A" w14:textId="77777777" w:rsidR="007B5B10" w:rsidRPr="002824DF" w:rsidRDefault="007B5B10" w:rsidP="00D64592">
      <w:pPr>
        <w:pStyle w:val="CopyrightText"/>
        <w:rPr>
          <w:lang w:val="fr-FR"/>
        </w:rPr>
      </w:pPr>
      <w:r w:rsidRPr="002824DF">
        <w:rPr>
          <w:lang w:val="fr-FR"/>
        </w:rPr>
        <w:t>Pour obtenir des exemplaires de documents ou pour toute demande d'ordre technique, adressez-vous à votre revendeur.</w:t>
      </w:r>
    </w:p>
    <w:p w14:paraId="149D4D37" w14:textId="67A4F8B3" w:rsidR="007B5B10" w:rsidRPr="002824DF" w:rsidRDefault="00225EAB" w:rsidP="00D64592">
      <w:pPr>
        <w:pStyle w:val="CopyrightText"/>
        <w:rPr>
          <w:lang w:val="fr-FR"/>
        </w:rPr>
      </w:pPr>
      <w:r w:rsidRPr="002824DF">
        <w:rPr>
          <w:lang w:val="fr-FR"/>
        </w:rPr>
        <w:t>© 1996-201</w:t>
      </w:r>
      <w:r w:rsidR="00256D7B" w:rsidRPr="002824DF">
        <w:rPr>
          <w:lang w:val="fr-FR"/>
        </w:rPr>
        <w:t>7</w:t>
      </w:r>
      <w:r w:rsidR="007B5B10" w:rsidRPr="002824DF">
        <w:rPr>
          <w:lang w:val="fr-FR"/>
        </w:rPr>
        <w:t xml:space="preserve"> Sopra HR Software. Tous droits réservés.</w:t>
      </w:r>
    </w:p>
    <w:p w14:paraId="71A7F3F8" w14:textId="77777777" w:rsidR="007B5B10" w:rsidRPr="002824DF" w:rsidRDefault="007B5B10" w:rsidP="00D64592">
      <w:pPr>
        <w:pStyle w:val="CopyrightText"/>
        <w:rPr>
          <w:lang w:val="fr-FR"/>
        </w:rPr>
      </w:pPr>
    </w:p>
    <w:p w14:paraId="53476BC0" w14:textId="77777777" w:rsidR="007B5B10" w:rsidRPr="002824DF" w:rsidRDefault="007B5B10" w:rsidP="00D64592">
      <w:pPr>
        <w:pStyle w:val="SubHeading2"/>
        <w:rPr>
          <w:lang w:val="fr-FR"/>
        </w:rPr>
      </w:pPr>
      <w:r w:rsidRPr="002824DF">
        <w:rPr>
          <w:lang w:val="fr-FR"/>
        </w:rPr>
        <w:t>Avertissement</w:t>
      </w:r>
    </w:p>
    <w:p w14:paraId="75FD8BEC" w14:textId="77777777" w:rsidR="007B5B10" w:rsidRPr="002824DF" w:rsidRDefault="007B5B10" w:rsidP="00D64592">
      <w:pPr>
        <w:pStyle w:val="CopyrightText"/>
        <w:rPr>
          <w:lang w:val="fr-FR"/>
        </w:rPr>
      </w:pPr>
      <w:r w:rsidRPr="002824DF">
        <w:rPr>
          <w:lang w:val="fr-FR"/>
        </w:rPr>
        <w:t xml:space="preserve">Le présent document peut contenir des informations ou des références concernant certains produits, logiciels ou services </w:t>
      </w:r>
      <w:r w:rsidR="0067757E" w:rsidRPr="002824DF">
        <w:rPr>
          <w:lang w:val="fr-FR"/>
        </w:rPr>
        <w:t>HR Access</w:t>
      </w:r>
      <w:r w:rsidRPr="002824DF">
        <w:rPr>
          <w:lang w:val="fr-FR"/>
        </w:rPr>
        <w:t xml:space="preserve"> non annoncés dans ce pays. Cela ne signifie pas que Sopra HR Software ait l'intention de les y annoncer. Sopra HR Software peut détenir des brevets ou des demandes de brevet couvrant les produits mentionnés dans le présent document. La remise de ce document ne vous donne aucun droit de licence sur ces brevets ou demandes de brevet.</w:t>
      </w:r>
    </w:p>
    <w:p w14:paraId="1AEDE183" w14:textId="77777777" w:rsidR="007B5B10" w:rsidRPr="002824DF" w:rsidRDefault="007B5B10" w:rsidP="00D64592">
      <w:pPr>
        <w:pStyle w:val="CopyrightText"/>
        <w:rPr>
          <w:lang w:val="fr-FR"/>
        </w:rPr>
      </w:pPr>
      <w:r w:rsidRPr="002824DF">
        <w:rPr>
          <w:lang w:val="fr-FR"/>
        </w:rPr>
        <w:t xml:space="preserve">Les logiciels tierce partie inclus dans </w:t>
      </w:r>
      <w:r w:rsidR="0067757E" w:rsidRPr="002824DF">
        <w:rPr>
          <w:lang w:val="fr-FR"/>
        </w:rPr>
        <w:t>HR Access</w:t>
      </w:r>
      <w:r w:rsidRPr="002824DF">
        <w:rPr>
          <w:lang w:val="fr-FR"/>
        </w:rPr>
        <w:t xml:space="preserve"> ne peuvent être utilisés séparément de </w:t>
      </w:r>
      <w:r w:rsidR="0067757E" w:rsidRPr="002824DF">
        <w:rPr>
          <w:lang w:val="fr-FR"/>
        </w:rPr>
        <w:t>HR Access</w:t>
      </w:r>
      <w:r w:rsidRPr="002824DF">
        <w:rPr>
          <w:lang w:val="fr-FR"/>
        </w:rPr>
        <w:t>.</w:t>
      </w:r>
    </w:p>
    <w:p w14:paraId="32F10CF9" w14:textId="77777777" w:rsidR="007B5B10" w:rsidRPr="002824DF" w:rsidRDefault="007B5B10" w:rsidP="00D64592">
      <w:pPr>
        <w:pStyle w:val="SubHeading2"/>
        <w:rPr>
          <w:lang w:val="fr-FR"/>
        </w:rPr>
      </w:pPr>
      <w:r w:rsidRPr="002824DF">
        <w:rPr>
          <w:lang w:val="fr-FR"/>
        </w:rPr>
        <w:t>Marques</w:t>
      </w:r>
    </w:p>
    <w:p w14:paraId="648B70A4" w14:textId="77777777" w:rsidR="007B5B10" w:rsidRPr="002824DF" w:rsidRDefault="0067757E" w:rsidP="00D64592">
      <w:pPr>
        <w:pStyle w:val="CopyrightText"/>
        <w:rPr>
          <w:lang w:val="fr-FR"/>
        </w:rPr>
      </w:pPr>
      <w:r w:rsidRPr="002824DF">
        <w:rPr>
          <w:lang w:val="fr-FR"/>
        </w:rPr>
        <w:t>HRa Suite</w:t>
      </w:r>
      <w:r w:rsidR="007B5B10" w:rsidRPr="002824DF">
        <w:rPr>
          <w:lang w:val="fr-FR"/>
        </w:rPr>
        <w:t xml:space="preserve"> et </w:t>
      </w:r>
      <w:r w:rsidRPr="002824DF">
        <w:rPr>
          <w:lang w:val="fr-FR"/>
        </w:rPr>
        <w:t>HR Access</w:t>
      </w:r>
      <w:r w:rsidR="007B5B10" w:rsidRPr="002824DF">
        <w:rPr>
          <w:lang w:val="fr-FR"/>
        </w:rPr>
        <w:t xml:space="preserve"> sont des marques déposées de Sopra HR Software. Toute utilisation, reproduction ou représentation nécessite l'accord express et préalable de Sopra HR Software.</w:t>
      </w:r>
    </w:p>
    <w:p w14:paraId="546D28A8" w14:textId="77777777" w:rsidR="007B5B10" w:rsidRPr="002824DF" w:rsidRDefault="007B5B10" w:rsidP="00D64592">
      <w:pPr>
        <w:pStyle w:val="CopyrightText"/>
        <w:rPr>
          <w:lang w:val="fr-FR"/>
        </w:rPr>
      </w:pPr>
      <w:r w:rsidRPr="002824DF">
        <w:rPr>
          <w:lang w:val="fr-FR"/>
        </w:rPr>
        <w:t>Les autres noms utilisés pour désigner des sociétés, des produits ou des services sont des marques ayant leur titulaire respectif.</w:t>
      </w:r>
    </w:p>
    <w:p w14:paraId="7ABD9024" w14:textId="77777777" w:rsidR="007B5B10" w:rsidRPr="002824DF" w:rsidRDefault="007B5B10" w:rsidP="00D64592">
      <w:pPr>
        <w:pStyle w:val="SubHeading2"/>
        <w:rPr>
          <w:lang w:val="fr-FR"/>
        </w:rPr>
      </w:pPr>
      <w:r w:rsidRPr="002824DF">
        <w:rPr>
          <w:lang w:val="fr-FR"/>
        </w:rPr>
        <w:t>Mise à jour de la documentation</w:t>
      </w:r>
    </w:p>
    <w:p w14:paraId="554FB07C" w14:textId="77777777" w:rsidR="007B5B10" w:rsidRPr="002824DF" w:rsidRDefault="007B5B10" w:rsidP="00D64592">
      <w:pPr>
        <w:pStyle w:val="CopyrightText"/>
        <w:rPr>
          <w:lang w:val="fr-FR"/>
        </w:rPr>
      </w:pPr>
      <w:r w:rsidRPr="002824DF">
        <w:rPr>
          <w:lang w:val="fr-FR"/>
        </w:rPr>
        <w:t xml:space="preserve">Le contenu de la documentation </w:t>
      </w:r>
      <w:r w:rsidR="0067757E" w:rsidRPr="002824DF">
        <w:rPr>
          <w:lang w:val="fr-FR"/>
        </w:rPr>
        <w:t>HR Access</w:t>
      </w:r>
      <w:r w:rsidRPr="002824DF">
        <w:rPr>
          <w:lang w:val="fr-FR"/>
        </w:rPr>
        <w:t xml:space="preserve"> est régulièrement mis à jour</w:t>
      </w:r>
      <w:r w:rsidR="00BC250F" w:rsidRPr="002824DF">
        <w:rPr>
          <w:lang w:val="fr-FR"/>
        </w:rPr>
        <w:t xml:space="preserve"> à travers les Delivery Pack</w:t>
      </w:r>
      <w:r w:rsidRPr="002824DF">
        <w:rPr>
          <w:lang w:val="fr-FR"/>
        </w:rPr>
        <w:t xml:space="preserve">. </w:t>
      </w:r>
    </w:p>
    <w:p w14:paraId="6D32652D" w14:textId="77777777" w:rsidR="007B5B10" w:rsidRPr="002824DF" w:rsidRDefault="007B5B10" w:rsidP="00D64592">
      <w:pPr>
        <w:pStyle w:val="SubHeading2"/>
        <w:rPr>
          <w:lang w:val="fr-FR"/>
        </w:rPr>
      </w:pPr>
      <w:r w:rsidRPr="002824DF">
        <w:rPr>
          <w:lang w:val="fr-FR"/>
        </w:rPr>
        <w:t>Remarques du lecteur</w:t>
      </w:r>
    </w:p>
    <w:p w14:paraId="41607146" w14:textId="77777777" w:rsidR="007B5B10" w:rsidRPr="002824DF" w:rsidRDefault="007B5B10" w:rsidP="00D64592">
      <w:pPr>
        <w:pStyle w:val="CopyrightText"/>
        <w:rPr>
          <w:lang w:val="fr-FR"/>
        </w:rPr>
      </w:pPr>
      <w:r w:rsidRPr="002824DF">
        <w:rPr>
          <w:lang w:val="fr-FR"/>
        </w:rPr>
        <w:t xml:space="preserve">Vos commentaires et suggestions nous permettent d'améliorer la qualité de nos documentations. Ils jouent un rôle important lors de leur mise à jour. N'hésitez pas à en faire part à la </w:t>
      </w:r>
      <w:proofErr w:type="spellStart"/>
      <w:r w:rsidRPr="002824DF">
        <w:rPr>
          <w:lang w:val="fr-FR"/>
        </w:rPr>
        <w:t>hot-line</w:t>
      </w:r>
      <w:proofErr w:type="spellEnd"/>
      <w:r w:rsidRPr="002824DF">
        <w:rPr>
          <w:lang w:val="fr-FR"/>
        </w:rPr>
        <w:t xml:space="preserve"> </w:t>
      </w:r>
      <w:r w:rsidR="0067757E" w:rsidRPr="002824DF">
        <w:rPr>
          <w:lang w:val="fr-FR"/>
        </w:rPr>
        <w:t>HR Access</w:t>
      </w:r>
      <w:r w:rsidRPr="002824DF">
        <w:rPr>
          <w:lang w:val="fr-FR"/>
        </w:rPr>
        <w:t>.</w:t>
      </w:r>
    </w:p>
    <w:p w14:paraId="2BE66312" w14:textId="77777777" w:rsidR="007B5B10" w:rsidRPr="002824DF" w:rsidRDefault="007B5B10" w:rsidP="00D64592">
      <w:pPr>
        <w:pStyle w:val="CopyrightText"/>
        <w:rPr>
          <w:lang w:val="fr-FR"/>
        </w:rPr>
      </w:pPr>
    </w:p>
    <w:p w14:paraId="40737ECF" w14:textId="77777777" w:rsidR="007B5B10" w:rsidRPr="002824DF" w:rsidRDefault="000454BC" w:rsidP="00D64592">
      <w:pPr>
        <w:pStyle w:val="BodyTextRight"/>
        <w:keepNext w:val="0"/>
        <w:rPr>
          <w:lang w:val="fr-FR"/>
        </w:rPr>
      </w:pPr>
      <w:r>
        <w:rPr>
          <w:noProof/>
          <w:lang w:val="fr-FR" w:eastAsia="fr-FR"/>
        </w:rPr>
        <w:pict w14:anchorId="58CB4661">
          <v:shape id="Picture 8" o:spid="_x0000_i1030" type="#_x0000_t75" style="width:93.75pt;height:33pt;visibility:visible">
            <v:imagedata r:id="rId13" o:title=""/>
          </v:shape>
        </w:pict>
      </w:r>
    </w:p>
    <w:p w14:paraId="0B4CE34D" w14:textId="77777777" w:rsidR="007B5B10" w:rsidRPr="002824DF" w:rsidRDefault="007B5B10" w:rsidP="00D64592">
      <w:pPr>
        <w:pStyle w:val="BodyTextRight"/>
        <w:rPr>
          <w:lang w:val="fr-FR"/>
        </w:rPr>
      </w:pPr>
      <w:r w:rsidRPr="002824DF">
        <w:rPr>
          <w:rStyle w:val="SpecialBold"/>
          <w:lang w:val="fr-FR"/>
        </w:rPr>
        <w:t>www.</w:t>
      </w:r>
      <w:r w:rsidR="007D2DB1" w:rsidRPr="002824DF">
        <w:rPr>
          <w:rStyle w:val="SpecialBold"/>
          <w:lang w:val="fr-FR"/>
        </w:rPr>
        <w:t>soprahr</w:t>
      </w:r>
      <w:r w:rsidRPr="002824DF">
        <w:rPr>
          <w:rStyle w:val="SpecialBold"/>
          <w:lang w:val="fr-FR"/>
        </w:rPr>
        <w:t>.com</w:t>
      </w:r>
    </w:p>
    <w:p w14:paraId="1FB8AF0E" w14:textId="77777777" w:rsidR="007B5B10" w:rsidRPr="002824DF" w:rsidRDefault="007B5B10" w:rsidP="00D64592">
      <w:pPr>
        <w:pStyle w:val="BodyTextRight"/>
        <w:rPr>
          <w:lang w:val="fr-FR"/>
        </w:rPr>
      </w:pPr>
      <w:r w:rsidRPr="002824DF">
        <w:rPr>
          <w:lang w:val="fr-FR"/>
        </w:rPr>
        <w:t>Le Triangle de l'Arche</w:t>
      </w:r>
    </w:p>
    <w:p w14:paraId="0B207AC4" w14:textId="77777777" w:rsidR="007B5B10" w:rsidRPr="002824DF" w:rsidRDefault="007B5B10" w:rsidP="00D64592">
      <w:pPr>
        <w:pStyle w:val="BodyTextRight"/>
        <w:rPr>
          <w:lang w:val="fr-FR"/>
        </w:rPr>
      </w:pPr>
      <w:r w:rsidRPr="002824DF">
        <w:rPr>
          <w:lang w:val="fr-FR"/>
        </w:rPr>
        <w:t>8, cours du Triangle</w:t>
      </w:r>
    </w:p>
    <w:p w14:paraId="78125A09" w14:textId="77777777" w:rsidR="007B5B10" w:rsidRPr="002824DF" w:rsidRDefault="007B5B10" w:rsidP="00D64592">
      <w:pPr>
        <w:pStyle w:val="BodyTextRight"/>
        <w:rPr>
          <w:lang w:val="fr-FR"/>
        </w:rPr>
      </w:pPr>
      <w:r w:rsidRPr="002824DF">
        <w:rPr>
          <w:lang w:val="fr-FR"/>
        </w:rPr>
        <w:t>92937 Paris La Défense Cedex</w:t>
      </w:r>
    </w:p>
    <w:p w14:paraId="73150B3F" w14:textId="77777777" w:rsidR="007B5B10" w:rsidRPr="002824DF" w:rsidRDefault="007B5B10" w:rsidP="00D64592">
      <w:pPr>
        <w:pStyle w:val="CopyrightText"/>
        <w:rPr>
          <w:lang w:val="fr-FR"/>
        </w:rPr>
      </w:pPr>
    </w:p>
    <w:p w14:paraId="095D5305" w14:textId="77777777" w:rsidR="007B5B10" w:rsidRPr="002824DF" w:rsidRDefault="007B5B10" w:rsidP="00D64592">
      <w:pPr>
        <w:rPr>
          <w:lang w:val="fr-FR"/>
        </w:rPr>
      </w:pPr>
    </w:p>
    <w:p w14:paraId="26CACC6B" w14:textId="77777777" w:rsidR="007B5B10" w:rsidRPr="002824DF" w:rsidRDefault="007B5B10" w:rsidP="00D64592">
      <w:pPr>
        <w:rPr>
          <w:lang w:val="fr-FR"/>
        </w:rPr>
        <w:sectPr w:rsidR="007B5B10" w:rsidRPr="002824DF" w:rsidSect="00D64592">
          <w:headerReference w:type="even" r:id="rId14"/>
          <w:headerReference w:type="default" r:id="rId15"/>
          <w:footerReference w:type="even" r:id="rId16"/>
          <w:footerReference w:type="default" r:id="rId17"/>
          <w:headerReference w:type="first" r:id="rId18"/>
          <w:footerReference w:type="first" r:id="rId19"/>
          <w:type w:val="oddPage"/>
          <w:pgSz w:w="11908" w:h="16833"/>
          <w:pgMar w:top="1418" w:right="1418" w:bottom="1418" w:left="1418" w:header="992" w:footer="992" w:gutter="0"/>
          <w:pgNumType w:start="1"/>
          <w:cols w:space="720"/>
          <w:noEndnote/>
          <w:titlePg/>
          <w:docGrid w:linePitch="272"/>
        </w:sectPr>
      </w:pPr>
    </w:p>
    <w:p w14:paraId="4D10DFFD" w14:textId="77777777" w:rsidR="007B5B10" w:rsidRPr="002824DF" w:rsidRDefault="007B5B10" w:rsidP="00D64592">
      <w:pPr>
        <w:pStyle w:val="TOCTitle"/>
        <w:rPr>
          <w:lang w:val="fr-FR"/>
        </w:rPr>
      </w:pPr>
      <w:r w:rsidRPr="002824DF">
        <w:rPr>
          <w:lang w:val="fr-FR"/>
        </w:rPr>
        <w:lastRenderedPageBreak/>
        <w:t>Table des matières</w:t>
      </w:r>
    </w:p>
    <w:bookmarkStart w:id="2" w:name="O_55"/>
    <w:bookmarkEnd w:id="2"/>
    <w:p w14:paraId="3B8417D2" w14:textId="77777777" w:rsidR="00E179F3" w:rsidRDefault="00D64592">
      <w:pPr>
        <w:pStyle w:val="TOC1"/>
        <w:rPr>
          <w:rFonts w:asciiTheme="minorHAnsi" w:eastAsiaTheme="minorEastAsia" w:hAnsiTheme="minorHAnsi" w:cstheme="minorBidi"/>
          <w:b w:val="0"/>
          <w:sz w:val="22"/>
          <w:szCs w:val="22"/>
          <w:lang w:val="fr-FR" w:eastAsia="fr-FR"/>
        </w:rPr>
      </w:pPr>
      <w:r w:rsidRPr="002824DF">
        <w:rPr>
          <w:lang w:val="fr-FR"/>
        </w:rPr>
        <w:fldChar w:fldCharType="begin"/>
      </w:r>
      <w:r w:rsidRPr="002824DF">
        <w:rPr>
          <w:lang w:val="fr-FR"/>
        </w:rPr>
        <w:instrText xml:space="preserve"> TOC \o "1-3" </w:instrText>
      </w:r>
      <w:r w:rsidRPr="002824DF">
        <w:rPr>
          <w:lang w:val="fr-FR"/>
        </w:rPr>
        <w:fldChar w:fldCharType="separate"/>
      </w:r>
      <w:r w:rsidR="00E179F3" w:rsidRPr="00B701C8">
        <w:rPr>
          <w:bCs/>
          <w:lang w:val="fr-FR"/>
        </w:rPr>
        <w:t>A propos de cette documentation</w:t>
      </w:r>
      <w:r w:rsidR="00E179F3" w:rsidRPr="00E179F3">
        <w:rPr>
          <w:lang w:val="fr-FR"/>
        </w:rPr>
        <w:tab/>
      </w:r>
      <w:r w:rsidR="00E179F3">
        <w:fldChar w:fldCharType="begin"/>
      </w:r>
      <w:r w:rsidR="00E179F3" w:rsidRPr="00E179F3">
        <w:rPr>
          <w:lang w:val="fr-FR"/>
        </w:rPr>
        <w:instrText xml:space="preserve"> PAGEREF _Toc476231444 \h </w:instrText>
      </w:r>
      <w:r w:rsidR="00E179F3">
        <w:fldChar w:fldCharType="separate"/>
      </w:r>
      <w:r w:rsidR="00E179F3" w:rsidRPr="00E179F3">
        <w:rPr>
          <w:lang w:val="fr-FR"/>
        </w:rPr>
        <w:t>5</w:t>
      </w:r>
      <w:r w:rsidR="00E179F3">
        <w:fldChar w:fldCharType="end"/>
      </w:r>
    </w:p>
    <w:p w14:paraId="5592A70F" w14:textId="77777777" w:rsidR="00E179F3" w:rsidRDefault="00E179F3">
      <w:pPr>
        <w:pStyle w:val="TOC3"/>
        <w:rPr>
          <w:rFonts w:asciiTheme="minorHAnsi" w:eastAsiaTheme="minorEastAsia" w:hAnsiTheme="minorHAnsi" w:cstheme="minorBidi"/>
          <w:sz w:val="22"/>
          <w:szCs w:val="22"/>
          <w:lang w:val="fr-FR" w:eastAsia="fr-FR"/>
        </w:rPr>
      </w:pPr>
      <w:r w:rsidRPr="00B701C8">
        <w:rPr>
          <w:lang w:val="fr-FR"/>
        </w:rPr>
        <w:t>Contenu du guide</w:t>
      </w:r>
      <w:r w:rsidRPr="00E179F3">
        <w:rPr>
          <w:lang w:val="fr-FR"/>
        </w:rPr>
        <w:tab/>
      </w:r>
      <w:r>
        <w:fldChar w:fldCharType="begin"/>
      </w:r>
      <w:r w:rsidRPr="00E179F3">
        <w:rPr>
          <w:lang w:val="fr-FR"/>
        </w:rPr>
        <w:instrText xml:space="preserve"> PAGEREF _Toc476231445 \h </w:instrText>
      </w:r>
      <w:r>
        <w:fldChar w:fldCharType="separate"/>
      </w:r>
      <w:r w:rsidRPr="00E179F3">
        <w:rPr>
          <w:lang w:val="fr-FR"/>
        </w:rPr>
        <w:t>5</w:t>
      </w:r>
      <w:r>
        <w:fldChar w:fldCharType="end"/>
      </w:r>
    </w:p>
    <w:p w14:paraId="761FC722" w14:textId="0D395E42" w:rsidR="00E179F3" w:rsidRDefault="00E179F3">
      <w:pPr>
        <w:pStyle w:val="TOC1"/>
        <w:rPr>
          <w:rFonts w:asciiTheme="minorHAnsi" w:eastAsiaTheme="minorEastAsia" w:hAnsiTheme="minorHAnsi" w:cstheme="minorBidi"/>
          <w:b w:val="0"/>
          <w:sz w:val="22"/>
          <w:szCs w:val="22"/>
          <w:lang w:val="fr-FR" w:eastAsia="fr-FR"/>
        </w:rPr>
      </w:pPr>
      <w:r>
        <w:rPr>
          <w:lang w:val="fr-FR"/>
        </w:rPr>
        <w:t xml:space="preserve">Chapitre 1 </w:t>
      </w:r>
      <w:r w:rsidRPr="00B701C8">
        <w:rPr>
          <w:lang w:val="fr-FR"/>
        </w:rPr>
        <w:t>Architecture générale et technique du module DSN</w:t>
      </w:r>
      <w:r w:rsidRPr="00E179F3">
        <w:rPr>
          <w:lang w:val="fr-FR"/>
        </w:rPr>
        <w:tab/>
      </w:r>
      <w:r>
        <w:fldChar w:fldCharType="begin"/>
      </w:r>
      <w:r w:rsidRPr="00E179F3">
        <w:rPr>
          <w:lang w:val="fr-FR"/>
        </w:rPr>
        <w:instrText xml:space="preserve"> PAGEREF _Toc476231446 \h </w:instrText>
      </w:r>
      <w:r>
        <w:fldChar w:fldCharType="separate"/>
      </w:r>
      <w:r w:rsidRPr="00E179F3">
        <w:rPr>
          <w:lang w:val="fr-FR"/>
        </w:rPr>
        <w:t>6</w:t>
      </w:r>
      <w:r>
        <w:fldChar w:fldCharType="end"/>
      </w:r>
    </w:p>
    <w:p w14:paraId="3C2757A4" w14:textId="77777777" w:rsidR="00E179F3" w:rsidRDefault="00E179F3">
      <w:pPr>
        <w:pStyle w:val="TOC2"/>
        <w:rPr>
          <w:rFonts w:asciiTheme="minorHAnsi" w:eastAsiaTheme="minorEastAsia" w:hAnsiTheme="minorHAnsi" w:cstheme="minorBidi"/>
          <w:b w:val="0"/>
          <w:sz w:val="22"/>
          <w:szCs w:val="22"/>
          <w:lang w:val="fr-FR" w:eastAsia="fr-FR"/>
        </w:rPr>
      </w:pPr>
      <w:r w:rsidRPr="00B701C8">
        <w:rPr>
          <w:lang w:val="fr-FR"/>
        </w:rPr>
        <w:t>A propos de ce chapitre</w:t>
      </w:r>
      <w:r w:rsidRPr="00E179F3">
        <w:rPr>
          <w:lang w:val="fr-FR"/>
        </w:rPr>
        <w:tab/>
      </w:r>
      <w:r>
        <w:fldChar w:fldCharType="begin"/>
      </w:r>
      <w:r w:rsidRPr="00E179F3">
        <w:rPr>
          <w:lang w:val="fr-FR"/>
        </w:rPr>
        <w:instrText xml:space="preserve"> PAGEREF _Toc476231447 \h </w:instrText>
      </w:r>
      <w:r>
        <w:fldChar w:fldCharType="separate"/>
      </w:r>
      <w:r w:rsidRPr="00E179F3">
        <w:rPr>
          <w:lang w:val="fr-FR"/>
        </w:rPr>
        <w:t>6</w:t>
      </w:r>
      <w:r>
        <w:fldChar w:fldCharType="end"/>
      </w:r>
    </w:p>
    <w:p w14:paraId="4C5A04D2" w14:textId="45E74298" w:rsidR="00E179F3" w:rsidRDefault="00E179F3">
      <w:pPr>
        <w:pStyle w:val="TOC1"/>
        <w:rPr>
          <w:rFonts w:asciiTheme="minorHAnsi" w:eastAsiaTheme="minorEastAsia" w:hAnsiTheme="minorHAnsi" w:cstheme="minorBidi"/>
          <w:b w:val="0"/>
          <w:sz w:val="22"/>
          <w:szCs w:val="22"/>
          <w:lang w:val="fr-FR" w:eastAsia="fr-FR"/>
        </w:rPr>
      </w:pPr>
      <w:r>
        <w:rPr>
          <w:lang w:val="fr-FR"/>
        </w:rPr>
        <w:t xml:space="preserve">Chapitre 2 </w:t>
      </w:r>
      <w:r w:rsidRPr="00B701C8">
        <w:rPr>
          <w:lang w:val="fr-FR"/>
        </w:rPr>
        <w:t>De l'installation à l'utilisation de la DSN</w:t>
      </w:r>
      <w:r w:rsidRPr="00E179F3">
        <w:rPr>
          <w:lang w:val="fr-FR"/>
        </w:rPr>
        <w:tab/>
      </w:r>
      <w:r>
        <w:fldChar w:fldCharType="begin"/>
      </w:r>
      <w:r w:rsidRPr="00E179F3">
        <w:rPr>
          <w:lang w:val="fr-FR"/>
        </w:rPr>
        <w:instrText xml:space="preserve"> PAGEREF _Toc476231448 \h </w:instrText>
      </w:r>
      <w:r>
        <w:fldChar w:fldCharType="separate"/>
      </w:r>
      <w:r w:rsidRPr="00E179F3">
        <w:rPr>
          <w:lang w:val="fr-FR"/>
        </w:rPr>
        <w:t>7</w:t>
      </w:r>
      <w:r>
        <w:fldChar w:fldCharType="end"/>
      </w:r>
    </w:p>
    <w:p w14:paraId="3477C8C0" w14:textId="77777777" w:rsidR="00E179F3" w:rsidRDefault="00E179F3">
      <w:pPr>
        <w:pStyle w:val="TOC2"/>
        <w:rPr>
          <w:rFonts w:asciiTheme="minorHAnsi" w:eastAsiaTheme="minorEastAsia" w:hAnsiTheme="minorHAnsi" w:cstheme="minorBidi"/>
          <w:b w:val="0"/>
          <w:sz w:val="22"/>
          <w:szCs w:val="22"/>
          <w:lang w:val="fr-FR" w:eastAsia="fr-FR"/>
        </w:rPr>
      </w:pPr>
      <w:r w:rsidRPr="00B701C8">
        <w:rPr>
          <w:lang w:val="fr-FR"/>
        </w:rPr>
        <w:t>A propos de ce chapitre</w:t>
      </w:r>
      <w:r w:rsidRPr="00E179F3">
        <w:rPr>
          <w:lang w:val="fr-FR"/>
        </w:rPr>
        <w:tab/>
      </w:r>
      <w:r>
        <w:fldChar w:fldCharType="begin"/>
      </w:r>
      <w:r w:rsidRPr="00E179F3">
        <w:rPr>
          <w:lang w:val="fr-FR"/>
        </w:rPr>
        <w:instrText xml:space="preserve"> PAGEREF _Toc476231449 \h </w:instrText>
      </w:r>
      <w:r>
        <w:fldChar w:fldCharType="separate"/>
      </w:r>
      <w:r w:rsidRPr="00E179F3">
        <w:rPr>
          <w:lang w:val="fr-FR"/>
        </w:rPr>
        <w:t>7</w:t>
      </w:r>
      <w:r>
        <w:fldChar w:fldCharType="end"/>
      </w:r>
    </w:p>
    <w:p w14:paraId="725D4D22" w14:textId="77777777" w:rsidR="00E179F3" w:rsidRDefault="00E179F3">
      <w:pPr>
        <w:pStyle w:val="TOC2"/>
        <w:rPr>
          <w:rFonts w:asciiTheme="minorHAnsi" w:eastAsiaTheme="minorEastAsia" w:hAnsiTheme="minorHAnsi" w:cstheme="minorBidi"/>
          <w:b w:val="0"/>
          <w:sz w:val="22"/>
          <w:szCs w:val="22"/>
          <w:lang w:val="fr-FR" w:eastAsia="fr-FR"/>
        </w:rPr>
      </w:pPr>
      <w:r w:rsidRPr="00B701C8">
        <w:rPr>
          <w:lang w:val="fr-FR"/>
        </w:rPr>
        <w:t>Synthèse des étapes de l'installation</w:t>
      </w:r>
      <w:r w:rsidRPr="00E179F3">
        <w:rPr>
          <w:lang w:val="fr-FR"/>
        </w:rPr>
        <w:tab/>
      </w:r>
      <w:r>
        <w:fldChar w:fldCharType="begin"/>
      </w:r>
      <w:r w:rsidRPr="00E179F3">
        <w:rPr>
          <w:lang w:val="fr-FR"/>
        </w:rPr>
        <w:instrText xml:space="preserve"> PAGEREF _Toc476231450 \h </w:instrText>
      </w:r>
      <w:r>
        <w:fldChar w:fldCharType="separate"/>
      </w:r>
      <w:r w:rsidRPr="00E179F3">
        <w:rPr>
          <w:lang w:val="fr-FR"/>
        </w:rPr>
        <w:t>7</w:t>
      </w:r>
      <w:r>
        <w:fldChar w:fldCharType="end"/>
      </w:r>
    </w:p>
    <w:p w14:paraId="0064F3F6" w14:textId="77777777" w:rsidR="00E179F3" w:rsidRDefault="00E179F3">
      <w:pPr>
        <w:pStyle w:val="TOC2"/>
        <w:rPr>
          <w:rFonts w:asciiTheme="minorHAnsi" w:eastAsiaTheme="minorEastAsia" w:hAnsiTheme="minorHAnsi" w:cstheme="minorBidi"/>
          <w:b w:val="0"/>
          <w:sz w:val="22"/>
          <w:szCs w:val="22"/>
          <w:lang w:val="fr-FR" w:eastAsia="fr-FR"/>
        </w:rPr>
      </w:pPr>
      <w:r w:rsidRPr="00B701C8">
        <w:rPr>
          <w:lang w:val="fr-FR"/>
        </w:rPr>
        <w:t>Installation du kit applicatif</w:t>
      </w:r>
      <w:r w:rsidRPr="00E179F3">
        <w:rPr>
          <w:lang w:val="fr-FR"/>
        </w:rPr>
        <w:tab/>
      </w:r>
      <w:r>
        <w:fldChar w:fldCharType="begin"/>
      </w:r>
      <w:r w:rsidRPr="00E179F3">
        <w:rPr>
          <w:lang w:val="fr-FR"/>
        </w:rPr>
        <w:instrText xml:space="preserve"> PAGEREF _Toc476231451 \h </w:instrText>
      </w:r>
      <w:r>
        <w:fldChar w:fldCharType="separate"/>
      </w:r>
      <w:r w:rsidRPr="00E179F3">
        <w:rPr>
          <w:lang w:val="fr-FR"/>
        </w:rPr>
        <w:t>8</w:t>
      </w:r>
      <w:r>
        <w:fldChar w:fldCharType="end"/>
      </w:r>
    </w:p>
    <w:p w14:paraId="3BEFD958" w14:textId="77777777" w:rsidR="00E179F3" w:rsidRDefault="00E179F3">
      <w:pPr>
        <w:pStyle w:val="TOC2"/>
        <w:rPr>
          <w:rFonts w:asciiTheme="minorHAnsi" w:eastAsiaTheme="minorEastAsia" w:hAnsiTheme="minorHAnsi" w:cstheme="minorBidi"/>
          <w:b w:val="0"/>
          <w:sz w:val="22"/>
          <w:szCs w:val="22"/>
          <w:lang w:val="fr-FR" w:eastAsia="fr-FR"/>
        </w:rPr>
      </w:pPr>
      <w:r w:rsidRPr="00B701C8">
        <w:rPr>
          <w:lang w:val="fr-FR"/>
        </w:rPr>
        <w:t>Installation de l'application regDSN – Moteur déclaratif</w:t>
      </w:r>
      <w:r w:rsidRPr="00E179F3">
        <w:rPr>
          <w:lang w:val="fr-FR"/>
        </w:rPr>
        <w:tab/>
      </w:r>
      <w:r>
        <w:fldChar w:fldCharType="begin"/>
      </w:r>
      <w:r w:rsidRPr="00E179F3">
        <w:rPr>
          <w:lang w:val="fr-FR"/>
        </w:rPr>
        <w:instrText xml:space="preserve"> PAGEREF _Toc476231452 \h </w:instrText>
      </w:r>
      <w:r>
        <w:fldChar w:fldCharType="separate"/>
      </w:r>
      <w:r w:rsidRPr="00E179F3">
        <w:rPr>
          <w:lang w:val="fr-FR"/>
        </w:rPr>
        <w:t>10</w:t>
      </w:r>
      <w:r>
        <w:fldChar w:fldCharType="end"/>
      </w:r>
    </w:p>
    <w:p w14:paraId="7B71C88D" w14:textId="77777777" w:rsidR="00E179F3" w:rsidRDefault="00E179F3">
      <w:pPr>
        <w:pStyle w:val="TOC2"/>
        <w:rPr>
          <w:rFonts w:asciiTheme="minorHAnsi" w:eastAsiaTheme="minorEastAsia" w:hAnsiTheme="minorHAnsi" w:cstheme="minorBidi"/>
          <w:b w:val="0"/>
          <w:sz w:val="22"/>
          <w:szCs w:val="22"/>
          <w:lang w:val="fr-FR" w:eastAsia="fr-FR"/>
        </w:rPr>
      </w:pPr>
      <w:r w:rsidRPr="00B701C8">
        <w:rPr>
          <w:lang w:val="fr-FR"/>
        </w:rPr>
        <w:t>Installation du Rechargeur DSN</w:t>
      </w:r>
      <w:r w:rsidRPr="00E179F3">
        <w:rPr>
          <w:lang w:val="fr-FR"/>
        </w:rPr>
        <w:tab/>
      </w:r>
      <w:r>
        <w:fldChar w:fldCharType="begin"/>
      </w:r>
      <w:r w:rsidRPr="00E179F3">
        <w:rPr>
          <w:lang w:val="fr-FR"/>
        </w:rPr>
        <w:instrText xml:space="preserve"> PAGEREF _Toc476231453 \h </w:instrText>
      </w:r>
      <w:r>
        <w:fldChar w:fldCharType="separate"/>
      </w:r>
      <w:r w:rsidRPr="00E179F3">
        <w:rPr>
          <w:lang w:val="fr-FR"/>
        </w:rPr>
        <w:t>11</w:t>
      </w:r>
      <w:r>
        <w:fldChar w:fldCharType="end"/>
      </w:r>
    </w:p>
    <w:p w14:paraId="5727D1AA" w14:textId="77777777" w:rsidR="00E179F3" w:rsidRDefault="00E179F3">
      <w:pPr>
        <w:pStyle w:val="TOC2"/>
        <w:rPr>
          <w:rFonts w:asciiTheme="minorHAnsi" w:eastAsiaTheme="minorEastAsia" w:hAnsiTheme="minorHAnsi" w:cstheme="minorBidi"/>
          <w:b w:val="0"/>
          <w:sz w:val="22"/>
          <w:szCs w:val="22"/>
          <w:lang w:val="fr-FR" w:eastAsia="fr-FR"/>
        </w:rPr>
      </w:pPr>
      <w:r w:rsidRPr="00B701C8">
        <w:rPr>
          <w:lang w:val="fr-FR"/>
        </w:rPr>
        <w:t>Tests d'installation</w:t>
      </w:r>
      <w:r w:rsidRPr="00E179F3">
        <w:rPr>
          <w:lang w:val="fr-FR"/>
        </w:rPr>
        <w:tab/>
      </w:r>
      <w:r>
        <w:fldChar w:fldCharType="begin"/>
      </w:r>
      <w:r w:rsidRPr="00E179F3">
        <w:rPr>
          <w:lang w:val="fr-FR"/>
        </w:rPr>
        <w:instrText xml:space="preserve"> PAGEREF _Toc476231454 \h </w:instrText>
      </w:r>
      <w:r>
        <w:fldChar w:fldCharType="separate"/>
      </w:r>
      <w:r w:rsidRPr="00E179F3">
        <w:rPr>
          <w:lang w:val="fr-FR"/>
        </w:rPr>
        <w:t>11</w:t>
      </w:r>
      <w:r>
        <w:fldChar w:fldCharType="end"/>
      </w:r>
    </w:p>
    <w:p w14:paraId="2DA35E1F" w14:textId="77777777" w:rsidR="00E179F3" w:rsidRDefault="00E179F3">
      <w:pPr>
        <w:pStyle w:val="TOC3"/>
        <w:rPr>
          <w:rFonts w:asciiTheme="minorHAnsi" w:eastAsiaTheme="minorEastAsia" w:hAnsiTheme="minorHAnsi" w:cstheme="minorBidi"/>
          <w:sz w:val="22"/>
          <w:szCs w:val="22"/>
          <w:lang w:val="fr-FR" w:eastAsia="fr-FR"/>
        </w:rPr>
      </w:pPr>
      <w:r w:rsidRPr="00B701C8">
        <w:rPr>
          <w:lang w:val="fr-FR"/>
        </w:rPr>
        <w:t>DSN Mensuelle Phase 3</w:t>
      </w:r>
      <w:r w:rsidRPr="00E179F3">
        <w:rPr>
          <w:lang w:val="fr-FR"/>
        </w:rPr>
        <w:tab/>
      </w:r>
      <w:r>
        <w:fldChar w:fldCharType="begin"/>
      </w:r>
      <w:r w:rsidRPr="00E179F3">
        <w:rPr>
          <w:lang w:val="fr-FR"/>
        </w:rPr>
        <w:instrText xml:space="preserve"> PAGEREF _Toc476231455 \h </w:instrText>
      </w:r>
      <w:r>
        <w:fldChar w:fldCharType="separate"/>
      </w:r>
      <w:r w:rsidRPr="00E179F3">
        <w:rPr>
          <w:lang w:val="fr-FR"/>
        </w:rPr>
        <w:t>12</w:t>
      </w:r>
      <w:r>
        <w:fldChar w:fldCharType="end"/>
      </w:r>
    </w:p>
    <w:p w14:paraId="6F5E8C4C" w14:textId="77777777" w:rsidR="00E179F3" w:rsidRDefault="00E179F3">
      <w:pPr>
        <w:pStyle w:val="TOC3"/>
        <w:rPr>
          <w:rFonts w:asciiTheme="minorHAnsi" w:eastAsiaTheme="minorEastAsia" w:hAnsiTheme="minorHAnsi" w:cstheme="minorBidi"/>
          <w:sz w:val="22"/>
          <w:szCs w:val="22"/>
          <w:lang w:val="fr-FR" w:eastAsia="fr-FR"/>
        </w:rPr>
      </w:pPr>
      <w:r w:rsidRPr="00B701C8">
        <w:rPr>
          <w:lang w:val="fr-FR"/>
        </w:rPr>
        <w:t>DSN Signalement</w:t>
      </w:r>
      <w:r w:rsidRPr="00B701C8">
        <w:rPr>
          <w:bCs/>
          <w:lang w:val="fr-FR"/>
        </w:rPr>
        <w:t xml:space="preserve"> Arrêt de travail</w:t>
      </w:r>
      <w:r w:rsidRPr="00E179F3">
        <w:rPr>
          <w:lang w:val="fr-FR"/>
        </w:rPr>
        <w:tab/>
      </w:r>
      <w:r>
        <w:fldChar w:fldCharType="begin"/>
      </w:r>
      <w:r w:rsidRPr="00E179F3">
        <w:rPr>
          <w:lang w:val="fr-FR"/>
        </w:rPr>
        <w:instrText xml:space="preserve"> PAGEREF _Toc476231456 \h </w:instrText>
      </w:r>
      <w:r>
        <w:fldChar w:fldCharType="separate"/>
      </w:r>
      <w:r w:rsidRPr="00E179F3">
        <w:rPr>
          <w:lang w:val="fr-FR"/>
        </w:rPr>
        <w:t>13</w:t>
      </w:r>
      <w:r>
        <w:fldChar w:fldCharType="end"/>
      </w:r>
    </w:p>
    <w:p w14:paraId="193932ED" w14:textId="77777777" w:rsidR="00E179F3" w:rsidRDefault="00E179F3">
      <w:pPr>
        <w:pStyle w:val="TOC3"/>
        <w:rPr>
          <w:rFonts w:asciiTheme="minorHAnsi" w:eastAsiaTheme="minorEastAsia" w:hAnsiTheme="minorHAnsi" w:cstheme="minorBidi"/>
          <w:sz w:val="22"/>
          <w:szCs w:val="22"/>
          <w:lang w:val="fr-FR" w:eastAsia="fr-FR"/>
        </w:rPr>
      </w:pPr>
      <w:r w:rsidRPr="00B701C8">
        <w:rPr>
          <w:lang w:val="fr-FR"/>
        </w:rPr>
        <w:t xml:space="preserve">DSN </w:t>
      </w:r>
      <w:r w:rsidRPr="00B701C8">
        <w:rPr>
          <w:bCs/>
          <w:lang w:val="fr-FR"/>
        </w:rPr>
        <w:t>Signalement Reprise suite arrêt de travail</w:t>
      </w:r>
      <w:r w:rsidRPr="00E179F3">
        <w:rPr>
          <w:lang w:val="fr-FR"/>
        </w:rPr>
        <w:tab/>
      </w:r>
      <w:r>
        <w:fldChar w:fldCharType="begin"/>
      </w:r>
      <w:r w:rsidRPr="00E179F3">
        <w:rPr>
          <w:lang w:val="fr-FR"/>
        </w:rPr>
        <w:instrText xml:space="preserve"> PAGEREF _Toc476231457 \h </w:instrText>
      </w:r>
      <w:r>
        <w:fldChar w:fldCharType="separate"/>
      </w:r>
      <w:r w:rsidRPr="00E179F3">
        <w:rPr>
          <w:lang w:val="fr-FR"/>
        </w:rPr>
        <w:t>15</w:t>
      </w:r>
      <w:r>
        <w:fldChar w:fldCharType="end"/>
      </w:r>
    </w:p>
    <w:p w14:paraId="4263768E" w14:textId="77777777" w:rsidR="00E179F3" w:rsidRDefault="00E179F3">
      <w:pPr>
        <w:pStyle w:val="TOC3"/>
        <w:rPr>
          <w:rFonts w:asciiTheme="minorHAnsi" w:eastAsiaTheme="minorEastAsia" w:hAnsiTheme="minorHAnsi" w:cstheme="minorBidi"/>
          <w:sz w:val="22"/>
          <w:szCs w:val="22"/>
          <w:lang w:val="fr-FR" w:eastAsia="fr-FR"/>
        </w:rPr>
      </w:pPr>
      <w:r w:rsidRPr="00B701C8">
        <w:rPr>
          <w:lang w:val="fr-FR"/>
        </w:rPr>
        <w:t>DSN Signalement</w:t>
      </w:r>
      <w:r w:rsidRPr="00B701C8">
        <w:rPr>
          <w:bCs/>
          <w:lang w:val="fr-FR"/>
        </w:rPr>
        <w:t xml:space="preserve"> Fin de contrat</w:t>
      </w:r>
      <w:r w:rsidRPr="00E179F3">
        <w:rPr>
          <w:lang w:val="fr-FR"/>
        </w:rPr>
        <w:tab/>
      </w:r>
      <w:r>
        <w:fldChar w:fldCharType="begin"/>
      </w:r>
      <w:r w:rsidRPr="00E179F3">
        <w:rPr>
          <w:lang w:val="fr-FR"/>
        </w:rPr>
        <w:instrText xml:space="preserve"> PAGEREF _Toc476231458 \h </w:instrText>
      </w:r>
      <w:r>
        <w:fldChar w:fldCharType="separate"/>
      </w:r>
      <w:r w:rsidRPr="00E179F3">
        <w:rPr>
          <w:lang w:val="fr-FR"/>
        </w:rPr>
        <w:t>16</w:t>
      </w:r>
      <w:r>
        <w:fldChar w:fldCharType="end"/>
      </w:r>
    </w:p>
    <w:p w14:paraId="7CC7F1DC" w14:textId="77777777" w:rsidR="00E179F3" w:rsidRDefault="00E179F3">
      <w:pPr>
        <w:pStyle w:val="TOC3"/>
        <w:rPr>
          <w:rFonts w:asciiTheme="minorHAnsi" w:eastAsiaTheme="minorEastAsia" w:hAnsiTheme="minorHAnsi" w:cstheme="minorBidi"/>
          <w:sz w:val="22"/>
          <w:szCs w:val="22"/>
          <w:lang w:val="fr-FR" w:eastAsia="fr-FR"/>
        </w:rPr>
      </w:pPr>
      <w:r w:rsidRPr="00B701C8">
        <w:rPr>
          <w:lang w:val="fr-FR"/>
        </w:rPr>
        <w:t>DSN Données hors paie</w:t>
      </w:r>
      <w:r w:rsidRPr="00E179F3">
        <w:rPr>
          <w:lang w:val="fr-FR"/>
        </w:rPr>
        <w:tab/>
      </w:r>
      <w:r>
        <w:fldChar w:fldCharType="begin"/>
      </w:r>
      <w:r w:rsidRPr="00E179F3">
        <w:rPr>
          <w:lang w:val="fr-FR"/>
        </w:rPr>
        <w:instrText xml:space="preserve"> PAGEREF _Toc476231459 \h </w:instrText>
      </w:r>
      <w:r>
        <w:fldChar w:fldCharType="separate"/>
      </w:r>
      <w:r w:rsidRPr="00E179F3">
        <w:rPr>
          <w:lang w:val="fr-FR"/>
        </w:rPr>
        <w:t>18</w:t>
      </w:r>
      <w:r>
        <w:fldChar w:fldCharType="end"/>
      </w:r>
    </w:p>
    <w:p w14:paraId="1D9681AE" w14:textId="77777777" w:rsidR="00E179F3" w:rsidRDefault="00E179F3">
      <w:pPr>
        <w:pStyle w:val="TOC3"/>
        <w:rPr>
          <w:rFonts w:asciiTheme="minorHAnsi" w:eastAsiaTheme="minorEastAsia" w:hAnsiTheme="minorHAnsi" w:cstheme="minorBidi"/>
          <w:sz w:val="22"/>
          <w:szCs w:val="22"/>
          <w:lang w:val="fr-FR" w:eastAsia="fr-FR"/>
        </w:rPr>
      </w:pPr>
      <w:r w:rsidRPr="00B701C8">
        <w:rPr>
          <w:lang w:val="fr-FR"/>
        </w:rPr>
        <w:t>Tester le rechargement</w:t>
      </w:r>
      <w:r w:rsidRPr="00E179F3">
        <w:rPr>
          <w:lang w:val="fr-FR"/>
        </w:rPr>
        <w:tab/>
      </w:r>
      <w:r>
        <w:fldChar w:fldCharType="begin"/>
      </w:r>
      <w:r w:rsidRPr="00E179F3">
        <w:rPr>
          <w:lang w:val="fr-FR"/>
        </w:rPr>
        <w:instrText xml:space="preserve"> PAGEREF _Toc476231460 \h </w:instrText>
      </w:r>
      <w:r>
        <w:fldChar w:fldCharType="separate"/>
      </w:r>
      <w:r w:rsidRPr="00E179F3">
        <w:rPr>
          <w:lang w:val="fr-FR"/>
        </w:rPr>
        <w:t>20</w:t>
      </w:r>
      <w:r>
        <w:fldChar w:fldCharType="end"/>
      </w:r>
    </w:p>
    <w:p w14:paraId="31F9B452" w14:textId="77777777" w:rsidR="00E179F3" w:rsidRDefault="00E179F3">
      <w:pPr>
        <w:pStyle w:val="TOC2"/>
        <w:rPr>
          <w:rFonts w:asciiTheme="minorHAnsi" w:eastAsiaTheme="minorEastAsia" w:hAnsiTheme="minorHAnsi" w:cstheme="minorBidi"/>
          <w:b w:val="0"/>
          <w:sz w:val="22"/>
          <w:szCs w:val="22"/>
          <w:lang w:val="fr-FR" w:eastAsia="fr-FR"/>
        </w:rPr>
      </w:pPr>
      <w:r w:rsidRPr="00B701C8">
        <w:rPr>
          <w:lang w:val="fr-FR"/>
        </w:rPr>
        <w:t>Gestion d'environnements</w:t>
      </w:r>
      <w:r w:rsidRPr="00E179F3">
        <w:rPr>
          <w:lang w:val="fr-FR"/>
        </w:rPr>
        <w:tab/>
      </w:r>
      <w:r>
        <w:fldChar w:fldCharType="begin"/>
      </w:r>
      <w:r w:rsidRPr="00E179F3">
        <w:rPr>
          <w:lang w:val="fr-FR"/>
        </w:rPr>
        <w:instrText xml:space="preserve"> PAGEREF _Toc476231461 \h </w:instrText>
      </w:r>
      <w:r>
        <w:fldChar w:fldCharType="separate"/>
      </w:r>
      <w:r w:rsidRPr="00E179F3">
        <w:rPr>
          <w:lang w:val="fr-FR"/>
        </w:rPr>
        <w:t>20</w:t>
      </w:r>
      <w:r>
        <w:fldChar w:fldCharType="end"/>
      </w:r>
    </w:p>
    <w:p w14:paraId="53878BE6" w14:textId="7FE4FCD8" w:rsidR="00E179F3" w:rsidRDefault="00E179F3">
      <w:pPr>
        <w:pStyle w:val="TOC1"/>
        <w:rPr>
          <w:rFonts w:asciiTheme="minorHAnsi" w:eastAsiaTheme="minorEastAsia" w:hAnsiTheme="minorHAnsi" w:cstheme="minorBidi"/>
          <w:b w:val="0"/>
          <w:sz w:val="22"/>
          <w:szCs w:val="22"/>
          <w:lang w:val="fr-FR" w:eastAsia="fr-FR"/>
        </w:rPr>
      </w:pPr>
      <w:r>
        <w:rPr>
          <w:lang w:val="fr-FR"/>
        </w:rPr>
        <w:t xml:space="preserve">Chapitre 3 </w:t>
      </w:r>
      <w:r w:rsidRPr="00B701C8">
        <w:rPr>
          <w:lang w:val="fr-FR"/>
        </w:rPr>
        <w:t>Paramétrage technique et fonctionnel</w:t>
      </w:r>
      <w:r w:rsidRPr="00E179F3">
        <w:rPr>
          <w:lang w:val="fr-FR"/>
        </w:rPr>
        <w:tab/>
      </w:r>
      <w:r>
        <w:fldChar w:fldCharType="begin"/>
      </w:r>
      <w:r w:rsidRPr="00E179F3">
        <w:rPr>
          <w:lang w:val="fr-FR"/>
        </w:rPr>
        <w:instrText xml:space="preserve"> PAGEREF _Toc476231462 \h </w:instrText>
      </w:r>
      <w:r>
        <w:fldChar w:fldCharType="separate"/>
      </w:r>
      <w:r w:rsidRPr="00E179F3">
        <w:rPr>
          <w:lang w:val="fr-FR"/>
        </w:rPr>
        <w:t>21</w:t>
      </w:r>
      <w:r>
        <w:fldChar w:fldCharType="end"/>
      </w:r>
    </w:p>
    <w:p w14:paraId="120ED5CB" w14:textId="77777777" w:rsidR="00E179F3" w:rsidRDefault="00E179F3">
      <w:pPr>
        <w:pStyle w:val="TOC2"/>
        <w:rPr>
          <w:rFonts w:asciiTheme="minorHAnsi" w:eastAsiaTheme="minorEastAsia" w:hAnsiTheme="minorHAnsi" w:cstheme="minorBidi"/>
          <w:b w:val="0"/>
          <w:sz w:val="22"/>
          <w:szCs w:val="22"/>
          <w:lang w:val="fr-FR" w:eastAsia="fr-FR"/>
        </w:rPr>
      </w:pPr>
      <w:r w:rsidRPr="00B701C8">
        <w:rPr>
          <w:lang w:val="fr-FR"/>
        </w:rPr>
        <w:t>A propos de ce chapitre</w:t>
      </w:r>
      <w:r w:rsidRPr="00E179F3">
        <w:rPr>
          <w:lang w:val="fr-FR"/>
        </w:rPr>
        <w:tab/>
      </w:r>
      <w:r>
        <w:fldChar w:fldCharType="begin"/>
      </w:r>
      <w:r w:rsidRPr="00E179F3">
        <w:rPr>
          <w:lang w:val="fr-FR"/>
        </w:rPr>
        <w:instrText xml:space="preserve"> PAGEREF _Toc476231463 \h </w:instrText>
      </w:r>
      <w:r>
        <w:fldChar w:fldCharType="separate"/>
      </w:r>
      <w:r w:rsidRPr="00E179F3">
        <w:rPr>
          <w:lang w:val="fr-FR"/>
        </w:rPr>
        <w:t>21</w:t>
      </w:r>
      <w:r>
        <w:fldChar w:fldCharType="end"/>
      </w:r>
    </w:p>
    <w:p w14:paraId="5E2C7B0D" w14:textId="77777777" w:rsidR="00E179F3" w:rsidRDefault="00E179F3">
      <w:pPr>
        <w:pStyle w:val="TOC2"/>
        <w:rPr>
          <w:rFonts w:asciiTheme="minorHAnsi" w:eastAsiaTheme="minorEastAsia" w:hAnsiTheme="minorHAnsi" w:cstheme="minorBidi"/>
          <w:b w:val="0"/>
          <w:sz w:val="22"/>
          <w:szCs w:val="22"/>
          <w:lang w:val="fr-FR" w:eastAsia="fr-FR"/>
        </w:rPr>
      </w:pPr>
      <w:r w:rsidRPr="00B701C8">
        <w:rPr>
          <w:lang w:val="fr-FR"/>
        </w:rPr>
        <w:t>Paramétrage Produit</w:t>
      </w:r>
      <w:r w:rsidRPr="00E179F3">
        <w:rPr>
          <w:lang w:val="fr-FR"/>
        </w:rPr>
        <w:tab/>
      </w:r>
      <w:r>
        <w:fldChar w:fldCharType="begin"/>
      </w:r>
      <w:r w:rsidRPr="00E179F3">
        <w:rPr>
          <w:lang w:val="fr-FR"/>
        </w:rPr>
        <w:instrText xml:space="preserve"> PAGEREF _Toc476231464 \h </w:instrText>
      </w:r>
      <w:r>
        <w:fldChar w:fldCharType="separate"/>
      </w:r>
      <w:r w:rsidRPr="00E179F3">
        <w:rPr>
          <w:lang w:val="fr-FR"/>
        </w:rPr>
        <w:t>21</w:t>
      </w:r>
      <w:r>
        <w:fldChar w:fldCharType="end"/>
      </w:r>
    </w:p>
    <w:p w14:paraId="6B79854D" w14:textId="77777777" w:rsidR="00E179F3" w:rsidRDefault="00E179F3">
      <w:pPr>
        <w:pStyle w:val="TOC3"/>
        <w:rPr>
          <w:rFonts w:asciiTheme="minorHAnsi" w:eastAsiaTheme="minorEastAsia" w:hAnsiTheme="minorHAnsi" w:cstheme="minorBidi"/>
          <w:sz w:val="22"/>
          <w:szCs w:val="22"/>
          <w:lang w:val="fr-FR" w:eastAsia="fr-FR"/>
        </w:rPr>
      </w:pPr>
      <w:r w:rsidRPr="00B701C8">
        <w:rPr>
          <w:lang w:val="fr-FR"/>
        </w:rPr>
        <w:t>Personnalisation et Traitements de Service</w:t>
      </w:r>
      <w:r w:rsidRPr="00E179F3">
        <w:rPr>
          <w:lang w:val="fr-FR"/>
        </w:rPr>
        <w:tab/>
      </w:r>
      <w:r>
        <w:fldChar w:fldCharType="begin"/>
      </w:r>
      <w:r w:rsidRPr="00E179F3">
        <w:rPr>
          <w:lang w:val="fr-FR"/>
        </w:rPr>
        <w:instrText xml:space="preserve"> PAGEREF _Toc476231465 \h </w:instrText>
      </w:r>
      <w:r>
        <w:fldChar w:fldCharType="separate"/>
      </w:r>
      <w:r w:rsidRPr="00E179F3">
        <w:rPr>
          <w:lang w:val="fr-FR"/>
        </w:rPr>
        <w:t>22</w:t>
      </w:r>
      <w:r>
        <w:fldChar w:fldCharType="end"/>
      </w:r>
    </w:p>
    <w:p w14:paraId="2FFBC42C" w14:textId="77777777" w:rsidR="00E179F3" w:rsidRDefault="00E179F3">
      <w:pPr>
        <w:pStyle w:val="TOC3"/>
        <w:rPr>
          <w:rFonts w:asciiTheme="minorHAnsi" w:eastAsiaTheme="minorEastAsia" w:hAnsiTheme="minorHAnsi" w:cstheme="minorBidi"/>
          <w:sz w:val="22"/>
          <w:szCs w:val="22"/>
          <w:lang w:val="fr-FR" w:eastAsia="fr-FR"/>
        </w:rPr>
      </w:pPr>
      <w:r w:rsidRPr="00B701C8">
        <w:rPr>
          <w:lang w:val="fr-FR"/>
        </w:rPr>
        <w:t>Initialisations et paramétrage</w:t>
      </w:r>
      <w:r w:rsidRPr="00E179F3">
        <w:rPr>
          <w:lang w:val="fr-FR"/>
        </w:rPr>
        <w:tab/>
      </w:r>
      <w:r>
        <w:fldChar w:fldCharType="begin"/>
      </w:r>
      <w:r w:rsidRPr="00E179F3">
        <w:rPr>
          <w:lang w:val="fr-FR"/>
        </w:rPr>
        <w:instrText xml:space="preserve"> PAGEREF _Toc476231466 \h </w:instrText>
      </w:r>
      <w:r>
        <w:fldChar w:fldCharType="separate"/>
      </w:r>
      <w:r w:rsidRPr="00E179F3">
        <w:rPr>
          <w:lang w:val="fr-FR"/>
        </w:rPr>
        <w:t>22</w:t>
      </w:r>
      <w:r>
        <w:fldChar w:fldCharType="end"/>
      </w:r>
    </w:p>
    <w:p w14:paraId="68A1A6B8" w14:textId="77777777" w:rsidR="00E179F3" w:rsidRDefault="00E179F3">
      <w:pPr>
        <w:pStyle w:val="TOC2"/>
        <w:rPr>
          <w:rFonts w:asciiTheme="minorHAnsi" w:eastAsiaTheme="minorEastAsia" w:hAnsiTheme="minorHAnsi" w:cstheme="minorBidi"/>
          <w:b w:val="0"/>
          <w:sz w:val="22"/>
          <w:szCs w:val="22"/>
          <w:lang w:val="fr-FR" w:eastAsia="fr-FR"/>
        </w:rPr>
      </w:pPr>
      <w:r w:rsidRPr="00B701C8">
        <w:rPr>
          <w:lang w:val="fr-FR"/>
        </w:rPr>
        <w:t>Paramétrage technique</w:t>
      </w:r>
      <w:r w:rsidRPr="00E179F3">
        <w:rPr>
          <w:lang w:val="fr-FR"/>
        </w:rPr>
        <w:tab/>
      </w:r>
      <w:r>
        <w:fldChar w:fldCharType="begin"/>
      </w:r>
      <w:r w:rsidRPr="00E179F3">
        <w:rPr>
          <w:lang w:val="fr-FR"/>
        </w:rPr>
        <w:instrText xml:space="preserve"> PAGEREF _Toc476231467 \h </w:instrText>
      </w:r>
      <w:r>
        <w:fldChar w:fldCharType="separate"/>
      </w:r>
      <w:r w:rsidRPr="00E179F3">
        <w:rPr>
          <w:lang w:val="fr-FR"/>
        </w:rPr>
        <w:t>24</w:t>
      </w:r>
      <w:r>
        <w:fldChar w:fldCharType="end"/>
      </w:r>
    </w:p>
    <w:p w14:paraId="1C85DFC6" w14:textId="304C33D0" w:rsidR="00E179F3" w:rsidRDefault="00E179F3">
      <w:pPr>
        <w:pStyle w:val="TOC1"/>
        <w:rPr>
          <w:rFonts w:asciiTheme="minorHAnsi" w:eastAsiaTheme="minorEastAsia" w:hAnsiTheme="minorHAnsi" w:cstheme="minorBidi"/>
          <w:b w:val="0"/>
          <w:sz w:val="22"/>
          <w:szCs w:val="22"/>
          <w:lang w:val="fr-FR" w:eastAsia="fr-FR"/>
        </w:rPr>
      </w:pPr>
      <w:r>
        <w:rPr>
          <w:lang w:val="fr-FR"/>
        </w:rPr>
        <w:t xml:space="preserve">Chapitre 4 </w:t>
      </w:r>
      <w:r w:rsidRPr="00B701C8">
        <w:rPr>
          <w:lang w:val="fr-FR"/>
        </w:rPr>
        <w:t>Gestion de la sécurité</w:t>
      </w:r>
      <w:r w:rsidRPr="00E179F3">
        <w:rPr>
          <w:lang w:val="fr-FR"/>
        </w:rPr>
        <w:tab/>
      </w:r>
      <w:r>
        <w:fldChar w:fldCharType="begin"/>
      </w:r>
      <w:r w:rsidRPr="00E179F3">
        <w:rPr>
          <w:lang w:val="fr-FR"/>
        </w:rPr>
        <w:instrText xml:space="preserve"> PAGEREF _Toc476231468 \h </w:instrText>
      </w:r>
      <w:r>
        <w:fldChar w:fldCharType="separate"/>
      </w:r>
      <w:r w:rsidRPr="00E179F3">
        <w:rPr>
          <w:lang w:val="fr-FR"/>
        </w:rPr>
        <w:t>25</w:t>
      </w:r>
      <w:r>
        <w:fldChar w:fldCharType="end"/>
      </w:r>
    </w:p>
    <w:p w14:paraId="56E67D3B" w14:textId="77777777" w:rsidR="00E179F3" w:rsidRDefault="00E179F3">
      <w:pPr>
        <w:pStyle w:val="TOC2"/>
        <w:rPr>
          <w:rFonts w:asciiTheme="minorHAnsi" w:eastAsiaTheme="minorEastAsia" w:hAnsiTheme="minorHAnsi" w:cstheme="minorBidi"/>
          <w:b w:val="0"/>
          <w:sz w:val="22"/>
          <w:szCs w:val="22"/>
          <w:lang w:val="fr-FR" w:eastAsia="fr-FR"/>
        </w:rPr>
      </w:pPr>
      <w:r w:rsidRPr="00B701C8">
        <w:rPr>
          <w:lang w:val="fr-FR"/>
        </w:rPr>
        <w:t>A propos de ce chapitre</w:t>
      </w:r>
      <w:r w:rsidRPr="00E179F3">
        <w:rPr>
          <w:lang w:val="fr-FR"/>
        </w:rPr>
        <w:tab/>
      </w:r>
      <w:r>
        <w:fldChar w:fldCharType="begin"/>
      </w:r>
      <w:r w:rsidRPr="00E179F3">
        <w:rPr>
          <w:lang w:val="fr-FR"/>
        </w:rPr>
        <w:instrText xml:space="preserve"> PAGEREF _Toc476231469 \h </w:instrText>
      </w:r>
      <w:r>
        <w:fldChar w:fldCharType="separate"/>
      </w:r>
      <w:r w:rsidRPr="00E179F3">
        <w:rPr>
          <w:lang w:val="fr-FR"/>
        </w:rPr>
        <w:t>25</w:t>
      </w:r>
      <w:r>
        <w:fldChar w:fldCharType="end"/>
      </w:r>
    </w:p>
    <w:p w14:paraId="635F1327" w14:textId="1B4DC926" w:rsidR="00E179F3" w:rsidRDefault="00E179F3">
      <w:pPr>
        <w:pStyle w:val="TOC1"/>
        <w:rPr>
          <w:rFonts w:asciiTheme="minorHAnsi" w:eastAsiaTheme="minorEastAsia" w:hAnsiTheme="minorHAnsi" w:cstheme="minorBidi"/>
          <w:b w:val="0"/>
          <w:sz w:val="22"/>
          <w:szCs w:val="22"/>
          <w:lang w:val="fr-FR" w:eastAsia="fr-FR"/>
        </w:rPr>
      </w:pPr>
      <w:r>
        <w:rPr>
          <w:lang w:val="fr-FR"/>
        </w:rPr>
        <w:t xml:space="preserve">Chapitre 5 </w:t>
      </w:r>
      <w:r w:rsidRPr="00B701C8">
        <w:rPr>
          <w:lang w:val="fr-FR"/>
        </w:rPr>
        <w:t>Concepts DSN</w:t>
      </w:r>
      <w:r w:rsidRPr="00E179F3">
        <w:rPr>
          <w:lang w:val="fr-FR"/>
        </w:rPr>
        <w:tab/>
      </w:r>
      <w:r>
        <w:fldChar w:fldCharType="begin"/>
      </w:r>
      <w:r w:rsidRPr="00E179F3">
        <w:rPr>
          <w:lang w:val="fr-FR"/>
        </w:rPr>
        <w:instrText xml:space="preserve"> PAGEREF _Toc476231470 \h </w:instrText>
      </w:r>
      <w:r>
        <w:fldChar w:fldCharType="separate"/>
      </w:r>
      <w:r w:rsidRPr="00E179F3">
        <w:rPr>
          <w:lang w:val="fr-FR"/>
        </w:rPr>
        <w:t>27</w:t>
      </w:r>
      <w:r>
        <w:fldChar w:fldCharType="end"/>
      </w:r>
    </w:p>
    <w:p w14:paraId="516EAD63" w14:textId="77777777" w:rsidR="00E179F3" w:rsidRDefault="00E179F3">
      <w:pPr>
        <w:pStyle w:val="TOC2"/>
        <w:rPr>
          <w:rFonts w:asciiTheme="minorHAnsi" w:eastAsiaTheme="minorEastAsia" w:hAnsiTheme="minorHAnsi" w:cstheme="minorBidi"/>
          <w:b w:val="0"/>
          <w:sz w:val="22"/>
          <w:szCs w:val="22"/>
          <w:lang w:val="fr-FR" w:eastAsia="fr-FR"/>
        </w:rPr>
      </w:pPr>
      <w:r w:rsidRPr="00B701C8">
        <w:rPr>
          <w:lang w:val="fr-FR"/>
        </w:rPr>
        <w:t>A propos de ce chapitre</w:t>
      </w:r>
      <w:r w:rsidRPr="00E179F3">
        <w:rPr>
          <w:lang w:val="fr-FR"/>
        </w:rPr>
        <w:tab/>
      </w:r>
      <w:r>
        <w:fldChar w:fldCharType="begin"/>
      </w:r>
      <w:r w:rsidRPr="00E179F3">
        <w:rPr>
          <w:lang w:val="fr-FR"/>
        </w:rPr>
        <w:instrText xml:space="preserve"> PAGEREF _Toc476231471 \h </w:instrText>
      </w:r>
      <w:r>
        <w:fldChar w:fldCharType="separate"/>
      </w:r>
      <w:r w:rsidRPr="00E179F3">
        <w:rPr>
          <w:lang w:val="fr-FR"/>
        </w:rPr>
        <w:t>27</w:t>
      </w:r>
      <w:r>
        <w:fldChar w:fldCharType="end"/>
      </w:r>
    </w:p>
    <w:p w14:paraId="1DFE9039" w14:textId="600C6064" w:rsidR="00E179F3" w:rsidRDefault="00E179F3">
      <w:pPr>
        <w:pStyle w:val="TOC1"/>
        <w:rPr>
          <w:rFonts w:asciiTheme="minorHAnsi" w:eastAsiaTheme="minorEastAsia" w:hAnsiTheme="minorHAnsi" w:cstheme="minorBidi"/>
          <w:b w:val="0"/>
          <w:sz w:val="22"/>
          <w:szCs w:val="22"/>
          <w:lang w:val="fr-FR" w:eastAsia="fr-FR"/>
        </w:rPr>
      </w:pPr>
      <w:r>
        <w:rPr>
          <w:lang w:val="fr-FR"/>
        </w:rPr>
        <w:t xml:space="preserve">Chapitre 6 </w:t>
      </w:r>
      <w:r w:rsidRPr="00B701C8">
        <w:rPr>
          <w:lang w:val="fr-FR"/>
        </w:rPr>
        <w:t>Guides de l'utilisateur</w:t>
      </w:r>
      <w:r w:rsidRPr="00E179F3">
        <w:rPr>
          <w:lang w:val="fr-FR"/>
        </w:rPr>
        <w:tab/>
      </w:r>
      <w:r>
        <w:fldChar w:fldCharType="begin"/>
      </w:r>
      <w:r w:rsidRPr="00E179F3">
        <w:rPr>
          <w:lang w:val="fr-FR"/>
        </w:rPr>
        <w:instrText xml:space="preserve"> PAGEREF _Toc476231472 \h </w:instrText>
      </w:r>
      <w:r>
        <w:fldChar w:fldCharType="separate"/>
      </w:r>
      <w:r w:rsidRPr="00E179F3">
        <w:rPr>
          <w:lang w:val="fr-FR"/>
        </w:rPr>
        <w:t>29</w:t>
      </w:r>
      <w:r>
        <w:fldChar w:fldCharType="end"/>
      </w:r>
    </w:p>
    <w:p w14:paraId="49EFABB4" w14:textId="77777777" w:rsidR="00E179F3" w:rsidRDefault="00E179F3">
      <w:pPr>
        <w:pStyle w:val="TOC2"/>
        <w:rPr>
          <w:rFonts w:asciiTheme="minorHAnsi" w:eastAsiaTheme="minorEastAsia" w:hAnsiTheme="minorHAnsi" w:cstheme="minorBidi"/>
          <w:b w:val="0"/>
          <w:sz w:val="22"/>
          <w:szCs w:val="22"/>
          <w:lang w:val="fr-FR" w:eastAsia="fr-FR"/>
        </w:rPr>
      </w:pPr>
      <w:r w:rsidRPr="00B701C8">
        <w:rPr>
          <w:lang w:val="fr-FR"/>
        </w:rPr>
        <w:t>A propos de ce chapitre</w:t>
      </w:r>
      <w:r w:rsidRPr="00E179F3">
        <w:rPr>
          <w:lang w:val="fr-FR"/>
        </w:rPr>
        <w:tab/>
      </w:r>
      <w:r>
        <w:fldChar w:fldCharType="begin"/>
      </w:r>
      <w:r w:rsidRPr="00E179F3">
        <w:rPr>
          <w:lang w:val="fr-FR"/>
        </w:rPr>
        <w:instrText xml:space="preserve"> PAGEREF _Toc476231473 \h </w:instrText>
      </w:r>
      <w:r>
        <w:fldChar w:fldCharType="separate"/>
      </w:r>
      <w:r w:rsidRPr="00E179F3">
        <w:rPr>
          <w:lang w:val="fr-FR"/>
        </w:rPr>
        <w:t>29</w:t>
      </w:r>
      <w:r>
        <w:fldChar w:fldCharType="end"/>
      </w:r>
    </w:p>
    <w:p w14:paraId="0A9AFFCC" w14:textId="77777777" w:rsidR="00E179F3" w:rsidRDefault="00E179F3">
      <w:pPr>
        <w:pStyle w:val="TOC2"/>
        <w:rPr>
          <w:rFonts w:asciiTheme="minorHAnsi" w:eastAsiaTheme="minorEastAsia" w:hAnsiTheme="minorHAnsi" w:cstheme="minorBidi"/>
          <w:b w:val="0"/>
          <w:sz w:val="22"/>
          <w:szCs w:val="22"/>
          <w:lang w:val="fr-FR" w:eastAsia="fr-FR"/>
        </w:rPr>
      </w:pPr>
      <w:r w:rsidRPr="00B701C8">
        <w:rPr>
          <w:lang w:val="fr-FR"/>
        </w:rPr>
        <w:t>Guides d'utilisation pour les gestionnaires</w:t>
      </w:r>
      <w:r w:rsidRPr="00E179F3">
        <w:rPr>
          <w:lang w:val="fr-FR"/>
        </w:rPr>
        <w:tab/>
      </w:r>
      <w:r>
        <w:fldChar w:fldCharType="begin"/>
      </w:r>
      <w:r w:rsidRPr="00E179F3">
        <w:rPr>
          <w:lang w:val="fr-FR"/>
        </w:rPr>
        <w:instrText xml:space="preserve"> PAGEREF _Toc476231474 \h </w:instrText>
      </w:r>
      <w:r>
        <w:fldChar w:fldCharType="separate"/>
      </w:r>
      <w:r w:rsidRPr="00E179F3">
        <w:rPr>
          <w:lang w:val="fr-FR"/>
        </w:rPr>
        <w:t>29</w:t>
      </w:r>
      <w:r>
        <w:fldChar w:fldCharType="end"/>
      </w:r>
    </w:p>
    <w:p w14:paraId="7753DBB2" w14:textId="77777777" w:rsidR="00E179F3" w:rsidRDefault="00E179F3">
      <w:pPr>
        <w:pStyle w:val="TOC2"/>
        <w:rPr>
          <w:rFonts w:asciiTheme="minorHAnsi" w:eastAsiaTheme="minorEastAsia" w:hAnsiTheme="minorHAnsi" w:cstheme="minorBidi"/>
          <w:b w:val="0"/>
          <w:sz w:val="22"/>
          <w:szCs w:val="22"/>
          <w:lang w:val="fr-FR" w:eastAsia="fr-FR"/>
        </w:rPr>
      </w:pPr>
      <w:r w:rsidRPr="00B701C8">
        <w:rPr>
          <w:lang w:val="fr-FR"/>
        </w:rPr>
        <w:t>Guides d'utilisation pour les exploitants</w:t>
      </w:r>
      <w:r w:rsidRPr="00E179F3">
        <w:rPr>
          <w:lang w:val="fr-FR"/>
        </w:rPr>
        <w:tab/>
      </w:r>
      <w:r>
        <w:fldChar w:fldCharType="begin"/>
      </w:r>
      <w:r w:rsidRPr="00E179F3">
        <w:rPr>
          <w:lang w:val="fr-FR"/>
        </w:rPr>
        <w:instrText xml:space="preserve"> PAGEREF _Toc476231475 \h </w:instrText>
      </w:r>
      <w:r>
        <w:fldChar w:fldCharType="separate"/>
      </w:r>
      <w:r w:rsidRPr="00E179F3">
        <w:rPr>
          <w:lang w:val="fr-FR"/>
        </w:rPr>
        <w:t>29</w:t>
      </w:r>
      <w:r>
        <w:fldChar w:fldCharType="end"/>
      </w:r>
    </w:p>
    <w:p w14:paraId="67202A68" w14:textId="55DAD723" w:rsidR="00E179F3" w:rsidRDefault="00E179F3">
      <w:pPr>
        <w:pStyle w:val="TOC1"/>
        <w:rPr>
          <w:rFonts w:asciiTheme="minorHAnsi" w:eastAsiaTheme="minorEastAsia" w:hAnsiTheme="minorHAnsi" w:cstheme="minorBidi"/>
          <w:b w:val="0"/>
          <w:sz w:val="22"/>
          <w:szCs w:val="22"/>
          <w:lang w:val="fr-FR" w:eastAsia="fr-FR"/>
        </w:rPr>
      </w:pPr>
      <w:r w:rsidRPr="00B701C8">
        <w:rPr>
          <w:lang w:val="fr-FR"/>
        </w:rPr>
        <w:t>Index</w:t>
      </w:r>
      <w:r w:rsidRPr="000454BC">
        <w:rPr>
          <w:lang w:val="fr-FR"/>
        </w:rPr>
        <w:tab/>
      </w:r>
      <w:r w:rsidRPr="000454BC">
        <w:rPr>
          <w:lang w:val="fr-FR"/>
        </w:rPr>
        <w:tab/>
      </w:r>
      <w:r>
        <w:fldChar w:fldCharType="begin"/>
      </w:r>
      <w:r w:rsidRPr="000454BC">
        <w:rPr>
          <w:lang w:val="fr-FR"/>
        </w:rPr>
        <w:instrText xml:space="preserve"> PAGEREF _Toc476231476 \h </w:instrText>
      </w:r>
      <w:r>
        <w:fldChar w:fldCharType="separate"/>
      </w:r>
      <w:r w:rsidRPr="000454BC">
        <w:rPr>
          <w:lang w:val="fr-FR"/>
        </w:rPr>
        <w:t>31</w:t>
      </w:r>
      <w:r>
        <w:fldChar w:fldCharType="end"/>
      </w:r>
    </w:p>
    <w:p w14:paraId="65804059" w14:textId="77777777" w:rsidR="007B5B10" w:rsidRPr="002824DF" w:rsidRDefault="00D64592" w:rsidP="00D64592">
      <w:pPr>
        <w:rPr>
          <w:lang w:val="fr-FR"/>
        </w:rPr>
      </w:pPr>
      <w:r w:rsidRPr="002824DF">
        <w:rPr>
          <w:lang w:val="fr-FR"/>
        </w:rPr>
        <w:fldChar w:fldCharType="end"/>
      </w:r>
      <w:r w:rsidR="007B5B10" w:rsidRPr="002824DF">
        <w:rPr>
          <w:lang w:val="fr-FR"/>
        </w:rPr>
        <w:t xml:space="preserve"> </w:t>
      </w:r>
    </w:p>
    <w:p w14:paraId="49F09334" w14:textId="77777777" w:rsidR="007B5B10" w:rsidRPr="002824DF" w:rsidRDefault="007B5B10" w:rsidP="00D64592">
      <w:pPr>
        <w:rPr>
          <w:lang w:val="fr-FR"/>
        </w:rPr>
        <w:sectPr w:rsidR="007B5B10" w:rsidRPr="002824DF" w:rsidSect="00D64592">
          <w:headerReference w:type="even" r:id="rId20"/>
          <w:headerReference w:type="default" r:id="rId21"/>
          <w:footerReference w:type="even" r:id="rId22"/>
          <w:footerReference w:type="default" r:id="rId23"/>
          <w:headerReference w:type="first" r:id="rId24"/>
          <w:footerReference w:type="first" r:id="rId25"/>
          <w:type w:val="oddPage"/>
          <w:pgSz w:w="11908" w:h="16833"/>
          <w:pgMar w:top="1418" w:right="1418" w:bottom="1418" w:left="1418" w:header="992" w:footer="992" w:gutter="0"/>
          <w:pgNumType w:fmt="lowerRoman"/>
          <w:cols w:space="720"/>
          <w:noEndnote/>
          <w:titlePg/>
          <w:docGrid w:linePitch="272"/>
        </w:sectPr>
      </w:pPr>
    </w:p>
    <w:p w14:paraId="2D4C007E" w14:textId="77777777" w:rsidR="006749BE" w:rsidRPr="002824DF" w:rsidRDefault="006749BE" w:rsidP="006749BE">
      <w:pPr>
        <w:pStyle w:val="Heading1"/>
        <w:rPr>
          <w:bCs/>
          <w:lang w:val="fr-FR"/>
        </w:rPr>
      </w:pPr>
      <w:bookmarkStart w:id="3" w:name="O_68922"/>
      <w:bookmarkStart w:id="4" w:name="_Toc476231444"/>
      <w:bookmarkEnd w:id="3"/>
      <w:r w:rsidRPr="002824DF">
        <w:rPr>
          <w:bCs/>
          <w:lang w:val="fr-FR"/>
        </w:rPr>
        <w:t>A propos de cette documentation</w:t>
      </w:r>
      <w:bookmarkEnd w:id="4"/>
    </w:p>
    <w:p w14:paraId="57BBAA01" w14:textId="77777777" w:rsidR="006749BE" w:rsidRPr="002824DF" w:rsidRDefault="00636909" w:rsidP="006749BE">
      <w:pPr>
        <w:pStyle w:val="BodyText"/>
        <w:rPr>
          <w:lang w:val="fr-FR"/>
        </w:rPr>
      </w:pPr>
      <w:r w:rsidRPr="002824DF">
        <w:rPr>
          <w:lang w:val="fr-FR"/>
        </w:rPr>
        <w:t>Ce Guide de référence recense</w:t>
      </w:r>
      <w:r w:rsidR="006749BE" w:rsidRPr="002824DF">
        <w:rPr>
          <w:lang w:val="fr-FR"/>
        </w:rPr>
        <w:t xml:space="preserve"> </w:t>
      </w:r>
      <w:r w:rsidRPr="002824DF">
        <w:rPr>
          <w:lang w:val="fr-FR"/>
        </w:rPr>
        <w:t>l'ensemble des documentations traitant de la DSN (Déclaration Sociale Nominative) pour le Delivery Pack</w:t>
      </w:r>
      <w:r w:rsidR="0063321F" w:rsidRPr="002824DF">
        <w:rPr>
          <w:lang w:val="fr-FR"/>
        </w:rPr>
        <w:t xml:space="preserve"> </w:t>
      </w:r>
      <w:proofErr w:type="spellStart"/>
      <w:r w:rsidR="0063321F" w:rsidRPr="002824DF">
        <w:rPr>
          <w:lang w:val="fr-FR"/>
        </w:rPr>
        <w:t>regDSN</w:t>
      </w:r>
      <w:proofErr w:type="spellEnd"/>
      <w:r w:rsidR="0063321F" w:rsidRPr="002824DF">
        <w:rPr>
          <w:lang w:val="fr-FR"/>
        </w:rPr>
        <w:t xml:space="preserve"> – Moteur déclaratif.</w:t>
      </w:r>
    </w:p>
    <w:p w14:paraId="5575C619" w14:textId="77777777" w:rsidR="00636909" w:rsidRPr="002824DF" w:rsidRDefault="00636909" w:rsidP="006749BE">
      <w:pPr>
        <w:pStyle w:val="BodyText"/>
        <w:rPr>
          <w:lang w:val="fr-FR"/>
        </w:rPr>
      </w:pPr>
      <w:r w:rsidRPr="002824DF">
        <w:rPr>
          <w:lang w:val="fr-FR"/>
        </w:rPr>
        <w:t xml:space="preserve">Il constitue le point d'entrée de tous les utilisateurs susceptibles d'intervenir sur la mise en place ou l'exécution de la DSN, qu'ils aient un profil </w:t>
      </w:r>
      <w:r w:rsidR="00657011" w:rsidRPr="002824DF">
        <w:rPr>
          <w:lang w:val="fr-FR"/>
        </w:rPr>
        <w:t>utilisateur final (</w:t>
      </w:r>
      <w:r w:rsidRPr="002824DF">
        <w:rPr>
          <w:lang w:val="fr-FR"/>
        </w:rPr>
        <w:t>gestionnaire</w:t>
      </w:r>
      <w:r w:rsidR="00657011" w:rsidRPr="002824DF">
        <w:rPr>
          <w:lang w:val="fr-FR"/>
        </w:rPr>
        <w:t>, superviseur)</w:t>
      </w:r>
      <w:r w:rsidRPr="002824DF">
        <w:rPr>
          <w:lang w:val="fr-FR"/>
        </w:rPr>
        <w:t xml:space="preserve"> ou technique (</w:t>
      </w:r>
      <w:r w:rsidR="00053BDC" w:rsidRPr="002824DF">
        <w:rPr>
          <w:lang w:val="fr-FR"/>
        </w:rPr>
        <w:t xml:space="preserve">architecte, </w:t>
      </w:r>
      <w:r w:rsidRPr="002824DF">
        <w:rPr>
          <w:lang w:val="fr-FR"/>
        </w:rPr>
        <w:t>installateur, administrateur, etc.).</w:t>
      </w:r>
    </w:p>
    <w:p w14:paraId="223D8FD7" w14:textId="77777777" w:rsidR="003F1EC2" w:rsidRPr="002824DF" w:rsidRDefault="00B0565F" w:rsidP="006749BE">
      <w:pPr>
        <w:pStyle w:val="BodyText"/>
        <w:rPr>
          <w:lang w:val="fr-FR"/>
        </w:rPr>
      </w:pPr>
      <w:r w:rsidRPr="002824DF">
        <w:rPr>
          <w:lang w:val="fr-FR"/>
        </w:rPr>
        <w:t xml:space="preserve">Vous trouverez </w:t>
      </w:r>
      <w:r w:rsidR="006D5665" w:rsidRPr="002824DF">
        <w:rPr>
          <w:lang w:val="fr-FR"/>
        </w:rPr>
        <w:t xml:space="preserve">notamment dans ce guide </w:t>
      </w:r>
      <w:r w:rsidRPr="002824DF">
        <w:rPr>
          <w:lang w:val="fr-FR"/>
        </w:rPr>
        <w:t>des renvois sur chacun des documents pouvant vous être utile</w:t>
      </w:r>
      <w:r w:rsidR="006D1128" w:rsidRPr="002824DF">
        <w:rPr>
          <w:lang w:val="fr-FR"/>
        </w:rPr>
        <w:t>s</w:t>
      </w:r>
      <w:r w:rsidRPr="002824DF">
        <w:rPr>
          <w:lang w:val="fr-FR"/>
        </w:rPr>
        <w:t xml:space="preserve">, en fonction de </w:t>
      </w:r>
      <w:r w:rsidR="00EB0082" w:rsidRPr="002824DF">
        <w:rPr>
          <w:lang w:val="fr-FR"/>
        </w:rPr>
        <w:t xml:space="preserve">votre profil et de </w:t>
      </w:r>
      <w:r w:rsidRPr="002824DF">
        <w:rPr>
          <w:lang w:val="fr-FR"/>
        </w:rPr>
        <w:t>vos besoins.</w:t>
      </w:r>
    </w:p>
    <w:p w14:paraId="2EC3EE05" w14:textId="77777777" w:rsidR="003F1EC2" w:rsidRPr="002824DF" w:rsidRDefault="003F1EC2" w:rsidP="006749BE">
      <w:pPr>
        <w:pStyle w:val="BodyText"/>
        <w:rPr>
          <w:lang w:val="fr-FR"/>
        </w:rPr>
      </w:pPr>
    </w:p>
    <w:tbl>
      <w:tblPr>
        <w:tblW w:w="9100" w:type="dxa"/>
        <w:tblInd w:w="108" w:type="dxa"/>
        <w:tblLayout w:type="fixed"/>
        <w:tblLook w:val="0000" w:firstRow="0" w:lastRow="0" w:firstColumn="0" w:lastColumn="0" w:noHBand="0" w:noVBand="0"/>
      </w:tblPr>
      <w:tblGrid>
        <w:gridCol w:w="800"/>
        <w:gridCol w:w="8300"/>
      </w:tblGrid>
      <w:tr w:rsidR="003F1EC2" w:rsidRPr="000454BC" w14:paraId="57F0055D" w14:textId="77777777" w:rsidTr="00FD58BD">
        <w:trPr>
          <w:cantSplit/>
        </w:trPr>
        <w:tc>
          <w:tcPr>
            <w:tcW w:w="800" w:type="dxa"/>
            <w:tcBorders>
              <w:top w:val="nil"/>
              <w:left w:val="nil"/>
              <w:bottom w:val="nil"/>
              <w:right w:val="nil"/>
            </w:tcBorders>
          </w:tcPr>
          <w:p w14:paraId="2D8EF129" w14:textId="77777777" w:rsidR="003F1EC2" w:rsidRPr="002824DF" w:rsidRDefault="000454BC" w:rsidP="00FD58BD">
            <w:pPr>
              <w:pStyle w:val="BodyText"/>
              <w:rPr>
                <w:u w:color="000000"/>
                <w:lang w:val="fr-FR"/>
              </w:rPr>
            </w:pPr>
            <w:r>
              <w:rPr>
                <w:lang w:val="fr-FR"/>
              </w:rPr>
              <w:pict w14:anchorId="4BE8749D">
                <v:shape id="_x0000_i1032" type="#_x0000_t75" style="width:21pt;height:21pt">
                  <v:imagedata r:id="rId26" o:title=""/>
                </v:shape>
              </w:pict>
            </w:r>
          </w:p>
        </w:tc>
        <w:tc>
          <w:tcPr>
            <w:tcW w:w="8300" w:type="dxa"/>
            <w:tcBorders>
              <w:top w:val="nil"/>
              <w:left w:val="nil"/>
              <w:bottom w:val="nil"/>
              <w:right w:val="nil"/>
            </w:tcBorders>
          </w:tcPr>
          <w:p w14:paraId="2295627C" w14:textId="77777777" w:rsidR="003F1EC2" w:rsidRPr="002824DF" w:rsidRDefault="00C4780B" w:rsidP="00FD58BD">
            <w:pPr>
              <w:pStyle w:val="BodyText"/>
              <w:rPr>
                <w:lang w:val="fr-FR"/>
              </w:rPr>
            </w:pPr>
            <w:r w:rsidRPr="002824DF">
              <w:rPr>
                <w:lang w:val="fr-FR"/>
              </w:rPr>
              <w:t>Tous c</w:t>
            </w:r>
            <w:r w:rsidR="003F1EC2" w:rsidRPr="002824DF">
              <w:rPr>
                <w:lang w:val="fr-FR"/>
              </w:rPr>
              <w:t xml:space="preserve">es documents sont regroupés dans le répertoire </w:t>
            </w:r>
            <w:r w:rsidR="00D4324F" w:rsidRPr="002824DF">
              <w:rPr>
                <w:b/>
                <w:lang w:val="fr-FR"/>
              </w:rPr>
              <w:t>/</w:t>
            </w:r>
            <w:proofErr w:type="spellStart"/>
            <w:r w:rsidR="003F1EC2" w:rsidRPr="002824DF">
              <w:rPr>
                <w:b/>
                <w:lang w:val="fr-FR"/>
              </w:rPr>
              <w:t>userdocs</w:t>
            </w:r>
            <w:proofErr w:type="spellEnd"/>
            <w:r w:rsidR="003F1EC2" w:rsidRPr="002824DF">
              <w:rPr>
                <w:lang w:val="fr-FR"/>
              </w:rPr>
              <w:t xml:space="preserve"> de votre Delivery Pack.</w:t>
            </w:r>
          </w:p>
        </w:tc>
      </w:tr>
    </w:tbl>
    <w:p w14:paraId="2E0AA437" w14:textId="77777777" w:rsidR="003F1EC2" w:rsidRPr="002824DF" w:rsidRDefault="003F1EC2" w:rsidP="003F1EC2">
      <w:pPr>
        <w:pStyle w:val="BodyText"/>
        <w:rPr>
          <w:lang w:val="fr-FR"/>
        </w:rPr>
      </w:pPr>
    </w:p>
    <w:tbl>
      <w:tblPr>
        <w:tblW w:w="9200" w:type="dxa"/>
        <w:tblInd w:w="108" w:type="dxa"/>
        <w:tblLayout w:type="fixed"/>
        <w:tblLook w:val="0000" w:firstRow="0" w:lastRow="0" w:firstColumn="0" w:lastColumn="0" w:noHBand="0" w:noVBand="0"/>
      </w:tblPr>
      <w:tblGrid>
        <w:gridCol w:w="800"/>
        <w:gridCol w:w="8400"/>
      </w:tblGrid>
      <w:tr w:rsidR="00657011" w:rsidRPr="000454BC" w14:paraId="1FE111A8" w14:textId="77777777" w:rsidTr="00A737C2">
        <w:trPr>
          <w:cantSplit/>
        </w:trPr>
        <w:tc>
          <w:tcPr>
            <w:tcW w:w="800" w:type="dxa"/>
            <w:tcBorders>
              <w:top w:val="nil"/>
              <w:left w:val="nil"/>
              <w:bottom w:val="nil"/>
              <w:right w:val="nil"/>
            </w:tcBorders>
          </w:tcPr>
          <w:p w14:paraId="694AAD3E" w14:textId="77777777" w:rsidR="00657011" w:rsidRPr="002824DF" w:rsidRDefault="000454BC" w:rsidP="00A737C2">
            <w:pPr>
              <w:pStyle w:val="BodyText"/>
              <w:rPr>
                <w:u w:color="000000"/>
                <w:lang w:val="fr-FR"/>
              </w:rPr>
            </w:pPr>
            <w:r>
              <w:rPr>
                <w:noProof/>
                <w:lang w:val="fr-FR" w:eastAsia="fr-FR"/>
              </w:rPr>
              <w:pict w14:anchorId="27FE35A5">
                <v:shape id="Picture 2" o:spid="_x0000_i1033" type="#_x0000_t75" style="width:21pt;height:21pt;visibility:visible">
                  <v:imagedata r:id="rId27" o:title=""/>
                </v:shape>
              </w:pict>
            </w:r>
          </w:p>
        </w:tc>
        <w:tc>
          <w:tcPr>
            <w:tcW w:w="8400" w:type="dxa"/>
            <w:tcBorders>
              <w:top w:val="nil"/>
              <w:left w:val="nil"/>
              <w:bottom w:val="nil"/>
              <w:right w:val="nil"/>
            </w:tcBorders>
          </w:tcPr>
          <w:p w14:paraId="253FE92C" w14:textId="77777777" w:rsidR="00657011" w:rsidRPr="002824DF" w:rsidRDefault="00657011" w:rsidP="006D1128">
            <w:pPr>
              <w:pStyle w:val="BodyText"/>
              <w:keepNext w:val="0"/>
              <w:rPr>
                <w:lang w:val="fr-FR"/>
              </w:rPr>
            </w:pPr>
            <w:r w:rsidRPr="002824DF">
              <w:rPr>
                <w:lang w:val="fr-FR"/>
              </w:rPr>
              <w:t>Pour des informations sur le contexte et les enjeux liés à la DSN ainsi que sur le calendrier officiel de sa mise en place</w:t>
            </w:r>
            <w:r w:rsidR="006D5665" w:rsidRPr="002824DF">
              <w:rPr>
                <w:lang w:val="fr-FR"/>
              </w:rPr>
              <w:t xml:space="preserve"> en France</w:t>
            </w:r>
            <w:r w:rsidRPr="002824DF">
              <w:rPr>
                <w:lang w:val="fr-FR"/>
              </w:rPr>
              <w:t>, reportez-vous au site du Support clients.</w:t>
            </w:r>
          </w:p>
        </w:tc>
      </w:tr>
    </w:tbl>
    <w:p w14:paraId="186F1740" w14:textId="51B06466" w:rsidR="00EB397F" w:rsidRPr="002824DF" w:rsidRDefault="00EB397F" w:rsidP="009B1B95">
      <w:pPr>
        <w:pStyle w:val="BodyText"/>
        <w:jc w:val="right"/>
        <w:rPr>
          <w:lang w:val="fr-FR"/>
        </w:rPr>
      </w:pPr>
      <w:r w:rsidRPr="002824DF">
        <w:rPr>
          <w:lang w:val="fr-FR"/>
        </w:rPr>
        <w:t xml:space="preserve">Les éléments figurant dans ce guide concernent la version fonctionnelle </w:t>
      </w:r>
      <w:r w:rsidRPr="00E179F3">
        <w:rPr>
          <w:b/>
          <w:lang w:val="fr-FR"/>
        </w:rPr>
        <w:t xml:space="preserve">DSN </w:t>
      </w:r>
      <w:r w:rsidR="00256D7B" w:rsidRPr="00E179F3">
        <w:rPr>
          <w:b/>
          <w:lang w:val="fr-FR"/>
        </w:rPr>
        <w:t>4</w:t>
      </w:r>
      <w:r w:rsidR="000973D1" w:rsidRPr="00E179F3">
        <w:rPr>
          <w:b/>
          <w:lang w:val="fr-FR"/>
        </w:rPr>
        <w:t>.</w:t>
      </w:r>
      <w:r w:rsidR="00256D7B" w:rsidRPr="00E179F3">
        <w:rPr>
          <w:b/>
          <w:lang w:val="fr-FR"/>
        </w:rPr>
        <w:t>1</w:t>
      </w:r>
      <w:r w:rsidR="005F516A" w:rsidRPr="00E179F3">
        <w:rPr>
          <w:b/>
          <w:lang w:val="fr-FR"/>
        </w:rPr>
        <w:t>.</w:t>
      </w:r>
    </w:p>
    <w:p w14:paraId="78DBB515" w14:textId="77777777" w:rsidR="00657011" w:rsidRPr="002824DF" w:rsidRDefault="00657011" w:rsidP="00657011">
      <w:pPr>
        <w:pStyle w:val="Heading3"/>
        <w:rPr>
          <w:lang w:val="fr-FR"/>
        </w:rPr>
      </w:pPr>
      <w:bookmarkStart w:id="5" w:name="_Toc476231445"/>
      <w:r w:rsidRPr="002824DF">
        <w:rPr>
          <w:lang w:val="fr-FR"/>
        </w:rPr>
        <w:t>Contenu du guide</w:t>
      </w:r>
      <w:bookmarkEnd w:id="5"/>
      <w:r w:rsidRPr="002824DF">
        <w:rPr>
          <w:lang w:val="fr-FR"/>
        </w:rPr>
        <w:fldChar w:fldCharType="begin"/>
      </w:r>
      <w:r w:rsidRPr="002824DF">
        <w:rPr>
          <w:lang w:val="fr-FR"/>
        </w:rPr>
        <w:instrText>XE "Contenu du guide"</w:instrText>
      </w:r>
      <w:r w:rsidRPr="002824DF">
        <w:rPr>
          <w:lang w:val="fr-FR"/>
        </w:rPr>
        <w:fldChar w:fldCharType="end"/>
      </w:r>
    </w:p>
    <w:p w14:paraId="1FBEE7BC" w14:textId="77777777" w:rsidR="00657011" w:rsidRPr="002824DF" w:rsidRDefault="00657011" w:rsidP="00657011">
      <w:pPr>
        <w:pStyle w:val="BodyText"/>
        <w:rPr>
          <w:lang w:val="fr-FR"/>
        </w:rPr>
      </w:pPr>
      <w:r w:rsidRPr="002824DF">
        <w:rPr>
          <w:lang w:val="fr-FR"/>
        </w:rPr>
        <w:t>Ce guide se compose des chapitres suivants :</w:t>
      </w:r>
    </w:p>
    <w:tbl>
      <w:tblPr>
        <w:tblW w:w="0" w:type="auto"/>
        <w:tblLayout w:type="fixed"/>
        <w:tblCellMar>
          <w:left w:w="62" w:type="dxa"/>
          <w:right w:w="62" w:type="dxa"/>
        </w:tblCellMar>
        <w:tblLook w:val="0000" w:firstRow="0" w:lastRow="0" w:firstColumn="0" w:lastColumn="0" w:noHBand="0" w:noVBand="0"/>
      </w:tblPr>
      <w:tblGrid>
        <w:gridCol w:w="1622"/>
        <w:gridCol w:w="7513"/>
      </w:tblGrid>
      <w:tr w:rsidR="00657011" w:rsidRPr="000454BC" w14:paraId="6CA7523B" w14:textId="77777777" w:rsidTr="00A737C2">
        <w:trPr>
          <w:cantSplit/>
          <w:trHeight w:val="528"/>
        </w:trPr>
        <w:tc>
          <w:tcPr>
            <w:tcW w:w="1622" w:type="dxa"/>
            <w:tcBorders>
              <w:top w:val="nil"/>
              <w:left w:val="nil"/>
              <w:bottom w:val="nil"/>
              <w:right w:val="nil"/>
            </w:tcBorders>
            <w:tcMar>
              <w:top w:w="0" w:type="dxa"/>
              <w:left w:w="62" w:type="dxa"/>
              <w:bottom w:w="0" w:type="dxa"/>
              <w:right w:w="62" w:type="dxa"/>
            </w:tcMar>
          </w:tcPr>
          <w:p w14:paraId="79CCC992" w14:textId="77777777" w:rsidR="00657011" w:rsidRPr="002824DF" w:rsidRDefault="00657011" w:rsidP="00A737C2">
            <w:pPr>
              <w:pStyle w:val="TableBodyText"/>
              <w:rPr>
                <w:lang w:val="fr-FR"/>
              </w:rPr>
            </w:pPr>
            <w:r w:rsidRPr="002824DF">
              <w:rPr>
                <w:lang w:val="fr-FR"/>
              </w:rPr>
              <w:t>Chapitre 1</w:t>
            </w:r>
          </w:p>
        </w:tc>
        <w:tc>
          <w:tcPr>
            <w:tcW w:w="7513" w:type="dxa"/>
            <w:tcBorders>
              <w:top w:val="nil"/>
              <w:left w:val="nil"/>
              <w:bottom w:val="nil"/>
              <w:right w:val="nil"/>
            </w:tcBorders>
            <w:tcMar>
              <w:top w:w="0" w:type="dxa"/>
              <w:left w:w="62" w:type="dxa"/>
              <w:bottom w:w="0" w:type="dxa"/>
              <w:right w:w="62" w:type="dxa"/>
            </w:tcMar>
          </w:tcPr>
          <w:p w14:paraId="405DE1AC" w14:textId="77777777" w:rsidR="00657011" w:rsidRPr="002824DF" w:rsidRDefault="00657011" w:rsidP="00657011">
            <w:pPr>
              <w:pStyle w:val="TableBodyText"/>
              <w:jc w:val="both"/>
              <w:rPr>
                <w:lang w:val="fr-FR"/>
              </w:rPr>
            </w:pPr>
            <w:r w:rsidRPr="002824DF">
              <w:rPr>
                <w:lang w:val="fr-FR"/>
              </w:rPr>
              <w:t>Architecture générale et technique du module DSN</w:t>
            </w:r>
            <w:r w:rsidR="00684F22" w:rsidRPr="002824DF">
              <w:rPr>
                <w:lang w:val="fr-FR"/>
              </w:rPr>
              <w:t>.</w:t>
            </w:r>
          </w:p>
        </w:tc>
      </w:tr>
      <w:tr w:rsidR="00657011" w:rsidRPr="002824DF" w14:paraId="595A23DA" w14:textId="77777777" w:rsidTr="00A737C2">
        <w:trPr>
          <w:cantSplit/>
          <w:trHeight w:val="528"/>
        </w:trPr>
        <w:tc>
          <w:tcPr>
            <w:tcW w:w="1622" w:type="dxa"/>
            <w:tcBorders>
              <w:top w:val="nil"/>
              <w:left w:val="nil"/>
              <w:bottom w:val="nil"/>
              <w:right w:val="nil"/>
            </w:tcBorders>
            <w:tcMar>
              <w:top w:w="0" w:type="dxa"/>
              <w:left w:w="62" w:type="dxa"/>
              <w:bottom w:w="0" w:type="dxa"/>
              <w:right w:w="62" w:type="dxa"/>
            </w:tcMar>
          </w:tcPr>
          <w:p w14:paraId="6A0A9DF6" w14:textId="77777777" w:rsidR="00657011" w:rsidRPr="002824DF" w:rsidRDefault="00657011" w:rsidP="00A737C2">
            <w:pPr>
              <w:pStyle w:val="TableBodyText"/>
              <w:rPr>
                <w:lang w:val="fr-FR"/>
              </w:rPr>
            </w:pPr>
            <w:r w:rsidRPr="002824DF">
              <w:rPr>
                <w:lang w:val="fr-FR"/>
              </w:rPr>
              <w:t>Chapitre 2</w:t>
            </w:r>
          </w:p>
        </w:tc>
        <w:tc>
          <w:tcPr>
            <w:tcW w:w="7513" w:type="dxa"/>
            <w:tcBorders>
              <w:top w:val="nil"/>
              <w:left w:val="nil"/>
              <w:bottom w:val="nil"/>
              <w:right w:val="nil"/>
            </w:tcBorders>
            <w:tcMar>
              <w:top w:w="0" w:type="dxa"/>
              <w:left w:w="62" w:type="dxa"/>
              <w:bottom w:w="0" w:type="dxa"/>
              <w:right w:w="62" w:type="dxa"/>
            </w:tcMar>
          </w:tcPr>
          <w:p w14:paraId="345AE260" w14:textId="77777777" w:rsidR="00657011" w:rsidRPr="002824DF" w:rsidRDefault="002844C6" w:rsidP="00A737C2">
            <w:pPr>
              <w:pStyle w:val="TableBodyText"/>
              <w:jc w:val="both"/>
              <w:rPr>
                <w:lang w:val="fr-FR"/>
              </w:rPr>
            </w:pPr>
            <w:r w:rsidRPr="002824DF">
              <w:rPr>
                <w:lang w:val="fr-FR"/>
              </w:rPr>
              <w:t>De l'i</w:t>
            </w:r>
            <w:r w:rsidR="00657011" w:rsidRPr="002824DF">
              <w:rPr>
                <w:lang w:val="fr-FR"/>
              </w:rPr>
              <w:t>nstallation</w:t>
            </w:r>
            <w:r w:rsidRPr="002824DF">
              <w:rPr>
                <w:lang w:val="fr-FR"/>
              </w:rPr>
              <w:t xml:space="preserve"> à l'utilisation de la DSN</w:t>
            </w:r>
            <w:r w:rsidR="00657011" w:rsidRPr="002824DF">
              <w:rPr>
                <w:lang w:val="fr-FR"/>
              </w:rPr>
              <w:t> :</w:t>
            </w:r>
          </w:p>
          <w:p w14:paraId="1DAB47F5" w14:textId="77777777" w:rsidR="00657011" w:rsidRPr="002824DF" w:rsidRDefault="00AC25CC" w:rsidP="0018102A">
            <w:pPr>
              <w:pStyle w:val="ListBullet2"/>
            </w:pPr>
            <w:r w:rsidRPr="002824DF">
              <w:t xml:space="preserve">Installation du kit </w:t>
            </w:r>
            <w:r w:rsidR="00D703B3" w:rsidRPr="002824DF">
              <w:t>applicatif</w:t>
            </w:r>
          </w:p>
          <w:p w14:paraId="4EF435A1" w14:textId="77777777" w:rsidR="00657011" w:rsidRPr="002824DF" w:rsidRDefault="00AC25CC" w:rsidP="00FB6134">
            <w:pPr>
              <w:pStyle w:val="ListBullet2"/>
              <w:numPr>
                <w:ilvl w:val="0"/>
                <w:numId w:val="37"/>
              </w:numPr>
            </w:pPr>
            <w:r w:rsidRPr="002824DF">
              <w:t xml:space="preserve">Installation de l'application </w:t>
            </w:r>
            <w:proofErr w:type="spellStart"/>
            <w:r w:rsidRPr="002824DF">
              <w:t>regDSN</w:t>
            </w:r>
            <w:proofErr w:type="spellEnd"/>
            <w:r w:rsidRPr="002824DF">
              <w:t xml:space="preserve"> </w:t>
            </w:r>
            <w:r w:rsidR="0063321F" w:rsidRPr="002824DF">
              <w:t>– M</w:t>
            </w:r>
            <w:r w:rsidR="002844C6" w:rsidRPr="002824DF">
              <w:t>oteur déclaratif</w:t>
            </w:r>
          </w:p>
          <w:p w14:paraId="09BA411A" w14:textId="77777777" w:rsidR="00657011" w:rsidRPr="002824DF" w:rsidRDefault="002844C6" w:rsidP="0018102A">
            <w:pPr>
              <w:pStyle w:val="ListBullet2"/>
            </w:pPr>
            <w:r w:rsidRPr="002824DF">
              <w:t>Installation du R</w:t>
            </w:r>
            <w:r w:rsidR="007F30C5" w:rsidRPr="002824DF">
              <w:t xml:space="preserve">echargeur </w:t>
            </w:r>
            <w:r w:rsidR="00657011" w:rsidRPr="002824DF">
              <w:t>DSN</w:t>
            </w:r>
          </w:p>
          <w:p w14:paraId="49602D3B" w14:textId="77777777" w:rsidR="00657011" w:rsidRPr="002824DF" w:rsidRDefault="00374FD9" w:rsidP="0018102A">
            <w:pPr>
              <w:pStyle w:val="ListBullet2"/>
            </w:pPr>
            <w:r w:rsidRPr="002824DF">
              <w:t>Tests d'installation</w:t>
            </w:r>
          </w:p>
          <w:p w14:paraId="09B3FF69" w14:textId="77777777" w:rsidR="00374FD9" w:rsidRPr="002824DF" w:rsidRDefault="00374FD9" w:rsidP="0018102A">
            <w:pPr>
              <w:pStyle w:val="ListBullet2"/>
            </w:pPr>
            <w:r w:rsidRPr="002824DF">
              <w:t>Gestion d'environnements</w:t>
            </w:r>
          </w:p>
        </w:tc>
      </w:tr>
      <w:tr w:rsidR="00A737C2" w:rsidRPr="002824DF" w14:paraId="3CA47C94" w14:textId="77777777" w:rsidTr="00A737C2">
        <w:trPr>
          <w:cantSplit/>
          <w:trHeight w:val="710"/>
        </w:trPr>
        <w:tc>
          <w:tcPr>
            <w:tcW w:w="1622" w:type="dxa"/>
            <w:tcBorders>
              <w:top w:val="nil"/>
              <w:left w:val="nil"/>
              <w:bottom w:val="nil"/>
              <w:right w:val="nil"/>
            </w:tcBorders>
            <w:tcMar>
              <w:top w:w="0" w:type="dxa"/>
              <w:left w:w="62" w:type="dxa"/>
              <w:bottom w:w="0" w:type="dxa"/>
              <w:right w:w="62" w:type="dxa"/>
            </w:tcMar>
          </w:tcPr>
          <w:p w14:paraId="721E51B0" w14:textId="77777777" w:rsidR="00A737C2" w:rsidRPr="002824DF" w:rsidRDefault="00A737C2" w:rsidP="00A737C2">
            <w:pPr>
              <w:pStyle w:val="TableBodyText"/>
              <w:rPr>
                <w:lang w:val="fr-FR"/>
              </w:rPr>
            </w:pPr>
            <w:r w:rsidRPr="002824DF">
              <w:rPr>
                <w:lang w:val="fr-FR"/>
              </w:rPr>
              <w:t>Chapitre 3</w:t>
            </w:r>
          </w:p>
        </w:tc>
        <w:tc>
          <w:tcPr>
            <w:tcW w:w="7513" w:type="dxa"/>
            <w:tcBorders>
              <w:top w:val="nil"/>
              <w:left w:val="nil"/>
              <w:bottom w:val="nil"/>
              <w:right w:val="nil"/>
            </w:tcBorders>
            <w:tcMar>
              <w:top w:w="0" w:type="dxa"/>
              <w:left w:w="62" w:type="dxa"/>
              <w:bottom w:w="0" w:type="dxa"/>
              <w:right w:w="62" w:type="dxa"/>
            </w:tcMar>
          </w:tcPr>
          <w:p w14:paraId="1030B192" w14:textId="77777777" w:rsidR="00A737C2" w:rsidRPr="002824DF" w:rsidRDefault="00A737C2" w:rsidP="00A737C2">
            <w:pPr>
              <w:pStyle w:val="TableBodyText"/>
              <w:jc w:val="both"/>
              <w:rPr>
                <w:lang w:val="fr-FR"/>
              </w:rPr>
            </w:pPr>
            <w:r w:rsidRPr="002824DF">
              <w:rPr>
                <w:lang w:val="fr-FR"/>
              </w:rPr>
              <w:t>Paramétrage</w:t>
            </w:r>
            <w:r w:rsidR="002844C6" w:rsidRPr="002824DF">
              <w:rPr>
                <w:lang w:val="fr-FR"/>
              </w:rPr>
              <w:t xml:space="preserve"> fonctionnel et technique</w:t>
            </w:r>
            <w:r w:rsidRPr="002824DF">
              <w:rPr>
                <w:lang w:val="fr-FR"/>
              </w:rPr>
              <w:t> :</w:t>
            </w:r>
          </w:p>
          <w:p w14:paraId="3718DF6B" w14:textId="77777777" w:rsidR="00A737C2" w:rsidRPr="002824DF" w:rsidRDefault="00A737C2" w:rsidP="0018102A">
            <w:pPr>
              <w:pStyle w:val="ListBullet2"/>
            </w:pPr>
            <w:r w:rsidRPr="002824DF">
              <w:t>Paramétrage produit</w:t>
            </w:r>
          </w:p>
          <w:p w14:paraId="503FDA3F" w14:textId="77777777" w:rsidR="00A737C2" w:rsidRPr="002824DF" w:rsidRDefault="00A737C2" w:rsidP="0018102A">
            <w:pPr>
              <w:pStyle w:val="ListBullet2"/>
            </w:pPr>
            <w:r w:rsidRPr="002824DF">
              <w:t>Paramétrage technique</w:t>
            </w:r>
          </w:p>
        </w:tc>
      </w:tr>
      <w:tr w:rsidR="00657011" w:rsidRPr="000454BC" w14:paraId="058A5AD5" w14:textId="77777777" w:rsidTr="00A737C2">
        <w:trPr>
          <w:cantSplit/>
          <w:trHeight w:val="710"/>
        </w:trPr>
        <w:tc>
          <w:tcPr>
            <w:tcW w:w="1622" w:type="dxa"/>
            <w:tcBorders>
              <w:top w:val="nil"/>
              <w:left w:val="nil"/>
              <w:bottom w:val="nil"/>
              <w:right w:val="nil"/>
            </w:tcBorders>
            <w:tcMar>
              <w:top w:w="0" w:type="dxa"/>
              <w:left w:w="62" w:type="dxa"/>
              <w:bottom w:w="0" w:type="dxa"/>
              <w:right w:w="62" w:type="dxa"/>
            </w:tcMar>
          </w:tcPr>
          <w:p w14:paraId="0D4BFD81" w14:textId="77777777" w:rsidR="00657011" w:rsidRPr="002824DF" w:rsidRDefault="00657011" w:rsidP="00A737C2">
            <w:pPr>
              <w:pStyle w:val="TableBodyText"/>
              <w:rPr>
                <w:lang w:val="fr-FR"/>
              </w:rPr>
            </w:pPr>
            <w:r w:rsidRPr="002824DF">
              <w:rPr>
                <w:lang w:val="fr-FR"/>
              </w:rPr>
              <w:t xml:space="preserve">Chapitre </w:t>
            </w:r>
            <w:r w:rsidR="00A737C2" w:rsidRPr="002824DF">
              <w:rPr>
                <w:lang w:val="fr-FR"/>
              </w:rPr>
              <w:t>4</w:t>
            </w:r>
          </w:p>
        </w:tc>
        <w:tc>
          <w:tcPr>
            <w:tcW w:w="7513" w:type="dxa"/>
            <w:tcBorders>
              <w:top w:val="nil"/>
              <w:left w:val="nil"/>
              <w:bottom w:val="nil"/>
              <w:right w:val="nil"/>
            </w:tcBorders>
            <w:tcMar>
              <w:top w:w="0" w:type="dxa"/>
              <w:left w:w="62" w:type="dxa"/>
              <w:bottom w:w="0" w:type="dxa"/>
              <w:right w:w="62" w:type="dxa"/>
            </w:tcMar>
          </w:tcPr>
          <w:p w14:paraId="3748F922" w14:textId="77777777" w:rsidR="00657011" w:rsidRPr="002824DF" w:rsidRDefault="002844C6" w:rsidP="002844C6">
            <w:pPr>
              <w:pStyle w:val="TableBodyText"/>
              <w:jc w:val="both"/>
              <w:rPr>
                <w:lang w:val="fr-FR"/>
              </w:rPr>
            </w:pPr>
            <w:r w:rsidRPr="002824DF">
              <w:rPr>
                <w:lang w:val="fr-FR"/>
              </w:rPr>
              <w:t>Gestion de la s</w:t>
            </w:r>
            <w:r w:rsidR="00684F22" w:rsidRPr="002824DF">
              <w:rPr>
                <w:lang w:val="fr-FR"/>
              </w:rPr>
              <w:t>écurité (cryptage des mots de passe, sécurité d'accès</w:t>
            </w:r>
            <w:r w:rsidR="00990C4B" w:rsidRPr="002824DF">
              <w:rPr>
                <w:lang w:val="fr-FR"/>
              </w:rPr>
              <w:t xml:space="preserve"> SSH</w:t>
            </w:r>
            <w:r w:rsidR="00684F22" w:rsidRPr="002824DF">
              <w:rPr>
                <w:lang w:val="fr-FR"/>
              </w:rPr>
              <w:t>, etc.)</w:t>
            </w:r>
            <w:r w:rsidR="00657011" w:rsidRPr="002824DF">
              <w:rPr>
                <w:lang w:val="fr-FR"/>
              </w:rPr>
              <w:t>.</w:t>
            </w:r>
          </w:p>
        </w:tc>
      </w:tr>
      <w:tr w:rsidR="00657011" w:rsidRPr="000454BC" w14:paraId="4BB2D61A" w14:textId="77777777" w:rsidTr="00A737C2">
        <w:trPr>
          <w:cantSplit/>
          <w:trHeight w:val="483"/>
        </w:trPr>
        <w:tc>
          <w:tcPr>
            <w:tcW w:w="1622" w:type="dxa"/>
            <w:tcBorders>
              <w:top w:val="nil"/>
              <w:left w:val="nil"/>
              <w:bottom w:val="nil"/>
              <w:right w:val="nil"/>
            </w:tcBorders>
            <w:tcMar>
              <w:top w:w="0" w:type="dxa"/>
              <w:left w:w="62" w:type="dxa"/>
              <w:bottom w:w="0" w:type="dxa"/>
              <w:right w:w="62" w:type="dxa"/>
            </w:tcMar>
          </w:tcPr>
          <w:p w14:paraId="27CB49D0" w14:textId="77777777" w:rsidR="00657011" w:rsidRPr="002824DF" w:rsidRDefault="00657011" w:rsidP="00A737C2">
            <w:pPr>
              <w:pStyle w:val="TableBodyText"/>
              <w:rPr>
                <w:lang w:val="fr-FR"/>
              </w:rPr>
            </w:pPr>
            <w:r w:rsidRPr="002824DF">
              <w:rPr>
                <w:lang w:val="fr-FR"/>
              </w:rPr>
              <w:t xml:space="preserve">Chapitre </w:t>
            </w:r>
            <w:r w:rsidR="00A737C2" w:rsidRPr="002824DF">
              <w:rPr>
                <w:lang w:val="fr-FR"/>
              </w:rPr>
              <w:t>5</w:t>
            </w:r>
          </w:p>
        </w:tc>
        <w:tc>
          <w:tcPr>
            <w:tcW w:w="7513" w:type="dxa"/>
            <w:tcBorders>
              <w:top w:val="nil"/>
              <w:left w:val="nil"/>
              <w:bottom w:val="nil"/>
              <w:right w:val="nil"/>
            </w:tcBorders>
            <w:tcMar>
              <w:top w:w="0" w:type="dxa"/>
              <w:left w:w="62" w:type="dxa"/>
              <w:bottom w:w="0" w:type="dxa"/>
              <w:right w:w="62" w:type="dxa"/>
            </w:tcMar>
          </w:tcPr>
          <w:p w14:paraId="3CDB7F63" w14:textId="77777777" w:rsidR="00657011" w:rsidRPr="002824DF" w:rsidRDefault="00A737C2" w:rsidP="00466867">
            <w:pPr>
              <w:pStyle w:val="TableBodyText"/>
              <w:jc w:val="both"/>
              <w:rPr>
                <w:lang w:val="fr-FR"/>
              </w:rPr>
            </w:pPr>
            <w:r w:rsidRPr="002824DF">
              <w:rPr>
                <w:lang w:val="fr-FR"/>
              </w:rPr>
              <w:t>Concepts</w:t>
            </w:r>
            <w:r w:rsidR="002844C6" w:rsidRPr="002824DF">
              <w:rPr>
                <w:lang w:val="fr-FR"/>
              </w:rPr>
              <w:t xml:space="preserve"> DSN</w:t>
            </w:r>
            <w:r w:rsidRPr="002824DF">
              <w:rPr>
                <w:lang w:val="fr-FR"/>
              </w:rPr>
              <w:t xml:space="preserve"> (</w:t>
            </w:r>
            <w:r w:rsidR="00CD2C31" w:rsidRPr="002824DF">
              <w:rPr>
                <w:lang w:val="fr-FR"/>
              </w:rPr>
              <w:t>explications sur les notions</w:t>
            </w:r>
            <w:r w:rsidR="006D5665" w:rsidRPr="002824DF">
              <w:rPr>
                <w:lang w:val="fr-FR"/>
              </w:rPr>
              <w:t xml:space="preserve"> de base liées à la DSN</w:t>
            </w:r>
            <w:r w:rsidRPr="002824DF">
              <w:rPr>
                <w:lang w:val="fr-FR"/>
              </w:rPr>
              <w:t>).</w:t>
            </w:r>
          </w:p>
        </w:tc>
      </w:tr>
      <w:tr w:rsidR="00657011" w:rsidRPr="000454BC" w14:paraId="7E44128B" w14:textId="77777777" w:rsidTr="00A737C2">
        <w:trPr>
          <w:cantSplit/>
          <w:trHeight w:val="483"/>
        </w:trPr>
        <w:tc>
          <w:tcPr>
            <w:tcW w:w="1622" w:type="dxa"/>
            <w:tcBorders>
              <w:top w:val="nil"/>
              <w:left w:val="nil"/>
              <w:bottom w:val="nil"/>
              <w:right w:val="nil"/>
            </w:tcBorders>
            <w:tcMar>
              <w:top w:w="0" w:type="dxa"/>
              <w:left w:w="62" w:type="dxa"/>
              <w:bottom w:w="0" w:type="dxa"/>
              <w:right w:w="62" w:type="dxa"/>
            </w:tcMar>
          </w:tcPr>
          <w:p w14:paraId="26CC74D2" w14:textId="77777777" w:rsidR="00657011" w:rsidRPr="002824DF" w:rsidRDefault="000735DE" w:rsidP="00A737C2">
            <w:pPr>
              <w:pStyle w:val="TableBodyText"/>
              <w:rPr>
                <w:lang w:val="fr-FR"/>
              </w:rPr>
            </w:pPr>
            <w:r w:rsidRPr="002824DF">
              <w:rPr>
                <w:lang w:val="fr-FR"/>
              </w:rPr>
              <w:t>Chapitre 6</w:t>
            </w:r>
          </w:p>
        </w:tc>
        <w:tc>
          <w:tcPr>
            <w:tcW w:w="7513" w:type="dxa"/>
            <w:tcBorders>
              <w:top w:val="nil"/>
              <w:left w:val="nil"/>
              <w:bottom w:val="nil"/>
              <w:right w:val="nil"/>
            </w:tcBorders>
            <w:tcMar>
              <w:top w:w="0" w:type="dxa"/>
              <w:left w:w="62" w:type="dxa"/>
              <w:bottom w:w="0" w:type="dxa"/>
              <w:right w:w="62" w:type="dxa"/>
            </w:tcMar>
          </w:tcPr>
          <w:p w14:paraId="0CAA59CF" w14:textId="77777777" w:rsidR="00657011" w:rsidRPr="002824DF" w:rsidRDefault="00A737C2" w:rsidP="00696ACB">
            <w:pPr>
              <w:pStyle w:val="TableBodyText"/>
              <w:jc w:val="both"/>
              <w:rPr>
                <w:lang w:val="fr-FR"/>
              </w:rPr>
            </w:pPr>
            <w:r w:rsidRPr="002824DF">
              <w:rPr>
                <w:lang w:val="fr-FR"/>
              </w:rPr>
              <w:t xml:space="preserve">Guides </w:t>
            </w:r>
            <w:r w:rsidR="002844C6" w:rsidRPr="002824DF">
              <w:rPr>
                <w:lang w:val="fr-FR"/>
              </w:rPr>
              <w:t>de l'</w:t>
            </w:r>
            <w:r w:rsidRPr="002824DF">
              <w:rPr>
                <w:lang w:val="fr-FR"/>
              </w:rPr>
              <w:t>utilisateur (</w:t>
            </w:r>
            <w:r w:rsidR="00696ACB" w:rsidRPr="002824DF">
              <w:rPr>
                <w:lang w:val="fr-FR"/>
              </w:rPr>
              <w:t xml:space="preserve">adressés à </w:t>
            </w:r>
            <w:r w:rsidRPr="002824DF">
              <w:rPr>
                <w:lang w:val="fr-FR"/>
              </w:rPr>
              <w:t>chacun des types d'acteurs exploitant la DSN : utilisateurs finaux comme profils techniques)</w:t>
            </w:r>
            <w:r w:rsidR="008F5A6B" w:rsidRPr="002824DF">
              <w:rPr>
                <w:lang w:val="fr-FR"/>
              </w:rPr>
              <w:t>.</w:t>
            </w:r>
          </w:p>
        </w:tc>
      </w:tr>
    </w:tbl>
    <w:p w14:paraId="14884F1E" w14:textId="77777777" w:rsidR="006B5855" w:rsidRPr="002824DF" w:rsidRDefault="006B5855" w:rsidP="0019758F">
      <w:pPr>
        <w:pStyle w:val="BodyText"/>
        <w:rPr>
          <w:lang w:val="fr-FR"/>
        </w:rPr>
      </w:pPr>
    </w:p>
    <w:p w14:paraId="4C4FE5AC" w14:textId="77777777" w:rsidR="00454297" w:rsidRPr="002824DF" w:rsidRDefault="00454297" w:rsidP="00454297">
      <w:pPr>
        <w:pStyle w:val="SuperHeading"/>
        <w:pageBreakBefore/>
        <w:rPr>
          <w:lang w:val="fr-FR"/>
        </w:rPr>
      </w:pPr>
      <w:r w:rsidRPr="002824DF">
        <w:rPr>
          <w:lang w:val="fr-FR"/>
        </w:rPr>
        <w:t>Chapitre 1</w:t>
      </w:r>
    </w:p>
    <w:p w14:paraId="302AE508" w14:textId="77777777" w:rsidR="00454297" w:rsidRPr="002824DF" w:rsidRDefault="00454297" w:rsidP="00454297">
      <w:pPr>
        <w:pStyle w:val="Heading1"/>
        <w:rPr>
          <w:lang w:val="fr-FR"/>
        </w:rPr>
      </w:pPr>
      <w:bookmarkStart w:id="6" w:name="O_68940"/>
      <w:bookmarkStart w:id="7" w:name="_Toc476231446"/>
      <w:bookmarkEnd w:id="6"/>
      <w:r w:rsidRPr="002824DF">
        <w:rPr>
          <w:lang w:val="fr-FR"/>
        </w:rPr>
        <w:t>Architecture générale</w:t>
      </w:r>
      <w:r w:rsidR="008134C3" w:rsidRPr="002824DF">
        <w:rPr>
          <w:lang w:val="fr-FR"/>
        </w:rPr>
        <w:fldChar w:fldCharType="begin"/>
      </w:r>
      <w:r w:rsidR="008134C3" w:rsidRPr="002824DF">
        <w:rPr>
          <w:lang w:val="fr-FR"/>
        </w:rPr>
        <w:instrText xml:space="preserve"> XE "Architecture générale" </w:instrText>
      </w:r>
      <w:r w:rsidR="008134C3" w:rsidRPr="002824DF">
        <w:rPr>
          <w:lang w:val="fr-FR"/>
        </w:rPr>
        <w:fldChar w:fldCharType="end"/>
      </w:r>
      <w:r w:rsidRPr="002824DF">
        <w:rPr>
          <w:lang w:val="fr-FR"/>
        </w:rPr>
        <w:t xml:space="preserve"> et technique</w:t>
      </w:r>
      <w:r w:rsidR="008134C3" w:rsidRPr="002824DF">
        <w:rPr>
          <w:lang w:val="fr-FR"/>
        </w:rPr>
        <w:fldChar w:fldCharType="begin"/>
      </w:r>
      <w:r w:rsidR="008134C3" w:rsidRPr="002824DF">
        <w:rPr>
          <w:lang w:val="fr-FR"/>
        </w:rPr>
        <w:instrText xml:space="preserve"> XE "Architecture technique" </w:instrText>
      </w:r>
      <w:r w:rsidR="008134C3" w:rsidRPr="002824DF">
        <w:rPr>
          <w:lang w:val="fr-FR"/>
        </w:rPr>
        <w:fldChar w:fldCharType="end"/>
      </w:r>
      <w:r w:rsidR="00B87499" w:rsidRPr="002824DF">
        <w:rPr>
          <w:lang w:val="fr-FR"/>
        </w:rPr>
        <w:t xml:space="preserve"> du module </w:t>
      </w:r>
      <w:r w:rsidRPr="002824DF">
        <w:rPr>
          <w:lang w:val="fr-FR"/>
        </w:rPr>
        <w:t>DSN</w:t>
      </w:r>
      <w:bookmarkEnd w:id="7"/>
    </w:p>
    <w:p w14:paraId="78A12CCF" w14:textId="77777777" w:rsidR="006749BE" w:rsidRPr="002824DF" w:rsidRDefault="006749BE" w:rsidP="006749BE">
      <w:pPr>
        <w:pStyle w:val="Heading2"/>
        <w:rPr>
          <w:lang w:val="fr-FR"/>
        </w:rPr>
      </w:pPr>
      <w:bookmarkStart w:id="8" w:name="O_34663"/>
      <w:bookmarkStart w:id="9" w:name="_Toc476231447"/>
      <w:bookmarkEnd w:id="8"/>
      <w:r w:rsidRPr="002824DF">
        <w:rPr>
          <w:lang w:val="fr-FR"/>
        </w:rPr>
        <w:t>A propos de ce chapitre</w:t>
      </w:r>
      <w:bookmarkEnd w:id="9"/>
    </w:p>
    <w:p w14:paraId="5A40F749" w14:textId="77777777" w:rsidR="00A31CDE" w:rsidRPr="002824DF" w:rsidRDefault="00A31CDE" w:rsidP="002B3985">
      <w:pPr>
        <w:pStyle w:val="BodyText"/>
        <w:rPr>
          <w:lang w:val="fr-FR"/>
        </w:rPr>
      </w:pPr>
      <w:r w:rsidRPr="002824DF">
        <w:rPr>
          <w:lang w:val="fr-FR"/>
        </w:rPr>
        <w:t>Ce chapitre s'adresse plus particulièrement aux architectes et exploitants, mais peut aussi intéresser toute personne souhaitant obtenir des informations sur l'architecture du produit.</w:t>
      </w:r>
    </w:p>
    <w:p w14:paraId="095B8F8D" w14:textId="77777777" w:rsidR="00A31CDE" w:rsidRPr="002824DF" w:rsidRDefault="00A31CDE" w:rsidP="00A31CDE">
      <w:pPr>
        <w:pStyle w:val="BodyText"/>
        <w:rPr>
          <w:lang w:val="fr-FR"/>
        </w:rPr>
      </w:pPr>
    </w:p>
    <w:tbl>
      <w:tblPr>
        <w:tblW w:w="9200" w:type="dxa"/>
        <w:tblInd w:w="108" w:type="dxa"/>
        <w:tblLayout w:type="fixed"/>
        <w:tblLook w:val="0000" w:firstRow="0" w:lastRow="0" w:firstColumn="0" w:lastColumn="0" w:noHBand="0" w:noVBand="0"/>
      </w:tblPr>
      <w:tblGrid>
        <w:gridCol w:w="800"/>
        <w:gridCol w:w="8400"/>
      </w:tblGrid>
      <w:tr w:rsidR="00A31CDE" w:rsidRPr="002824DF" w14:paraId="093EF27F" w14:textId="77777777" w:rsidTr="00FD58BD">
        <w:trPr>
          <w:cantSplit/>
        </w:trPr>
        <w:tc>
          <w:tcPr>
            <w:tcW w:w="800" w:type="dxa"/>
            <w:tcBorders>
              <w:top w:val="nil"/>
              <w:left w:val="nil"/>
              <w:bottom w:val="nil"/>
              <w:right w:val="nil"/>
            </w:tcBorders>
          </w:tcPr>
          <w:p w14:paraId="189EDA82" w14:textId="77777777" w:rsidR="00A31CDE" w:rsidRPr="002824DF" w:rsidRDefault="000454BC" w:rsidP="00FD58BD">
            <w:pPr>
              <w:pStyle w:val="BodyText"/>
              <w:rPr>
                <w:u w:color="000000"/>
                <w:lang w:val="fr-FR"/>
              </w:rPr>
            </w:pPr>
            <w:r>
              <w:rPr>
                <w:noProof/>
                <w:lang w:val="fr-FR" w:eastAsia="fr-FR"/>
              </w:rPr>
              <w:pict w14:anchorId="6DEFEEBC">
                <v:shape id="_x0000_i1034" type="#_x0000_t75" style="width:21pt;height:21pt;visibility:visible">
                  <v:imagedata r:id="rId27" o:title=""/>
                </v:shape>
              </w:pict>
            </w:r>
          </w:p>
        </w:tc>
        <w:tc>
          <w:tcPr>
            <w:tcW w:w="8400" w:type="dxa"/>
            <w:tcBorders>
              <w:top w:val="nil"/>
              <w:left w:val="nil"/>
              <w:bottom w:val="nil"/>
              <w:right w:val="nil"/>
            </w:tcBorders>
          </w:tcPr>
          <w:p w14:paraId="1AADD60C" w14:textId="77777777" w:rsidR="00A31CDE" w:rsidRPr="002824DF" w:rsidRDefault="00A31CDE" w:rsidP="00A31CDE">
            <w:pPr>
              <w:pStyle w:val="BodyText"/>
              <w:rPr>
                <w:lang w:val="fr-FR"/>
              </w:rPr>
            </w:pPr>
            <w:r w:rsidRPr="002824DF">
              <w:rPr>
                <w:lang w:val="fr-FR"/>
              </w:rPr>
              <w:t xml:space="preserve">Pour des informations sur l'architecture générale et technique de la solution DSN HR Access, reportez-vous au document </w:t>
            </w:r>
            <w:r w:rsidR="00CD74AB" w:rsidRPr="002824DF">
              <w:rPr>
                <w:lang w:val="fr-FR"/>
              </w:rPr>
              <w:t xml:space="preserve">d'architecture </w:t>
            </w:r>
            <w:r w:rsidRPr="002824DF">
              <w:rPr>
                <w:lang w:val="fr-FR"/>
              </w:rPr>
              <w:t>suivant :</w:t>
            </w:r>
          </w:p>
          <w:p w14:paraId="19F93A51" w14:textId="77777777" w:rsidR="00A31CDE" w:rsidRPr="002824DF" w:rsidRDefault="00A31CDE" w:rsidP="00CF2DF5">
            <w:pPr>
              <w:pStyle w:val="BodyText"/>
              <w:keepNext w:val="0"/>
              <w:rPr>
                <w:lang w:val="fr-FR"/>
              </w:rPr>
            </w:pPr>
            <w:r w:rsidRPr="002824DF">
              <w:rPr>
                <w:b/>
                <w:lang w:val="fr-FR"/>
              </w:rPr>
              <w:t xml:space="preserve">DSN - Architecture Technique - </w:t>
            </w:r>
            <w:proofErr w:type="spellStart"/>
            <w:r w:rsidRPr="002824DF">
              <w:rPr>
                <w:b/>
                <w:lang w:val="fr-FR"/>
              </w:rPr>
              <w:t>HRaxx</w:t>
            </w:r>
            <w:proofErr w:type="spellEnd"/>
            <w:r w:rsidRPr="002824DF">
              <w:rPr>
                <w:b/>
                <w:lang w:val="fr-FR"/>
              </w:rPr>
              <w:t xml:space="preserve"> .</w:t>
            </w:r>
            <w:proofErr w:type="spellStart"/>
            <w:r w:rsidRPr="002824DF">
              <w:rPr>
                <w:b/>
                <w:lang w:val="fr-FR"/>
              </w:rPr>
              <w:t>pdf</w:t>
            </w:r>
            <w:proofErr w:type="spellEnd"/>
          </w:p>
        </w:tc>
      </w:tr>
    </w:tbl>
    <w:p w14:paraId="4EE9A709" w14:textId="77777777" w:rsidR="00A31CDE" w:rsidRPr="002824DF" w:rsidRDefault="00A31CDE" w:rsidP="002B3985">
      <w:pPr>
        <w:pStyle w:val="BodyText"/>
        <w:rPr>
          <w:lang w:val="fr-FR"/>
        </w:rPr>
      </w:pPr>
    </w:p>
    <w:p w14:paraId="74B9E73F" w14:textId="77777777" w:rsidR="00454297" w:rsidRPr="002824DF" w:rsidRDefault="00454297" w:rsidP="00454297">
      <w:pPr>
        <w:rPr>
          <w:lang w:val="fr-FR"/>
        </w:rPr>
      </w:pPr>
    </w:p>
    <w:p w14:paraId="22CC0F51" w14:textId="77777777" w:rsidR="00454297" w:rsidRPr="002824DF" w:rsidRDefault="00454297" w:rsidP="00454297">
      <w:pPr>
        <w:rPr>
          <w:lang w:val="fr-FR"/>
        </w:rPr>
        <w:sectPr w:rsidR="00454297" w:rsidRPr="002824DF" w:rsidSect="00D64592">
          <w:headerReference w:type="even" r:id="rId28"/>
          <w:headerReference w:type="default" r:id="rId29"/>
          <w:footerReference w:type="even" r:id="rId30"/>
          <w:footerReference w:type="default" r:id="rId31"/>
          <w:headerReference w:type="first" r:id="rId32"/>
          <w:footerReference w:type="first" r:id="rId33"/>
          <w:type w:val="oddPage"/>
          <w:pgSz w:w="11908" w:h="16833"/>
          <w:pgMar w:top="1418" w:right="1418" w:bottom="1418" w:left="1418" w:header="992" w:footer="992" w:gutter="0"/>
          <w:cols w:space="720"/>
          <w:noEndnote/>
          <w:titlePg/>
          <w:docGrid w:linePitch="272"/>
        </w:sectPr>
      </w:pPr>
    </w:p>
    <w:p w14:paraId="09745CF0" w14:textId="77777777" w:rsidR="00454297" w:rsidRPr="002824DF" w:rsidRDefault="00454297" w:rsidP="00454297">
      <w:pPr>
        <w:pStyle w:val="SuperHeading"/>
        <w:rPr>
          <w:lang w:val="fr-FR"/>
        </w:rPr>
      </w:pPr>
      <w:r w:rsidRPr="002824DF">
        <w:rPr>
          <w:lang w:val="fr-FR"/>
        </w:rPr>
        <w:t>Chapitre 2</w:t>
      </w:r>
    </w:p>
    <w:p w14:paraId="501E13BE" w14:textId="77777777" w:rsidR="00454297" w:rsidRPr="002824DF" w:rsidRDefault="00236E78" w:rsidP="00454297">
      <w:pPr>
        <w:pStyle w:val="Heading1"/>
        <w:rPr>
          <w:lang w:val="fr-FR"/>
        </w:rPr>
      </w:pPr>
      <w:bookmarkStart w:id="10" w:name="O_68941"/>
      <w:bookmarkStart w:id="11" w:name="_Toc476231448"/>
      <w:bookmarkEnd w:id="10"/>
      <w:r w:rsidRPr="002824DF">
        <w:rPr>
          <w:lang w:val="fr-FR"/>
        </w:rPr>
        <w:t>De l'i</w:t>
      </w:r>
      <w:r w:rsidR="00A31CDE" w:rsidRPr="002824DF">
        <w:rPr>
          <w:lang w:val="fr-FR"/>
        </w:rPr>
        <w:t>nstallation</w:t>
      </w:r>
      <w:r w:rsidRPr="002824DF">
        <w:rPr>
          <w:lang w:val="fr-FR"/>
        </w:rPr>
        <w:t xml:space="preserve"> à l'utilisation de la DSN</w:t>
      </w:r>
      <w:bookmarkEnd w:id="11"/>
      <w:r w:rsidR="00FF7B32" w:rsidRPr="002824DF">
        <w:rPr>
          <w:lang w:val="fr-FR"/>
        </w:rPr>
        <w:fldChar w:fldCharType="begin"/>
      </w:r>
      <w:r w:rsidR="00FF7B32" w:rsidRPr="002824DF">
        <w:rPr>
          <w:lang w:val="fr-FR"/>
        </w:rPr>
        <w:instrText xml:space="preserve"> XE "Installation" </w:instrText>
      </w:r>
      <w:r w:rsidR="00FF7B32" w:rsidRPr="002824DF">
        <w:rPr>
          <w:lang w:val="fr-FR"/>
        </w:rPr>
        <w:fldChar w:fldCharType="end"/>
      </w:r>
    </w:p>
    <w:p w14:paraId="2CE82E7A" w14:textId="77777777" w:rsidR="00454297" w:rsidRPr="002824DF" w:rsidRDefault="00454297" w:rsidP="00454297">
      <w:pPr>
        <w:pStyle w:val="Heading2"/>
        <w:rPr>
          <w:lang w:val="fr-FR"/>
        </w:rPr>
      </w:pPr>
      <w:bookmarkStart w:id="12" w:name="_Toc391042436"/>
      <w:bookmarkStart w:id="13" w:name="_Toc476231449"/>
      <w:r w:rsidRPr="002824DF">
        <w:rPr>
          <w:lang w:val="fr-FR"/>
        </w:rPr>
        <w:t>A propos de ce chapitre</w:t>
      </w:r>
      <w:bookmarkEnd w:id="12"/>
      <w:bookmarkEnd w:id="13"/>
    </w:p>
    <w:p w14:paraId="624BB89D" w14:textId="77777777" w:rsidR="00D10717" w:rsidRPr="002824DF" w:rsidRDefault="00096EE7" w:rsidP="00F149F4">
      <w:pPr>
        <w:pStyle w:val="BodyText"/>
        <w:rPr>
          <w:lang w:val="fr-FR"/>
        </w:rPr>
      </w:pPr>
      <w:r w:rsidRPr="002824DF">
        <w:rPr>
          <w:lang w:val="fr-FR"/>
        </w:rPr>
        <w:t xml:space="preserve">Ce chapitre s'adresse aux installateurs et </w:t>
      </w:r>
      <w:r w:rsidR="00500347" w:rsidRPr="002824DF">
        <w:rPr>
          <w:lang w:val="fr-FR"/>
        </w:rPr>
        <w:t>exploitants.</w:t>
      </w:r>
      <w:r w:rsidRPr="002824DF">
        <w:rPr>
          <w:lang w:val="fr-FR"/>
        </w:rPr>
        <w:t xml:space="preserve"> </w:t>
      </w:r>
      <w:r w:rsidR="00D10717" w:rsidRPr="002824DF">
        <w:rPr>
          <w:lang w:val="fr-FR"/>
        </w:rPr>
        <w:t xml:space="preserve">Vous </w:t>
      </w:r>
      <w:r w:rsidRPr="002824DF">
        <w:rPr>
          <w:lang w:val="fr-FR"/>
        </w:rPr>
        <w:t xml:space="preserve">y </w:t>
      </w:r>
      <w:r w:rsidR="00D10717" w:rsidRPr="002824DF">
        <w:rPr>
          <w:lang w:val="fr-FR"/>
        </w:rPr>
        <w:t xml:space="preserve">trouverez </w:t>
      </w:r>
      <w:r w:rsidR="00500347" w:rsidRPr="002824DF">
        <w:rPr>
          <w:lang w:val="fr-FR"/>
        </w:rPr>
        <w:t>les grandes étapes permettant d'</w:t>
      </w:r>
      <w:r w:rsidR="008C20E4" w:rsidRPr="002824DF">
        <w:rPr>
          <w:lang w:val="fr-FR"/>
        </w:rPr>
        <w:t>installer les différents composants du produit nécessaires à l</w:t>
      </w:r>
      <w:r w:rsidR="002C74B5" w:rsidRPr="002824DF">
        <w:rPr>
          <w:lang w:val="fr-FR"/>
        </w:rPr>
        <w:t>a mise en place et à l</w:t>
      </w:r>
      <w:r w:rsidR="008C20E4" w:rsidRPr="002824DF">
        <w:rPr>
          <w:lang w:val="fr-FR"/>
        </w:rPr>
        <w:t>'utilisation de la DSN.</w:t>
      </w:r>
    </w:p>
    <w:p w14:paraId="0DF64504" w14:textId="77777777" w:rsidR="003C6510" w:rsidRPr="002824DF" w:rsidRDefault="003C6510" w:rsidP="003C6510">
      <w:pPr>
        <w:pStyle w:val="Heading2"/>
        <w:rPr>
          <w:lang w:val="fr-FR"/>
        </w:rPr>
      </w:pPr>
      <w:bookmarkStart w:id="14" w:name="_Toc476231450"/>
      <w:r w:rsidRPr="002824DF">
        <w:rPr>
          <w:lang w:val="fr-FR"/>
        </w:rPr>
        <w:t>Synthèse des étapes de l'installation</w:t>
      </w:r>
      <w:bookmarkEnd w:id="14"/>
      <w:r w:rsidR="00BA2B24" w:rsidRPr="002824DF">
        <w:rPr>
          <w:lang w:val="fr-FR"/>
        </w:rPr>
        <w:fldChar w:fldCharType="begin"/>
      </w:r>
      <w:r w:rsidR="00BA2B24" w:rsidRPr="002824DF">
        <w:rPr>
          <w:lang w:val="fr-FR"/>
        </w:rPr>
        <w:instrText xml:space="preserve"> XE "Installation:Etapes" </w:instrText>
      </w:r>
      <w:r w:rsidR="00BA2B24" w:rsidRPr="002824DF">
        <w:rPr>
          <w:lang w:val="fr-FR"/>
        </w:rPr>
        <w:fldChar w:fldCharType="end"/>
      </w:r>
    </w:p>
    <w:p w14:paraId="3BC26619" w14:textId="77777777" w:rsidR="003C6510" w:rsidRPr="002824DF" w:rsidRDefault="003C6510" w:rsidP="003C6510">
      <w:pPr>
        <w:pStyle w:val="BodyText"/>
        <w:rPr>
          <w:lang w:val="fr-FR"/>
        </w:rPr>
      </w:pPr>
      <w:r w:rsidRPr="002824DF">
        <w:rPr>
          <w:lang w:val="fr-FR"/>
        </w:rPr>
        <w:t>Suite au téléchargement du Delivery pack</w:t>
      </w:r>
      <w:r w:rsidR="0063321F" w:rsidRPr="002824DF">
        <w:rPr>
          <w:lang w:val="fr-FR"/>
        </w:rPr>
        <w:t xml:space="preserve"> </w:t>
      </w:r>
      <w:proofErr w:type="spellStart"/>
      <w:r w:rsidR="0063321F" w:rsidRPr="002824DF">
        <w:rPr>
          <w:lang w:val="fr-FR"/>
        </w:rPr>
        <w:t>regDSN</w:t>
      </w:r>
      <w:proofErr w:type="spellEnd"/>
      <w:r w:rsidR="0063321F" w:rsidRPr="002824DF">
        <w:rPr>
          <w:lang w:val="fr-FR"/>
        </w:rPr>
        <w:t xml:space="preserve"> – Moteur déclaratif, </w:t>
      </w:r>
      <w:r w:rsidRPr="002824DF">
        <w:rPr>
          <w:lang w:val="fr-FR"/>
        </w:rPr>
        <w:t>vous disposez :</w:t>
      </w:r>
    </w:p>
    <w:p w14:paraId="2BD3970A" w14:textId="77777777" w:rsidR="003C6510" w:rsidRPr="002824DF" w:rsidRDefault="003C6510" w:rsidP="003F116B">
      <w:pPr>
        <w:pStyle w:val="ListBullet"/>
        <w:rPr>
          <w:lang w:val="fr-FR"/>
        </w:rPr>
      </w:pPr>
      <w:r w:rsidRPr="002824DF">
        <w:rPr>
          <w:lang w:val="fr-FR"/>
        </w:rPr>
        <w:t>D'un kit applicatif mis à disposition via un événement de livraison :</w:t>
      </w:r>
    </w:p>
    <w:p w14:paraId="6F5618D2" w14:textId="77777777" w:rsidR="003C6510" w:rsidRPr="00E179F3" w:rsidRDefault="003C6510" w:rsidP="0018102A">
      <w:pPr>
        <w:pStyle w:val="ListBullet2"/>
      </w:pPr>
      <w:r w:rsidRPr="00E179F3">
        <w:t>KTFRREGDSN</w:t>
      </w:r>
      <w:r w:rsidR="0063321F" w:rsidRPr="00E179F3">
        <w:t>_</w:t>
      </w:r>
      <w:r w:rsidR="00383CF1" w:rsidRPr="00E179F3">
        <w:t>41</w:t>
      </w:r>
    </w:p>
    <w:p w14:paraId="55032759" w14:textId="77777777" w:rsidR="003C6510" w:rsidRPr="002824DF" w:rsidRDefault="003C6510" w:rsidP="004E372E">
      <w:pPr>
        <w:pStyle w:val="ListBullet"/>
        <w:rPr>
          <w:lang w:val="fr-FR"/>
        </w:rPr>
      </w:pPr>
      <w:r w:rsidRPr="002824DF">
        <w:rPr>
          <w:lang w:val="fr-FR"/>
        </w:rPr>
        <w:t>Du fichier zip contenant la fourniture du Delivery pack :</w:t>
      </w:r>
      <w:r w:rsidR="004E372E" w:rsidRPr="002824DF">
        <w:rPr>
          <w:lang w:val="fr-FR"/>
        </w:rPr>
        <w:t xml:space="preserve"> </w:t>
      </w:r>
      <w:r w:rsidRPr="002824DF">
        <w:rPr>
          <w:lang w:val="fr-FR"/>
        </w:rPr>
        <w:t>REGDSN*.zip</w:t>
      </w:r>
    </w:p>
    <w:p w14:paraId="7509734C" w14:textId="77777777" w:rsidR="003C6510" w:rsidRPr="002824DF" w:rsidRDefault="003C6510" w:rsidP="003C6510">
      <w:pPr>
        <w:pStyle w:val="BodyText"/>
        <w:rPr>
          <w:lang w:val="fr-FR"/>
        </w:rPr>
      </w:pPr>
      <w:r w:rsidRPr="002824DF">
        <w:rPr>
          <w:lang w:val="fr-FR"/>
        </w:rPr>
        <w:t>L'installation de la DSN est constituée des étapes suivantes :</w:t>
      </w:r>
    </w:p>
    <w:p w14:paraId="06990F04" w14:textId="77777777" w:rsidR="003C6510" w:rsidRPr="002824DF" w:rsidRDefault="003C6510" w:rsidP="003C6510">
      <w:pPr>
        <w:pStyle w:val="ListArrow"/>
      </w:pPr>
      <w:r w:rsidRPr="002824DF">
        <w:t>Installation du kit applicatif</w:t>
      </w:r>
    </w:p>
    <w:p w14:paraId="38E1CF37" w14:textId="77777777" w:rsidR="003C6510" w:rsidRPr="002824DF" w:rsidRDefault="003C6510" w:rsidP="003C6510">
      <w:pPr>
        <w:pStyle w:val="ListArrow"/>
      </w:pPr>
      <w:r w:rsidRPr="002824DF">
        <w:t>Installation des applications fournies dans le Delivery pack :</w:t>
      </w:r>
    </w:p>
    <w:p w14:paraId="49D744C0" w14:textId="77777777" w:rsidR="003C6510" w:rsidRPr="002824DF" w:rsidRDefault="00674F97" w:rsidP="0018102A">
      <w:pPr>
        <w:pStyle w:val="ListBullet2"/>
      </w:pPr>
      <w:r w:rsidRPr="002824DF">
        <w:t>Module</w:t>
      </w:r>
      <w:r w:rsidR="003C6510" w:rsidRPr="002824DF">
        <w:t xml:space="preserve"> de production de flux </w:t>
      </w:r>
      <w:proofErr w:type="spellStart"/>
      <w:r w:rsidR="003C6510" w:rsidRPr="002824DF">
        <w:t>regDSN</w:t>
      </w:r>
      <w:proofErr w:type="spellEnd"/>
      <w:r w:rsidR="003C6510" w:rsidRPr="002824DF">
        <w:t xml:space="preserve"> - Moteur déclaratif livré avec le Delivery pack REGDSN*Module Réglementaire</w:t>
      </w:r>
    </w:p>
    <w:p w14:paraId="6275566F" w14:textId="77777777" w:rsidR="003C6510" w:rsidRPr="002824DF" w:rsidRDefault="003C6510" w:rsidP="0018102A">
      <w:pPr>
        <w:pStyle w:val="ListBullet2"/>
      </w:pPr>
      <w:r w:rsidRPr="002824DF">
        <w:t>Application Recha</w:t>
      </w:r>
      <w:r w:rsidR="004E372E" w:rsidRPr="002824DF">
        <w:t>r</w:t>
      </w:r>
      <w:r w:rsidRPr="002824DF">
        <w:t>geur DSN</w:t>
      </w:r>
    </w:p>
    <w:p w14:paraId="4A81D49D" w14:textId="77777777" w:rsidR="003C6510" w:rsidRPr="002824DF" w:rsidRDefault="003C6510" w:rsidP="003C6510">
      <w:pPr>
        <w:pStyle w:val="ListArrow"/>
      </w:pPr>
      <w:r w:rsidRPr="002824DF">
        <w:t>Déroulement du cahier de test d'installation</w:t>
      </w:r>
    </w:p>
    <w:p w14:paraId="71C66146" w14:textId="77777777" w:rsidR="003C6510" w:rsidRPr="002824DF" w:rsidRDefault="003C6510" w:rsidP="003C6510">
      <w:pPr>
        <w:pStyle w:val="BodyText"/>
        <w:keepNext w:val="0"/>
        <w:rPr>
          <w:lang w:val="fr-FR"/>
        </w:rPr>
      </w:pPr>
      <w:bookmarkStart w:id="15" w:name="_Toc389404407"/>
      <w:bookmarkStart w:id="16" w:name="_Ref394140818"/>
      <w:bookmarkStart w:id="17" w:name="_Ref394140919"/>
      <w:bookmarkStart w:id="18" w:name="_Toc397536062"/>
    </w:p>
    <w:tbl>
      <w:tblPr>
        <w:tblW w:w="9200" w:type="dxa"/>
        <w:tblInd w:w="108" w:type="dxa"/>
        <w:tblLayout w:type="fixed"/>
        <w:tblLook w:val="0000" w:firstRow="0" w:lastRow="0" w:firstColumn="0" w:lastColumn="0" w:noHBand="0" w:noVBand="0"/>
      </w:tblPr>
      <w:tblGrid>
        <w:gridCol w:w="800"/>
        <w:gridCol w:w="8400"/>
      </w:tblGrid>
      <w:tr w:rsidR="003C6510" w:rsidRPr="002824DF" w14:paraId="2E188CF2" w14:textId="77777777" w:rsidTr="00FD58BD">
        <w:trPr>
          <w:cantSplit/>
        </w:trPr>
        <w:tc>
          <w:tcPr>
            <w:tcW w:w="800" w:type="dxa"/>
            <w:tcBorders>
              <w:top w:val="nil"/>
              <w:left w:val="nil"/>
              <w:bottom w:val="nil"/>
              <w:right w:val="nil"/>
            </w:tcBorders>
          </w:tcPr>
          <w:p w14:paraId="628EBD41" w14:textId="77777777" w:rsidR="003C6510" w:rsidRPr="002824DF" w:rsidRDefault="000454BC" w:rsidP="00FD58BD">
            <w:pPr>
              <w:pStyle w:val="BodyText"/>
              <w:rPr>
                <w:u w:color="000000"/>
                <w:lang w:val="fr-FR"/>
              </w:rPr>
            </w:pPr>
            <w:r>
              <w:rPr>
                <w:noProof/>
                <w:lang w:val="fr-FR" w:eastAsia="fr-FR"/>
              </w:rPr>
              <w:pict w14:anchorId="5BE68972">
                <v:shape id="_x0000_i1035" type="#_x0000_t75" style="width:21pt;height:21pt;visibility:visible">
                  <v:imagedata r:id="rId27" o:title=""/>
                </v:shape>
              </w:pict>
            </w:r>
          </w:p>
        </w:tc>
        <w:tc>
          <w:tcPr>
            <w:tcW w:w="8400" w:type="dxa"/>
            <w:tcBorders>
              <w:top w:val="nil"/>
              <w:left w:val="nil"/>
              <w:bottom w:val="nil"/>
              <w:right w:val="nil"/>
            </w:tcBorders>
          </w:tcPr>
          <w:p w14:paraId="79B3867B" w14:textId="77777777" w:rsidR="003C6510" w:rsidRPr="002824DF" w:rsidRDefault="003C6510" w:rsidP="00FD58BD">
            <w:pPr>
              <w:pStyle w:val="BodyText"/>
              <w:rPr>
                <w:lang w:val="fr-FR"/>
              </w:rPr>
            </w:pPr>
            <w:r w:rsidRPr="002824DF">
              <w:rPr>
                <w:lang w:val="fr-FR"/>
              </w:rPr>
              <w:t>Les prérequis sont décrits dans le chapitre "Prérequis d'installation" du document d'architecture technique :</w:t>
            </w:r>
          </w:p>
          <w:p w14:paraId="773B0415" w14:textId="77777777" w:rsidR="003C6510" w:rsidRPr="002824DF" w:rsidRDefault="003C6510" w:rsidP="00CF2DF5">
            <w:pPr>
              <w:pStyle w:val="BodyText"/>
              <w:keepNext w:val="0"/>
              <w:rPr>
                <w:lang w:val="fr-FR"/>
              </w:rPr>
            </w:pPr>
            <w:r w:rsidRPr="002824DF">
              <w:rPr>
                <w:b/>
                <w:lang w:val="fr-FR"/>
              </w:rPr>
              <w:t xml:space="preserve">DSN - Architecture Technique - </w:t>
            </w:r>
            <w:proofErr w:type="spellStart"/>
            <w:r w:rsidRPr="002824DF">
              <w:rPr>
                <w:b/>
                <w:lang w:val="fr-FR"/>
              </w:rPr>
              <w:t>HRaxx</w:t>
            </w:r>
            <w:proofErr w:type="spellEnd"/>
            <w:r w:rsidRPr="002824DF">
              <w:rPr>
                <w:b/>
                <w:lang w:val="fr-FR"/>
              </w:rPr>
              <w:t xml:space="preserve"> .</w:t>
            </w:r>
            <w:proofErr w:type="spellStart"/>
            <w:r w:rsidRPr="002824DF">
              <w:rPr>
                <w:b/>
                <w:lang w:val="fr-FR"/>
              </w:rPr>
              <w:t>pdf</w:t>
            </w:r>
            <w:proofErr w:type="spellEnd"/>
          </w:p>
        </w:tc>
      </w:tr>
    </w:tbl>
    <w:p w14:paraId="7EE3E85E" w14:textId="77777777" w:rsidR="003C6510" w:rsidRPr="002824DF" w:rsidRDefault="003C6510" w:rsidP="00187CC9">
      <w:pPr>
        <w:pStyle w:val="BodyText"/>
        <w:keepNext w:val="0"/>
        <w:rPr>
          <w:lang w:val="fr-FR"/>
        </w:rPr>
      </w:pPr>
    </w:p>
    <w:p w14:paraId="085650CB" w14:textId="77777777" w:rsidR="00D10717" w:rsidRPr="002824DF" w:rsidRDefault="00FD632C" w:rsidP="00F87652">
      <w:pPr>
        <w:pStyle w:val="Heading2"/>
        <w:rPr>
          <w:lang w:val="fr-FR"/>
        </w:rPr>
      </w:pPr>
      <w:bookmarkStart w:id="19" w:name="_Toc476231451"/>
      <w:bookmarkEnd w:id="15"/>
      <w:bookmarkEnd w:id="16"/>
      <w:bookmarkEnd w:id="17"/>
      <w:bookmarkEnd w:id="18"/>
      <w:r w:rsidRPr="002824DF">
        <w:rPr>
          <w:lang w:val="fr-FR"/>
        </w:rPr>
        <w:t>I</w:t>
      </w:r>
      <w:r w:rsidR="00D10717" w:rsidRPr="002824DF">
        <w:rPr>
          <w:lang w:val="fr-FR"/>
        </w:rPr>
        <w:t>nstallation</w:t>
      </w:r>
      <w:r w:rsidRPr="002824DF">
        <w:rPr>
          <w:lang w:val="fr-FR"/>
        </w:rPr>
        <w:t xml:space="preserve"> du kit </w:t>
      </w:r>
      <w:r w:rsidR="00655F8E" w:rsidRPr="002824DF">
        <w:rPr>
          <w:lang w:val="fr-FR"/>
        </w:rPr>
        <w:t>applicatif</w:t>
      </w:r>
      <w:bookmarkEnd w:id="19"/>
      <w:r w:rsidR="002C74B5" w:rsidRPr="002824DF">
        <w:rPr>
          <w:color w:val="FF0000"/>
          <w:lang w:val="fr-FR"/>
        </w:rPr>
        <w:t xml:space="preserve"> </w:t>
      </w:r>
      <w:r w:rsidR="00C11343" w:rsidRPr="002824DF">
        <w:rPr>
          <w:lang w:val="fr-FR"/>
        </w:rPr>
        <w:fldChar w:fldCharType="begin"/>
      </w:r>
      <w:r w:rsidR="00C11343" w:rsidRPr="002824DF">
        <w:rPr>
          <w:lang w:val="fr-FR"/>
        </w:rPr>
        <w:instrText xml:space="preserve"> XE "</w:instrText>
      </w:r>
      <w:r w:rsidRPr="002824DF">
        <w:rPr>
          <w:lang w:val="fr-FR"/>
        </w:rPr>
        <w:instrText xml:space="preserve">Kit </w:instrText>
      </w:r>
      <w:r w:rsidR="00187CC9" w:rsidRPr="002824DF">
        <w:rPr>
          <w:lang w:val="fr-FR"/>
        </w:rPr>
        <w:instrText>applicatif</w:instrText>
      </w:r>
      <w:r w:rsidRPr="002824DF">
        <w:rPr>
          <w:lang w:val="fr-FR"/>
        </w:rPr>
        <w:instrText>:I</w:instrText>
      </w:r>
      <w:r w:rsidR="00C11343" w:rsidRPr="002824DF">
        <w:rPr>
          <w:lang w:val="fr-FR"/>
        </w:rPr>
        <w:instrText xml:space="preserve">nstallation" </w:instrText>
      </w:r>
      <w:r w:rsidR="00C11343" w:rsidRPr="002824DF">
        <w:rPr>
          <w:lang w:val="fr-FR"/>
        </w:rPr>
        <w:fldChar w:fldCharType="end"/>
      </w:r>
    </w:p>
    <w:p w14:paraId="72662BEC" w14:textId="77777777" w:rsidR="0099083A" w:rsidRPr="002824DF" w:rsidRDefault="0099083A" w:rsidP="00F87652">
      <w:pPr>
        <w:pStyle w:val="BodyText"/>
        <w:rPr>
          <w:lang w:val="fr-FR"/>
        </w:rPr>
      </w:pPr>
      <w:r w:rsidRPr="00E179F3">
        <w:rPr>
          <w:lang w:val="fr-FR"/>
        </w:rPr>
        <w:t xml:space="preserve">La DSN </w:t>
      </w:r>
      <w:r w:rsidR="00383CF1" w:rsidRPr="00E179F3">
        <w:rPr>
          <w:lang w:val="fr-FR"/>
        </w:rPr>
        <w:t>4.1</w:t>
      </w:r>
      <w:r w:rsidRPr="00E179F3">
        <w:rPr>
          <w:lang w:val="fr-FR"/>
        </w:rPr>
        <w:t xml:space="preserve"> est disponible pour les versions suivantes d</w:t>
      </w:r>
      <w:r w:rsidR="00F87652" w:rsidRPr="00E179F3">
        <w:rPr>
          <w:lang w:val="fr-FR"/>
        </w:rPr>
        <w:t xml:space="preserve">e </w:t>
      </w:r>
      <w:r w:rsidRPr="00E179F3">
        <w:rPr>
          <w:lang w:val="fr-FR"/>
        </w:rPr>
        <w:t>HR Access :</w:t>
      </w:r>
    </w:p>
    <w:p w14:paraId="54AFF511" w14:textId="77777777" w:rsidR="0099083A" w:rsidRPr="002824DF" w:rsidRDefault="0099083A" w:rsidP="00F87652">
      <w:pPr>
        <w:pStyle w:val="ListBullet"/>
        <w:keepNext/>
        <w:rPr>
          <w:lang w:val="fr-FR"/>
        </w:rPr>
      </w:pPr>
      <w:r w:rsidRPr="002824DF">
        <w:rPr>
          <w:lang w:val="fr-FR"/>
        </w:rPr>
        <w:t>HRa Suite 7.0</w:t>
      </w:r>
    </w:p>
    <w:p w14:paraId="7D598296" w14:textId="77777777" w:rsidR="0099083A" w:rsidRPr="002824DF" w:rsidRDefault="0099083A" w:rsidP="00F87652">
      <w:pPr>
        <w:pStyle w:val="ListBullet"/>
        <w:keepNext/>
        <w:rPr>
          <w:lang w:val="fr-FR"/>
        </w:rPr>
      </w:pPr>
      <w:r w:rsidRPr="002824DF">
        <w:rPr>
          <w:lang w:val="fr-FR"/>
        </w:rPr>
        <w:t>HRa Suite 7.1</w:t>
      </w:r>
    </w:p>
    <w:p w14:paraId="6DF3A688" w14:textId="77777777" w:rsidR="0099083A" w:rsidRPr="002824DF" w:rsidRDefault="0099083A" w:rsidP="00F87652">
      <w:pPr>
        <w:pStyle w:val="ListBullet"/>
        <w:keepNext/>
        <w:rPr>
          <w:lang w:val="fr-FR"/>
        </w:rPr>
      </w:pPr>
      <w:r w:rsidRPr="002824DF">
        <w:rPr>
          <w:lang w:val="fr-FR"/>
        </w:rPr>
        <w:t>HRa Suite 9.0</w:t>
      </w:r>
    </w:p>
    <w:p w14:paraId="37489AEE" w14:textId="77777777" w:rsidR="0099083A" w:rsidRPr="002824DF" w:rsidRDefault="0099083A" w:rsidP="00F87652">
      <w:pPr>
        <w:pStyle w:val="ListBullet"/>
        <w:keepNext/>
        <w:rPr>
          <w:lang w:val="fr-FR"/>
        </w:rPr>
      </w:pPr>
      <w:r w:rsidRPr="002824DF">
        <w:rPr>
          <w:lang w:val="fr-FR"/>
        </w:rPr>
        <w:t>HRa Suite 9.1</w:t>
      </w:r>
    </w:p>
    <w:p w14:paraId="776C691C" w14:textId="77777777" w:rsidR="005F516A" w:rsidRPr="002824DF" w:rsidRDefault="00187CC9" w:rsidP="0063321F">
      <w:pPr>
        <w:pStyle w:val="BodyText"/>
        <w:rPr>
          <w:lang w:val="fr-FR"/>
        </w:rPr>
      </w:pPr>
      <w:r w:rsidRPr="002824DF">
        <w:rPr>
          <w:lang w:val="fr-FR"/>
        </w:rPr>
        <w:t>L'installation de la DSN débute par l'installation du kit applicatif fourni avec le Delivery pack.</w:t>
      </w:r>
    </w:p>
    <w:p w14:paraId="15095069" w14:textId="77777777" w:rsidR="00F87652" w:rsidRPr="002824DF" w:rsidRDefault="00F87652" w:rsidP="0063321F">
      <w:pPr>
        <w:pStyle w:val="BodyText"/>
        <w:rPr>
          <w:lang w:val="fr-FR"/>
        </w:rPr>
      </w:pPr>
    </w:p>
    <w:tbl>
      <w:tblPr>
        <w:tblW w:w="9100" w:type="dxa"/>
        <w:tblInd w:w="108" w:type="dxa"/>
        <w:tblLayout w:type="fixed"/>
        <w:tblLook w:val="0000" w:firstRow="0" w:lastRow="0" w:firstColumn="0" w:lastColumn="0" w:noHBand="0" w:noVBand="0"/>
      </w:tblPr>
      <w:tblGrid>
        <w:gridCol w:w="800"/>
        <w:gridCol w:w="8300"/>
      </w:tblGrid>
      <w:tr w:rsidR="000973D1" w:rsidRPr="000454BC" w14:paraId="58D1A197" w14:textId="77777777" w:rsidTr="000973D1">
        <w:trPr>
          <w:cantSplit/>
        </w:trPr>
        <w:tc>
          <w:tcPr>
            <w:tcW w:w="800" w:type="dxa"/>
            <w:tcBorders>
              <w:top w:val="nil"/>
              <w:left w:val="nil"/>
              <w:bottom w:val="nil"/>
              <w:right w:val="nil"/>
            </w:tcBorders>
          </w:tcPr>
          <w:p w14:paraId="215E7BBA" w14:textId="77777777" w:rsidR="000973D1" w:rsidRPr="00E179F3" w:rsidRDefault="000454BC" w:rsidP="009C5B83">
            <w:pPr>
              <w:pStyle w:val="BodyText"/>
              <w:rPr>
                <w:lang w:val="fr-FR"/>
              </w:rPr>
            </w:pPr>
            <w:r>
              <w:rPr>
                <w:lang w:val="fr-FR"/>
              </w:rPr>
              <w:pict w14:anchorId="0FDD4812">
                <v:shape id="_x0000_i1036" type="#_x0000_t75" style="width:21pt;height:21pt">
                  <v:imagedata r:id="rId34" o:title=""/>
                </v:shape>
              </w:pict>
            </w:r>
          </w:p>
        </w:tc>
        <w:tc>
          <w:tcPr>
            <w:tcW w:w="8300" w:type="dxa"/>
            <w:tcBorders>
              <w:top w:val="nil"/>
              <w:left w:val="nil"/>
              <w:bottom w:val="nil"/>
              <w:right w:val="nil"/>
            </w:tcBorders>
          </w:tcPr>
          <w:p w14:paraId="47639673" w14:textId="77777777" w:rsidR="000973D1" w:rsidRPr="00E179F3" w:rsidRDefault="000973D1" w:rsidP="009C5B83">
            <w:pPr>
              <w:pStyle w:val="BodyText"/>
              <w:rPr>
                <w:lang w:val="fr-FR"/>
              </w:rPr>
            </w:pPr>
            <w:r w:rsidRPr="00E179F3">
              <w:rPr>
                <w:lang w:val="fr-FR"/>
              </w:rPr>
              <w:t xml:space="preserve">L'installation de la DSN </w:t>
            </w:r>
            <w:r w:rsidR="00383CF1" w:rsidRPr="00E179F3">
              <w:rPr>
                <w:lang w:val="fr-FR"/>
              </w:rPr>
              <w:t xml:space="preserve">4.1 </w:t>
            </w:r>
            <w:r w:rsidRPr="00E179F3">
              <w:rPr>
                <w:lang w:val="fr-FR"/>
              </w:rPr>
              <w:t xml:space="preserve">a comme prérequis l'installation du kit applicatif de la DSN </w:t>
            </w:r>
            <w:r w:rsidR="0043444A" w:rsidRPr="00E179F3">
              <w:rPr>
                <w:lang w:val="fr-FR"/>
              </w:rPr>
              <w:t>3.</w:t>
            </w:r>
            <w:r w:rsidR="00383CF1" w:rsidRPr="00E179F3">
              <w:rPr>
                <w:lang w:val="fr-FR"/>
              </w:rPr>
              <w:t>3</w:t>
            </w:r>
            <w:r w:rsidRPr="00E179F3">
              <w:rPr>
                <w:lang w:val="fr-FR"/>
              </w:rPr>
              <w:t>.</w:t>
            </w:r>
          </w:p>
          <w:p w14:paraId="528F81EF" w14:textId="77777777" w:rsidR="000973D1" w:rsidRPr="00E179F3" w:rsidRDefault="000973D1" w:rsidP="000973D1">
            <w:pPr>
              <w:pStyle w:val="BodyText"/>
              <w:rPr>
                <w:lang w:val="fr-FR"/>
              </w:rPr>
            </w:pPr>
            <w:r w:rsidRPr="00E179F3">
              <w:rPr>
                <w:lang w:val="fr-FR"/>
              </w:rPr>
              <w:t>Rappelons que :</w:t>
            </w:r>
          </w:p>
          <w:p w14:paraId="66788497" w14:textId="77777777" w:rsidR="00383CF1" w:rsidRPr="00E179F3" w:rsidRDefault="00383CF1" w:rsidP="00383CF1">
            <w:pPr>
              <w:pStyle w:val="ListBullet"/>
              <w:rPr>
                <w:lang w:val="fr-FR"/>
              </w:rPr>
            </w:pPr>
            <w:r w:rsidRPr="00E179F3">
              <w:rPr>
                <w:lang w:val="fr-FR"/>
              </w:rPr>
              <w:t>l'installation de la DSN 3.3 a quant à elle comme prérequis l'installation du kit applicatif de la DSN 3.2.</w:t>
            </w:r>
          </w:p>
          <w:p w14:paraId="38837BBC" w14:textId="77777777" w:rsidR="00190888" w:rsidRPr="00E179F3" w:rsidRDefault="00190888" w:rsidP="00190888">
            <w:pPr>
              <w:pStyle w:val="ListBullet"/>
              <w:rPr>
                <w:lang w:val="fr-FR"/>
              </w:rPr>
            </w:pPr>
            <w:r w:rsidRPr="00E179F3">
              <w:rPr>
                <w:lang w:val="fr-FR"/>
              </w:rPr>
              <w:t>l'installation de la DSN 3.2 a quant à elle comme prérequis l'installation du kit applicatif de la DSN 3.1.</w:t>
            </w:r>
          </w:p>
          <w:p w14:paraId="272E9DD6" w14:textId="77777777" w:rsidR="0099083A" w:rsidRPr="00E179F3" w:rsidRDefault="0099083A" w:rsidP="0099083A">
            <w:pPr>
              <w:pStyle w:val="ListBullet"/>
              <w:rPr>
                <w:lang w:val="fr-FR"/>
              </w:rPr>
            </w:pPr>
            <w:r w:rsidRPr="00E179F3">
              <w:rPr>
                <w:lang w:val="fr-FR"/>
              </w:rPr>
              <w:t>l'installation de la DSN 3.1 a quant à elle comme prérequis l'installation du kit applicatif de la DSN 3.0.</w:t>
            </w:r>
          </w:p>
          <w:p w14:paraId="4269D99B" w14:textId="77777777" w:rsidR="0043444A" w:rsidRPr="00E179F3" w:rsidRDefault="0043444A" w:rsidP="0043444A">
            <w:pPr>
              <w:pStyle w:val="ListBullet"/>
              <w:rPr>
                <w:lang w:val="fr-FR"/>
              </w:rPr>
            </w:pPr>
            <w:r w:rsidRPr="00E179F3">
              <w:rPr>
                <w:lang w:val="fr-FR"/>
              </w:rPr>
              <w:t>l'installation de la DSN 3.0 a quant à elle comme prérequis l'installation du kit applicatif de la DSN 2.1.</w:t>
            </w:r>
          </w:p>
          <w:p w14:paraId="71CDF85B" w14:textId="77777777" w:rsidR="000973D1" w:rsidRPr="00E179F3" w:rsidRDefault="000973D1" w:rsidP="001356E3">
            <w:pPr>
              <w:pStyle w:val="ListBullet"/>
              <w:rPr>
                <w:lang w:val="fr-FR"/>
              </w:rPr>
            </w:pPr>
            <w:r w:rsidRPr="00E179F3">
              <w:rPr>
                <w:lang w:val="fr-FR"/>
              </w:rPr>
              <w:t>l'installation de la DSN 2.1 a quant à elle comme prérequis l'installation du kit applicatif de la DSN 2.0.</w:t>
            </w:r>
          </w:p>
          <w:p w14:paraId="05BDAE3A" w14:textId="77777777" w:rsidR="000973D1" w:rsidRPr="00E179F3" w:rsidRDefault="000973D1" w:rsidP="001356E3">
            <w:pPr>
              <w:pStyle w:val="ListBullet"/>
              <w:rPr>
                <w:lang w:val="fr-FR"/>
              </w:rPr>
            </w:pPr>
            <w:r w:rsidRPr="00E179F3">
              <w:rPr>
                <w:lang w:val="fr-FR"/>
              </w:rPr>
              <w:t>l</w:t>
            </w:r>
            <w:r w:rsidR="00CF2DF5" w:rsidRPr="00E179F3">
              <w:rPr>
                <w:lang w:val="fr-FR"/>
              </w:rPr>
              <w:t>'</w:t>
            </w:r>
            <w:r w:rsidR="001356E3" w:rsidRPr="00E179F3">
              <w:rPr>
                <w:lang w:val="fr-FR"/>
              </w:rPr>
              <w:t>i</w:t>
            </w:r>
            <w:r w:rsidRPr="00E179F3">
              <w:rPr>
                <w:lang w:val="fr-FR"/>
              </w:rPr>
              <w:t>nstallation de la DSN 2.0 a quant à elle comme prérequis l'installation du kit applicatif de la DSN 1.1.</w:t>
            </w:r>
          </w:p>
        </w:tc>
      </w:tr>
    </w:tbl>
    <w:p w14:paraId="7D30F25F" w14:textId="77777777" w:rsidR="00BD2FF3" w:rsidRPr="002824DF" w:rsidRDefault="00BD2FF3" w:rsidP="0063321F">
      <w:pPr>
        <w:pStyle w:val="BodyText"/>
        <w:rPr>
          <w:lang w:val="fr-FR"/>
        </w:rPr>
      </w:pPr>
    </w:p>
    <w:p w14:paraId="59CF2284" w14:textId="77777777" w:rsidR="0043444A" w:rsidRPr="00E179F3" w:rsidRDefault="0043444A" w:rsidP="0043444A">
      <w:pPr>
        <w:pStyle w:val="ListBullet"/>
        <w:numPr>
          <w:ilvl w:val="0"/>
          <w:numId w:val="0"/>
        </w:numPr>
        <w:rPr>
          <w:lang w:val="fr-FR"/>
        </w:rPr>
      </w:pPr>
      <w:r w:rsidRPr="00E179F3">
        <w:rPr>
          <w:lang w:val="fr-FR"/>
        </w:rPr>
        <w:t xml:space="preserve">La demande du Delivery pack </w:t>
      </w:r>
      <w:r w:rsidR="00383CF1" w:rsidRPr="00E179F3">
        <w:rPr>
          <w:lang w:val="fr-FR"/>
        </w:rPr>
        <w:t>4.1</w:t>
      </w:r>
      <w:r w:rsidRPr="00E179F3">
        <w:rPr>
          <w:lang w:val="fr-FR"/>
        </w:rPr>
        <w:t xml:space="preserve"> déclenchera de manière synchronisée :</w:t>
      </w:r>
    </w:p>
    <w:p w14:paraId="7A6C1377" w14:textId="77777777" w:rsidR="0092151C" w:rsidRPr="00E179F3" w:rsidRDefault="0092151C" w:rsidP="0092151C">
      <w:pPr>
        <w:pStyle w:val="ListBullet"/>
        <w:rPr>
          <w:lang w:val="fr-FR"/>
        </w:rPr>
      </w:pPr>
      <w:r w:rsidRPr="00E179F3">
        <w:rPr>
          <w:lang w:val="fr-FR"/>
        </w:rPr>
        <w:t>Si vous n'aviez pas encore demandé et reçu la DSN 1.1, la livraison du kit applicatif 1.1 correspondant à votre version HR Access :</w:t>
      </w:r>
    </w:p>
    <w:p w14:paraId="1F33C38E" w14:textId="77777777" w:rsidR="0092151C" w:rsidRPr="00E179F3" w:rsidRDefault="0092151C" w:rsidP="0092151C">
      <w:pPr>
        <w:pStyle w:val="ListBullet2"/>
      </w:pPr>
      <w:r w:rsidRPr="00E179F3">
        <w:t>KTFRREGDSN_11:700 * pour HRa Suite 7.0</w:t>
      </w:r>
    </w:p>
    <w:p w14:paraId="1FE1D3DD" w14:textId="77777777" w:rsidR="0092151C" w:rsidRPr="00E179F3" w:rsidRDefault="0092151C" w:rsidP="0092151C">
      <w:pPr>
        <w:pStyle w:val="ListBullet2"/>
      </w:pPr>
      <w:r w:rsidRPr="00E179F3">
        <w:t>KTFRREGDSN_11:710 * pour HRa Suite 7.1</w:t>
      </w:r>
    </w:p>
    <w:p w14:paraId="35897E62" w14:textId="77777777" w:rsidR="0092151C" w:rsidRPr="00E179F3" w:rsidRDefault="0092151C" w:rsidP="0092151C">
      <w:pPr>
        <w:pStyle w:val="ListBullet2"/>
      </w:pPr>
      <w:r w:rsidRPr="00E179F3">
        <w:t>KTFRREGDSN_11:900 * pour HRa Suite 9.0 ou HRa Suite 9.1</w:t>
      </w:r>
    </w:p>
    <w:p w14:paraId="76C238CF" w14:textId="77777777" w:rsidR="005F516A" w:rsidRPr="00E179F3" w:rsidRDefault="0090448F" w:rsidP="0090448F">
      <w:pPr>
        <w:pStyle w:val="ListBullet"/>
        <w:rPr>
          <w:lang w:val="fr-FR"/>
        </w:rPr>
      </w:pPr>
      <w:r w:rsidRPr="00E179F3">
        <w:rPr>
          <w:lang w:val="fr-FR"/>
        </w:rPr>
        <w:t>Puis si vous n'aviez pas encore demandé et reçu la DSN 2.0, l</w:t>
      </w:r>
      <w:r w:rsidR="005F516A" w:rsidRPr="00E179F3">
        <w:rPr>
          <w:lang w:val="fr-FR"/>
        </w:rPr>
        <w:t xml:space="preserve">a livraison du kit applicatif </w:t>
      </w:r>
      <w:r w:rsidR="00C55915" w:rsidRPr="00E179F3">
        <w:rPr>
          <w:lang w:val="fr-FR"/>
        </w:rPr>
        <w:t>2.0</w:t>
      </w:r>
      <w:r w:rsidR="005F516A" w:rsidRPr="00E179F3">
        <w:rPr>
          <w:lang w:val="fr-FR"/>
        </w:rPr>
        <w:t xml:space="preserve"> correspondant à votre version HR Access</w:t>
      </w:r>
      <w:r w:rsidR="00BD2FF3" w:rsidRPr="00E179F3">
        <w:rPr>
          <w:lang w:val="fr-FR"/>
        </w:rPr>
        <w:t> :</w:t>
      </w:r>
    </w:p>
    <w:p w14:paraId="140A5AC8" w14:textId="77777777" w:rsidR="00BD2FF3" w:rsidRPr="00E179F3" w:rsidRDefault="00BD2FF3" w:rsidP="002E0F11">
      <w:pPr>
        <w:pStyle w:val="ListBullet2"/>
      </w:pPr>
      <w:r w:rsidRPr="00E179F3">
        <w:t>KTFRREGDSN_</w:t>
      </w:r>
      <w:r w:rsidR="00C55915" w:rsidRPr="00E179F3">
        <w:t>20</w:t>
      </w:r>
      <w:r w:rsidRPr="00E179F3">
        <w:t>:700 * pour HRa Suite 7.0</w:t>
      </w:r>
    </w:p>
    <w:p w14:paraId="6C496E9D" w14:textId="77777777" w:rsidR="00BD2FF3" w:rsidRPr="00E179F3" w:rsidRDefault="00BD2FF3" w:rsidP="002E0F11">
      <w:pPr>
        <w:pStyle w:val="ListBullet2"/>
      </w:pPr>
      <w:r w:rsidRPr="00E179F3">
        <w:t>KTFRREGDSN_</w:t>
      </w:r>
      <w:r w:rsidR="00C55915" w:rsidRPr="00E179F3">
        <w:t>20</w:t>
      </w:r>
      <w:r w:rsidRPr="00E179F3">
        <w:t>:710 * pour HRa Suite 7.1</w:t>
      </w:r>
    </w:p>
    <w:p w14:paraId="58257392" w14:textId="77777777" w:rsidR="00BD2FF3" w:rsidRPr="00E179F3" w:rsidRDefault="00BD2FF3" w:rsidP="002E0F11">
      <w:pPr>
        <w:pStyle w:val="ListBullet2"/>
      </w:pPr>
      <w:r w:rsidRPr="00E179F3">
        <w:t>KTFRREGDSN_</w:t>
      </w:r>
      <w:r w:rsidR="00C55915" w:rsidRPr="00E179F3">
        <w:t>20</w:t>
      </w:r>
      <w:r w:rsidRPr="00E179F3">
        <w:t>:900 * pour HRa Suite 9.0 ou HRa Suite 9.1</w:t>
      </w:r>
    </w:p>
    <w:p w14:paraId="2FCF8FAB" w14:textId="77777777" w:rsidR="005F516A" w:rsidRPr="00E179F3" w:rsidRDefault="001356E3" w:rsidP="00BD2FF3">
      <w:pPr>
        <w:pStyle w:val="ListBullet"/>
        <w:rPr>
          <w:lang w:val="fr-FR"/>
        </w:rPr>
      </w:pPr>
      <w:r w:rsidRPr="00E179F3">
        <w:rPr>
          <w:lang w:val="fr-FR"/>
        </w:rPr>
        <w:t>Puis si vous n'aviez pas encore demandé et reçu la DSN 2.1, la livraison du kit applicatif 2.1 correspondant à votre version HR Access</w:t>
      </w:r>
      <w:r w:rsidR="0099083A" w:rsidRPr="00E179F3">
        <w:rPr>
          <w:lang w:val="fr-FR"/>
        </w:rPr>
        <w:t xml:space="preserve"> </w:t>
      </w:r>
      <w:r w:rsidR="005F516A" w:rsidRPr="00E179F3">
        <w:rPr>
          <w:lang w:val="fr-FR"/>
        </w:rPr>
        <w:t xml:space="preserve">: </w:t>
      </w:r>
    </w:p>
    <w:p w14:paraId="48C74E9D" w14:textId="77777777" w:rsidR="005F516A" w:rsidRPr="00E179F3" w:rsidRDefault="005F516A" w:rsidP="002E0F11">
      <w:pPr>
        <w:pStyle w:val="ListBullet2"/>
      </w:pPr>
      <w:r w:rsidRPr="00E179F3">
        <w:t>KTFRREGDSN_2</w:t>
      </w:r>
      <w:r w:rsidR="00C55915" w:rsidRPr="00E179F3">
        <w:t>1</w:t>
      </w:r>
      <w:r w:rsidRPr="00E179F3">
        <w:t>:700 * pour HRa Suite 7.0</w:t>
      </w:r>
    </w:p>
    <w:p w14:paraId="211FBF6B" w14:textId="77777777" w:rsidR="005F516A" w:rsidRPr="00E179F3" w:rsidRDefault="005F516A" w:rsidP="002E0F11">
      <w:pPr>
        <w:pStyle w:val="ListBullet2"/>
      </w:pPr>
      <w:r w:rsidRPr="00E179F3">
        <w:t>KTFRREGDSN_2</w:t>
      </w:r>
      <w:r w:rsidR="00C55915" w:rsidRPr="00E179F3">
        <w:t>1</w:t>
      </w:r>
      <w:r w:rsidRPr="00E179F3">
        <w:t>:710 * pour HRa Suite 7.1</w:t>
      </w:r>
    </w:p>
    <w:p w14:paraId="59FF324D" w14:textId="77777777" w:rsidR="00BD2FF3" w:rsidRPr="00E179F3" w:rsidRDefault="005F516A" w:rsidP="00A20EC3">
      <w:pPr>
        <w:pStyle w:val="ListBullet2"/>
        <w:keepNext w:val="0"/>
        <w:keepLines w:val="0"/>
      </w:pPr>
      <w:r w:rsidRPr="00E179F3">
        <w:t>KTFRREGDSN_2</w:t>
      </w:r>
      <w:r w:rsidR="00C55915" w:rsidRPr="00E179F3">
        <w:t>1</w:t>
      </w:r>
      <w:r w:rsidRPr="00E179F3">
        <w:t>:900 * pour</w:t>
      </w:r>
      <w:r w:rsidR="00D56389" w:rsidRPr="00E179F3">
        <w:t xml:space="preserve"> HRa Suite 9.0 ou HRa Suite 9.1</w:t>
      </w:r>
    </w:p>
    <w:p w14:paraId="2E39AA49" w14:textId="77777777" w:rsidR="001356E3" w:rsidRPr="00E179F3" w:rsidRDefault="0099083A" w:rsidP="00A20EC3">
      <w:pPr>
        <w:pStyle w:val="ListBullet"/>
        <w:keepNext/>
        <w:ind w:left="357" w:hanging="357"/>
        <w:rPr>
          <w:lang w:val="fr-FR"/>
        </w:rPr>
      </w:pPr>
      <w:r w:rsidRPr="00E179F3">
        <w:rPr>
          <w:lang w:val="fr-FR"/>
        </w:rPr>
        <w:t xml:space="preserve">Puis si vous n'aviez pas encore demandé et reçu la DSN 3.0, </w:t>
      </w:r>
      <w:r w:rsidR="001356E3" w:rsidRPr="00E179F3">
        <w:rPr>
          <w:lang w:val="fr-FR"/>
        </w:rPr>
        <w:t>la livraison du kit applicatif 3.0 correspondant à votre version HR Access</w:t>
      </w:r>
      <w:r w:rsidRPr="00E179F3">
        <w:rPr>
          <w:lang w:val="fr-FR"/>
        </w:rPr>
        <w:t xml:space="preserve"> </w:t>
      </w:r>
      <w:r w:rsidR="001356E3" w:rsidRPr="00E179F3">
        <w:rPr>
          <w:lang w:val="fr-FR"/>
        </w:rPr>
        <w:t xml:space="preserve">: </w:t>
      </w:r>
    </w:p>
    <w:p w14:paraId="75468516" w14:textId="77777777" w:rsidR="001356E3" w:rsidRPr="00E179F3" w:rsidRDefault="001356E3" w:rsidP="001356E3">
      <w:pPr>
        <w:pStyle w:val="ListBullet2"/>
      </w:pPr>
      <w:r w:rsidRPr="00E179F3">
        <w:t>KTFRREGDSN_30:700 * pour HRa Suite 7.0</w:t>
      </w:r>
    </w:p>
    <w:p w14:paraId="2D6CA3A4" w14:textId="77777777" w:rsidR="001356E3" w:rsidRPr="00E179F3" w:rsidRDefault="001356E3" w:rsidP="001356E3">
      <w:pPr>
        <w:pStyle w:val="ListBullet2"/>
      </w:pPr>
      <w:r w:rsidRPr="00E179F3">
        <w:t>KTFRREGDSN_30:710 * pour HRa Suite 7.1</w:t>
      </w:r>
    </w:p>
    <w:p w14:paraId="3BCE8DCA" w14:textId="77777777" w:rsidR="001356E3" w:rsidRPr="00E179F3" w:rsidRDefault="001356E3" w:rsidP="001356E3">
      <w:pPr>
        <w:pStyle w:val="ListBullet2"/>
        <w:keepNext w:val="0"/>
      </w:pPr>
      <w:r w:rsidRPr="00E179F3">
        <w:t>KTFRREGDSN_30:900 * pour HRa Suite 9.0 ou HRa Suite 9.1</w:t>
      </w:r>
    </w:p>
    <w:p w14:paraId="7E225599" w14:textId="77777777" w:rsidR="0043444A" w:rsidRPr="00E179F3" w:rsidRDefault="0099083A" w:rsidP="00134A06">
      <w:pPr>
        <w:pStyle w:val="ListBullet"/>
        <w:keepNext/>
        <w:ind w:left="357" w:hanging="357"/>
        <w:rPr>
          <w:lang w:val="fr-FR"/>
        </w:rPr>
      </w:pPr>
      <w:r w:rsidRPr="00E179F3">
        <w:rPr>
          <w:lang w:val="fr-FR"/>
        </w:rPr>
        <w:t xml:space="preserve">Puis si vous n'aviez pas encore demandé et reçu la DSN 3.1, </w:t>
      </w:r>
      <w:r w:rsidR="0043444A" w:rsidRPr="00E179F3">
        <w:rPr>
          <w:lang w:val="fr-FR"/>
        </w:rPr>
        <w:t xml:space="preserve">la livraison du kit applicatif 3.1 correspondant à votre version HR Access : </w:t>
      </w:r>
    </w:p>
    <w:p w14:paraId="063AB8E9" w14:textId="77777777" w:rsidR="0043444A" w:rsidRPr="00E179F3" w:rsidRDefault="0043444A" w:rsidP="0043444A">
      <w:pPr>
        <w:pStyle w:val="ListBullet2"/>
      </w:pPr>
      <w:r w:rsidRPr="00E179F3">
        <w:t>KTFRREGDSN_31:700 * pour HRa Suite 7.0</w:t>
      </w:r>
    </w:p>
    <w:p w14:paraId="15D46C88" w14:textId="77777777" w:rsidR="0043444A" w:rsidRPr="00E179F3" w:rsidRDefault="0043444A" w:rsidP="0043444A">
      <w:pPr>
        <w:pStyle w:val="ListBullet2"/>
      </w:pPr>
      <w:r w:rsidRPr="00E179F3">
        <w:t>KTFRREGDSN_31:710 * pour HRa Suite 7.1</w:t>
      </w:r>
    </w:p>
    <w:p w14:paraId="1154657E" w14:textId="77777777" w:rsidR="0043444A" w:rsidRPr="00E179F3" w:rsidRDefault="0043444A" w:rsidP="0043444A">
      <w:pPr>
        <w:pStyle w:val="ListBullet2"/>
        <w:keepNext w:val="0"/>
      </w:pPr>
      <w:r w:rsidRPr="00E179F3">
        <w:t>KTFRREGDSN_31:900 * pour HRa Suite 9.0 ou HRa Suite 9.1</w:t>
      </w:r>
    </w:p>
    <w:p w14:paraId="6DC63C35" w14:textId="77777777" w:rsidR="00190888" w:rsidRPr="00E179F3" w:rsidRDefault="00190888" w:rsidP="00190888">
      <w:pPr>
        <w:pStyle w:val="ListBullet"/>
        <w:keepNext/>
        <w:ind w:left="357" w:hanging="357"/>
        <w:rPr>
          <w:lang w:val="fr-FR"/>
        </w:rPr>
      </w:pPr>
      <w:r w:rsidRPr="00E179F3">
        <w:rPr>
          <w:lang w:val="fr-FR"/>
        </w:rPr>
        <w:t xml:space="preserve">Puis si vous n'aviez pas encore demandé et reçu la DSN 3.2, la livraison du kit applicatif 3.2 correspondant à votre version HR Access : </w:t>
      </w:r>
    </w:p>
    <w:p w14:paraId="6900A840" w14:textId="77777777" w:rsidR="00190888" w:rsidRPr="00E179F3" w:rsidRDefault="00190888" w:rsidP="00190888">
      <w:pPr>
        <w:pStyle w:val="ListBullet2"/>
      </w:pPr>
      <w:r w:rsidRPr="00E179F3">
        <w:t>KTFRREGDSN_32:700 * pour HRa Suite 7.0</w:t>
      </w:r>
    </w:p>
    <w:p w14:paraId="594387C6" w14:textId="77777777" w:rsidR="00190888" w:rsidRPr="00E179F3" w:rsidRDefault="00190888" w:rsidP="00190888">
      <w:pPr>
        <w:pStyle w:val="ListBullet2"/>
      </w:pPr>
      <w:r w:rsidRPr="00E179F3">
        <w:t>KTFRREGDSN_32:710 * pour HRa Suite 7.1</w:t>
      </w:r>
    </w:p>
    <w:p w14:paraId="0EBC9FAF" w14:textId="77777777" w:rsidR="00190888" w:rsidRPr="00E179F3" w:rsidRDefault="00190888" w:rsidP="00190888">
      <w:pPr>
        <w:pStyle w:val="ListBullet2"/>
        <w:keepNext w:val="0"/>
      </w:pPr>
      <w:r w:rsidRPr="00E179F3">
        <w:t>KTFRREGDSN_32:900 * pour HRa Suite 9.0 ou HRa Suite 9.1</w:t>
      </w:r>
    </w:p>
    <w:p w14:paraId="7546AD80" w14:textId="77777777" w:rsidR="00383CF1" w:rsidRPr="00E179F3" w:rsidRDefault="00383CF1" w:rsidP="00383CF1">
      <w:pPr>
        <w:pStyle w:val="ListBullet"/>
        <w:rPr>
          <w:lang w:val="fr-FR"/>
        </w:rPr>
      </w:pPr>
      <w:r w:rsidRPr="00E179F3">
        <w:rPr>
          <w:lang w:val="fr-FR"/>
        </w:rPr>
        <w:t>Puis si vous n'aviez pas encore demandé et reçu la DSN 3.3, la livraison du kit applicatif 3.3 correspondant à votre version HR Access :</w:t>
      </w:r>
    </w:p>
    <w:p w14:paraId="337AF8CB" w14:textId="77777777" w:rsidR="00383CF1" w:rsidRPr="00E179F3" w:rsidRDefault="00383CF1" w:rsidP="00383CF1">
      <w:pPr>
        <w:pStyle w:val="ListBullet2"/>
      </w:pPr>
      <w:r w:rsidRPr="00E179F3">
        <w:t>KTFRREGDSN_33:700 * pour HRa Suite 7.0</w:t>
      </w:r>
    </w:p>
    <w:p w14:paraId="0FA74FCD" w14:textId="77777777" w:rsidR="00383CF1" w:rsidRPr="00E179F3" w:rsidRDefault="00383CF1" w:rsidP="00383CF1">
      <w:pPr>
        <w:pStyle w:val="ListBullet2"/>
      </w:pPr>
      <w:r w:rsidRPr="00E179F3">
        <w:t>KTFRREGDSN_33:710 * pour HRa Suite 7.1</w:t>
      </w:r>
    </w:p>
    <w:p w14:paraId="20AD2CF6" w14:textId="77777777" w:rsidR="00383CF1" w:rsidRPr="00E179F3" w:rsidRDefault="00383CF1" w:rsidP="00383CF1">
      <w:pPr>
        <w:pStyle w:val="ListBullet2"/>
      </w:pPr>
      <w:r w:rsidRPr="00E179F3">
        <w:t>KTFRREGDSN_33:900 * pour HRa Suite 9.0 ou HRa Suite 9.1</w:t>
      </w:r>
    </w:p>
    <w:p w14:paraId="2EA2A9C4" w14:textId="77777777" w:rsidR="00F87652" w:rsidRPr="00E179F3" w:rsidRDefault="00F87652" w:rsidP="00781F6E">
      <w:pPr>
        <w:pStyle w:val="ListBullet"/>
        <w:keepNext/>
        <w:numPr>
          <w:ilvl w:val="0"/>
          <w:numId w:val="42"/>
        </w:numPr>
        <w:ind w:left="357" w:hanging="357"/>
        <w:rPr>
          <w:lang w:val="fr-FR"/>
        </w:rPr>
      </w:pPr>
      <w:r w:rsidRPr="00E179F3">
        <w:rPr>
          <w:lang w:val="fr-FR"/>
        </w:rPr>
        <w:t xml:space="preserve">Puis la livraison du kit applicatif </w:t>
      </w:r>
      <w:r w:rsidR="00383CF1" w:rsidRPr="00E179F3">
        <w:rPr>
          <w:lang w:val="fr-FR"/>
        </w:rPr>
        <w:t>4.1</w:t>
      </w:r>
      <w:r w:rsidRPr="00E179F3">
        <w:rPr>
          <w:lang w:val="fr-FR"/>
        </w:rPr>
        <w:t xml:space="preserve"> correspondant à votre version HR Access : </w:t>
      </w:r>
    </w:p>
    <w:p w14:paraId="31579A39" w14:textId="77777777" w:rsidR="00F87652" w:rsidRPr="00E179F3" w:rsidRDefault="00F87652" w:rsidP="00F87652">
      <w:pPr>
        <w:pStyle w:val="ListBullet2"/>
        <w:tabs>
          <w:tab w:val="clear" w:pos="709"/>
          <w:tab w:val="num" w:pos="360"/>
        </w:tabs>
        <w:spacing w:before="40" w:after="40"/>
        <w:ind w:left="357" w:firstLine="0"/>
      </w:pPr>
      <w:r w:rsidRPr="00E179F3">
        <w:t>KTFRREGDSN_</w:t>
      </w:r>
      <w:r w:rsidR="00383CF1" w:rsidRPr="00E179F3">
        <w:t>41</w:t>
      </w:r>
      <w:r w:rsidRPr="00E179F3">
        <w:t>:700 * pour HRa Suite 7.0</w:t>
      </w:r>
    </w:p>
    <w:p w14:paraId="08C44444" w14:textId="77777777" w:rsidR="00F87652" w:rsidRPr="00E179F3" w:rsidRDefault="00383CF1" w:rsidP="00F87652">
      <w:pPr>
        <w:pStyle w:val="ListBullet2"/>
        <w:tabs>
          <w:tab w:val="clear" w:pos="709"/>
          <w:tab w:val="num" w:pos="360"/>
        </w:tabs>
        <w:spacing w:before="40" w:after="40"/>
        <w:ind w:left="357" w:firstLine="0"/>
      </w:pPr>
      <w:r w:rsidRPr="00E179F3">
        <w:t>KTFRREGDSN_41</w:t>
      </w:r>
      <w:r w:rsidR="00F87652" w:rsidRPr="00E179F3">
        <w:t>:710 * pour HRa Suite 7.1</w:t>
      </w:r>
    </w:p>
    <w:p w14:paraId="6C7BAA16" w14:textId="77777777" w:rsidR="00F87652" w:rsidRPr="00E179F3" w:rsidRDefault="00F87652" w:rsidP="00F87652">
      <w:pPr>
        <w:pStyle w:val="ListBullet2"/>
        <w:keepNext w:val="0"/>
        <w:tabs>
          <w:tab w:val="clear" w:pos="709"/>
          <w:tab w:val="num" w:pos="360"/>
        </w:tabs>
        <w:spacing w:before="40" w:after="40"/>
        <w:ind w:left="357" w:firstLine="0"/>
      </w:pPr>
      <w:r w:rsidRPr="00E179F3">
        <w:t>KTFRREGDSN_</w:t>
      </w:r>
      <w:r w:rsidR="00383CF1" w:rsidRPr="00E179F3">
        <w:t>41</w:t>
      </w:r>
      <w:r w:rsidRPr="00E179F3">
        <w:t>:900 * pour HRa Suite 9.0 ou HRa Suite 9.1</w:t>
      </w:r>
    </w:p>
    <w:p w14:paraId="5F38EF79" w14:textId="77777777" w:rsidR="00F87652" w:rsidRPr="002824DF" w:rsidRDefault="00F87652" w:rsidP="005F516A">
      <w:pPr>
        <w:pStyle w:val="BodyText"/>
        <w:rPr>
          <w:lang w:val="fr-FR"/>
        </w:rPr>
      </w:pPr>
    </w:p>
    <w:p w14:paraId="2647DAF0" w14:textId="77777777" w:rsidR="00BD2FF3" w:rsidRPr="00E179F3" w:rsidRDefault="0090448F" w:rsidP="005F516A">
      <w:pPr>
        <w:pStyle w:val="BodyText"/>
        <w:rPr>
          <w:lang w:val="fr-FR"/>
        </w:rPr>
      </w:pPr>
      <w:r w:rsidRPr="00E179F3">
        <w:rPr>
          <w:lang w:val="fr-FR"/>
        </w:rPr>
        <w:t xml:space="preserve">Le cas échéant, il </w:t>
      </w:r>
      <w:r w:rsidR="00BD2FF3" w:rsidRPr="00E179F3">
        <w:rPr>
          <w:lang w:val="fr-FR"/>
        </w:rPr>
        <w:t>vous faudra installer d</w:t>
      </w:r>
      <w:r w:rsidR="003B5B8F" w:rsidRPr="00E179F3">
        <w:rPr>
          <w:lang w:val="fr-FR"/>
        </w:rPr>
        <w:t>'</w:t>
      </w:r>
      <w:r w:rsidR="00BD2FF3" w:rsidRPr="00E179F3">
        <w:rPr>
          <w:lang w:val="fr-FR"/>
        </w:rPr>
        <w:t xml:space="preserve">abord </w:t>
      </w:r>
      <w:r w:rsidR="00010B59" w:rsidRPr="00E179F3">
        <w:rPr>
          <w:lang w:val="fr-FR"/>
        </w:rPr>
        <w:t>l</w:t>
      </w:r>
      <w:r w:rsidR="00D56389" w:rsidRPr="00E179F3">
        <w:rPr>
          <w:lang w:val="fr-FR"/>
        </w:rPr>
        <w:t>e k</w:t>
      </w:r>
      <w:r w:rsidR="00010B59" w:rsidRPr="00E179F3">
        <w:rPr>
          <w:lang w:val="fr-FR"/>
        </w:rPr>
        <w:t>it applicatif 1.1</w:t>
      </w:r>
      <w:r w:rsidRPr="00E179F3">
        <w:rPr>
          <w:lang w:val="fr-FR"/>
        </w:rPr>
        <w:t>,</w:t>
      </w:r>
      <w:r w:rsidR="00BD2FF3" w:rsidRPr="00E179F3">
        <w:rPr>
          <w:lang w:val="fr-FR"/>
        </w:rPr>
        <w:t xml:space="preserve"> </w:t>
      </w:r>
      <w:r w:rsidRPr="00E179F3">
        <w:rPr>
          <w:lang w:val="fr-FR"/>
        </w:rPr>
        <w:t>puis le kit applicatif 2.0</w:t>
      </w:r>
      <w:r w:rsidR="001356E3" w:rsidRPr="00E179F3">
        <w:rPr>
          <w:lang w:val="fr-FR"/>
        </w:rPr>
        <w:t>, puis le kit applicatif 2.1</w:t>
      </w:r>
      <w:r w:rsidR="0043444A" w:rsidRPr="00E179F3">
        <w:rPr>
          <w:lang w:val="fr-FR"/>
        </w:rPr>
        <w:t>, puis le kit applicatif 3.0</w:t>
      </w:r>
      <w:r w:rsidR="0099083A" w:rsidRPr="00E179F3">
        <w:rPr>
          <w:lang w:val="fr-FR"/>
        </w:rPr>
        <w:t>, puis le kit applicatif 3.1</w:t>
      </w:r>
      <w:r w:rsidR="00190888" w:rsidRPr="00E179F3">
        <w:rPr>
          <w:lang w:val="fr-FR"/>
        </w:rPr>
        <w:t>, puis le kit applicatif 3.2</w:t>
      </w:r>
      <w:r w:rsidR="00383CF1" w:rsidRPr="00E179F3">
        <w:rPr>
          <w:lang w:val="fr-FR"/>
        </w:rPr>
        <w:t>, puis le kit applicatif 3.3</w:t>
      </w:r>
      <w:r w:rsidR="00190888" w:rsidRPr="00E179F3">
        <w:rPr>
          <w:lang w:val="fr-FR"/>
        </w:rPr>
        <w:t xml:space="preserve">, </w:t>
      </w:r>
      <w:r w:rsidR="00BD2FF3" w:rsidRPr="00E179F3">
        <w:rPr>
          <w:lang w:val="fr-FR"/>
        </w:rPr>
        <w:t xml:space="preserve">puis </w:t>
      </w:r>
      <w:r w:rsidR="00010B59" w:rsidRPr="00E179F3">
        <w:rPr>
          <w:lang w:val="fr-FR"/>
        </w:rPr>
        <w:t>l</w:t>
      </w:r>
      <w:r w:rsidR="003B5B8F" w:rsidRPr="00E179F3">
        <w:rPr>
          <w:lang w:val="fr-FR"/>
        </w:rPr>
        <w:t>'</w:t>
      </w:r>
      <w:r w:rsidR="00010B59" w:rsidRPr="00E179F3">
        <w:rPr>
          <w:lang w:val="fr-FR"/>
        </w:rPr>
        <w:t>ensemble des composants de la DSN</w:t>
      </w:r>
      <w:r w:rsidR="00BD2FF3" w:rsidRPr="00E179F3">
        <w:rPr>
          <w:lang w:val="fr-FR"/>
        </w:rPr>
        <w:t xml:space="preserve"> </w:t>
      </w:r>
      <w:r w:rsidR="00383CF1" w:rsidRPr="00E179F3">
        <w:rPr>
          <w:lang w:val="fr-FR"/>
        </w:rPr>
        <w:t>4.1</w:t>
      </w:r>
      <w:r w:rsidR="00D56389" w:rsidRPr="00E179F3">
        <w:rPr>
          <w:lang w:val="fr-FR"/>
        </w:rPr>
        <w:t xml:space="preserve"> (</w:t>
      </w:r>
      <w:r w:rsidR="002E0F11" w:rsidRPr="00E179F3">
        <w:rPr>
          <w:lang w:val="fr-FR"/>
        </w:rPr>
        <w:t>kit applicatif et applications J</w:t>
      </w:r>
      <w:r w:rsidR="00D56389" w:rsidRPr="00E179F3">
        <w:rPr>
          <w:lang w:val="fr-FR"/>
        </w:rPr>
        <w:t>ava)</w:t>
      </w:r>
      <w:r w:rsidR="00BD2FF3" w:rsidRPr="00E179F3">
        <w:rPr>
          <w:lang w:val="fr-FR"/>
        </w:rPr>
        <w:t>.</w:t>
      </w:r>
    </w:p>
    <w:p w14:paraId="2DA6E4D5" w14:textId="7748B84F" w:rsidR="00D56389" w:rsidRPr="00E179F3" w:rsidRDefault="00D56389" w:rsidP="005F516A">
      <w:pPr>
        <w:pStyle w:val="BodyText"/>
        <w:rPr>
          <w:lang w:val="fr-FR"/>
        </w:rPr>
      </w:pPr>
      <w:r w:rsidRPr="00E179F3">
        <w:rPr>
          <w:lang w:val="fr-FR"/>
        </w:rPr>
        <w:t>Il n</w:t>
      </w:r>
      <w:r w:rsidR="003B5B8F" w:rsidRPr="00E179F3">
        <w:rPr>
          <w:lang w:val="fr-FR"/>
        </w:rPr>
        <w:t>'</w:t>
      </w:r>
      <w:r w:rsidRPr="00E179F3">
        <w:rPr>
          <w:lang w:val="fr-FR"/>
        </w:rPr>
        <w:t>est pas indispensable de dérouler le</w:t>
      </w:r>
      <w:r w:rsidR="0090448F" w:rsidRPr="00E179F3">
        <w:rPr>
          <w:lang w:val="fr-FR"/>
        </w:rPr>
        <w:t>s</w:t>
      </w:r>
      <w:r w:rsidRPr="00E179F3">
        <w:rPr>
          <w:lang w:val="fr-FR"/>
        </w:rPr>
        <w:t xml:space="preserve"> cahier</w:t>
      </w:r>
      <w:r w:rsidR="0090448F" w:rsidRPr="00E179F3">
        <w:rPr>
          <w:lang w:val="fr-FR"/>
        </w:rPr>
        <w:t>s</w:t>
      </w:r>
      <w:r w:rsidRPr="00E179F3">
        <w:rPr>
          <w:lang w:val="fr-FR"/>
        </w:rPr>
        <w:t xml:space="preserve"> de test 1.1</w:t>
      </w:r>
      <w:r w:rsidR="001356E3" w:rsidRPr="00E179F3">
        <w:rPr>
          <w:lang w:val="fr-FR"/>
        </w:rPr>
        <w:t xml:space="preserve">, </w:t>
      </w:r>
      <w:r w:rsidR="0090448F" w:rsidRPr="00E179F3">
        <w:rPr>
          <w:lang w:val="fr-FR"/>
        </w:rPr>
        <w:t>2.0</w:t>
      </w:r>
      <w:r w:rsidR="001356E3" w:rsidRPr="00E179F3">
        <w:rPr>
          <w:lang w:val="fr-FR"/>
        </w:rPr>
        <w:t xml:space="preserve"> </w:t>
      </w:r>
      <w:r w:rsidR="0043444A" w:rsidRPr="00E179F3">
        <w:rPr>
          <w:lang w:val="fr-FR"/>
        </w:rPr>
        <w:t>2.1</w:t>
      </w:r>
      <w:r w:rsidR="0099083A" w:rsidRPr="00E179F3">
        <w:rPr>
          <w:lang w:val="fr-FR"/>
        </w:rPr>
        <w:t>, 3.0</w:t>
      </w:r>
      <w:r w:rsidR="00190888" w:rsidRPr="00E179F3">
        <w:rPr>
          <w:lang w:val="fr-FR"/>
        </w:rPr>
        <w:t>, 3.1</w:t>
      </w:r>
      <w:r w:rsidR="00A20EC3" w:rsidRPr="00E179F3">
        <w:rPr>
          <w:lang w:val="fr-FR"/>
        </w:rPr>
        <w:t xml:space="preserve">, </w:t>
      </w:r>
      <w:r w:rsidR="0043444A" w:rsidRPr="00E179F3">
        <w:rPr>
          <w:lang w:val="fr-FR"/>
        </w:rPr>
        <w:t>3.</w:t>
      </w:r>
      <w:r w:rsidR="00190888" w:rsidRPr="00E179F3">
        <w:rPr>
          <w:lang w:val="fr-FR"/>
        </w:rPr>
        <w:t>2</w:t>
      </w:r>
      <w:r w:rsidR="00A20EC3" w:rsidRPr="00E179F3">
        <w:rPr>
          <w:lang w:val="fr-FR"/>
        </w:rPr>
        <w:t xml:space="preserve"> et </w:t>
      </w:r>
      <w:r w:rsidR="00383CF1" w:rsidRPr="00E179F3">
        <w:rPr>
          <w:lang w:val="fr-FR"/>
        </w:rPr>
        <w:t>3.3</w:t>
      </w:r>
      <w:r w:rsidRPr="00E179F3">
        <w:rPr>
          <w:lang w:val="fr-FR"/>
        </w:rPr>
        <w:t>. Vous pourrez vous contenter de dérouler le cahier de</w:t>
      </w:r>
      <w:r w:rsidR="001356E3" w:rsidRPr="00E179F3">
        <w:rPr>
          <w:lang w:val="fr-FR"/>
        </w:rPr>
        <w:t xml:space="preserve"> tests </w:t>
      </w:r>
      <w:r w:rsidR="00383CF1" w:rsidRPr="00E179F3">
        <w:rPr>
          <w:lang w:val="fr-FR"/>
        </w:rPr>
        <w:t>4.1</w:t>
      </w:r>
      <w:r w:rsidRPr="00E179F3">
        <w:rPr>
          <w:lang w:val="fr-FR"/>
        </w:rPr>
        <w:t>.</w:t>
      </w:r>
    </w:p>
    <w:p w14:paraId="76A58955" w14:textId="77777777" w:rsidR="005F516A" w:rsidRPr="00E179F3" w:rsidRDefault="005F516A" w:rsidP="005F516A">
      <w:pPr>
        <w:pStyle w:val="ListBullet"/>
        <w:numPr>
          <w:ilvl w:val="0"/>
          <w:numId w:val="0"/>
        </w:numPr>
        <w:rPr>
          <w:lang w:val="fr-FR"/>
        </w:rPr>
      </w:pPr>
    </w:p>
    <w:p w14:paraId="4792666F" w14:textId="77777777" w:rsidR="00187CC9" w:rsidRPr="002824DF" w:rsidRDefault="00D56389" w:rsidP="0099083A">
      <w:pPr>
        <w:pStyle w:val="BodyText"/>
        <w:rPr>
          <w:lang w:val="fr-FR"/>
        </w:rPr>
      </w:pPr>
      <w:r w:rsidRPr="00E179F3">
        <w:rPr>
          <w:lang w:val="fr-FR"/>
        </w:rPr>
        <w:t>Le kit</w:t>
      </w:r>
      <w:r w:rsidR="00187CC9" w:rsidRPr="00E179F3">
        <w:rPr>
          <w:lang w:val="fr-FR"/>
        </w:rPr>
        <w:t xml:space="preserve"> </w:t>
      </w:r>
      <w:r w:rsidR="00383CF1" w:rsidRPr="00E179F3">
        <w:rPr>
          <w:lang w:val="fr-FR"/>
        </w:rPr>
        <w:t>4.1</w:t>
      </w:r>
      <w:r w:rsidR="00615D52" w:rsidRPr="00E179F3">
        <w:rPr>
          <w:lang w:val="fr-FR"/>
        </w:rPr>
        <w:t xml:space="preserve"> </w:t>
      </w:r>
      <w:r w:rsidR="00BD2FF3" w:rsidRPr="00E179F3">
        <w:rPr>
          <w:lang w:val="fr-FR"/>
        </w:rPr>
        <w:t xml:space="preserve">comporte les </w:t>
      </w:r>
      <w:r w:rsidR="00187CC9" w:rsidRPr="00E179F3">
        <w:rPr>
          <w:lang w:val="fr-FR"/>
        </w:rPr>
        <w:t xml:space="preserve">patches constituant le complément de fourniture DSN </w:t>
      </w:r>
      <w:r w:rsidR="000277FE" w:rsidRPr="00E179F3">
        <w:rPr>
          <w:lang w:val="fr-FR"/>
        </w:rPr>
        <w:t>4.1</w:t>
      </w:r>
      <w:r w:rsidR="0099083A" w:rsidRPr="00E179F3">
        <w:rPr>
          <w:lang w:val="fr-FR"/>
        </w:rPr>
        <w:t xml:space="preserve"> p</w:t>
      </w:r>
      <w:r w:rsidR="00BD2FF3" w:rsidRPr="00E179F3">
        <w:rPr>
          <w:lang w:val="fr-FR"/>
        </w:rPr>
        <w:t xml:space="preserve">ar rapport à la </w:t>
      </w:r>
      <w:r w:rsidR="005F516A" w:rsidRPr="00E179F3">
        <w:rPr>
          <w:lang w:val="fr-FR"/>
        </w:rPr>
        <w:t xml:space="preserve">fourniture DSN </w:t>
      </w:r>
      <w:r w:rsidR="0043444A" w:rsidRPr="00E179F3">
        <w:rPr>
          <w:lang w:val="fr-FR"/>
        </w:rPr>
        <w:t>3.</w:t>
      </w:r>
      <w:r w:rsidR="000277FE" w:rsidRPr="00E179F3">
        <w:rPr>
          <w:lang w:val="fr-FR"/>
        </w:rPr>
        <w:t>3</w:t>
      </w:r>
      <w:r w:rsidR="0099083A" w:rsidRPr="00E179F3">
        <w:rPr>
          <w:lang w:val="fr-FR"/>
        </w:rPr>
        <w:t>.</w:t>
      </w:r>
    </w:p>
    <w:p w14:paraId="5670812C" w14:textId="77777777" w:rsidR="00187CC9" w:rsidRPr="002824DF" w:rsidRDefault="00187CC9" w:rsidP="00187CC9">
      <w:pPr>
        <w:pStyle w:val="BodyText"/>
        <w:keepNext w:val="0"/>
        <w:rPr>
          <w:lang w:val="fr-FR"/>
        </w:rPr>
      </w:pPr>
    </w:p>
    <w:tbl>
      <w:tblPr>
        <w:tblW w:w="9200" w:type="dxa"/>
        <w:tblInd w:w="108" w:type="dxa"/>
        <w:tblLayout w:type="fixed"/>
        <w:tblLook w:val="0000" w:firstRow="0" w:lastRow="0" w:firstColumn="0" w:lastColumn="0" w:noHBand="0" w:noVBand="0"/>
      </w:tblPr>
      <w:tblGrid>
        <w:gridCol w:w="800"/>
        <w:gridCol w:w="8400"/>
      </w:tblGrid>
      <w:tr w:rsidR="00187CC9" w:rsidRPr="000454BC" w14:paraId="241EE2DA" w14:textId="77777777" w:rsidTr="00FD58BD">
        <w:trPr>
          <w:cantSplit/>
        </w:trPr>
        <w:tc>
          <w:tcPr>
            <w:tcW w:w="800" w:type="dxa"/>
            <w:tcBorders>
              <w:top w:val="nil"/>
              <w:left w:val="nil"/>
              <w:bottom w:val="nil"/>
              <w:right w:val="nil"/>
            </w:tcBorders>
          </w:tcPr>
          <w:p w14:paraId="35184E73" w14:textId="77777777" w:rsidR="00187CC9" w:rsidRPr="002824DF" w:rsidRDefault="000454BC" w:rsidP="00FD58BD">
            <w:pPr>
              <w:pStyle w:val="BodyText"/>
              <w:rPr>
                <w:u w:color="000000"/>
                <w:lang w:val="fr-FR"/>
              </w:rPr>
            </w:pPr>
            <w:r>
              <w:rPr>
                <w:noProof/>
                <w:lang w:val="fr-FR" w:eastAsia="fr-FR"/>
              </w:rPr>
              <w:pict w14:anchorId="1CE26007">
                <v:shape id="_x0000_i1037" type="#_x0000_t75" style="width:21pt;height:21pt;visibility:visible">
                  <v:imagedata r:id="rId27" o:title=""/>
                </v:shape>
              </w:pict>
            </w:r>
          </w:p>
        </w:tc>
        <w:tc>
          <w:tcPr>
            <w:tcW w:w="8400" w:type="dxa"/>
            <w:tcBorders>
              <w:top w:val="nil"/>
              <w:left w:val="nil"/>
              <w:bottom w:val="nil"/>
              <w:right w:val="nil"/>
            </w:tcBorders>
          </w:tcPr>
          <w:p w14:paraId="6B0F501F" w14:textId="77777777" w:rsidR="00187CC9" w:rsidRPr="002824DF" w:rsidRDefault="00187CC9" w:rsidP="00FD58BD">
            <w:pPr>
              <w:pStyle w:val="BodyText"/>
              <w:rPr>
                <w:lang w:val="fr-FR"/>
              </w:rPr>
            </w:pPr>
            <w:r w:rsidRPr="002824DF">
              <w:rPr>
                <w:lang w:val="fr-FR"/>
              </w:rPr>
              <w:t>Pour installer le kit</w:t>
            </w:r>
            <w:r w:rsidR="00BD2FF3" w:rsidRPr="002824DF">
              <w:rPr>
                <w:lang w:val="fr-FR"/>
              </w:rPr>
              <w:t xml:space="preserve"> DSN 1.1</w:t>
            </w:r>
            <w:r w:rsidRPr="002824DF">
              <w:rPr>
                <w:lang w:val="fr-FR"/>
              </w:rPr>
              <w:t>, suivez les instructions de la documentation d'installation livrée avec le kit :</w:t>
            </w:r>
          </w:p>
          <w:p w14:paraId="45819997" w14:textId="77777777" w:rsidR="00187CC9" w:rsidRPr="002824DF" w:rsidRDefault="00187CC9" w:rsidP="00187CC9">
            <w:pPr>
              <w:pStyle w:val="ListBullet"/>
              <w:rPr>
                <w:sz w:val="18"/>
                <w:szCs w:val="18"/>
                <w:lang w:val="fr-FR"/>
              </w:rPr>
            </w:pPr>
            <w:r w:rsidRPr="002824DF">
              <w:rPr>
                <w:lang w:val="fr-FR"/>
              </w:rPr>
              <w:t xml:space="preserve">Mise à niveau de la DSN à partir de la DSN 1.0 : </w:t>
            </w:r>
            <w:r w:rsidRPr="002824DF">
              <w:rPr>
                <w:b/>
                <w:sz w:val="18"/>
                <w:szCs w:val="18"/>
                <w:lang w:val="fr-FR"/>
              </w:rPr>
              <w:t>F_Kit_Installation_Guide_KTFRREGDSN_11_*_V1_DSN11_uniquement.doc</w:t>
            </w:r>
          </w:p>
          <w:p w14:paraId="17EE1817" w14:textId="77777777" w:rsidR="00187CC9" w:rsidRPr="002824DF" w:rsidRDefault="00187CC9" w:rsidP="00DA7D0E">
            <w:pPr>
              <w:pStyle w:val="ListBullet"/>
              <w:spacing w:before="60"/>
              <w:ind w:left="357" w:hanging="357"/>
              <w:rPr>
                <w:b/>
                <w:sz w:val="18"/>
                <w:szCs w:val="18"/>
                <w:lang w:val="fr-FR"/>
              </w:rPr>
            </w:pPr>
            <w:r w:rsidRPr="002824DF">
              <w:rPr>
                <w:lang w:val="fr-FR"/>
              </w:rPr>
              <w:t xml:space="preserve">Installation de la DSN 1.1 sans avoir déjà installé la DSN 1.0 : </w:t>
            </w:r>
            <w:r w:rsidRPr="002824DF">
              <w:rPr>
                <w:b/>
                <w:sz w:val="18"/>
                <w:szCs w:val="18"/>
                <w:lang w:val="fr-FR"/>
              </w:rPr>
              <w:t>F_Kit_Installation_Guide_KTFRREGDSN_11_*_V1_DSN10_&amp;DSN11.doc</w:t>
            </w:r>
          </w:p>
        </w:tc>
      </w:tr>
    </w:tbl>
    <w:p w14:paraId="4FF19D63" w14:textId="77777777" w:rsidR="00187CC9" w:rsidRPr="002824DF" w:rsidRDefault="00187CC9" w:rsidP="00187CC9">
      <w:pPr>
        <w:pStyle w:val="BodyText"/>
        <w:keepNext w:val="0"/>
        <w:rPr>
          <w:lang w:val="fr-FR"/>
        </w:rPr>
      </w:pPr>
    </w:p>
    <w:tbl>
      <w:tblPr>
        <w:tblW w:w="9200" w:type="dxa"/>
        <w:tblInd w:w="108" w:type="dxa"/>
        <w:tblLayout w:type="fixed"/>
        <w:tblLook w:val="0000" w:firstRow="0" w:lastRow="0" w:firstColumn="0" w:lastColumn="0" w:noHBand="0" w:noVBand="0"/>
      </w:tblPr>
      <w:tblGrid>
        <w:gridCol w:w="800"/>
        <w:gridCol w:w="8400"/>
      </w:tblGrid>
      <w:tr w:rsidR="00BD2FF3" w:rsidRPr="002824DF" w14:paraId="1547CD11" w14:textId="77777777" w:rsidTr="00555552">
        <w:trPr>
          <w:cantSplit/>
        </w:trPr>
        <w:tc>
          <w:tcPr>
            <w:tcW w:w="800" w:type="dxa"/>
            <w:tcBorders>
              <w:top w:val="nil"/>
              <w:left w:val="nil"/>
              <w:bottom w:val="nil"/>
              <w:right w:val="nil"/>
            </w:tcBorders>
          </w:tcPr>
          <w:p w14:paraId="032FB0CA" w14:textId="77777777" w:rsidR="00BD2FF3" w:rsidRPr="002824DF" w:rsidRDefault="000454BC" w:rsidP="00555552">
            <w:pPr>
              <w:pStyle w:val="BodyText"/>
              <w:rPr>
                <w:u w:color="000000"/>
                <w:lang w:val="fr-FR"/>
              </w:rPr>
            </w:pPr>
            <w:bookmarkStart w:id="20" w:name="_Toc389402819"/>
            <w:bookmarkStart w:id="21" w:name="_Toc389404416"/>
            <w:bookmarkStart w:id="22" w:name="_Toc389406821"/>
            <w:bookmarkStart w:id="23" w:name="_Toc389402818"/>
            <w:bookmarkStart w:id="24" w:name="_Toc389404415"/>
            <w:bookmarkStart w:id="25" w:name="_Toc389406820"/>
            <w:r>
              <w:rPr>
                <w:noProof/>
                <w:lang w:val="fr-FR" w:eastAsia="fr-FR"/>
              </w:rPr>
              <w:pict w14:anchorId="41F85929">
                <v:shape id="_x0000_i1038" type="#_x0000_t75" style="width:21pt;height:21pt;visibility:visible">
                  <v:imagedata r:id="rId27" o:title=""/>
                </v:shape>
              </w:pict>
            </w:r>
          </w:p>
        </w:tc>
        <w:tc>
          <w:tcPr>
            <w:tcW w:w="8400" w:type="dxa"/>
            <w:tcBorders>
              <w:top w:val="nil"/>
              <w:left w:val="nil"/>
              <w:bottom w:val="nil"/>
              <w:right w:val="nil"/>
            </w:tcBorders>
          </w:tcPr>
          <w:p w14:paraId="4F36E7D0" w14:textId="77777777" w:rsidR="00BD2FF3" w:rsidRPr="002824DF" w:rsidRDefault="00BD2FF3" w:rsidP="00555552">
            <w:pPr>
              <w:pStyle w:val="BodyText"/>
              <w:rPr>
                <w:lang w:val="fr-FR"/>
              </w:rPr>
            </w:pPr>
            <w:r w:rsidRPr="002824DF">
              <w:rPr>
                <w:lang w:val="fr-FR"/>
              </w:rPr>
              <w:t>Pour installer le kit DSN 2.0, suivez les instructions de la documentation d'installation livrée avec le kit :</w:t>
            </w:r>
          </w:p>
          <w:p w14:paraId="0867FDE4" w14:textId="1912D315" w:rsidR="00BD2FF3" w:rsidRPr="002824DF" w:rsidRDefault="001B181F" w:rsidP="00BD2FF3">
            <w:pPr>
              <w:pStyle w:val="ListBullet"/>
              <w:spacing w:before="60"/>
              <w:ind w:left="357" w:hanging="357"/>
              <w:rPr>
                <w:b/>
                <w:sz w:val="18"/>
                <w:szCs w:val="18"/>
                <w:lang w:val="fr-FR"/>
              </w:rPr>
            </w:pPr>
            <w:r w:rsidRPr="002824DF">
              <w:rPr>
                <w:b/>
                <w:lang w:val="fr-FR"/>
              </w:rPr>
              <w:t>F_KTFRREGDSN_20_*</w:t>
            </w:r>
            <w:r w:rsidR="002824DF" w:rsidRPr="002824DF">
              <w:rPr>
                <w:b/>
                <w:lang w:val="fr-FR"/>
              </w:rPr>
              <w:t>_*</w:t>
            </w:r>
            <w:r w:rsidRPr="002824DF">
              <w:rPr>
                <w:b/>
                <w:lang w:val="fr-FR"/>
              </w:rPr>
              <w:t>_InstallGuide.doc</w:t>
            </w:r>
          </w:p>
          <w:p w14:paraId="1883D9D0" w14:textId="77777777" w:rsidR="0090448F" w:rsidRPr="002824DF" w:rsidRDefault="0090448F" w:rsidP="0090448F">
            <w:pPr>
              <w:pStyle w:val="ListBullet"/>
              <w:numPr>
                <w:ilvl w:val="0"/>
                <w:numId w:val="0"/>
              </w:numPr>
              <w:spacing w:before="60"/>
              <w:rPr>
                <w:b/>
                <w:sz w:val="18"/>
                <w:szCs w:val="18"/>
                <w:lang w:val="fr-FR"/>
              </w:rPr>
            </w:pPr>
          </w:p>
        </w:tc>
      </w:tr>
      <w:tr w:rsidR="0090448F" w:rsidRPr="002824DF" w14:paraId="29904549" w14:textId="77777777" w:rsidTr="0090448F">
        <w:trPr>
          <w:cantSplit/>
        </w:trPr>
        <w:tc>
          <w:tcPr>
            <w:tcW w:w="800" w:type="dxa"/>
            <w:tcBorders>
              <w:top w:val="nil"/>
              <w:left w:val="nil"/>
              <w:bottom w:val="nil"/>
              <w:right w:val="nil"/>
            </w:tcBorders>
          </w:tcPr>
          <w:p w14:paraId="7E92CA1B" w14:textId="77777777" w:rsidR="0090448F" w:rsidRPr="002824DF" w:rsidRDefault="000454BC" w:rsidP="00030AE3">
            <w:pPr>
              <w:pStyle w:val="BodyText"/>
              <w:rPr>
                <w:noProof/>
                <w:lang w:val="fr-FR" w:eastAsia="fr-FR"/>
              </w:rPr>
            </w:pPr>
            <w:r>
              <w:rPr>
                <w:noProof/>
                <w:lang w:val="fr-FR" w:eastAsia="fr-FR"/>
              </w:rPr>
              <w:pict w14:anchorId="1BACC117">
                <v:shape id="_x0000_i1039" type="#_x0000_t75" style="width:21pt;height:21pt;visibility:visible">
                  <v:imagedata r:id="rId27" o:title=""/>
                </v:shape>
              </w:pict>
            </w:r>
          </w:p>
        </w:tc>
        <w:tc>
          <w:tcPr>
            <w:tcW w:w="8400" w:type="dxa"/>
            <w:tcBorders>
              <w:top w:val="nil"/>
              <w:left w:val="nil"/>
              <w:bottom w:val="nil"/>
              <w:right w:val="nil"/>
            </w:tcBorders>
          </w:tcPr>
          <w:p w14:paraId="1D65EBFD" w14:textId="77777777" w:rsidR="0090448F" w:rsidRPr="002824DF" w:rsidRDefault="0090448F" w:rsidP="00030AE3">
            <w:pPr>
              <w:pStyle w:val="BodyText"/>
              <w:rPr>
                <w:lang w:val="fr-FR"/>
              </w:rPr>
            </w:pPr>
            <w:r w:rsidRPr="002824DF">
              <w:rPr>
                <w:lang w:val="fr-FR"/>
              </w:rPr>
              <w:t>Pour installer le kit DSN 2.1, suivez les instructions de la documentation d'installation livrée avec le kit :</w:t>
            </w:r>
          </w:p>
          <w:p w14:paraId="6A1B04B3" w14:textId="0D2A1611" w:rsidR="001356E3" w:rsidRPr="002824DF" w:rsidRDefault="001B181F" w:rsidP="002824DF">
            <w:pPr>
              <w:pStyle w:val="ListBullet"/>
              <w:spacing w:before="60"/>
              <w:ind w:left="357" w:hanging="357"/>
              <w:rPr>
                <w:b/>
                <w:lang w:val="fr-FR"/>
              </w:rPr>
            </w:pPr>
            <w:r w:rsidRPr="002824DF">
              <w:rPr>
                <w:b/>
                <w:lang w:val="fr-FR"/>
              </w:rPr>
              <w:t>F_KTFRREGDSN_21_*</w:t>
            </w:r>
            <w:r w:rsidR="002824DF" w:rsidRPr="002824DF">
              <w:rPr>
                <w:b/>
                <w:lang w:val="fr-FR"/>
              </w:rPr>
              <w:t>_*</w:t>
            </w:r>
            <w:r w:rsidRPr="002824DF">
              <w:rPr>
                <w:b/>
                <w:lang w:val="fr-FR"/>
              </w:rPr>
              <w:t>_InstallGuide.doc</w:t>
            </w:r>
          </w:p>
        </w:tc>
      </w:tr>
    </w:tbl>
    <w:p w14:paraId="1EBEB778" w14:textId="77777777" w:rsidR="001356E3" w:rsidRPr="002824DF" w:rsidRDefault="001356E3" w:rsidP="001356E3">
      <w:pPr>
        <w:rPr>
          <w:lang w:val="fr-FR"/>
        </w:rPr>
      </w:pPr>
    </w:p>
    <w:tbl>
      <w:tblPr>
        <w:tblW w:w="9200" w:type="dxa"/>
        <w:tblInd w:w="108" w:type="dxa"/>
        <w:tblLayout w:type="fixed"/>
        <w:tblLook w:val="0000" w:firstRow="0" w:lastRow="0" w:firstColumn="0" w:lastColumn="0" w:noHBand="0" w:noVBand="0"/>
      </w:tblPr>
      <w:tblGrid>
        <w:gridCol w:w="800"/>
        <w:gridCol w:w="8400"/>
      </w:tblGrid>
      <w:tr w:rsidR="001356E3" w:rsidRPr="002824DF" w14:paraId="5A344D38" w14:textId="77777777" w:rsidTr="009C5B83">
        <w:trPr>
          <w:cantSplit/>
        </w:trPr>
        <w:tc>
          <w:tcPr>
            <w:tcW w:w="800" w:type="dxa"/>
            <w:tcBorders>
              <w:top w:val="nil"/>
              <w:left w:val="nil"/>
              <w:bottom w:val="nil"/>
              <w:right w:val="nil"/>
            </w:tcBorders>
          </w:tcPr>
          <w:p w14:paraId="1591480B" w14:textId="77777777" w:rsidR="001356E3" w:rsidRPr="002824DF" w:rsidRDefault="000454BC" w:rsidP="009C5B83">
            <w:pPr>
              <w:pStyle w:val="BodyText"/>
              <w:rPr>
                <w:noProof/>
                <w:lang w:val="fr-FR" w:eastAsia="fr-FR"/>
              </w:rPr>
            </w:pPr>
            <w:r>
              <w:rPr>
                <w:noProof/>
                <w:lang w:val="fr-FR" w:eastAsia="fr-FR"/>
              </w:rPr>
              <w:pict w14:anchorId="3B645654">
                <v:shape id="_x0000_i1040" type="#_x0000_t75" style="width:21pt;height:21pt;visibility:visible">
                  <v:imagedata r:id="rId27" o:title=""/>
                </v:shape>
              </w:pict>
            </w:r>
          </w:p>
        </w:tc>
        <w:tc>
          <w:tcPr>
            <w:tcW w:w="8400" w:type="dxa"/>
            <w:tcBorders>
              <w:top w:val="nil"/>
              <w:left w:val="nil"/>
              <w:bottom w:val="nil"/>
              <w:right w:val="nil"/>
            </w:tcBorders>
          </w:tcPr>
          <w:p w14:paraId="1A3A9F5A" w14:textId="77777777" w:rsidR="001356E3" w:rsidRPr="002824DF" w:rsidRDefault="001356E3" w:rsidP="009C5B83">
            <w:pPr>
              <w:pStyle w:val="BodyText"/>
              <w:rPr>
                <w:lang w:val="fr-FR"/>
              </w:rPr>
            </w:pPr>
            <w:r w:rsidRPr="002824DF">
              <w:rPr>
                <w:lang w:val="fr-FR"/>
              </w:rPr>
              <w:t>Pour installer le kit DSN 3.0, suivez les instructions de la documentation d'installation livrée avec le kit :</w:t>
            </w:r>
          </w:p>
          <w:p w14:paraId="560007B3" w14:textId="76F567D2" w:rsidR="001356E3" w:rsidRPr="002824DF" w:rsidRDefault="009214AA" w:rsidP="002824DF">
            <w:pPr>
              <w:pStyle w:val="ListBullet"/>
              <w:spacing w:before="60"/>
              <w:ind w:left="357" w:hanging="357"/>
              <w:rPr>
                <w:b/>
                <w:lang w:val="fr-FR"/>
              </w:rPr>
            </w:pPr>
            <w:r w:rsidRPr="002824DF">
              <w:rPr>
                <w:b/>
                <w:lang w:val="fr-FR"/>
              </w:rPr>
              <w:t>F_KTFRREGDSN_30_*</w:t>
            </w:r>
            <w:r w:rsidR="002824DF" w:rsidRPr="002824DF">
              <w:rPr>
                <w:b/>
                <w:lang w:val="fr-FR"/>
              </w:rPr>
              <w:t>_*</w:t>
            </w:r>
            <w:r w:rsidRPr="002824DF">
              <w:rPr>
                <w:b/>
                <w:lang w:val="fr-FR"/>
              </w:rPr>
              <w:t>_InstallGuide.doc</w:t>
            </w:r>
          </w:p>
        </w:tc>
      </w:tr>
    </w:tbl>
    <w:p w14:paraId="23834C77" w14:textId="77777777" w:rsidR="00E12B69" w:rsidRPr="002824DF" w:rsidRDefault="00E12B69" w:rsidP="00E12B69">
      <w:pPr>
        <w:rPr>
          <w:lang w:val="fr-FR"/>
        </w:rPr>
      </w:pPr>
    </w:p>
    <w:tbl>
      <w:tblPr>
        <w:tblW w:w="9200" w:type="dxa"/>
        <w:tblInd w:w="108" w:type="dxa"/>
        <w:tblLayout w:type="fixed"/>
        <w:tblLook w:val="0000" w:firstRow="0" w:lastRow="0" w:firstColumn="0" w:lastColumn="0" w:noHBand="0" w:noVBand="0"/>
      </w:tblPr>
      <w:tblGrid>
        <w:gridCol w:w="800"/>
        <w:gridCol w:w="8400"/>
      </w:tblGrid>
      <w:tr w:rsidR="00E12B69" w:rsidRPr="002824DF" w14:paraId="0E0B5EAD" w14:textId="77777777" w:rsidTr="00134A06">
        <w:trPr>
          <w:cantSplit/>
          <w:trHeight w:val="555"/>
        </w:trPr>
        <w:tc>
          <w:tcPr>
            <w:tcW w:w="800" w:type="dxa"/>
            <w:tcBorders>
              <w:top w:val="nil"/>
              <w:left w:val="nil"/>
              <w:bottom w:val="nil"/>
              <w:right w:val="nil"/>
            </w:tcBorders>
          </w:tcPr>
          <w:p w14:paraId="7F193304" w14:textId="77777777" w:rsidR="00E12B69" w:rsidRPr="002824DF" w:rsidRDefault="000454BC" w:rsidP="00134A06">
            <w:pPr>
              <w:pStyle w:val="BodyText"/>
              <w:keepNext w:val="0"/>
              <w:rPr>
                <w:noProof/>
                <w:lang w:val="fr-FR" w:eastAsia="fr-FR"/>
              </w:rPr>
            </w:pPr>
            <w:r>
              <w:rPr>
                <w:noProof/>
                <w:lang w:val="fr-FR" w:eastAsia="fr-FR"/>
              </w:rPr>
              <w:pict w14:anchorId="6E3617E7">
                <v:shape id="_x0000_i1041" type="#_x0000_t75" style="width:21pt;height:21pt;visibility:visible">
                  <v:imagedata r:id="rId27" o:title=""/>
                </v:shape>
              </w:pict>
            </w:r>
          </w:p>
        </w:tc>
        <w:tc>
          <w:tcPr>
            <w:tcW w:w="8400" w:type="dxa"/>
            <w:tcBorders>
              <w:top w:val="nil"/>
              <w:left w:val="nil"/>
              <w:bottom w:val="nil"/>
              <w:right w:val="nil"/>
            </w:tcBorders>
          </w:tcPr>
          <w:p w14:paraId="29EC528D" w14:textId="77777777" w:rsidR="00E12B69" w:rsidRPr="002824DF" w:rsidRDefault="00E12B69" w:rsidP="00134A06">
            <w:pPr>
              <w:pStyle w:val="BodyText"/>
              <w:keepNext w:val="0"/>
              <w:rPr>
                <w:lang w:val="fr-FR"/>
              </w:rPr>
            </w:pPr>
            <w:r w:rsidRPr="002824DF">
              <w:rPr>
                <w:lang w:val="fr-FR"/>
              </w:rPr>
              <w:t>Pour installer le kit DSN 3.1, suivez les instructions de la documentation d'installation livrée avec le kit :</w:t>
            </w:r>
          </w:p>
          <w:p w14:paraId="6A27A5AA" w14:textId="77777777" w:rsidR="00E12B69" w:rsidRPr="002824DF" w:rsidRDefault="001C56E6" w:rsidP="001C56E6">
            <w:pPr>
              <w:pStyle w:val="ListBullet"/>
              <w:spacing w:before="60"/>
              <w:ind w:left="357" w:hanging="357"/>
              <w:rPr>
                <w:b/>
                <w:lang w:val="fr-FR"/>
              </w:rPr>
            </w:pPr>
            <w:r w:rsidRPr="002824DF">
              <w:rPr>
                <w:b/>
                <w:lang w:val="fr-FR"/>
              </w:rPr>
              <w:t>F_KTFRREGDSN_31_*_*_InstallGuide</w:t>
            </w:r>
            <w:r w:rsidR="009214AA" w:rsidRPr="002824DF">
              <w:rPr>
                <w:b/>
                <w:lang w:val="fr-FR"/>
              </w:rPr>
              <w:t>.</w:t>
            </w:r>
            <w:r w:rsidR="00E12B69" w:rsidRPr="002824DF">
              <w:rPr>
                <w:b/>
                <w:lang w:val="fr-FR"/>
              </w:rPr>
              <w:t>doc</w:t>
            </w:r>
          </w:p>
        </w:tc>
      </w:tr>
    </w:tbl>
    <w:p w14:paraId="653BC63F" w14:textId="77777777" w:rsidR="0099083A" w:rsidRPr="002824DF" w:rsidRDefault="0099083A" w:rsidP="0099083A">
      <w:pPr>
        <w:rPr>
          <w:lang w:val="fr-FR"/>
        </w:rPr>
      </w:pPr>
    </w:p>
    <w:tbl>
      <w:tblPr>
        <w:tblW w:w="9200" w:type="dxa"/>
        <w:tblInd w:w="108" w:type="dxa"/>
        <w:tblLayout w:type="fixed"/>
        <w:tblLook w:val="0000" w:firstRow="0" w:lastRow="0" w:firstColumn="0" w:lastColumn="0" w:noHBand="0" w:noVBand="0"/>
      </w:tblPr>
      <w:tblGrid>
        <w:gridCol w:w="800"/>
        <w:gridCol w:w="8400"/>
      </w:tblGrid>
      <w:tr w:rsidR="0099083A" w:rsidRPr="002824DF" w14:paraId="0E7D12F4" w14:textId="77777777" w:rsidTr="00041918">
        <w:trPr>
          <w:cantSplit/>
          <w:trHeight w:val="555"/>
        </w:trPr>
        <w:tc>
          <w:tcPr>
            <w:tcW w:w="800" w:type="dxa"/>
            <w:tcBorders>
              <w:top w:val="nil"/>
              <w:left w:val="nil"/>
              <w:bottom w:val="nil"/>
              <w:right w:val="nil"/>
            </w:tcBorders>
          </w:tcPr>
          <w:p w14:paraId="41314FF4" w14:textId="77777777" w:rsidR="0099083A" w:rsidRPr="002824DF" w:rsidRDefault="000454BC" w:rsidP="00041918">
            <w:pPr>
              <w:pStyle w:val="BodyText"/>
              <w:keepNext w:val="0"/>
              <w:rPr>
                <w:noProof/>
                <w:lang w:val="fr-FR" w:eastAsia="fr-FR"/>
              </w:rPr>
            </w:pPr>
            <w:r>
              <w:rPr>
                <w:noProof/>
                <w:lang w:val="fr-FR" w:eastAsia="fr-FR"/>
              </w:rPr>
              <w:pict w14:anchorId="51D71632">
                <v:shape id="_x0000_i1042" type="#_x0000_t75" style="width:21pt;height:21pt;visibility:visible">
                  <v:imagedata r:id="rId27" o:title=""/>
                </v:shape>
              </w:pict>
            </w:r>
          </w:p>
        </w:tc>
        <w:tc>
          <w:tcPr>
            <w:tcW w:w="8400" w:type="dxa"/>
            <w:tcBorders>
              <w:top w:val="nil"/>
              <w:left w:val="nil"/>
              <w:bottom w:val="nil"/>
              <w:right w:val="nil"/>
            </w:tcBorders>
          </w:tcPr>
          <w:p w14:paraId="6F76A0D3" w14:textId="77777777" w:rsidR="0099083A" w:rsidRPr="002824DF" w:rsidRDefault="0099083A" w:rsidP="00041918">
            <w:pPr>
              <w:pStyle w:val="BodyText"/>
              <w:keepNext w:val="0"/>
              <w:rPr>
                <w:lang w:val="fr-FR"/>
              </w:rPr>
            </w:pPr>
            <w:r w:rsidRPr="002824DF">
              <w:rPr>
                <w:lang w:val="fr-FR"/>
              </w:rPr>
              <w:t>Pour installer le kit DSN 3.2, suivez les instructions de la documentation d'installation livrée avec le kit :</w:t>
            </w:r>
          </w:p>
          <w:p w14:paraId="3504A6BB" w14:textId="77777777" w:rsidR="0099083A" w:rsidRPr="002824DF" w:rsidRDefault="0099083A" w:rsidP="0099083A">
            <w:pPr>
              <w:pStyle w:val="ListBullet"/>
              <w:spacing w:before="60"/>
              <w:ind w:left="357" w:hanging="357"/>
              <w:rPr>
                <w:b/>
                <w:lang w:val="fr-FR"/>
              </w:rPr>
            </w:pPr>
            <w:r w:rsidRPr="002824DF">
              <w:rPr>
                <w:b/>
                <w:lang w:val="fr-FR"/>
              </w:rPr>
              <w:t>F_KTFRREGDSN_32_*_*_InstallGuide.doc</w:t>
            </w:r>
          </w:p>
        </w:tc>
      </w:tr>
    </w:tbl>
    <w:p w14:paraId="6F4CC4E6" w14:textId="77777777" w:rsidR="00190888" w:rsidRPr="002824DF" w:rsidRDefault="00190888" w:rsidP="00190888">
      <w:pPr>
        <w:rPr>
          <w:lang w:val="fr-FR"/>
        </w:rPr>
      </w:pPr>
    </w:p>
    <w:tbl>
      <w:tblPr>
        <w:tblW w:w="9200" w:type="dxa"/>
        <w:tblInd w:w="108" w:type="dxa"/>
        <w:tblLayout w:type="fixed"/>
        <w:tblLook w:val="0000" w:firstRow="0" w:lastRow="0" w:firstColumn="0" w:lastColumn="0" w:noHBand="0" w:noVBand="0"/>
      </w:tblPr>
      <w:tblGrid>
        <w:gridCol w:w="800"/>
        <w:gridCol w:w="8400"/>
      </w:tblGrid>
      <w:tr w:rsidR="00190888" w:rsidRPr="002824DF" w14:paraId="4C5B1E1B" w14:textId="77777777" w:rsidTr="00AB780D">
        <w:trPr>
          <w:cantSplit/>
          <w:trHeight w:val="555"/>
        </w:trPr>
        <w:tc>
          <w:tcPr>
            <w:tcW w:w="800" w:type="dxa"/>
            <w:tcBorders>
              <w:top w:val="nil"/>
              <w:left w:val="nil"/>
              <w:bottom w:val="nil"/>
              <w:right w:val="nil"/>
            </w:tcBorders>
          </w:tcPr>
          <w:p w14:paraId="6F2A967A" w14:textId="77777777" w:rsidR="00190888" w:rsidRPr="002824DF" w:rsidRDefault="000454BC" w:rsidP="00AB780D">
            <w:pPr>
              <w:pStyle w:val="BodyText"/>
              <w:keepNext w:val="0"/>
              <w:rPr>
                <w:noProof/>
                <w:lang w:val="fr-FR" w:eastAsia="fr-FR"/>
              </w:rPr>
            </w:pPr>
            <w:r>
              <w:rPr>
                <w:noProof/>
                <w:lang w:val="fr-FR" w:eastAsia="fr-FR"/>
              </w:rPr>
              <w:pict w14:anchorId="56565DBF">
                <v:shape id="_x0000_i1043" type="#_x0000_t75" style="width:21pt;height:21pt;visibility:visible">
                  <v:imagedata r:id="rId27" o:title=""/>
                </v:shape>
              </w:pict>
            </w:r>
          </w:p>
        </w:tc>
        <w:tc>
          <w:tcPr>
            <w:tcW w:w="8400" w:type="dxa"/>
            <w:tcBorders>
              <w:top w:val="nil"/>
              <w:left w:val="nil"/>
              <w:bottom w:val="nil"/>
              <w:right w:val="nil"/>
            </w:tcBorders>
          </w:tcPr>
          <w:p w14:paraId="14884F39" w14:textId="77777777" w:rsidR="00190888" w:rsidRPr="002824DF" w:rsidRDefault="00190888" w:rsidP="00AB780D">
            <w:pPr>
              <w:pStyle w:val="BodyText"/>
              <w:keepNext w:val="0"/>
              <w:rPr>
                <w:lang w:val="fr-FR"/>
              </w:rPr>
            </w:pPr>
            <w:r w:rsidRPr="002824DF">
              <w:rPr>
                <w:lang w:val="fr-FR"/>
              </w:rPr>
              <w:t>Pour installer le kit DSN 3.3, suivez les instructions de la documentation d'installation livrée avec le kit :</w:t>
            </w:r>
          </w:p>
          <w:p w14:paraId="4C53F7ED" w14:textId="77777777" w:rsidR="00190888" w:rsidRPr="002824DF" w:rsidRDefault="00190888" w:rsidP="00190888">
            <w:pPr>
              <w:pStyle w:val="ListBullet"/>
              <w:spacing w:before="60"/>
              <w:ind w:left="357" w:hanging="357"/>
              <w:rPr>
                <w:b/>
                <w:lang w:val="fr-FR"/>
              </w:rPr>
            </w:pPr>
            <w:r w:rsidRPr="002824DF">
              <w:rPr>
                <w:b/>
                <w:lang w:val="fr-FR"/>
              </w:rPr>
              <w:t>F_KTFRREGDSN_33_*_*_InstallGuide.doc</w:t>
            </w:r>
          </w:p>
        </w:tc>
      </w:tr>
    </w:tbl>
    <w:p w14:paraId="5E9ED7EF" w14:textId="77777777" w:rsidR="000277FE" w:rsidRPr="002824DF" w:rsidRDefault="000277FE" w:rsidP="000277FE">
      <w:pPr>
        <w:rPr>
          <w:lang w:val="fr-FR"/>
        </w:rPr>
      </w:pPr>
    </w:p>
    <w:tbl>
      <w:tblPr>
        <w:tblW w:w="9200" w:type="dxa"/>
        <w:tblInd w:w="108" w:type="dxa"/>
        <w:tblLayout w:type="fixed"/>
        <w:tblLook w:val="0000" w:firstRow="0" w:lastRow="0" w:firstColumn="0" w:lastColumn="0" w:noHBand="0" w:noVBand="0"/>
      </w:tblPr>
      <w:tblGrid>
        <w:gridCol w:w="800"/>
        <w:gridCol w:w="8400"/>
      </w:tblGrid>
      <w:tr w:rsidR="000277FE" w:rsidRPr="00E179F3" w14:paraId="60EEABE9" w14:textId="77777777" w:rsidTr="00A67468">
        <w:trPr>
          <w:cantSplit/>
          <w:trHeight w:val="555"/>
        </w:trPr>
        <w:tc>
          <w:tcPr>
            <w:tcW w:w="800" w:type="dxa"/>
            <w:tcBorders>
              <w:top w:val="nil"/>
              <w:left w:val="nil"/>
              <w:bottom w:val="nil"/>
              <w:right w:val="nil"/>
            </w:tcBorders>
          </w:tcPr>
          <w:p w14:paraId="0ECEDBC5" w14:textId="77777777" w:rsidR="000277FE" w:rsidRPr="00E179F3" w:rsidRDefault="000454BC" w:rsidP="00A67468">
            <w:pPr>
              <w:pStyle w:val="BodyText"/>
              <w:keepNext w:val="0"/>
              <w:rPr>
                <w:noProof/>
                <w:lang w:val="fr-FR" w:eastAsia="fr-FR"/>
              </w:rPr>
            </w:pPr>
            <w:r>
              <w:rPr>
                <w:noProof/>
                <w:lang w:val="fr-FR" w:eastAsia="fr-FR"/>
              </w:rPr>
              <w:pict w14:anchorId="5D57C4A8">
                <v:shape id="_x0000_i1044" type="#_x0000_t75" style="width:21pt;height:21pt;visibility:visible">
                  <v:imagedata r:id="rId27" o:title=""/>
                </v:shape>
              </w:pict>
            </w:r>
          </w:p>
        </w:tc>
        <w:tc>
          <w:tcPr>
            <w:tcW w:w="8400" w:type="dxa"/>
            <w:tcBorders>
              <w:top w:val="nil"/>
              <w:left w:val="nil"/>
              <w:bottom w:val="nil"/>
              <w:right w:val="nil"/>
            </w:tcBorders>
          </w:tcPr>
          <w:p w14:paraId="71426EDE" w14:textId="77777777" w:rsidR="000277FE" w:rsidRPr="00E179F3" w:rsidRDefault="000277FE" w:rsidP="00A67468">
            <w:pPr>
              <w:pStyle w:val="BodyText"/>
              <w:keepNext w:val="0"/>
              <w:rPr>
                <w:lang w:val="fr-FR"/>
              </w:rPr>
            </w:pPr>
            <w:r w:rsidRPr="00E179F3">
              <w:rPr>
                <w:lang w:val="fr-FR"/>
              </w:rPr>
              <w:t>Pour installer le kit DSN 4.1, suivez les instructions de la documentation d'installation livrée avec le kit :</w:t>
            </w:r>
          </w:p>
          <w:p w14:paraId="1CA42A12" w14:textId="77777777" w:rsidR="000277FE" w:rsidRPr="00E179F3" w:rsidRDefault="000277FE" w:rsidP="000277FE">
            <w:pPr>
              <w:pStyle w:val="ListBullet"/>
              <w:spacing w:before="60"/>
              <w:ind w:left="357" w:hanging="357"/>
              <w:rPr>
                <w:b/>
                <w:lang w:val="fr-FR"/>
              </w:rPr>
            </w:pPr>
            <w:r w:rsidRPr="00E179F3">
              <w:rPr>
                <w:b/>
                <w:lang w:val="fr-FR"/>
              </w:rPr>
              <w:t>F_KTFRREGDSN_41_*_*_InstallGuide.doc</w:t>
            </w:r>
          </w:p>
        </w:tc>
      </w:tr>
    </w:tbl>
    <w:p w14:paraId="3F45EC66" w14:textId="77777777" w:rsidR="00A52A56" w:rsidRPr="002824DF" w:rsidRDefault="00447BD2" w:rsidP="00774DF7">
      <w:pPr>
        <w:pStyle w:val="Heading2"/>
        <w:rPr>
          <w:lang w:val="fr-FR"/>
        </w:rPr>
      </w:pPr>
      <w:bookmarkStart w:id="26" w:name="_Toc476231452"/>
      <w:r w:rsidRPr="00E179F3">
        <w:rPr>
          <w:lang w:val="fr-FR"/>
        </w:rPr>
        <w:t xml:space="preserve">Installation de l'application </w:t>
      </w:r>
      <w:bookmarkEnd w:id="20"/>
      <w:bookmarkEnd w:id="21"/>
      <w:bookmarkEnd w:id="22"/>
      <w:proofErr w:type="spellStart"/>
      <w:r w:rsidRPr="00E179F3">
        <w:rPr>
          <w:lang w:val="fr-FR"/>
        </w:rPr>
        <w:t>regDSN</w:t>
      </w:r>
      <w:proofErr w:type="spellEnd"/>
      <w:r w:rsidR="001240F3" w:rsidRPr="00E179F3">
        <w:rPr>
          <w:lang w:val="fr-FR"/>
        </w:rPr>
        <w:t xml:space="preserve"> – Moteur</w:t>
      </w:r>
      <w:r w:rsidR="001240F3" w:rsidRPr="002824DF">
        <w:rPr>
          <w:lang w:val="fr-FR"/>
        </w:rPr>
        <w:t xml:space="preserve"> déclaratif</w:t>
      </w:r>
      <w:bookmarkEnd w:id="26"/>
      <w:r w:rsidR="00F15520" w:rsidRPr="002824DF">
        <w:rPr>
          <w:lang w:val="fr-FR"/>
        </w:rPr>
        <w:fldChar w:fldCharType="begin"/>
      </w:r>
      <w:r w:rsidR="00F15520" w:rsidRPr="002824DF">
        <w:rPr>
          <w:lang w:val="fr-FR"/>
        </w:rPr>
        <w:instrText xml:space="preserve"> XE "regDSN:Installation" </w:instrText>
      </w:r>
      <w:r w:rsidR="00F15520" w:rsidRPr="002824DF">
        <w:rPr>
          <w:lang w:val="fr-FR"/>
        </w:rPr>
        <w:fldChar w:fldCharType="end"/>
      </w:r>
    </w:p>
    <w:p w14:paraId="788AEE53" w14:textId="77777777" w:rsidR="001240F3" w:rsidRPr="00E179F3" w:rsidRDefault="001240F3" w:rsidP="003F51D1">
      <w:pPr>
        <w:pStyle w:val="BodyText"/>
        <w:rPr>
          <w:lang w:val="fr-FR"/>
        </w:rPr>
      </w:pPr>
      <w:r w:rsidRPr="00E179F3">
        <w:rPr>
          <w:lang w:val="fr-FR"/>
        </w:rPr>
        <w:t>L</w:t>
      </w:r>
      <w:r w:rsidR="00674F97" w:rsidRPr="00E179F3">
        <w:rPr>
          <w:lang w:val="fr-FR"/>
        </w:rPr>
        <w:t>e module</w:t>
      </w:r>
      <w:r w:rsidRPr="00E179F3">
        <w:rPr>
          <w:lang w:val="fr-FR"/>
        </w:rPr>
        <w:t xml:space="preserve"> de production de flux </w:t>
      </w:r>
      <w:proofErr w:type="spellStart"/>
      <w:r w:rsidRPr="00E179F3">
        <w:rPr>
          <w:lang w:val="fr-FR"/>
        </w:rPr>
        <w:t>regDSN</w:t>
      </w:r>
      <w:proofErr w:type="spellEnd"/>
      <w:r w:rsidRPr="00E179F3">
        <w:rPr>
          <w:lang w:val="fr-FR"/>
        </w:rPr>
        <w:t xml:space="preserve"> - Moteur déclaratif</w:t>
      </w:r>
      <w:r w:rsidR="00BA2B24" w:rsidRPr="00E179F3">
        <w:rPr>
          <w:lang w:val="fr-FR"/>
        </w:rPr>
        <w:fldChar w:fldCharType="begin"/>
      </w:r>
      <w:r w:rsidR="00BA2B24" w:rsidRPr="00E179F3">
        <w:rPr>
          <w:lang w:val="fr-FR"/>
        </w:rPr>
        <w:instrText xml:space="preserve"> XE "Moteur déclaratif:Installation" </w:instrText>
      </w:r>
      <w:r w:rsidR="00BA2B24" w:rsidRPr="00E179F3">
        <w:rPr>
          <w:lang w:val="fr-FR"/>
        </w:rPr>
        <w:fldChar w:fldCharType="end"/>
      </w:r>
      <w:r w:rsidR="003F51D1" w:rsidRPr="00E179F3">
        <w:rPr>
          <w:lang w:val="fr-FR"/>
        </w:rPr>
        <w:t xml:space="preserve"> est livré dans le D</w:t>
      </w:r>
      <w:r w:rsidR="00663F0A" w:rsidRPr="00E179F3">
        <w:rPr>
          <w:lang w:val="fr-FR"/>
        </w:rPr>
        <w:t>elivery pack REGDSN-</w:t>
      </w:r>
      <w:r w:rsidR="000277FE" w:rsidRPr="00E179F3">
        <w:rPr>
          <w:lang w:val="fr-FR"/>
        </w:rPr>
        <w:t>4.1</w:t>
      </w:r>
      <w:r w:rsidRPr="00E179F3">
        <w:rPr>
          <w:lang w:val="fr-FR"/>
        </w:rPr>
        <w:t>.*</w:t>
      </w:r>
      <w:r w:rsidR="00663F0A" w:rsidRPr="00E179F3">
        <w:rPr>
          <w:lang w:val="fr-FR"/>
        </w:rPr>
        <w:t xml:space="preserve"> </w:t>
      </w:r>
      <w:r w:rsidRPr="00E179F3">
        <w:rPr>
          <w:lang w:val="fr-FR"/>
        </w:rPr>
        <w:t>Module Réglementaire.</w:t>
      </w:r>
    </w:p>
    <w:p w14:paraId="04E5EE3A" w14:textId="77777777" w:rsidR="003F51D1" w:rsidRPr="00E179F3" w:rsidRDefault="003F51D1" w:rsidP="003F51D1">
      <w:pPr>
        <w:pStyle w:val="BodyText"/>
        <w:keepNext w:val="0"/>
        <w:rPr>
          <w:lang w:val="fr-FR"/>
        </w:rPr>
      </w:pPr>
    </w:p>
    <w:tbl>
      <w:tblPr>
        <w:tblW w:w="9200" w:type="dxa"/>
        <w:tblInd w:w="108" w:type="dxa"/>
        <w:tblLayout w:type="fixed"/>
        <w:tblLook w:val="0000" w:firstRow="0" w:lastRow="0" w:firstColumn="0" w:lastColumn="0" w:noHBand="0" w:noVBand="0"/>
      </w:tblPr>
      <w:tblGrid>
        <w:gridCol w:w="800"/>
        <w:gridCol w:w="8400"/>
      </w:tblGrid>
      <w:tr w:rsidR="003F51D1" w:rsidRPr="000454BC" w14:paraId="7FAEA8CD" w14:textId="77777777" w:rsidTr="00FD58BD">
        <w:trPr>
          <w:cantSplit/>
        </w:trPr>
        <w:tc>
          <w:tcPr>
            <w:tcW w:w="800" w:type="dxa"/>
            <w:tcBorders>
              <w:top w:val="nil"/>
              <w:left w:val="nil"/>
              <w:bottom w:val="nil"/>
              <w:right w:val="nil"/>
            </w:tcBorders>
          </w:tcPr>
          <w:p w14:paraId="03F0D528" w14:textId="77777777" w:rsidR="003F51D1" w:rsidRPr="00E179F3" w:rsidRDefault="000454BC" w:rsidP="00FD58BD">
            <w:pPr>
              <w:pStyle w:val="BodyText"/>
              <w:rPr>
                <w:u w:color="000000"/>
                <w:lang w:val="fr-FR"/>
              </w:rPr>
            </w:pPr>
            <w:r>
              <w:rPr>
                <w:noProof/>
                <w:lang w:val="fr-FR" w:eastAsia="fr-FR"/>
              </w:rPr>
              <w:pict w14:anchorId="1E3A475A">
                <v:shape id="_x0000_i1045" type="#_x0000_t75" style="width:21pt;height:21pt;visibility:visible">
                  <v:imagedata r:id="rId27" o:title=""/>
                </v:shape>
              </w:pict>
            </w:r>
          </w:p>
        </w:tc>
        <w:tc>
          <w:tcPr>
            <w:tcW w:w="8400" w:type="dxa"/>
            <w:tcBorders>
              <w:top w:val="nil"/>
              <w:left w:val="nil"/>
              <w:bottom w:val="nil"/>
              <w:right w:val="nil"/>
            </w:tcBorders>
          </w:tcPr>
          <w:p w14:paraId="15BAAC6E" w14:textId="77777777" w:rsidR="00D4324F" w:rsidRPr="00E179F3" w:rsidRDefault="003F51D1" w:rsidP="003F51D1">
            <w:pPr>
              <w:pStyle w:val="BodyText"/>
              <w:rPr>
                <w:lang w:val="fr-FR"/>
              </w:rPr>
            </w:pPr>
            <w:r w:rsidRPr="00E179F3">
              <w:rPr>
                <w:lang w:val="fr-FR"/>
              </w:rPr>
              <w:t xml:space="preserve">Pour installer </w:t>
            </w:r>
            <w:r w:rsidR="00EC025A" w:rsidRPr="00E179F3">
              <w:rPr>
                <w:lang w:val="fr-FR"/>
              </w:rPr>
              <w:t xml:space="preserve">et configurer </w:t>
            </w:r>
            <w:proofErr w:type="spellStart"/>
            <w:r w:rsidRPr="00E179F3">
              <w:rPr>
                <w:lang w:val="fr-FR"/>
              </w:rPr>
              <w:t>regDSN</w:t>
            </w:r>
            <w:proofErr w:type="spellEnd"/>
            <w:r w:rsidR="00BA2B24" w:rsidRPr="00E179F3">
              <w:rPr>
                <w:lang w:val="fr-FR"/>
              </w:rPr>
              <w:fldChar w:fldCharType="begin"/>
            </w:r>
            <w:r w:rsidR="00BA2B24" w:rsidRPr="00E179F3">
              <w:rPr>
                <w:lang w:val="fr-FR"/>
              </w:rPr>
              <w:instrText xml:space="preserve"> XE "Installer regDSN" </w:instrText>
            </w:r>
            <w:r w:rsidR="00BA2B24" w:rsidRPr="00E179F3">
              <w:rPr>
                <w:lang w:val="fr-FR"/>
              </w:rPr>
              <w:fldChar w:fldCharType="end"/>
            </w:r>
            <w:r w:rsidRPr="00E179F3">
              <w:rPr>
                <w:lang w:val="fr-FR"/>
              </w:rPr>
              <w:t xml:space="preserve"> - Moteur déclaratif, suivez les instructions </w:t>
            </w:r>
            <w:r w:rsidR="00A847F8" w:rsidRPr="00E179F3">
              <w:rPr>
                <w:lang w:val="fr-FR"/>
              </w:rPr>
              <w:t>d</w:t>
            </w:r>
            <w:r w:rsidR="00B66AB7" w:rsidRPr="00E179F3">
              <w:rPr>
                <w:lang w:val="fr-FR"/>
              </w:rPr>
              <w:t xml:space="preserve">es </w:t>
            </w:r>
            <w:r w:rsidR="00A847F8" w:rsidRPr="00E179F3">
              <w:rPr>
                <w:lang w:val="fr-FR"/>
              </w:rPr>
              <w:t>chapitre</w:t>
            </w:r>
            <w:r w:rsidR="00B66AB7" w:rsidRPr="00E179F3">
              <w:rPr>
                <w:lang w:val="fr-FR"/>
              </w:rPr>
              <w:t>s</w:t>
            </w:r>
            <w:r w:rsidR="00A847F8" w:rsidRPr="00E179F3">
              <w:rPr>
                <w:lang w:val="fr-FR"/>
              </w:rPr>
              <w:t xml:space="preserve"> "Installation",</w:t>
            </w:r>
            <w:r w:rsidR="00DC75F0" w:rsidRPr="00E179F3">
              <w:rPr>
                <w:lang w:val="fr-FR"/>
              </w:rPr>
              <w:t xml:space="preserve"> et </w:t>
            </w:r>
            <w:r w:rsidR="00A847F8" w:rsidRPr="00E179F3">
              <w:rPr>
                <w:lang w:val="fr-FR"/>
              </w:rPr>
              <w:t>"Configuration</w:t>
            </w:r>
            <w:r w:rsidR="00DC75F0" w:rsidRPr="00E179F3">
              <w:rPr>
                <w:lang w:val="fr-FR"/>
              </w:rPr>
              <w:t xml:space="preserve">" </w:t>
            </w:r>
            <w:r w:rsidRPr="00E179F3">
              <w:rPr>
                <w:lang w:val="fr-FR"/>
              </w:rPr>
              <w:t>d</w:t>
            </w:r>
            <w:r w:rsidR="000D6ED0" w:rsidRPr="00E179F3">
              <w:rPr>
                <w:lang w:val="fr-FR"/>
              </w:rPr>
              <w:t>u</w:t>
            </w:r>
            <w:r w:rsidRPr="00E179F3">
              <w:rPr>
                <w:lang w:val="fr-FR"/>
              </w:rPr>
              <w:t xml:space="preserve"> </w:t>
            </w:r>
            <w:r w:rsidRPr="00E179F3">
              <w:rPr>
                <w:i/>
                <w:lang w:val="fr-FR"/>
              </w:rPr>
              <w:t>Guide technique</w:t>
            </w:r>
            <w:r w:rsidR="00674C65" w:rsidRPr="00E179F3">
              <w:rPr>
                <w:i/>
                <w:lang w:val="fr-FR"/>
              </w:rPr>
              <w:t xml:space="preserve"> </w:t>
            </w:r>
            <w:r w:rsidR="00770A33" w:rsidRPr="00E179F3">
              <w:rPr>
                <w:i/>
                <w:lang w:val="fr-FR"/>
              </w:rPr>
              <w:t xml:space="preserve">- </w:t>
            </w:r>
            <w:r w:rsidR="00674C65" w:rsidRPr="00E179F3">
              <w:rPr>
                <w:i/>
                <w:lang w:val="fr-FR"/>
              </w:rPr>
              <w:t>Moteur déclaratif</w:t>
            </w:r>
            <w:r w:rsidR="00D4324F" w:rsidRPr="00E179F3">
              <w:rPr>
                <w:lang w:val="fr-FR"/>
              </w:rPr>
              <w:t> :</w:t>
            </w:r>
          </w:p>
          <w:p w14:paraId="3575B507" w14:textId="77777777" w:rsidR="003F51D1" w:rsidRPr="002824DF" w:rsidRDefault="003F51D1" w:rsidP="000277FE">
            <w:pPr>
              <w:pStyle w:val="BodyText"/>
              <w:rPr>
                <w:b/>
                <w:lang w:val="fr-FR"/>
              </w:rPr>
            </w:pPr>
            <w:r w:rsidRPr="00E179F3">
              <w:rPr>
                <w:b/>
                <w:lang w:val="fr-FR"/>
              </w:rPr>
              <w:t xml:space="preserve">DSN </w:t>
            </w:r>
            <w:r w:rsidR="000277FE" w:rsidRPr="00E179F3">
              <w:rPr>
                <w:b/>
                <w:lang w:val="fr-FR"/>
              </w:rPr>
              <w:t>4.1</w:t>
            </w:r>
            <w:r w:rsidRPr="00E179F3">
              <w:rPr>
                <w:b/>
                <w:lang w:val="fr-FR"/>
              </w:rPr>
              <w:t xml:space="preserve"> - Moteur Déclaratif - Guide Technique</w:t>
            </w:r>
            <w:r w:rsidR="008E0DE3" w:rsidRPr="00E179F3">
              <w:rPr>
                <w:b/>
                <w:lang w:val="fr-FR"/>
              </w:rPr>
              <w:t xml:space="preserve"> </w:t>
            </w:r>
            <w:r w:rsidRPr="00E179F3">
              <w:rPr>
                <w:b/>
                <w:lang w:val="fr-FR"/>
              </w:rPr>
              <w:t>- HRaxx.pdf</w:t>
            </w:r>
          </w:p>
        </w:tc>
      </w:tr>
    </w:tbl>
    <w:p w14:paraId="6A8EC9D0" w14:textId="77777777" w:rsidR="003F51D1" w:rsidRPr="002824DF" w:rsidRDefault="003F51D1" w:rsidP="003F51D1">
      <w:pPr>
        <w:pStyle w:val="BodyText"/>
        <w:keepNext w:val="0"/>
        <w:rPr>
          <w:lang w:val="fr-FR"/>
        </w:rPr>
      </w:pPr>
    </w:p>
    <w:p w14:paraId="02E12ED2" w14:textId="77777777" w:rsidR="00A52A56" w:rsidRPr="002824DF" w:rsidRDefault="008850A6" w:rsidP="00770A33">
      <w:pPr>
        <w:pStyle w:val="Heading2"/>
        <w:rPr>
          <w:lang w:val="fr-FR"/>
        </w:rPr>
      </w:pPr>
      <w:bookmarkStart w:id="27" w:name="_Toc476231453"/>
      <w:r w:rsidRPr="002824DF">
        <w:rPr>
          <w:lang w:val="fr-FR"/>
        </w:rPr>
        <w:t>Installation du Rechargeur DSN</w:t>
      </w:r>
      <w:bookmarkEnd w:id="27"/>
      <w:r w:rsidR="00F15520" w:rsidRPr="002824DF">
        <w:rPr>
          <w:lang w:val="fr-FR"/>
        </w:rPr>
        <w:fldChar w:fldCharType="begin"/>
      </w:r>
      <w:r w:rsidR="00F15520" w:rsidRPr="002824DF">
        <w:rPr>
          <w:lang w:val="fr-FR"/>
        </w:rPr>
        <w:instrText xml:space="preserve"> XE "Rechargeur DSN:Installation" </w:instrText>
      </w:r>
      <w:r w:rsidR="00F15520" w:rsidRPr="002824DF">
        <w:rPr>
          <w:lang w:val="fr-FR"/>
        </w:rPr>
        <w:fldChar w:fldCharType="end"/>
      </w:r>
    </w:p>
    <w:p w14:paraId="13CDE43E" w14:textId="77777777" w:rsidR="00770A33" w:rsidRPr="00E179F3" w:rsidRDefault="00DC75F0" w:rsidP="00770A33">
      <w:pPr>
        <w:pStyle w:val="BodyText"/>
        <w:rPr>
          <w:lang w:val="fr-FR"/>
        </w:rPr>
      </w:pPr>
      <w:bookmarkStart w:id="28" w:name="_Toc389406823"/>
      <w:r w:rsidRPr="00E179F3">
        <w:rPr>
          <w:lang w:val="fr-FR"/>
        </w:rPr>
        <w:t xml:space="preserve">L'application de Rechargeur est livrée dans </w:t>
      </w:r>
      <w:r w:rsidR="00770A33" w:rsidRPr="00E179F3">
        <w:rPr>
          <w:lang w:val="fr-FR"/>
        </w:rPr>
        <w:t xml:space="preserve">votre </w:t>
      </w:r>
      <w:r w:rsidRPr="00E179F3">
        <w:rPr>
          <w:lang w:val="fr-FR"/>
        </w:rPr>
        <w:t>Delivery pack</w:t>
      </w:r>
      <w:r w:rsidR="00770A33" w:rsidRPr="00E179F3">
        <w:rPr>
          <w:lang w:val="fr-FR"/>
        </w:rPr>
        <w:t> :</w:t>
      </w:r>
    </w:p>
    <w:p w14:paraId="5CB9C99C" w14:textId="77777777" w:rsidR="00DC75F0" w:rsidRPr="00E179F3" w:rsidRDefault="00DC75F0" w:rsidP="00770A33">
      <w:pPr>
        <w:pStyle w:val="BodyText"/>
        <w:rPr>
          <w:lang w:val="fr-FR"/>
        </w:rPr>
      </w:pPr>
      <w:r w:rsidRPr="00E179F3">
        <w:rPr>
          <w:lang w:val="fr-FR"/>
        </w:rPr>
        <w:t>REGDSN-</w:t>
      </w:r>
      <w:r w:rsidR="000277FE" w:rsidRPr="00E179F3">
        <w:rPr>
          <w:lang w:val="fr-FR"/>
        </w:rPr>
        <w:t>4.1</w:t>
      </w:r>
      <w:r w:rsidRPr="00E179F3">
        <w:rPr>
          <w:lang w:val="fr-FR"/>
        </w:rPr>
        <w:t>.*</w:t>
      </w:r>
      <w:r w:rsidR="00663F0A" w:rsidRPr="00E179F3">
        <w:rPr>
          <w:lang w:val="fr-FR"/>
        </w:rPr>
        <w:t xml:space="preserve"> </w:t>
      </w:r>
      <w:r w:rsidRPr="00E179F3">
        <w:rPr>
          <w:lang w:val="fr-FR"/>
        </w:rPr>
        <w:t xml:space="preserve">Module Réglementaire </w:t>
      </w:r>
    </w:p>
    <w:p w14:paraId="5E784128" w14:textId="77777777" w:rsidR="00DC75F0" w:rsidRPr="00E179F3" w:rsidRDefault="00DC75F0" w:rsidP="00DC75F0">
      <w:pPr>
        <w:pStyle w:val="BodyText"/>
        <w:rPr>
          <w:lang w:val="fr-FR"/>
        </w:rPr>
      </w:pPr>
    </w:p>
    <w:tbl>
      <w:tblPr>
        <w:tblW w:w="9200" w:type="dxa"/>
        <w:tblInd w:w="108" w:type="dxa"/>
        <w:tblLayout w:type="fixed"/>
        <w:tblLook w:val="0000" w:firstRow="0" w:lastRow="0" w:firstColumn="0" w:lastColumn="0" w:noHBand="0" w:noVBand="0"/>
      </w:tblPr>
      <w:tblGrid>
        <w:gridCol w:w="800"/>
        <w:gridCol w:w="8400"/>
      </w:tblGrid>
      <w:tr w:rsidR="00DC75F0" w:rsidRPr="000454BC" w14:paraId="797056B3" w14:textId="77777777" w:rsidTr="00FD58BD">
        <w:trPr>
          <w:cantSplit/>
        </w:trPr>
        <w:tc>
          <w:tcPr>
            <w:tcW w:w="800" w:type="dxa"/>
            <w:tcBorders>
              <w:top w:val="nil"/>
              <w:left w:val="nil"/>
              <w:bottom w:val="nil"/>
              <w:right w:val="nil"/>
            </w:tcBorders>
          </w:tcPr>
          <w:p w14:paraId="4668936B" w14:textId="77777777" w:rsidR="00DC75F0" w:rsidRPr="00E179F3" w:rsidRDefault="000454BC" w:rsidP="003E38A5">
            <w:pPr>
              <w:pStyle w:val="BodyText"/>
              <w:keepNext w:val="0"/>
              <w:rPr>
                <w:u w:color="000000"/>
                <w:lang w:val="fr-FR"/>
              </w:rPr>
            </w:pPr>
            <w:r>
              <w:rPr>
                <w:noProof/>
                <w:lang w:val="fr-FR" w:eastAsia="fr-FR"/>
              </w:rPr>
              <w:pict w14:anchorId="10032F71">
                <v:shape id="_x0000_i1046" type="#_x0000_t75" style="width:21pt;height:21pt;visibility:visible">
                  <v:imagedata r:id="rId27" o:title=""/>
                </v:shape>
              </w:pict>
            </w:r>
          </w:p>
        </w:tc>
        <w:tc>
          <w:tcPr>
            <w:tcW w:w="8400" w:type="dxa"/>
            <w:tcBorders>
              <w:top w:val="nil"/>
              <w:left w:val="nil"/>
              <w:bottom w:val="nil"/>
              <w:right w:val="nil"/>
            </w:tcBorders>
          </w:tcPr>
          <w:p w14:paraId="56C7FD5D" w14:textId="77777777" w:rsidR="00DC75F0" w:rsidRPr="00E179F3" w:rsidRDefault="00DC75F0" w:rsidP="003E38A5">
            <w:pPr>
              <w:pStyle w:val="BodyText"/>
              <w:keepNext w:val="0"/>
              <w:rPr>
                <w:lang w:val="fr-FR"/>
              </w:rPr>
            </w:pPr>
            <w:r w:rsidRPr="00E179F3">
              <w:rPr>
                <w:lang w:val="fr-FR"/>
              </w:rPr>
              <w:t>Pour installer le Rechargeur</w:t>
            </w:r>
            <w:r w:rsidR="00BA2B24" w:rsidRPr="00E179F3">
              <w:rPr>
                <w:lang w:val="fr-FR"/>
              </w:rPr>
              <w:fldChar w:fldCharType="begin"/>
            </w:r>
            <w:r w:rsidR="00BA2B24" w:rsidRPr="00E179F3">
              <w:rPr>
                <w:lang w:val="fr-FR"/>
              </w:rPr>
              <w:instrText xml:space="preserve"> XE "Installer le Rechargeur DSN" </w:instrText>
            </w:r>
            <w:r w:rsidR="00BA2B24" w:rsidRPr="00E179F3">
              <w:rPr>
                <w:lang w:val="fr-FR"/>
              </w:rPr>
              <w:fldChar w:fldCharType="end"/>
            </w:r>
            <w:r w:rsidRPr="00E179F3">
              <w:rPr>
                <w:lang w:val="fr-FR"/>
              </w:rPr>
              <w:t>, suivez les instructions d</w:t>
            </w:r>
            <w:r w:rsidR="00E87C1D" w:rsidRPr="00E179F3">
              <w:rPr>
                <w:lang w:val="fr-FR"/>
              </w:rPr>
              <w:t>es</w:t>
            </w:r>
            <w:r w:rsidRPr="00E179F3">
              <w:rPr>
                <w:lang w:val="fr-FR"/>
              </w:rPr>
              <w:t xml:space="preserve"> chapitre</w:t>
            </w:r>
            <w:r w:rsidR="00E87C1D" w:rsidRPr="00E179F3">
              <w:rPr>
                <w:lang w:val="fr-FR"/>
              </w:rPr>
              <w:t>s</w:t>
            </w:r>
            <w:r w:rsidRPr="00E179F3">
              <w:rPr>
                <w:lang w:val="fr-FR"/>
              </w:rPr>
              <w:t xml:space="preserve"> "Installation</w:t>
            </w:r>
            <w:r w:rsidR="00E87C1D" w:rsidRPr="00E179F3">
              <w:rPr>
                <w:lang w:val="fr-FR"/>
              </w:rPr>
              <w:t>"</w:t>
            </w:r>
            <w:r w:rsidRPr="00E179F3">
              <w:rPr>
                <w:lang w:val="fr-FR"/>
              </w:rPr>
              <w:t xml:space="preserve"> et </w:t>
            </w:r>
            <w:r w:rsidR="00E87C1D" w:rsidRPr="00E179F3">
              <w:rPr>
                <w:lang w:val="fr-FR"/>
              </w:rPr>
              <w:t>"Configuration</w:t>
            </w:r>
            <w:r w:rsidRPr="00E179F3">
              <w:rPr>
                <w:lang w:val="fr-FR"/>
              </w:rPr>
              <w:t>" d</w:t>
            </w:r>
            <w:r w:rsidR="000D6ED0" w:rsidRPr="00E179F3">
              <w:rPr>
                <w:lang w:val="fr-FR"/>
              </w:rPr>
              <w:t>u</w:t>
            </w:r>
            <w:r w:rsidRPr="00E179F3">
              <w:rPr>
                <w:lang w:val="fr-FR"/>
              </w:rPr>
              <w:t xml:space="preserve"> </w:t>
            </w:r>
            <w:r w:rsidRPr="00E179F3">
              <w:rPr>
                <w:i/>
                <w:lang w:val="fr-FR"/>
              </w:rPr>
              <w:t>Guide technique</w:t>
            </w:r>
            <w:r w:rsidR="00770A33" w:rsidRPr="00E179F3">
              <w:rPr>
                <w:i/>
                <w:lang w:val="fr-FR"/>
              </w:rPr>
              <w:t xml:space="preserve"> – Rechargeur</w:t>
            </w:r>
            <w:r w:rsidRPr="00E179F3">
              <w:rPr>
                <w:lang w:val="fr-FR"/>
              </w:rPr>
              <w:t> :</w:t>
            </w:r>
          </w:p>
          <w:p w14:paraId="514FB219" w14:textId="77777777" w:rsidR="00DC75F0" w:rsidRPr="002824DF" w:rsidRDefault="00DC75F0" w:rsidP="000277FE">
            <w:pPr>
              <w:pStyle w:val="BodyText"/>
              <w:keepNext w:val="0"/>
              <w:rPr>
                <w:b/>
                <w:lang w:val="fr-FR"/>
              </w:rPr>
            </w:pPr>
            <w:r w:rsidRPr="00E179F3">
              <w:rPr>
                <w:b/>
                <w:lang w:val="fr-FR"/>
              </w:rPr>
              <w:t xml:space="preserve">DSN </w:t>
            </w:r>
            <w:r w:rsidR="000277FE" w:rsidRPr="00E179F3">
              <w:rPr>
                <w:b/>
                <w:lang w:val="fr-FR"/>
              </w:rPr>
              <w:t xml:space="preserve">4.1 </w:t>
            </w:r>
            <w:r w:rsidRPr="00E179F3">
              <w:rPr>
                <w:b/>
                <w:lang w:val="fr-FR"/>
              </w:rPr>
              <w:t xml:space="preserve"> - Rechargeur - Guide Technique</w:t>
            </w:r>
            <w:r w:rsidR="008E0DE3" w:rsidRPr="00E179F3">
              <w:rPr>
                <w:b/>
                <w:lang w:val="fr-FR"/>
              </w:rPr>
              <w:t xml:space="preserve"> </w:t>
            </w:r>
            <w:r w:rsidRPr="00E179F3">
              <w:rPr>
                <w:b/>
                <w:lang w:val="fr-FR"/>
              </w:rPr>
              <w:t>- HRaxx.pdf</w:t>
            </w:r>
          </w:p>
        </w:tc>
      </w:tr>
    </w:tbl>
    <w:p w14:paraId="65BB0743" w14:textId="77777777" w:rsidR="006749BE" w:rsidRPr="00E179F3" w:rsidRDefault="00F15520" w:rsidP="00F149F4">
      <w:pPr>
        <w:pStyle w:val="Heading2"/>
        <w:rPr>
          <w:lang w:val="fr-FR"/>
        </w:rPr>
      </w:pPr>
      <w:bookmarkStart w:id="29" w:name="_Toc476231454"/>
      <w:bookmarkEnd w:id="23"/>
      <w:bookmarkEnd w:id="24"/>
      <w:bookmarkEnd w:id="25"/>
      <w:bookmarkEnd w:id="28"/>
      <w:r w:rsidRPr="00E179F3">
        <w:rPr>
          <w:lang w:val="fr-FR"/>
        </w:rPr>
        <w:t>Tests d'installation</w:t>
      </w:r>
      <w:bookmarkEnd w:id="29"/>
      <w:r w:rsidR="00DE2EB4" w:rsidRPr="00E179F3">
        <w:rPr>
          <w:lang w:val="fr-FR"/>
        </w:rPr>
        <w:fldChar w:fldCharType="begin"/>
      </w:r>
      <w:r w:rsidR="00DE2EB4" w:rsidRPr="00E179F3">
        <w:rPr>
          <w:lang w:val="fr-FR"/>
        </w:rPr>
        <w:instrText xml:space="preserve"> XE "</w:instrText>
      </w:r>
      <w:r w:rsidRPr="00E179F3">
        <w:rPr>
          <w:lang w:val="fr-FR"/>
        </w:rPr>
        <w:instrText>Tests d'installation</w:instrText>
      </w:r>
      <w:r w:rsidR="00DE2EB4" w:rsidRPr="00E179F3">
        <w:rPr>
          <w:lang w:val="fr-FR"/>
        </w:rPr>
        <w:instrText xml:space="preserve">" </w:instrText>
      </w:r>
      <w:r w:rsidR="00DE2EB4" w:rsidRPr="00E179F3">
        <w:rPr>
          <w:lang w:val="fr-FR"/>
        </w:rPr>
        <w:fldChar w:fldCharType="end"/>
      </w:r>
    </w:p>
    <w:p w14:paraId="53128774" w14:textId="33F30FD1" w:rsidR="008F7E41" w:rsidRPr="00E179F3" w:rsidRDefault="008F7E41" w:rsidP="008F7E41">
      <w:pPr>
        <w:pStyle w:val="BodyText"/>
        <w:rPr>
          <w:lang w:val="fr-FR"/>
        </w:rPr>
      </w:pPr>
      <w:r w:rsidRPr="00E179F3">
        <w:rPr>
          <w:lang w:val="fr-FR"/>
        </w:rPr>
        <w:t>L</w:t>
      </w:r>
      <w:r w:rsidR="002824DF" w:rsidRPr="00E179F3">
        <w:rPr>
          <w:lang w:val="fr-FR"/>
        </w:rPr>
        <w:t xml:space="preserve">es </w:t>
      </w:r>
      <w:r w:rsidRPr="00E179F3">
        <w:rPr>
          <w:lang w:val="fr-FR"/>
        </w:rPr>
        <w:t>installation</w:t>
      </w:r>
      <w:r w:rsidR="002824DF" w:rsidRPr="00E179F3">
        <w:rPr>
          <w:lang w:val="fr-FR"/>
        </w:rPr>
        <w:t>s</w:t>
      </w:r>
      <w:r w:rsidR="00BA2B24" w:rsidRPr="00E179F3">
        <w:rPr>
          <w:lang w:val="fr-FR"/>
        </w:rPr>
        <w:fldChar w:fldCharType="begin"/>
      </w:r>
      <w:r w:rsidR="00BA2B24" w:rsidRPr="00E179F3">
        <w:rPr>
          <w:lang w:val="fr-FR"/>
        </w:rPr>
        <w:instrText xml:space="preserve"> XE "Installation:Tests" </w:instrText>
      </w:r>
      <w:r w:rsidR="00BA2B24" w:rsidRPr="00E179F3">
        <w:rPr>
          <w:lang w:val="fr-FR"/>
        </w:rPr>
        <w:fldChar w:fldCharType="end"/>
      </w:r>
      <w:r w:rsidRPr="00E179F3">
        <w:rPr>
          <w:lang w:val="fr-FR"/>
        </w:rPr>
        <w:t xml:space="preserve"> du kit applicatif</w:t>
      </w:r>
      <w:r w:rsidR="002824DF" w:rsidRPr="00E179F3">
        <w:rPr>
          <w:lang w:val="fr-FR"/>
        </w:rPr>
        <w:t>,</w:t>
      </w:r>
      <w:r w:rsidRPr="00E179F3">
        <w:rPr>
          <w:lang w:val="fr-FR"/>
        </w:rPr>
        <w:t xml:space="preserve"> de l'application </w:t>
      </w:r>
      <w:proofErr w:type="spellStart"/>
      <w:r w:rsidRPr="00E179F3">
        <w:rPr>
          <w:lang w:val="fr-FR"/>
        </w:rPr>
        <w:t>regDSN</w:t>
      </w:r>
      <w:proofErr w:type="spellEnd"/>
      <w:r w:rsidRPr="00E179F3">
        <w:rPr>
          <w:lang w:val="fr-FR"/>
        </w:rPr>
        <w:t xml:space="preserve"> - Moteur déclaratif</w:t>
      </w:r>
      <w:r w:rsidR="003E38A5" w:rsidRPr="00E179F3">
        <w:rPr>
          <w:lang w:val="fr-FR"/>
        </w:rPr>
        <w:t xml:space="preserve"> </w:t>
      </w:r>
      <w:r w:rsidRPr="00E179F3">
        <w:rPr>
          <w:lang w:val="fr-FR"/>
        </w:rPr>
        <w:t>et de l'application Rechargeur DSN sont indépendantes les unes des autres.</w:t>
      </w:r>
    </w:p>
    <w:p w14:paraId="08E35F7C" w14:textId="77777777" w:rsidR="008F7E41" w:rsidRPr="00E179F3" w:rsidRDefault="008F7E41" w:rsidP="008F7E41">
      <w:pPr>
        <w:pStyle w:val="BodyText"/>
        <w:rPr>
          <w:lang w:val="fr-FR"/>
        </w:rPr>
      </w:pPr>
      <w:r w:rsidRPr="00E179F3">
        <w:rPr>
          <w:lang w:val="fr-FR"/>
        </w:rPr>
        <w:t>Cependant certains de ces composants sont fonctionnellement dépendants. En particulier, la production de données DSN utilisables par l</w:t>
      </w:r>
      <w:r w:rsidR="00CC0F7A" w:rsidRPr="00E179F3">
        <w:rPr>
          <w:lang w:val="fr-FR"/>
        </w:rPr>
        <w:t>'</w:t>
      </w:r>
      <w:r w:rsidRPr="00E179F3">
        <w:rPr>
          <w:lang w:val="fr-FR"/>
        </w:rPr>
        <w:t>applicati</w:t>
      </w:r>
      <w:r w:rsidR="003E38A5" w:rsidRPr="00E179F3">
        <w:rPr>
          <w:lang w:val="fr-FR"/>
        </w:rPr>
        <w:t xml:space="preserve">on </w:t>
      </w:r>
      <w:proofErr w:type="spellStart"/>
      <w:r w:rsidR="003E38A5" w:rsidRPr="00E179F3">
        <w:rPr>
          <w:lang w:val="fr-FR"/>
        </w:rPr>
        <w:t>regDSN</w:t>
      </w:r>
      <w:proofErr w:type="spellEnd"/>
      <w:r w:rsidR="003E38A5" w:rsidRPr="00E179F3">
        <w:rPr>
          <w:lang w:val="fr-FR"/>
        </w:rPr>
        <w:t xml:space="preserve"> - Moteur déclaratif </w:t>
      </w:r>
      <w:r w:rsidRPr="00E179F3">
        <w:rPr>
          <w:lang w:val="fr-FR"/>
        </w:rPr>
        <w:t>et Rechargeur DSN dépend de l'installation et du paramétrage du kit applicatif.</w:t>
      </w:r>
    </w:p>
    <w:p w14:paraId="15D2D292" w14:textId="77777777" w:rsidR="002563B8" w:rsidRPr="00E179F3" w:rsidRDefault="002563B8" w:rsidP="002563B8">
      <w:pPr>
        <w:pStyle w:val="BodyText"/>
        <w:rPr>
          <w:lang w:val="fr-FR"/>
        </w:rPr>
      </w:pPr>
      <w:r w:rsidRPr="00E179F3">
        <w:rPr>
          <w:lang w:val="fr-FR"/>
        </w:rPr>
        <w:t>Les tests d</w:t>
      </w:r>
      <w:r w:rsidR="00CF2DF5" w:rsidRPr="00E179F3">
        <w:rPr>
          <w:lang w:val="fr-FR"/>
        </w:rPr>
        <w:t>'</w:t>
      </w:r>
      <w:r w:rsidRPr="00E179F3">
        <w:rPr>
          <w:lang w:val="fr-FR"/>
        </w:rPr>
        <w:t>installation prévoient :</w:t>
      </w:r>
    </w:p>
    <w:p w14:paraId="0D6D28CF" w14:textId="77777777" w:rsidR="00870429" w:rsidRPr="00E179F3" w:rsidRDefault="00870429" w:rsidP="00870429">
      <w:pPr>
        <w:pStyle w:val="ListBullet"/>
        <w:rPr>
          <w:rStyle w:val="Strong"/>
          <w:b w:val="0"/>
          <w:lang w:val="fr-FR"/>
        </w:rPr>
      </w:pPr>
      <w:r w:rsidRPr="00E179F3">
        <w:rPr>
          <w:lang w:val="fr-FR"/>
        </w:rPr>
        <w:t>La production d'une DSN M</w:t>
      </w:r>
      <w:r w:rsidR="000C6FE1" w:rsidRPr="00E179F3">
        <w:rPr>
          <w:lang w:val="fr-FR"/>
        </w:rPr>
        <w:t>ensuelle phase </w:t>
      </w:r>
      <w:r w:rsidRPr="00E179F3">
        <w:rPr>
          <w:lang w:val="fr-FR"/>
        </w:rPr>
        <w:t>3 dans un cas simple (URSSAF et AGIRC-ARRCO), pour l'établissement CTUPP1 de la société CTD sur la</w:t>
      </w:r>
      <w:r w:rsidRPr="00E179F3">
        <w:rPr>
          <w:b/>
          <w:lang w:val="fr-FR"/>
        </w:rPr>
        <w:t xml:space="preserve"> </w:t>
      </w:r>
      <w:r w:rsidRPr="00E179F3">
        <w:rPr>
          <w:rStyle w:val="Strong"/>
          <w:b w:val="0"/>
          <w:lang w:val="fr-FR"/>
        </w:rPr>
        <w:t>période DSN AVRIL</w:t>
      </w:r>
      <w:r w:rsidR="000C6FE1" w:rsidRPr="00E179F3">
        <w:rPr>
          <w:rStyle w:val="Strong"/>
          <w:b w:val="0"/>
          <w:lang w:val="fr-FR"/>
        </w:rPr>
        <w:t> 2016</w:t>
      </w:r>
    </w:p>
    <w:p w14:paraId="2FC35847" w14:textId="77777777" w:rsidR="002563B8" w:rsidRPr="00E179F3" w:rsidRDefault="001C56E6" w:rsidP="00CF2DF5">
      <w:pPr>
        <w:pStyle w:val="ListBullet"/>
        <w:rPr>
          <w:rStyle w:val="Strong"/>
          <w:b w:val="0"/>
          <w:lang w:val="fr-FR"/>
        </w:rPr>
      </w:pPr>
      <w:r w:rsidRPr="00E179F3">
        <w:rPr>
          <w:rStyle w:val="Strong"/>
          <w:b w:val="0"/>
          <w:lang w:val="fr-FR"/>
        </w:rPr>
        <w:t>La</w:t>
      </w:r>
      <w:r w:rsidR="002563B8" w:rsidRPr="00E179F3">
        <w:rPr>
          <w:rStyle w:val="Strong"/>
          <w:b w:val="0"/>
          <w:lang w:val="fr-FR"/>
        </w:rPr>
        <w:t xml:space="preserve"> production d</w:t>
      </w:r>
      <w:r w:rsidR="00CF2DF5" w:rsidRPr="00E179F3">
        <w:rPr>
          <w:rStyle w:val="Strong"/>
          <w:b w:val="0"/>
          <w:lang w:val="fr-FR"/>
        </w:rPr>
        <w:t>'</w:t>
      </w:r>
      <w:r w:rsidR="002563B8" w:rsidRPr="00E179F3">
        <w:rPr>
          <w:rStyle w:val="Strong"/>
          <w:b w:val="0"/>
          <w:lang w:val="fr-FR"/>
        </w:rPr>
        <w:t>une DSN</w:t>
      </w:r>
      <w:r w:rsidR="009A2C96" w:rsidRPr="00E179F3">
        <w:rPr>
          <w:rStyle w:val="Strong"/>
          <w:b w:val="0"/>
          <w:lang w:val="fr-FR"/>
        </w:rPr>
        <w:t xml:space="preserve"> Signalement Arrêt de travail (p</w:t>
      </w:r>
      <w:r w:rsidR="002563B8" w:rsidRPr="00E179F3">
        <w:rPr>
          <w:rStyle w:val="Strong"/>
          <w:b w:val="0"/>
          <w:lang w:val="fr-FR"/>
        </w:rPr>
        <w:t xml:space="preserve">hase </w:t>
      </w:r>
      <w:r w:rsidR="00870429" w:rsidRPr="00E179F3">
        <w:rPr>
          <w:rStyle w:val="Strong"/>
          <w:b w:val="0"/>
          <w:lang w:val="fr-FR"/>
        </w:rPr>
        <w:t>3</w:t>
      </w:r>
      <w:r w:rsidR="002563B8" w:rsidRPr="00E179F3">
        <w:rPr>
          <w:rStyle w:val="Strong"/>
          <w:b w:val="0"/>
          <w:lang w:val="fr-FR"/>
        </w:rPr>
        <w:t xml:space="preserve">) </w:t>
      </w:r>
      <w:r w:rsidR="002563B8" w:rsidRPr="00E179F3">
        <w:rPr>
          <w:lang w:val="fr-FR"/>
        </w:rPr>
        <w:t>pour un salarié de</w:t>
      </w:r>
      <w:r w:rsidR="000C6FE1" w:rsidRPr="00E179F3">
        <w:rPr>
          <w:lang w:val="fr-FR"/>
        </w:rPr>
        <w:t xml:space="preserve"> l'établissement </w:t>
      </w:r>
      <w:r w:rsidR="00870429" w:rsidRPr="00E179F3">
        <w:rPr>
          <w:lang w:val="fr-FR"/>
        </w:rPr>
        <w:t xml:space="preserve">CTUPP1 </w:t>
      </w:r>
      <w:r w:rsidR="002563B8" w:rsidRPr="00E179F3">
        <w:rPr>
          <w:lang w:val="fr-FR"/>
        </w:rPr>
        <w:t xml:space="preserve">de la société </w:t>
      </w:r>
      <w:r w:rsidR="00870429" w:rsidRPr="00E179F3">
        <w:rPr>
          <w:lang w:val="fr-FR"/>
        </w:rPr>
        <w:t xml:space="preserve">CTD </w:t>
      </w:r>
      <w:r w:rsidR="002563B8" w:rsidRPr="00E179F3">
        <w:rPr>
          <w:lang w:val="fr-FR"/>
        </w:rPr>
        <w:t xml:space="preserve">sur </w:t>
      </w:r>
      <w:r w:rsidR="00B469A3" w:rsidRPr="00E179F3">
        <w:rPr>
          <w:lang w:val="fr-FR"/>
        </w:rPr>
        <w:t xml:space="preserve">le mois </w:t>
      </w:r>
      <w:r w:rsidR="00870429" w:rsidRPr="00E179F3">
        <w:rPr>
          <w:rStyle w:val="Strong"/>
          <w:b w:val="0"/>
          <w:lang w:val="fr-FR"/>
        </w:rPr>
        <w:t>AVRIL</w:t>
      </w:r>
      <w:r w:rsidR="000C6FE1" w:rsidRPr="00E179F3">
        <w:rPr>
          <w:rStyle w:val="Strong"/>
          <w:b w:val="0"/>
          <w:lang w:val="fr-FR"/>
        </w:rPr>
        <w:t> </w:t>
      </w:r>
      <w:r w:rsidR="00870429" w:rsidRPr="00E179F3">
        <w:rPr>
          <w:rStyle w:val="Strong"/>
          <w:b w:val="0"/>
          <w:lang w:val="fr-FR"/>
        </w:rPr>
        <w:t>2016</w:t>
      </w:r>
    </w:p>
    <w:p w14:paraId="741E75C7" w14:textId="77777777" w:rsidR="002563B8" w:rsidRPr="00E179F3" w:rsidRDefault="001C56E6" w:rsidP="00CF2DF5">
      <w:pPr>
        <w:pStyle w:val="ListBullet"/>
        <w:rPr>
          <w:rStyle w:val="Strong"/>
          <w:b w:val="0"/>
          <w:lang w:val="fr-FR"/>
        </w:rPr>
      </w:pPr>
      <w:r w:rsidRPr="00E179F3">
        <w:rPr>
          <w:rStyle w:val="Strong"/>
          <w:b w:val="0"/>
          <w:lang w:val="fr-FR"/>
        </w:rPr>
        <w:t>L</w:t>
      </w:r>
      <w:r w:rsidR="00E05449" w:rsidRPr="00E179F3">
        <w:rPr>
          <w:rStyle w:val="Strong"/>
          <w:b w:val="0"/>
          <w:lang w:val="fr-FR"/>
        </w:rPr>
        <w:t xml:space="preserve">a production </w:t>
      </w:r>
      <w:r w:rsidR="002563B8" w:rsidRPr="00E179F3">
        <w:rPr>
          <w:rStyle w:val="Strong"/>
          <w:b w:val="0"/>
          <w:lang w:val="fr-FR"/>
        </w:rPr>
        <w:t>d</w:t>
      </w:r>
      <w:r w:rsidR="00CF2DF5" w:rsidRPr="00E179F3">
        <w:rPr>
          <w:rStyle w:val="Strong"/>
          <w:b w:val="0"/>
          <w:lang w:val="fr-FR"/>
        </w:rPr>
        <w:t>'</w:t>
      </w:r>
      <w:r w:rsidR="002563B8" w:rsidRPr="00E179F3">
        <w:rPr>
          <w:rStyle w:val="Strong"/>
          <w:b w:val="0"/>
          <w:lang w:val="fr-FR"/>
        </w:rPr>
        <w:t>une DSN Signalement R</w:t>
      </w:r>
      <w:r w:rsidR="009A2C96" w:rsidRPr="00E179F3">
        <w:rPr>
          <w:rStyle w:val="Strong"/>
          <w:b w:val="0"/>
          <w:lang w:val="fr-FR"/>
        </w:rPr>
        <w:t>eprise suite arrêt de travail (p</w:t>
      </w:r>
      <w:r w:rsidR="002563B8" w:rsidRPr="00E179F3">
        <w:rPr>
          <w:rStyle w:val="Strong"/>
          <w:b w:val="0"/>
          <w:lang w:val="fr-FR"/>
        </w:rPr>
        <w:t>hase</w:t>
      </w:r>
      <w:r w:rsidR="000C6FE1" w:rsidRPr="00E179F3">
        <w:rPr>
          <w:rStyle w:val="Strong"/>
          <w:b w:val="0"/>
          <w:lang w:val="fr-FR"/>
        </w:rPr>
        <w:t> </w:t>
      </w:r>
      <w:r w:rsidR="00AC6A31" w:rsidRPr="00E179F3">
        <w:rPr>
          <w:rStyle w:val="Strong"/>
          <w:b w:val="0"/>
          <w:lang w:val="fr-FR"/>
        </w:rPr>
        <w:t>3</w:t>
      </w:r>
      <w:r w:rsidR="002563B8" w:rsidRPr="00E179F3">
        <w:rPr>
          <w:rStyle w:val="Strong"/>
          <w:b w:val="0"/>
          <w:lang w:val="fr-FR"/>
        </w:rPr>
        <w:t>)</w:t>
      </w:r>
      <w:r w:rsidR="002563B8" w:rsidRPr="00E179F3">
        <w:rPr>
          <w:lang w:val="fr-FR"/>
        </w:rPr>
        <w:t xml:space="preserve"> pour un salarié de l'établissement </w:t>
      </w:r>
      <w:r w:rsidR="00870429" w:rsidRPr="00E179F3">
        <w:rPr>
          <w:lang w:val="fr-FR"/>
        </w:rPr>
        <w:t xml:space="preserve">CTUPP1 </w:t>
      </w:r>
      <w:r w:rsidR="002563B8" w:rsidRPr="00E179F3">
        <w:rPr>
          <w:lang w:val="fr-FR"/>
        </w:rPr>
        <w:t xml:space="preserve">de la société </w:t>
      </w:r>
      <w:r w:rsidR="00870429" w:rsidRPr="00E179F3">
        <w:rPr>
          <w:lang w:val="fr-FR"/>
        </w:rPr>
        <w:t xml:space="preserve">CTD </w:t>
      </w:r>
      <w:r w:rsidR="002563B8" w:rsidRPr="00E179F3">
        <w:rPr>
          <w:lang w:val="fr-FR"/>
        </w:rPr>
        <w:t xml:space="preserve">sur </w:t>
      </w:r>
      <w:r w:rsidR="00B469A3" w:rsidRPr="00E179F3">
        <w:rPr>
          <w:lang w:val="fr-FR"/>
        </w:rPr>
        <w:t xml:space="preserve">le mois </w:t>
      </w:r>
      <w:r w:rsidR="00870429" w:rsidRPr="00E179F3">
        <w:rPr>
          <w:rStyle w:val="Strong"/>
          <w:b w:val="0"/>
          <w:lang w:val="fr-FR"/>
        </w:rPr>
        <w:t>AVRIL</w:t>
      </w:r>
      <w:r w:rsidR="000C6FE1" w:rsidRPr="00E179F3">
        <w:rPr>
          <w:rStyle w:val="Strong"/>
          <w:b w:val="0"/>
          <w:lang w:val="fr-FR"/>
        </w:rPr>
        <w:t> </w:t>
      </w:r>
      <w:r w:rsidR="00870429" w:rsidRPr="00E179F3">
        <w:rPr>
          <w:rStyle w:val="Strong"/>
          <w:b w:val="0"/>
          <w:lang w:val="fr-FR"/>
        </w:rPr>
        <w:t>2016</w:t>
      </w:r>
    </w:p>
    <w:p w14:paraId="4F995944" w14:textId="77777777" w:rsidR="002563B8" w:rsidRPr="00E179F3" w:rsidRDefault="001C56E6" w:rsidP="00CF2DF5">
      <w:pPr>
        <w:pStyle w:val="ListBullet"/>
        <w:rPr>
          <w:rStyle w:val="Strong"/>
          <w:b w:val="0"/>
          <w:lang w:val="fr-FR"/>
        </w:rPr>
      </w:pPr>
      <w:r w:rsidRPr="00E179F3">
        <w:rPr>
          <w:rStyle w:val="Strong"/>
          <w:b w:val="0"/>
          <w:lang w:val="fr-FR"/>
        </w:rPr>
        <w:t>La</w:t>
      </w:r>
      <w:r w:rsidR="00E05449" w:rsidRPr="00E179F3">
        <w:rPr>
          <w:rStyle w:val="Strong"/>
          <w:b w:val="0"/>
          <w:lang w:val="fr-FR"/>
        </w:rPr>
        <w:t xml:space="preserve"> production </w:t>
      </w:r>
      <w:r w:rsidR="002563B8" w:rsidRPr="00E179F3">
        <w:rPr>
          <w:rStyle w:val="Strong"/>
          <w:b w:val="0"/>
          <w:lang w:val="fr-FR"/>
        </w:rPr>
        <w:t>d</w:t>
      </w:r>
      <w:r w:rsidR="00CF2DF5" w:rsidRPr="00E179F3">
        <w:rPr>
          <w:rStyle w:val="Strong"/>
          <w:b w:val="0"/>
          <w:lang w:val="fr-FR"/>
        </w:rPr>
        <w:t>'</w:t>
      </w:r>
      <w:r w:rsidR="002563B8" w:rsidRPr="00E179F3">
        <w:rPr>
          <w:rStyle w:val="Strong"/>
          <w:b w:val="0"/>
          <w:lang w:val="fr-FR"/>
        </w:rPr>
        <w:t>une D</w:t>
      </w:r>
      <w:r w:rsidR="009A2C96" w:rsidRPr="00E179F3">
        <w:rPr>
          <w:rStyle w:val="Strong"/>
          <w:b w:val="0"/>
          <w:lang w:val="fr-FR"/>
        </w:rPr>
        <w:t>SN Signalement Fin de contrat (p</w:t>
      </w:r>
      <w:r w:rsidR="002563B8" w:rsidRPr="00E179F3">
        <w:rPr>
          <w:rStyle w:val="Strong"/>
          <w:b w:val="0"/>
          <w:lang w:val="fr-FR"/>
        </w:rPr>
        <w:t>hase</w:t>
      </w:r>
      <w:r w:rsidR="000C6FE1" w:rsidRPr="00E179F3">
        <w:rPr>
          <w:rStyle w:val="Strong"/>
          <w:b w:val="0"/>
          <w:lang w:val="fr-FR"/>
        </w:rPr>
        <w:t> </w:t>
      </w:r>
      <w:r w:rsidR="00AC6A31" w:rsidRPr="00E179F3">
        <w:rPr>
          <w:rStyle w:val="Strong"/>
          <w:b w:val="0"/>
          <w:lang w:val="fr-FR"/>
        </w:rPr>
        <w:t>3</w:t>
      </w:r>
      <w:r w:rsidR="002563B8" w:rsidRPr="00E179F3">
        <w:rPr>
          <w:rStyle w:val="Strong"/>
          <w:b w:val="0"/>
          <w:lang w:val="fr-FR"/>
        </w:rPr>
        <w:t>)</w:t>
      </w:r>
      <w:r w:rsidR="002563B8" w:rsidRPr="00E179F3">
        <w:rPr>
          <w:lang w:val="fr-FR"/>
        </w:rPr>
        <w:t xml:space="preserve"> pour un salarié de l'établissement</w:t>
      </w:r>
      <w:r w:rsidR="00B469A3" w:rsidRPr="00E179F3">
        <w:rPr>
          <w:lang w:val="fr-FR"/>
        </w:rPr>
        <w:t xml:space="preserve"> </w:t>
      </w:r>
      <w:r w:rsidR="00870429" w:rsidRPr="00E179F3">
        <w:rPr>
          <w:lang w:val="fr-FR"/>
        </w:rPr>
        <w:t xml:space="preserve">CTUPP1 </w:t>
      </w:r>
      <w:r w:rsidR="00B469A3" w:rsidRPr="00E179F3">
        <w:rPr>
          <w:lang w:val="fr-FR"/>
        </w:rPr>
        <w:t xml:space="preserve">de la société </w:t>
      </w:r>
      <w:r w:rsidR="00870429" w:rsidRPr="00E179F3">
        <w:rPr>
          <w:lang w:val="fr-FR"/>
        </w:rPr>
        <w:t xml:space="preserve">CTD </w:t>
      </w:r>
      <w:r w:rsidR="00B469A3" w:rsidRPr="00E179F3">
        <w:rPr>
          <w:lang w:val="fr-FR"/>
        </w:rPr>
        <w:t xml:space="preserve">sur le mois </w:t>
      </w:r>
      <w:r w:rsidR="000C6FE1" w:rsidRPr="00E179F3">
        <w:rPr>
          <w:rStyle w:val="Strong"/>
          <w:b w:val="0"/>
          <w:lang w:val="fr-FR"/>
        </w:rPr>
        <w:t>AVRIL </w:t>
      </w:r>
      <w:r w:rsidR="00870429" w:rsidRPr="00E179F3">
        <w:rPr>
          <w:rStyle w:val="Strong"/>
          <w:b w:val="0"/>
          <w:lang w:val="fr-FR"/>
        </w:rPr>
        <w:t>2016</w:t>
      </w:r>
    </w:p>
    <w:p w14:paraId="490256DA" w14:textId="77777777" w:rsidR="00870429" w:rsidRPr="00E179F3" w:rsidRDefault="00870429" w:rsidP="00870429">
      <w:pPr>
        <w:pStyle w:val="ListBullet"/>
        <w:rPr>
          <w:rStyle w:val="Strong"/>
          <w:b w:val="0"/>
          <w:lang w:val="fr-FR"/>
        </w:rPr>
      </w:pPr>
      <w:r w:rsidRPr="00E179F3">
        <w:rPr>
          <w:lang w:val="fr-FR"/>
        </w:rPr>
        <w:t>La production d'une DSN Mensuelle phase</w:t>
      </w:r>
      <w:r w:rsidR="000C6FE1" w:rsidRPr="00E179F3">
        <w:rPr>
          <w:lang w:val="fr-FR"/>
        </w:rPr>
        <w:t> </w:t>
      </w:r>
      <w:r w:rsidRPr="00E179F3">
        <w:rPr>
          <w:lang w:val="fr-FR"/>
        </w:rPr>
        <w:t>3 dans un cas simple de saisie en structure h</w:t>
      </w:r>
      <w:r w:rsidR="000C6FE1" w:rsidRPr="00E179F3">
        <w:rPr>
          <w:lang w:val="fr-FR"/>
        </w:rPr>
        <w:t>ors paie, pour l'établissement </w:t>
      </w:r>
      <w:r w:rsidRPr="00E179F3">
        <w:rPr>
          <w:lang w:val="fr-FR"/>
        </w:rPr>
        <w:t>CTUPP1 de la société CTD sur la</w:t>
      </w:r>
      <w:r w:rsidRPr="00E179F3">
        <w:rPr>
          <w:b/>
          <w:lang w:val="fr-FR"/>
        </w:rPr>
        <w:t xml:space="preserve"> </w:t>
      </w:r>
      <w:r w:rsidR="000C6FE1" w:rsidRPr="00E179F3">
        <w:rPr>
          <w:rStyle w:val="Strong"/>
          <w:b w:val="0"/>
          <w:lang w:val="fr-FR"/>
        </w:rPr>
        <w:t>période DSN AVRIL </w:t>
      </w:r>
      <w:r w:rsidRPr="00E179F3">
        <w:rPr>
          <w:rStyle w:val="Strong"/>
          <w:b w:val="0"/>
          <w:lang w:val="fr-FR"/>
        </w:rPr>
        <w:t>2016</w:t>
      </w:r>
    </w:p>
    <w:p w14:paraId="79CAB82B" w14:textId="77777777" w:rsidR="008F7E41" w:rsidRPr="00E179F3" w:rsidRDefault="008F7E41" w:rsidP="008F7E41">
      <w:pPr>
        <w:pStyle w:val="BodyText"/>
        <w:rPr>
          <w:lang w:val="fr-FR"/>
        </w:rPr>
      </w:pPr>
      <w:r w:rsidRPr="00E179F3">
        <w:rPr>
          <w:lang w:val="fr-FR"/>
        </w:rPr>
        <w:t>Les paragraphes suivants indiquent l'ordre des opérations de test.</w:t>
      </w:r>
    </w:p>
    <w:p w14:paraId="710834B1" w14:textId="77777777" w:rsidR="007F4CEC" w:rsidRPr="00E179F3" w:rsidRDefault="007F4CEC" w:rsidP="008F7E41">
      <w:pPr>
        <w:pStyle w:val="BodyText"/>
        <w:rPr>
          <w:lang w:val="fr-FR"/>
        </w:rPr>
      </w:pPr>
      <w:r w:rsidRPr="00E179F3">
        <w:rPr>
          <w:lang w:val="fr-FR"/>
        </w:rPr>
        <w:t>A chaque fois, le détail des opérations figure :</w:t>
      </w:r>
    </w:p>
    <w:p w14:paraId="62DA59DE" w14:textId="77777777" w:rsidR="007F4CEC" w:rsidRPr="00E179F3" w:rsidRDefault="007F4CEC" w:rsidP="00CF2DF5">
      <w:pPr>
        <w:pStyle w:val="ListBullet"/>
        <w:rPr>
          <w:lang w:val="fr-FR"/>
        </w:rPr>
      </w:pPr>
      <w:r w:rsidRPr="00E179F3">
        <w:rPr>
          <w:lang w:val="fr-FR"/>
        </w:rPr>
        <w:t>Dans le cahier de test applicatif pour les opérations de gestion dans HR</w:t>
      </w:r>
      <w:r w:rsidR="00CF2DF5" w:rsidRPr="00E179F3">
        <w:rPr>
          <w:lang w:val="fr-FR"/>
        </w:rPr>
        <w:t> </w:t>
      </w:r>
      <w:r w:rsidRPr="00E179F3">
        <w:rPr>
          <w:lang w:val="fr-FR"/>
        </w:rPr>
        <w:t>Access.</w:t>
      </w:r>
    </w:p>
    <w:p w14:paraId="6DB68551" w14:textId="77777777" w:rsidR="007F4CEC" w:rsidRPr="00E179F3" w:rsidRDefault="007F4CEC" w:rsidP="00CF2DF5">
      <w:pPr>
        <w:pStyle w:val="ListBullet"/>
        <w:rPr>
          <w:lang w:val="fr-FR"/>
        </w:rPr>
      </w:pPr>
      <w:r w:rsidRPr="00E179F3">
        <w:rPr>
          <w:lang w:val="fr-FR"/>
        </w:rPr>
        <w:t>Dans la présente documentation pour les opérations liées à la production du flux.</w:t>
      </w:r>
    </w:p>
    <w:p w14:paraId="3E6E82BB" w14:textId="77777777" w:rsidR="00E43EBB" w:rsidRPr="00E179F3" w:rsidRDefault="00E43EBB" w:rsidP="00430E54">
      <w:pPr>
        <w:pStyle w:val="Heading3"/>
        <w:rPr>
          <w:lang w:val="fr-FR"/>
        </w:rPr>
      </w:pPr>
      <w:bookmarkStart w:id="30" w:name="_Toc476231455"/>
      <w:r w:rsidRPr="00E179F3">
        <w:rPr>
          <w:lang w:val="fr-FR"/>
        </w:rPr>
        <w:t>DSN Mensuelle Phase 3</w:t>
      </w:r>
      <w:bookmarkEnd w:id="30"/>
    </w:p>
    <w:p w14:paraId="309A1C79" w14:textId="77777777" w:rsidR="00E43EBB" w:rsidRPr="00E179F3" w:rsidRDefault="00F624A3" w:rsidP="00430E54">
      <w:pPr>
        <w:pStyle w:val="BodyText"/>
        <w:rPr>
          <w:lang w:val="fr-FR"/>
        </w:rPr>
      </w:pPr>
      <w:r w:rsidRPr="00E179F3">
        <w:rPr>
          <w:lang w:val="fr-FR"/>
        </w:rPr>
        <w:t>Production d'une DSN Mensuelle p</w:t>
      </w:r>
      <w:r w:rsidR="00E43EBB" w:rsidRPr="00E179F3">
        <w:rPr>
          <w:lang w:val="fr-FR"/>
        </w:rPr>
        <w:t>hase</w:t>
      </w:r>
      <w:r w:rsidRPr="00E179F3">
        <w:rPr>
          <w:lang w:val="fr-FR"/>
        </w:rPr>
        <w:t> </w:t>
      </w:r>
      <w:r w:rsidR="00E43EBB" w:rsidRPr="00E179F3">
        <w:rPr>
          <w:lang w:val="fr-FR"/>
        </w:rPr>
        <w:t>3 dans un cas simple (URSSAF et AGIRC-ARRCO) :</w:t>
      </w:r>
    </w:p>
    <w:p w14:paraId="23430DF3" w14:textId="77777777" w:rsidR="00E43EBB" w:rsidRPr="00E179F3" w:rsidRDefault="00E43EBB" w:rsidP="00430E54">
      <w:pPr>
        <w:pStyle w:val="ListBullet"/>
        <w:keepNext/>
        <w:rPr>
          <w:rStyle w:val="HTMLCode"/>
          <w:rFonts w:eastAsia="Calibri"/>
          <w:color w:val="333333"/>
          <w:lang w:val="fr-FR"/>
        </w:rPr>
      </w:pPr>
      <w:r w:rsidRPr="00E179F3">
        <w:rPr>
          <w:lang w:val="fr-FR"/>
        </w:rPr>
        <w:t>Pour l'établissement : CTUPP1 de la société CTD</w:t>
      </w:r>
    </w:p>
    <w:p w14:paraId="5E7ADB66" w14:textId="77777777" w:rsidR="00E43EBB" w:rsidRPr="00E179F3" w:rsidRDefault="00E43EBB" w:rsidP="00430E54">
      <w:pPr>
        <w:pStyle w:val="ListBullet"/>
        <w:keepNext/>
        <w:rPr>
          <w:rStyle w:val="Strong"/>
          <w:b w:val="0"/>
          <w:lang w:val="fr-FR"/>
        </w:rPr>
      </w:pPr>
      <w:r w:rsidRPr="00E179F3">
        <w:rPr>
          <w:rStyle w:val="Strong"/>
          <w:b w:val="0"/>
          <w:lang w:val="fr-FR"/>
        </w:rPr>
        <w:t>Pour la période DSN AVRIL</w:t>
      </w:r>
      <w:r w:rsidR="00F624A3" w:rsidRPr="00E179F3">
        <w:rPr>
          <w:rStyle w:val="Strong"/>
          <w:b w:val="0"/>
          <w:lang w:val="fr-FR"/>
        </w:rPr>
        <w:t> </w:t>
      </w:r>
      <w:r w:rsidRPr="00E179F3">
        <w:rPr>
          <w:rStyle w:val="Strong"/>
          <w:b w:val="0"/>
          <w:lang w:val="fr-FR"/>
        </w:rPr>
        <w:t>2016</w:t>
      </w:r>
    </w:p>
    <w:p w14:paraId="2A3FB3C5" w14:textId="77777777" w:rsidR="00E43EBB" w:rsidRPr="00E179F3" w:rsidRDefault="00E43EBB" w:rsidP="00E43EBB">
      <w:pPr>
        <w:pStyle w:val="BodyText"/>
        <w:rPr>
          <w:lang w:val="fr-FR"/>
        </w:rPr>
      </w:pPr>
      <w:r w:rsidRPr="00E179F3">
        <w:rPr>
          <w:lang w:val="fr-FR"/>
        </w:rPr>
        <w:t>Les grandes étapes de ce test sont les suivantes :</w:t>
      </w:r>
    </w:p>
    <w:p w14:paraId="6772D96D" w14:textId="77777777" w:rsidR="00A67468" w:rsidRPr="00E179F3" w:rsidRDefault="00A67468" w:rsidP="00A67468">
      <w:pPr>
        <w:pStyle w:val="ListBullet"/>
        <w:keepNext/>
        <w:rPr>
          <w:lang w:val="fr-FR"/>
        </w:rPr>
      </w:pPr>
      <w:r w:rsidRPr="00E179F3">
        <w:rPr>
          <w:lang w:val="fr-FR"/>
        </w:rPr>
        <w:t>Vérification de prérequis en termes de données utilisées par la DSN (Calendriers de paie, validité des verrous de paie, Société, Etablissement, etc.).</w:t>
      </w:r>
    </w:p>
    <w:p w14:paraId="3C0C0F9A" w14:textId="77777777" w:rsidR="00A67468" w:rsidRPr="00E179F3" w:rsidRDefault="00A67468" w:rsidP="00A67468">
      <w:pPr>
        <w:pStyle w:val="ListBullet"/>
        <w:keepNext/>
        <w:rPr>
          <w:lang w:val="fr-FR"/>
        </w:rPr>
      </w:pPr>
      <w:r w:rsidRPr="00E179F3">
        <w:rPr>
          <w:lang w:val="fr-FR"/>
        </w:rPr>
        <w:t>Paramétrage propre à la DSN :</w:t>
      </w:r>
    </w:p>
    <w:p w14:paraId="35BF5B17" w14:textId="77777777" w:rsidR="00A67468" w:rsidRPr="00E179F3" w:rsidRDefault="00A67468" w:rsidP="00A67468">
      <w:pPr>
        <w:pStyle w:val="ListBullet2"/>
      </w:pPr>
      <w:r w:rsidRPr="00E179F3">
        <w:t>Initialisation du code norme en vigueur</w:t>
      </w:r>
    </w:p>
    <w:p w14:paraId="09165A86" w14:textId="77777777" w:rsidR="00A67468" w:rsidRPr="00E179F3" w:rsidRDefault="00A67468" w:rsidP="00A67468">
      <w:pPr>
        <w:pStyle w:val="ListBullet2"/>
      </w:pPr>
      <w:r w:rsidRPr="00E179F3">
        <w:t>Vérification de l'alimentation des attributs DSN de l'établissement SGUPP1</w:t>
      </w:r>
    </w:p>
    <w:p w14:paraId="399B8000" w14:textId="5A32F0E8" w:rsidR="00A67468" w:rsidRPr="00E179F3" w:rsidRDefault="00A67468" w:rsidP="00A67468">
      <w:pPr>
        <w:pStyle w:val="ListBullet2"/>
      </w:pPr>
      <w:r w:rsidRPr="00E179F3">
        <w:t xml:space="preserve">Paramétrage du point de dépôt et </w:t>
      </w:r>
      <w:r w:rsidR="002824DF" w:rsidRPr="00E179F3">
        <w:t xml:space="preserve">de </w:t>
      </w:r>
      <w:r w:rsidRPr="00E179F3">
        <w:t>la fraction de l'établissement</w:t>
      </w:r>
    </w:p>
    <w:p w14:paraId="1D8A581E" w14:textId="77777777" w:rsidR="00A67468" w:rsidRPr="00E179F3" w:rsidRDefault="00A67468" w:rsidP="00A67468">
      <w:pPr>
        <w:pStyle w:val="ListBullet2"/>
      </w:pPr>
      <w:r w:rsidRPr="00E179F3">
        <w:t>Rattachement de l'organisme URSSAF à l'établissement</w:t>
      </w:r>
    </w:p>
    <w:p w14:paraId="5F6341C0" w14:textId="77777777" w:rsidR="00A67468" w:rsidRPr="00E179F3" w:rsidRDefault="00A67468" w:rsidP="00A67468">
      <w:pPr>
        <w:pStyle w:val="ListBullet2"/>
      </w:pPr>
      <w:r w:rsidRPr="00E179F3">
        <w:t>Paramétrage des absences provoquant un bloc 60</w:t>
      </w:r>
    </w:p>
    <w:p w14:paraId="7DDE4E32" w14:textId="4F154A3C" w:rsidR="00A67468" w:rsidRPr="00E179F3" w:rsidRDefault="00A67468" w:rsidP="00A67468">
      <w:pPr>
        <w:pStyle w:val="ListBullet2"/>
      </w:pPr>
      <w:r w:rsidRPr="00E179F3">
        <w:t xml:space="preserve">Paramétrage des montants DSN </w:t>
      </w:r>
    </w:p>
    <w:p w14:paraId="546AC023" w14:textId="77777777" w:rsidR="00A67468" w:rsidRPr="00E179F3" w:rsidRDefault="00A67468" w:rsidP="00A67468">
      <w:pPr>
        <w:pStyle w:val="ListBullet2"/>
      </w:pPr>
      <w:r w:rsidRPr="00E179F3">
        <w:t>Paramétrage des transcodifications</w:t>
      </w:r>
    </w:p>
    <w:p w14:paraId="1E59CED1" w14:textId="77777777" w:rsidR="00A67468" w:rsidRPr="00E179F3" w:rsidRDefault="00A67468" w:rsidP="00A67468">
      <w:pPr>
        <w:pStyle w:val="ListBullet"/>
        <w:rPr>
          <w:lang w:val="fr-FR"/>
        </w:rPr>
      </w:pPr>
      <w:r w:rsidRPr="00E179F3">
        <w:rPr>
          <w:lang w:val="fr-FR"/>
        </w:rPr>
        <w:t>Embauche d'un salarié</w:t>
      </w:r>
    </w:p>
    <w:p w14:paraId="2DEB43C9" w14:textId="61B81D83" w:rsidR="00A67468" w:rsidRPr="00E179F3" w:rsidRDefault="00A67468" w:rsidP="002824DF">
      <w:pPr>
        <w:pStyle w:val="ListBullet2"/>
      </w:pPr>
      <w:r w:rsidRPr="00E179F3">
        <w:t>Saisie des données d</w:t>
      </w:r>
      <w:r w:rsidR="00256D7B" w:rsidRPr="00E179F3">
        <w:t>'</w:t>
      </w:r>
      <w:r w:rsidRPr="00E179F3">
        <w:t>identification, d</w:t>
      </w:r>
      <w:r w:rsidR="00256D7B" w:rsidRPr="00E179F3">
        <w:t>'</w:t>
      </w:r>
      <w:r w:rsidRPr="00E179F3">
        <w:t>affectation, de carrière</w:t>
      </w:r>
    </w:p>
    <w:p w14:paraId="798F6E40" w14:textId="77777777" w:rsidR="00A67468" w:rsidRPr="00E179F3" w:rsidRDefault="00A67468" w:rsidP="002824DF">
      <w:pPr>
        <w:pStyle w:val="ListBullet2"/>
      </w:pPr>
      <w:r w:rsidRPr="00E179F3">
        <w:t>Saisie des caisses au niveau du dossier du salarié</w:t>
      </w:r>
    </w:p>
    <w:p w14:paraId="0695E46E" w14:textId="77777777" w:rsidR="00A67468" w:rsidRPr="00E179F3" w:rsidRDefault="00A67468" w:rsidP="00A67468">
      <w:pPr>
        <w:pStyle w:val="ListBullet"/>
        <w:rPr>
          <w:lang w:val="fr-FR"/>
        </w:rPr>
      </w:pPr>
      <w:r w:rsidRPr="00E179F3">
        <w:rPr>
          <w:lang w:val="fr-FR"/>
        </w:rPr>
        <w:t>Rattachement des organismes AGIRC-ARRCO à l'établissement</w:t>
      </w:r>
    </w:p>
    <w:p w14:paraId="3C95BBC3" w14:textId="77777777" w:rsidR="00A67468" w:rsidRPr="00E179F3" w:rsidRDefault="00A67468" w:rsidP="00A67468">
      <w:pPr>
        <w:pStyle w:val="ListBullet"/>
        <w:rPr>
          <w:lang w:val="fr-FR"/>
        </w:rPr>
      </w:pPr>
      <w:r w:rsidRPr="00E179F3">
        <w:rPr>
          <w:lang w:val="fr-FR"/>
        </w:rPr>
        <w:t>Déclenchement du regroupement 700</w:t>
      </w:r>
    </w:p>
    <w:p w14:paraId="765FE211" w14:textId="77777777" w:rsidR="00A67468" w:rsidRPr="00E179F3" w:rsidRDefault="00A67468" w:rsidP="00A67468">
      <w:pPr>
        <w:pStyle w:val="ListBullet"/>
        <w:rPr>
          <w:lang w:val="fr-FR"/>
        </w:rPr>
      </w:pPr>
      <w:r w:rsidRPr="00E179F3">
        <w:rPr>
          <w:lang w:val="fr-FR"/>
        </w:rPr>
        <w:t>Calcul de la paie et contrôle du PRDB</w:t>
      </w:r>
    </w:p>
    <w:p w14:paraId="38D82F70" w14:textId="62D935AC" w:rsidR="00A67468" w:rsidRPr="00E179F3" w:rsidRDefault="00A67468" w:rsidP="00A67468">
      <w:pPr>
        <w:pStyle w:val="ListBullet"/>
        <w:rPr>
          <w:lang w:val="fr-FR"/>
        </w:rPr>
      </w:pPr>
      <w:r w:rsidRPr="00E179F3">
        <w:rPr>
          <w:lang w:val="fr-FR"/>
        </w:rPr>
        <w:t>Production et contrôle du flux DSN</w:t>
      </w:r>
    </w:p>
    <w:p w14:paraId="1766AC17" w14:textId="77777777" w:rsidR="00A67468" w:rsidRPr="00E179F3" w:rsidRDefault="00A67468" w:rsidP="00A67468">
      <w:pPr>
        <w:pStyle w:val="ListContinue"/>
        <w:rPr>
          <w:lang w:val="fr-FR"/>
        </w:rPr>
      </w:pPr>
      <w:r w:rsidRPr="00E179F3">
        <w:rPr>
          <w:lang w:val="fr-FR"/>
        </w:rPr>
        <w:t xml:space="preserve">Cette étape est à effectuer via le module de production de flux installé : </w:t>
      </w:r>
      <w:proofErr w:type="spellStart"/>
      <w:r w:rsidRPr="00E179F3">
        <w:rPr>
          <w:lang w:val="fr-FR"/>
        </w:rPr>
        <w:t>regDSN</w:t>
      </w:r>
      <w:proofErr w:type="spellEnd"/>
      <w:r w:rsidRPr="00E179F3">
        <w:rPr>
          <w:lang w:val="fr-FR"/>
        </w:rPr>
        <w:t xml:space="preserve"> – Moteur déclaratif. </w:t>
      </w:r>
    </w:p>
    <w:p w14:paraId="58E4BE87" w14:textId="77777777" w:rsidR="00A67468" w:rsidRPr="00E179F3" w:rsidRDefault="00A67468" w:rsidP="00A67468">
      <w:pPr>
        <w:pStyle w:val="ListBullet"/>
        <w:rPr>
          <w:lang w:val="fr-FR"/>
        </w:rPr>
      </w:pPr>
      <w:r w:rsidRPr="00E179F3">
        <w:rPr>
          <w:lang w:val="fr-FR"/>
        </w:rPr>
        <w:t>Edition des rapports de contrôle</w:t>
      </w:r>
    </w:p>
    <w:p w14:paraId="774C645B" w14:textId="77777777" w:rsidR="00E43EBB" w:rsidRPr="002824DF" w:rsidRDefault="00E43EBB" w:rsidP="00E43EBB">
      <w:pPr>
        <w:pStyle w:val="Heading4"/>
        <w:rPr>
          <w:lang w:val="fr-FR"/>
        </w:rPr>
      </w:pPr>
      <w:r w:rsidRPr="002824DF">
        <w:rPr>
          <w:lang w:val="fr-FR"/>
        </w:rPr>
        <w:t>Dérouler le cahier de test</w:t>
      </w:r>
      <w:r w:rsidRPr="002824DF">
        <w:rPr>
          <w:lang w:val="fr-FR"/>
        </w:rPr>
        <w:fldChar w:fldCharType="begin"/>
      </w:r>
      <w:r w:rsidRPr="002824DF">
        <w:rPr>
          <w:lang w:val="fr-FR"/>
        </w:rPr>
        <w:instrText xml:space="preserve"> XE "Cahier de test" </w:instrText>
      </w:r>
      <w:r w:rsidRPr="002824DF">
        <w:rPr>
          <w:lang w:val="fr-FR"/>
        </w:rPr>
        <w:fldChar w:fldCharType="end"/>
      </w:r>
      <w:r w:rsidRPr="002824DF">
        <w:rPr>
          <w:lang w:val="fr-FR"/>
        </w:rPr>
        <w:t xml:space="preserve"> du kit applicatif</w:t>
      </w:r>
    </w:p>
    <w:p w14:paraId="48B2F1F1" w14:textId="77777777" w:rsidR="00E43EBB" w:rsidRPr="002824DF" w:rsidRDefault="00E43EBB" w:rsidP="00E43EBB">
      <w:pPr>
        <w:pStyle w:val="BodyText"/>
        <w:keepNext w:val="0"/>
        <w:rPr>
          <w:lang w:val="fr-FR"/>
        </w:rPr>
      </w:pPr>
    </w:p>
    <w:tbl>
      <w:tblPr>
        <w:tblW w:w="9200" w:type="dxa"/>
        <w:tblInd w:w="108" w:type="dxa"/>
        <w:tblLayout w:type="fixed"/>
        <w:tblLook w:val="0000" w:firstRow="0" w:lastRow="0" w:firstColumn="0" w:lastColumn="0" w:noHBand="0" w:noVBand="0"/>
      </w:tblPr>
      <w:tblGrid>
        <w:gridCol w:w="800"/>
        <w:gridCol w:w="8400"/>
      </w:tblGrid>
      <w:tr w:rsidR="00E43EBB" w:rsidRPr="002824DF" w14:paraId="6AEA763F" w14:textId="77777777" w:rsidTr="000B4DB5">
        <w:trPr>
          <w:cantSplit/>
          <w:trHeight w:val="679"/>
        </w:trPr>
        <w:tc>
          <w:tcPr>
            <w:tcW w:w="800" w:type="dxa"/>
            <w:tcBorders>
              <w:top w:val="nil"/>
              <w:left w:val="nil"/>
              <w:bottom w:val="nil"/>
              <w:right w:val="nil"/>
            </w:tcBorders>
          </w:tcPr>
          <w:p w14:paraId="13F88032" w14:textId="77777777" w:rsidR="00E43EBB" w:rsidRPr="00E179F3" w:rsidRDefault="000454BC" w:rsidP="000B4DB5">
            <w:pPr>
              <w:pStyle w:val="BodyText"/>
              <w:keepNext w:val="0"/>
              <w:rPr>
                <w:u w:color="000000"/>
                <w:lang w:val="fr-FR"/>
              </w:rPr>
            </w:pPr>
            <w:r>
              <w:rPr>
                <w:noProof/>
                <w:lang w:val="fr-FR" w:eastAsia="fr-FR"/>
              </w:rPr>
              <w:pict w14:anchorId="654152E5">
                <v:shape id="_x0000_i1047" type="#_x0000_t75" style="width:21pt;height:21pt;visibility:visible">
                  <v:imagedata r:id="rId27" o:title=""/>
                </v:shape>
              </w:pict>
            </w:r>
          </w:p>
        </w:tc>
        <w:tc>
          <w:tcPr>
            <w:tcW w:w="8400" w:type="dxa"/>
            <w:tcBorders>
              <w:top w:val="nil"/>
              <w:left w:val="nil"/>
              <w:bottom w:val="nil"/>
              <w:right w:val="nil"/>
            </w:tcBorders>
          </w:tcPr>
          <w:p w14:paraId="67067BCE" w14:textId="77777777" w:rsidR="00E43EBB" w:rsidRPr="00E179F3" w:rsidRDefault="00E43EBB" w:rsidP="000B4DB5">
            <w:pPr>
              <w:pStyle w:val="BodyText"/>
              <w:keepNext w:val="0"/>
              <w:rPr>
                <w:lang w:val="fr-FR"/>
              </w:rPr>
            </w:pPr>
            <w:r w:rsidRPr="00E179F3">
              <w:rPr>
                <w:lang w:val="fr-FR"/>
              </w:rPr>
              <w:t>Suivez les instructions du cahier de test livré avec le kit :</w:t>
            </w:r>
          </w:p>
          <w:p w14:paraId="7EC872D6" w14:textId="0760DBBA" w:rsidR="00E43EBB" w:rsidRPr="002824DF" w:rsidRDefault="00E43EBB" w:rsidP="008610F4">
            <w:pPr>
              <w:pStyle w:val="BodyText"/>
              <w:keepNext w:val="0"/>
              <w:rPr>
                <w:b/>
                <w:lang w:val="fr-FR"/>
              </w:rPr>
            </w:pPr>
            <w:r w:rsidRPr="00E179F3">
              <w:rPr>
                <w:b/>
                <w:lang w:val="fr-FR"/>
              </w:rPr>
              <w:t>F_KTFRREGDSN_</w:t>
            </w:r>
            <w:r w:rsidR="008610F4" w:rsidRPr="00E179F3">
              <w:rPr>
                <w:b/>
                <w:lang w:val="fr-FR"/>
              </w:rPr>
              <w:t>41</w:t>
            </w:r>
            <w:r w:rsidRPr="00E179F3">
              <w:rPr>
                <w:b/>
                <w:lang w:val="fr-FR"/>
              </w:rPr>
              <w:t>_*_*_TestBook.doc</w:t>
            </w:r>
          </w:p>
        </w:tc>
      </w:tr>
    </w:tbl>
    <w:p w14:paraId="3FC74E7D" w14:textId="77777777" w:rsidR="00E43EBB" w:rsidRPr="002824DF" w:rsidRDefault="00E43EBB" w:rsidP="00E43EBB">
      <w:pPr>
        <w:pStyle w:val="Heading5"/>
        <w:rPr>
          <w:lang w:val="fr-FR"/>
        </w:rPr>
      </w:pPr>
      <w:r w:rsidRPr="002824DF">
        <w:rPr>
          <w:lang w:val="fr-FR"/>
        </w:rPr>
        <w:t>Tester la production du flux</w:t>
      </w:r>
      <w:r w:rsidRPr="002824DF">
        <w:rPr>
          <w:lang w:val="fr-FR"/>
        </w:rPr>
        <w:fldChar w:fldCharType="begin"/>
      </w:r>
      <w:r w:rsidRPr="002824DF">
        <w:rPr>
          <w:lang w:val="fr-FR"/>
        </w:rPr>
        <w:instrText xml:space="preserve"> XE "Production du flux:Tester" </w:instrText>
      </w:r>
      <w:r w:rsidRPr="002824DF">
        <w:rPr>
          <w:lang w:val="fr-FR"/>
        </w:rPr>
        <w:fldChar w:fldCharType="end"/>
      </w:r>
      <w:r w:rsidRPr="002824DF">
        <w:rPr>
          <w:lang w:val="fr-FR"/>
        </w:rPr>
        <w:fldChar w:fldCharType="begin"/>
      </w:r>
      <w:r w:rsidRPr="002824DF">
        <w:rPr>
          <w:lang w:val="fr-FR"/>
        </w:rPr>
        <w:instrText xml:space="preserve"> XE "Flux:Production" </w:instrText>
      </w:r>
      <w:r w:rsidRPr="002824DF">
        <w:rPr>
          <w:lang w:val="fr-FR"/>
        </w:rPr>
        <w:fldChar w:fldCharType="end"/>
      </w:r>
      <w:r w:rsidRPr="002824DF">
        <w:rPr>
          <w:lang w:val="fr-FR"/>
        </w:rPr>
        <w:t xml:space="preserve"> </w:t>
      </w:r>
    </w:p>
    <w:p w14:paraId="5C1AF823" w14:textId="77777777" w:rsidR="00E43EBB" w:rsidRPr="002824DF" w:rsidRDefault="00E43EBB" w:rsidP="00E43EBB">
      <w:pPr>
        <w:pStyle w:val="BodyText"/>
        <w:rPr>
          <w:lang w:val="fr-FR" w:eastAsia="fr-FR"/>
        </w:rPr>
      </w:pPr>
      <w:r w:rsidRPr="002824DF">
        <w:rPr>
          <w:lang w:val="fr-FR"/>
        </w:rPr>
        <w:t xml:space="preserve">Afin de générer la DSN Mensuelle </w:t>
      </w:r>
      <w:r w:rsidRPr="002824DF">
        <w:rPr>
          <w:lang w:val="fr-FR" w:eastAsia="fr-FR"/>
        </w:rPr>
        <w:t xml:space="preserve">préparée dans le cahier de test du kit applicatif </w:t>
      </w:r>
      <w:r w:rsidRPr="002824DF">
        <w:rPr>
          <w:lang w:val="fr-FR"/>
        </w:rPr>
        <w:t xml:space="preserve">pour </w:t>
      </w:r>
      <w:r w:rsidRPr="002824DF">
        <w:rPr>
          <w:b/>
          <w:lang w:val="fr-FR"/>
        </w:rPr>
        <w:t>l'établissement FRO-CTUPP1 de la société CTD</w:t>
      </w:r>
      <w:r w:rsidRPr="002824DF">
        <w:rPr>
          <w:lang w:val="fr-FR"/>
        </w:rPr>
        <w:t xml:space="preserve"> (FRO est le code modèle du domaine 6 de la réglementation FRL et SGUPP1 le code établissement)</w:t>
      </w:r>
      <w:r w:rsidRPr="002824DF">
        <w:rPr>
          <w:lang w:val="fr-FR" w:eastAsia="fr-FR"/>
        </w:rPr>
        <w:t xml:space="preserve">, </w:t>
      </w:r>
      <w:r w:rsidRPr="002824DF">
        <w:rPr>
          <w:b/>
          <w:lang w:val="fr-FR" w:eastAsia="fr-FR"/>
        </w:rPr>
        <w:t>pour</w:t>
      </w:r>
      <w:r w:rsidRPr="002824DF">
        <w:rPr>
          <w:lang w:val="fr-FR" w:eastAsia="fr-FR"/>
        </w:rPr>
        <w:t xml:space="preserve"> </w:t>
      </w:r>
      <w:r w:rsidRPr="002824DF">
        <w:rPr>
          <w:b/>
          <w:lang w:val="fr-FR" w:eastAsia="fr-FR"/>
        </w:rPr>
        <w:t xml:space="preserve">la période </w:t>
      </w:r>
      <w:r w:rsidR="004E5C34" w:rsidRPr="002824DF">
        <w:rPr>
          <w:b/>
          <w:lang w:val="fr-FR" w:eastAsia="fr-FR"/>
        </w:rPr>
        <w:t>AVRIL</w:t>
      </w:r>
      <w:r w:rsidR="00507351" w:rsidRPr="002824DF">
        <w:rPr>
          <w:b/>
          <w:lang w:val="fr-FR" w:eastAsia="fr-FR"/>
        </w:rPr>
        <w:t> </w:t>
      </w:r>
      <w:r w:rsidRPr="002824DF">
        <w:rPr>
          <w:b/>
          <w:lang w:val="fr-FR" w:eastAsia="fr-FR"/>
        </w:rPr>
        <w:t>201</w:t>
      </w:r>
      <w:r w:rsidR="004E5C34" w:rsidRPr="002824DF">
        <w:rPr>
          <w:b/>
          <w:lang w:val="fr-FR" w:eastAsia="fr-FR"/>
        </w:rPr>
        <w:t>6</w:t>
      </w:r>
      <w:r w:rsidRPr="002824DF">
        <w:rPr>
          <w:lang w:val="fr-FR" w:eastAsia="fr-FR"/>
        </w:rPr>
        <w:t xml:space="preserve"> en </w:t>
      </w:r>
      <w:r w:rsidRPr="002824DF">
        <w:rPr>
          <w:b/>
          <w:lang w:val="fr-FR" w:eastAsia="fr-FR"/>
        </w:rPr>
        <w:t xml:space="preserve">mode </w:t>
      </w:r>
      <w:r w:rsidR="004E5C34" w:rsidRPr="002824DF">
        <w:rPr>
          <w:rStyle w:val="Strong"/>
          <w:rFonts w:ascii="Courier New" w:hAnsi="Courier New" w:cs="Courier New"/>
          <w:b w:val="0"/>
          <w:bCs w:val="0"/>
          <w:color w:val="000000"/>
          <w:lang w:val="fr-FR"/>
        </w:rPr>
        <w:t>PROD</w:t>
      </w:r>
      <w:r w:rsidR="003F615C" w:rsidRPr="002824DF">
        <w:rPr>
          <w:rStyle w:val="Strong"/>
          <w:rFonts w:ascii="Courier New" w:hAnsi="Courier New" w:cs="Courier New"/>
          <w:b w:val="0"/>
          <w:bCs w:val="0"/>
          <w:color w:val="000000"/>
          <w:lang w:val="fr-FR"/>
        </w:rPr>
        <w:t> </w:t>
      </w:r>
      <w:r w:rsidRPr="002824DF">
        <w:rPr>
          <w:lang w:val="fr-FR" w:eastAsia="fr-FR"/>
        </w:rPr>
        <w:t>:</w:t>
      </w:r>
    </w:p>
    <w:p w14:paraId="11AE31AE" w14:textId="77777777" w:rsidR="00E43EBB" w:rsidRPr="002824DF" w:rsidRDefault="00E43EBB" w:rsidP="00F624A3">
      <w:pPr>
        <w:pStyle w:val="ListNumber"/>
        <w:numPr>
          <w:ilvl w:val="0"/>
          <w:numId w:val="47"/>
        </w:numPr>
        <w:rPr>
          <w:lang w:val="fr-FR"/>
        </w:rPr>
      </w:pPr>
      <w:r w:rsidRPr="002824DF">
        <w:rPr>
          <w:color w:val="333333"/>
          <w:lang w:val="fr-FR" w:eastAsia="fr-FR"/>
        </w:rPr>
        <w:t>L</w:t>
      </w:r>
      <w:r w:rsidRPr="002824DF">
        <w:rPr>
          <w:lang w:val="fr-FR"/>
        </w:rPr>
        <w:t xml:space="preserve">ancez l'application </w:t>
      </w:r>
      <w:proofErr w:type="spellStart"/>
      <w:r w:rsidRPr="002824DF">
        <w:rPr>
          <w:lang w:val="fr-FR"/>
        </w:rPr>
        <w:t>regDSN</w:t>
      </w:r>
      <w:proofErr w:type="spellEnd"/>
      <w:r w:rsidRPr="002824DF">
        <w:rPr>
          <w:lang w:val="fr-FR"/>
        </w:rPr>
        <w:t xml:space="preserve"> Moteur Déclaratif.</w:t>
      </w:r>
    </w:p>
    <w:p w14:paraId="62B4A751" w14:textId="77777777" w:rsidR="00E43EBB" w:rsidRPr="002824DF" w:rsidRDefault="00E43EBB" w:rsidP="00430E54">
      <w:pPr>
        <w:pStyle w:val="ListNumber"/>
        <w:keepNext w:val="0"/>
        <w:ind w:left="357" w:hanging="357"/>
        <w:rPr>
          <w:rFonts w:ascii="Courier New" w:hAnsi="Courier New" w:cs="Courier New"/>
          <w:b/>
          <w:bCs/>
          <w:color w:val="000000"/>
          <w:lang w:val="fr-FR"/>
        </w:rPr>
      </w:pPr>
      <w:r w:rsidRPr="002824DF">
        <w:rPr>
          <w:rStyle w:val="Strong"/>
          <w:b w:val="0"/>
          <w:bCs w:val="0"/>
          <w:color w:val="000000"/>
          <w:lang w:val="fr-FR"/>
        </w:rPr>
        <w:t>Vérifiez que votre paramétrage DSN au niveau des établissements est correct avec la commande</w:t>
      </w:r>
      <w:r w:rsidR="00A421E8" w:rsidRPr="002824DF">
        <w:rPr>
          <w:rStyle w:val="Strong"/>
          <w:b w:val="0"/>
          <w:bCs w:val="0"/>
          <w:color w:val="000000"/>
          <w:lang w:val="fr-FR"/>
        </w:rPr>
        <w:t> </w:t>
      </w:r>
      <w:proofErr w:type="gramStart"/>
      <w:r w:rsidRPr="002824DF">
        <w:rPr>
          <w:rStyle w:val="Strong"/>
          <w:b w:val="0"/>
          <w:bCs w:val="0"/>
          <w:color w:val="000000"/>
          <w:lang w:val="fr-FR"/>
        </w:rPr>
        <w:t>:</w:t>
      </w:r>
      <w:proofErr w:type="gramEnd"/>
      <w:r w:rsidRPr="002824DF">
        <w:rPr>
          <w:color w:val="000000"/>
          <w:lang w:val="fr-FR"/>
        </w:rPr>
        <w:br/>
      </w:r>
      <w:r w:rsidRPr="002824DF">
        <w:rPr>
          <w:color w:val="000000"/>
          <w:lang w:val="fr-FR"/>
        </w:rPr>
        <w:br/>
      </w:r>
      <w:proofErr w:type="spellStart"/>
      <w:r w:rsidRPr="002824DF">
        <w:rPr>
          <w:rStyle w:val="Strong"/>
          <w:rFonts w:ascii="Courier New" w:hAnsi="Courier New" w:cs="Courier New"/>
          <w:b w:val="0"/>
          <w:bCs w:val="0"/>
          <w:color w:val="000000"/>
          <w:lang w:val="fr-FR"/>
        </w:rPr>
        <w:t>dsn:list-ud</w:t>
      </w:r>
      <w:proofErr w:type="spellEnd"/>
      <w:r w:rsidRPr="002824DF">
        <w:rPr>
          <w:rStyle w:val="Strong"/>
          <w:rFonts w:ascii="Courier New" w:hAnsi="Courier New" w:cs="Courier New"/>
          <w:b w:val="0"/>
          <w:bCs w:val="0"/>
          <w:color w:val="000000"/>
          <w:lang w:val="fr-FR"/>
        </w:rPr>
        <w:t xml:space="preserve"> –s CTD 201</w:t>
      </w:r>
      <w:r w:rsidR="00646FFF" w:rsidRPr="002824DF">
        <w:rPr>
          <w:rStyle w:val="Strong"/>
          <w:rFonts w:ascii="Courier New" w:hAnsi="Courier New" w:cs="Courier New"/>
          <w:b w:val="0"/>
          <w:bCs w:val="0"/>
          <w:color w:val="000000"/>
          <w:lang w:val="fr-FR"/>
        </w:rPr>
        <w:t>6</w:t>
      </w:r>
      <w:r w:rsidRPr="002824DF">
        <w:rPr>
          <w:rStyle w:val="Strong"/>
          <w:rFonts w:ascii="Courier New" w:hAnsi="Courier New" w:cs="Courier New"/>
          <w:b w:val="0"/>
          <w:bCs w:val="0"/>
          <w:color w:val="000000"/>
          <w:lang w:val="fr-FR"/>
        </w:rPr>
        <w:t>0</w:t>
      </w:r>
      <w:r w:rsidR="00646FFF" w:rsidRPr="002824DF">
        <w:rPr>
          <w:rStyle w:val="Strong"/>
          <w:rFonts w:ascii="Courier New" w:hAnsi="Courier New" w:cs="Courier New"/>
          <w:b w:val="0"/>
          <w:bCs w:val="0"/>
          <w:color w:val="000000"/>
          <w:lang w:val="fr-FR"/>
        </w:rPr>
        <w:t>4</w:t>
      </w:r>
      <w:r w:rsidRPr="002824DF">
        <w:rPr>
          <w:rFonts w:ascii="Courier New" w:hAnsi="Courier New" w:cs="Courier New"/>
          <w:color w:val="000000"/>
          <w:lang w:val="fr-FR"/>
        </w:rPr>
        <w:br/>
      </w:r>
      <w:r w:rsidRPr="002824DF">
        <w:rPr>
          <w:color w:val="000000"/>
          <w:lang w:val="fr-FR"/>
        </w:rPr>
        <w:br/>
      </w:r>
      <w:r w:rsidRPr="002824DF">
        <w:rPr>
          <w:lang w:val="fr-FR"/>
        </w:rPr>
        <w:t>L'établissement CTUPP1</w:t>
      </w:r>
      <w:r w:rsidRPr="002824DF">
        <w:rPr>
          <w:b/>
          <w:lang w:val="fr-FR"/>
        </w:rPr>
        <w:t xml:space="preserve"> </w:t>
      </w:r>
      <w:r w:rsidRPr="002824DF">
        <w:rPr>
          <w:lang w:val="fr-FR"/>
        </w:rPr>
        <w:t>doit apparaître sous la forme XXX-CTUPP1 où XXX est le code modèle du domaine 6 de la réglementation</w:t>
      </w:r>
      <w:r w:rsidRPr="002824DF">
        <w:rPr>
          <w:rStyle w:val="Strong"/>
          <w:b w:val="0"/>
          <w:bCs w:val="0"/>
          <w:color w:val="000000"/>
          <w:lang w:val="fr-FR"/>
        </w:rPr>
        <w:t>.</w:t>
      </w:r>
      <w:r w:rsidRPr="002824DF">
        <w:rPr>
          <w:color w:val="000000"/>
          <w:lang w:val="fr-FR"/>
        </w:rPr>
        <w:br/>
      </w:r>
      <w:r w:rsidRPr="002824DF">
        <w:rPr>
          <w:color w:val="000000"/>
          <w:lang w:val="fr-FR"/>
        </w:rPr>
        <w:br/>
      </w:r>
      <w:r w:rsidRPr="002824DF">
        <w:rPr>
          <w:rFonts w:ascii="Courier New" w:hAnsi="Courier New" w:cs="Courier New"/>
          <w:b/>
          <w:bCs/>
          <w:color w:val="000000"/>
          <w:lang w:val="fr-FR"/>
        </w:rPr>
        <w:t xml:space="preserve">Siret          | </w:t>
      </w:r>
      <w:proofErr w:type="spellStart"/>
      <w:r w:rsidRPr="002824DF">
        <w:rPr>
          <w:rFonts w:ascii="Courier New" w:hAnsi="Courier New" w:cs="Courier New"/>
          <w:b/>
          <w:bCs/>
          <w:color w:val="000000"/>
          <w:lang w:val="fr-FR"/>
        </w:rPr>
        <w:t>Depot</w:t>
      </w:r>
      <w:proofErr w:type="spellEnd"/>
      <w:r w:rsidRPr="002824DF">
        <w:rPr>
          <w:rFonts w:ascii="Courier New" w:hAnsi="Courier New" w:cs="Courier New"/>
          <w:b/>
          <w:bCs/>
          <w:color w:val="000000"/>
          <w:lang w:val="fr-FR"/>
        </w:rPr>
        <w:t xml:space="preserve"> | Fraction | Etablissement | Lot</w:t>
      </w:r>
      <w:r w:rsidRPr="002824DF">
        <w:rPr>
          <w:rFonts w:ascii="Courier New" w:hAnsi="Courier New" w:cs="Courier New"/>
          <w:b/>
          <w:bCs/>
          <w:color w:val="000000"/>
          <w:lang w:val="fr-FR"/>
        </w:rPr>
        <w:br/>
        <w:t>-------------------------------------------------------</w:t>
      </w:r>
      <w:r w:rsidRPr="002824DF">
        <w:rPr>
          <w:rFonts w:ascii="Courier New" w:hAnsi="Courier New" w:cs="Courier New"/>
          <w:b/>
          <w:bCs/>
          <w:color w:val="000000"/>
          <w:lang w:val="fr-FR"/>
        </w:rPr>
        <w:br/>
        <w:t>45265884212347 | NET   | 1/1      | FRO-</w:t>
      </w:r>
      <w:r w:rsidR="00646FFF" w:rsidRPr="002824DF">
        <w:rPr>
          <w:rFonts w:ascii="Courier New" w:hAnsi="Courier New" w:cs="Courier New"/>
          <w:b/>
          <w:bCs/>
          <w:color w:val="000000"/>
          <w:lang w:val="fr-FR"/>
        </w:rPr>
        <w:t>CT</w:t>
      </w:r>
      <w:r w:rsidRPr="002824DF">
        <w:rPr>
          <w:rFonts w:ascii="Courier New" w:hAnsi="Courier New" w:cs="Courier New"/>
          <w:b/>
          <w:bCs/>
          <w:color w:val="000000"/>
          <w:lang w:val="fr-FR"/>
        </w:rPr>
        <w:t>UPP1    | STD</w:t>
      </w:r>
    </w:p>
    <w:p w14:paraId="4783B6BA" w14:textId="77777777" w:rsidR="00E43EBB" w:rsidRPr="002824DF" w:rsidRDefault="00E43EBB" w:rsidP="00430E54">
      <w:pPr>
        <w:pStyle w:val="ListNumber"/>
        <w:keepNext w:val="0"/>
        <w:ind w:left="357" w:hanging="357"/>
        <w:rPr>
          <w:rStyle w:val="Strong"/>
          <w:rFonts w:ascii="Courier New" w:hAnsi="Courier New" w:cs="Courier New"/>
          <w:lang w:val="fr-FR"/>
        </w:rPr>
      </w:pPr>
      <w:r w:rsidRPr="002824DF">
        <w:rPr>
          <w:rStyle w:val="Strong"/>
          <w:b w:val="0"/>
          <w:bCs w:val="0"/>
          <w:color w:val="000000"/>
          <w:lang w:val="fr-FR"/>
        </w:rPr>
        <w:t>Produisez une bande de production sur cet établissement via la commande </w:t>
      </w:r>
      <w:proofErr w:type="gramStart"/>
      <w:r w:rsidRPr="002824DF">
        <w:rPr>
          <w:rStyle w:val="Strong"/>
          <w:b w:val="0"/>
          <w:bCs w:val="0"/>
          <w:color w:val="000000"/>
          <w:lang w:val="fr-FR"/>
        </w:rPr>
        <w:t>:</w:t>
      </w:r>
      <w:proofErr w:type="gramEnd"/>
      <w:r w:rsidRPr="002824DF">
        <w:rPr>
          <w:lang w:val="fr-FR"/>
        </w:rPr>
        <w:br/>
      </w:r>
      <w:r w:rsidRPr="002824DF">
        <w:rPr>
          <w:lang w:val="fr-FR"/>
        </w:rPr>
        <w:br/>
      </w:r>
      <w:proofErr w:type="spellStart"/>
      <w:r w:rsidRPr="002824DF">
        <w:rPr>
          <w:rStyle w:val="Strong"/>
          <w:rFonts w:ascii="Courier New" w:hAnsi="Courier New" w:cs="Courier New"/>
          <w:b w:val="0"/>
          <w:bCs w:val="0"/>
          <w:color w:val="000000"/>
          <w:lang w:val="fr-FR"/>
        </w:rPr>
        <w:t>dsn:gen-file</w:t>
      </w:r>
      <w:proofErr w:type="spellEnd"/>
      <w:r w:rsidRPr="002824DF">
        <w:rPr>
          <w:rStyle w:val="Strong"/>
          <w:rFonts w:ascii="Courier New" w:hAnsi="Courier New" w:cs="Courier New"/>
          <w:b w:val="0"/>
          <w:bCs w:val="0"/>
          <w:color w:val="000000"/>
          <w:lang w:val="fr-FR"/>
        </w:rPr>
        <w:t xml:space="preserve"> </w:t>
      </w:r>
      <w:proofErr w:type="spellStart"/>
      <w:r w:rsidRPr="002824DF">
        <w:rPr>
          <w:rStyle w:val="Strong"/>
          <w:rFonts w:ascii="Courier New" w:hAnsi="Courier New" w:cs="Courier New"/>
          <w:b w:val="0"/>
          <w:bCs w:val="0"/>
          <w:color w:val="000000"/>
          <w:lang w:val="fr-FR"/>
        </w:rPr>
        <w:t>testinstall</w:t>
      </w:r>
      <w:proofErr w:type="spellEnd"/>
      <w:r w:rsidRPr="002824DF">
        <w:rPr>
          <w:rStyle w:val="Strong"/>
          <w:rFonts w:ascii="Courier New" w:hAnsi="Courier New" w:cs="Courier New"/>
          <w:b w:val="0"/>
          <w:bCs w:val="0"/>
          <w:color w:val="000000"/>
          <w:lang w:val="fr-FR"/>
        </w:rPr>
        <w:t xml:space="preserve"> </w:t>
      </w:r>
      <w:r w:rsidR="004E5C34" w:rsidRPr="002824DF">
        <w:rPr>
          <w:rStyle w:val="Strong"/>
          <w:rFonts w:ascii="Courier New" w:hAnsi="Courier New" w:cs="Courier New"/>
          <w:b w:val="0"/>
          <w:bCs w:val="0"/>
          <w:color w:val="000000"/>
          <w:lang w:val="fr-FR"/>
        </w:rPr>
        <w:t xml:space="preserve">PROD </w:t>
      </w:r>
      <w:r w:rsidR="00646FFF" w:rsidRPr="002824DF">
        <w:rPr>
          <w:rStyle w:val="Strong"/>
          <w:rFonts w:ascii="Courier New" w:hAnsi="Courier New" w:cs="Courier New"/>
          <w:b w:val="0"/>
          <w:bCs w:val="0"/>
          <w:color w:val="000000"/>
          <w:lang w:val="fr-FR"/>
        </w:rPr>
        <w:t xml:space="preserve">201604 </w:t>
      </w:r>
      <w:r w:rsidRPr="002824DF">
        <w:rPr>
          <w:rStyle w:val="Strong"/>
          <w:rFonts w:ascii="Courier New" w:hAnsi="Courier New" w:cs="Courier New"/>
          <w:b w:val="0"/>
          <w:bCs w:val="0"/>
          <w:color w:val="000000"/>
          <w:lang w:val="fr-FR"/>
        </w:rPr>
        <w:t>–t ETB FR</w:t>
      </w:r>
      <w:r w:rsidR="00646FFF" w:rsidRPr="002824DF">
        <w:rPr>
          <w:rStyle w:val="Strong"/>
          <w:rFonts w:ascii="Courier New" w:hAnsi="Courier New" w:cs="Courier New"/>
          <w:b w:val="0"/>
          <w:bCs w:val="0"/>
          <w:color w:val="000000"/>
          <w:lang w:val="fr-FR"/>
        </w:rPr>
        <w:t>O</w:t>
      </w:r>
      <w:r w:rsidRPr="002824DF">
        <w:rPr>
          <w:rStyle w:val="Strong"/>
          <w:rFonts w:ascii="Courier New" w:hAnsi="Courier New" w:cs="Courier New"/>
          <w:b w:val="0"/>
          <w:bCs w:val="0"/>
          <w:color w:val="000000"/>
          <w:lang w:val="fr-FR"/>
        </w:rPr>
        <w:t>-</w:t>
      </w:r>
      <w:r w:rsidR="00646FFF" w:rsidRPr="002824DF">
        <w:rPr>
          <w:rStyle w:val="Strong"/>
          <w:rFonts w:ascii="Courier New" w:hAnsi="Courier New" w:cs="Courier New"/>
          <w:b w:val="0"/>
          <w:bCs w:val="0"/>
          <w:color w:val="000000"/>
          <w:lang w:val="fr-FR"/>
        </w:rPr>
        <w:t>CT</w:t>
      </w:r>
      <w:r w:rsidRPr="002824DF">
        <w:rPr>
          <w:rStyle w:val="Strong"/>
          <w:rFonts w:ascii="Courier New" w:hAnsi="Courier New" w:cs="Courier New"/>
          <w:b w:val="0"/>
          <w:bCs w:val="0"/>
          <w:color w:val="000000"/>
          <w:lang w:val="fr-FR"/>
        </w:rPr>
        <w:t>UPP1</w:t>
      </w:r>
    </w:p>
    <w:p w14:paraId="2305D16B" w14:textId="77777777" w:rsidR="00E43EBB" w:rsidRPr="002824DF" w:rsidRDefault="00E43EBB" w:rsidP="00E43EBB">
      <w:pPr>
        <w:pStyle w:val="ListNumber"/>
        <w:rPr>
          <w:rStyle w:val="Strong"/>
          <w:b w:val="0"/>
          <w:bCs w:val="0"/>
          <w:color w:val="000000"/>
          <w:lang w:val="fr-FR"/>
        </w:rPr>
      </w:pPr>
      <w:r w:rsidRPr="002824DF">
        <w:rPr>
          <w:rStyle w:val="Strong"/>
          <w:b w:val="0"/>
          <w:bCs w:val="0"/>
          <w:color w:val="000000"/>
          <w:lang w:val="fr-FR"/>
        </w:rPr>
        <w:t>Vérifiez que votre DSN a bien été produite en BDSN via la commande </w:t>
      </w:r>
      <w:proofErr w:type="gramStart"/>
      <w:r w:rsidRPr="002824DF">
        <w:rPr>
          <w:rStyle w:val="Strong"/>
          <w:b w:val="0"/>
          <w:bCs w:val="0"/>
          <w:color w:val="000000"/>
          <w:lang w:val="fr-FR"/>
        </w:rPr>
        <w:t>:</w:t>
      </w:r>
      <w:proofErr w:type="gramEnd"/>
      <w:r w:rsidRPr="002824DF">
        <w:rPr>
          <w:lang w:val="fr-FR"/>
        </w:rPr>
        <w:br/>
      </w:r>
      <w:r w:rsidRPr="002824DF">
        <w:rPr>
          <w:rFonts w:ascii="Courier New" w:hAnsi="Courier New" w:cs="Courier New"/>
          <w:lang w:val="fr-FR"/>
        </w:rPr>
        <w:br/>
      </w:r>
      <w:proofErr w:type="spellStart"/>
      <w:r w:rsidRPr="002824DF">
        <w:rPr>
          <w:rStyle w:val="Strong"/>
          <w:rFonts w:ascii="Courier New" w:hAnsi="Courier New" w:cs="Courier New"/>
          <w:b w:val="0"/>
          <w:bCs w:val="0"/>
          <w:color w:val="000000"/>
          <w:lang w:val="fr-FR"/>
        </w:rPr>
        <w:t>dsn:list-declarations</w:t>
      </w:r>
      <w:proofErr w:type="spellEnd"/>
      <w:r w:rsidRPr="002824DF">
        <w:rPr>
          <w:rStyle w:val="Strong"/>
          <w:rFonts w:ascii="Courier New" w:hAnsi="Courier New" w:cs="Courier New"/>
          <w:b w:val="0"/>
          <w:bCs w:val="0"/>
          <w:color w:val="000000"/>
          <w:lang w:val="fr-FR"/>
        </w:rPr>
        <w:t xml:space="preserve"> –m </w:t>
      </w:r>
      <w:r w:rsidR="004E5C34" w:rsidRPr="002824DF">
        <w:rPr>
          <w:rStyle w:val="Strong"/>
          <w:rFonts w:ascii="Courier New" w:hAnsi="Courier New" w:cs="Courier New"/>
          <w:b w:val="0"/>
          <w:bCs w:val="0"/>
          <w:color w:val="000000"/>
          <w:lang w:val="fr-FR"/>
        </w:rPr>
        <w:t xml:space="preserve">PROD </w:t>
      </w:r>
      <w:r w:rsidRPr="002824DF">
        <w:rPr>
          <w:rStyle w:val="Strong"/>
          <w:rFonts w:ascii="Courier New" w:hAnsi="Courier New" w:cs="Courier New"/>
          <w:b w:val="0"/>
          <w:bCs w:val="0"/>
          <w:color w:val="000000"/>
          <w:lang w:val="fr-FR"/>
        </w:rPr>
        <w:t>–e FR</w:t>
      </w:r>
      <w:r w:rsidR="00646FFF" w:rsidRPr="002824DF">
        <w:rPr>
          <w:rStyle w:val="Strong"/>
          <w:rFonts w:ascii="Courier New" w:hAnsi="Courier New" w:cs="Courier New"/>
          <w:b w:val="0"/>
          <w:bCs w:val="0"/>
          <w:color w:val="000000"/>
          <w:lang w:val="fr-FR"/>
        </w:rPr>
        <w:t>O</w:t>
      </w:r>
      <w:r w:rsidRPr="002824DF">
        <w:rPr>
          <w:rStyle w:val="Strong"/>
          <w:rFonts w:ascii="Courier New" w:hAnsi="Courier New" w:cs="Courier New"/>
          <w:b w:val="0"/>
          <w:bCs w:val="0"/>
          <w:color w:val="000000"/>
          <w:lang w:val="fr-FR"/>
        </w:rPr>
        <w:t>-</w:t>
      </w:r>
      <w:r w:rsidR="00646FFF" w:rsidRPr="002824DF">
        <w:rPr>
          <w:rStyle w:val="Strong"/>
          <w:rFonts w:ascii="Courier New" w:hAnsi="Courier New" w:cs="Courier New"/>
          <w:b w:val="0"/>
          <w:bCs w:val="0"/>
          <w:color w:val="000000"/>
          <w:lang w:val="fr-FR"/>
        </w:rPr>
        <w:t>CT</w:t>
      </w:r>
      <w:r w:rsidRPr="002824DF">
        <w:rPr>
          <w:rStyle w:val="Strong"/>
          <w:rFonts w:ascii="Courier New" w:hAnsi="Courier New" w:cs="Courier New"/>
          <w:b w:val="0"/>
          <w:bCs w:val="0"/>
          <w:color w:val="000000"/>
          <w:lang w:val="fr-FR"/>
        </w:rPr>
        <w:t xml:space="preserve">UPP1 </w:t>
      </w:r>
      <w:r w:rsidR="00646FFF" w:rsidRPr="002824DF">
        <w:rPr>
          <w:rStyle w:val="Strong"/>
          <w:rFonts w:ascii="Courier New" w:hAnsi="Courier New" w:cs="Courier New"/>
          <w:b w:val="0"/>
          <w:bCs w:val="0"/>
          <w:color w:val="000000"/>
          <w:lang w:val="fr-FR"/>
        </w:rPr>
        <w:t>201604</w:t>
      </w:r>
      <w:r w:rsidRPr="002824DF">
        <w:rPr>
          <w:rFonts w:ascii="Courier New" w:hAnsi="Courier New" w:cs="Courier New"/>
          <w:lang w:val="fr-FR"/>
        </w:rPr>
        <w:br/>
      </w:r>
      <w:r w:rsidRPr="002824DF">
        <w:rPr>
          <w:lang w:val="fr-FR"/>
        </w:rPr>
        <w:br/>
      </w:r>
      <w:r w:rsidRPr="002824DF">
        <w:rPr>
          <w:rStyle w:val="Strong"/>
          <w:b w:val="0"/>
          <w:bCs w:val="0"/>
          <w:color w:val="000000"/>
          <w:lang w:val="fr-FR"/>
        </w:rPr>
        <w:t>NB : à ce stade, la déclaration créée est porteuse d'un ID de déclaration qui est alors affiché. Cet ID servira à la commande de suppression de la déclaration.</w:t>
      </w:r>
    </w:p>
    <w:p w14:paraId="313FB32A" w14:textId="77777777" w:rsidR="00E43EBB" w:rsidRPr="002824DF" w:rsidRDefault="00E43EBB" w:rsidP="00E43EBB">
      <w:pPr>
        <w:pStyle w:val="ListNumber"/>
        <w:keepNext w:val="0"/>
        <w:numPr>
          <w:ilvl w:val="0"/>
          <w:numId w:val="0"/>
        </w:numPr>
        <w:ind w:left="357"/>
        <w:rPr>
          <w:rStyle w:val="Strong"/>
          <w:b w:val="0"/>
          <w:bCs w:val="0"/>
          <w:color w:val="000000"/>
          <w:lang w:val="fr-FR"/>
        </w:rPr>
      </w:pPr>
      <w:r w:rsidRPr="002824DF">
        <w:rPr>
          <w:rStyle w:val="Strong"/>
          <w:b w:val="0"/>
          <w:bCs w:val="0"/>
          <w:color w:val="000000"/>
          <w:lang w:val="fr-FR"/>
        </w:rPr>
        <w:t>NB : Conserve</w:t>
      </w:r>
      <w:r w:rsidR="00507351" w:rsidRPr="002824DF">
        <w:rPr>
          <w:rStyle w:val="Strong"/>
          <w:b w:val="0"/>
          <w:bCs w:val="0"/>
          <w:color w:val="000000"/>
          <w:lang w:val="fr-FR"/>
        </w:rPr>
        <w:t>z</w:t>
      </w:r>
      <w:r w:rsidRPr="002824DF">
        <w:rPr>
          <w:rStyle w:val="Strong"/>
          <w:b w:val="0"/>
          <w:bCs w:val="0"/>
          <w:color w:val="000000"/>
          <w:lang w:val="fr-FR"/>
        </w:rPr>
        <w:t xml:space="preserve"> cette déclaration jusqu'à la fin de l'exécution des tests sur les signalements.</w:t>
      </w:r>
    </w:p>
    <w:p w14:paraId="73C91C0F" w14:textId="77777777" w:rsidR="002440CD" w:rsidRPr="002824DF" w:rsidRDefault="002440CD" w:rsidP="00134A06">
      <w:pPr>
        <w:pStyle w:val="Heading3"/>
        <w:rPr>
          <w:rStyle w:val="Strong"/>
          <w:b/>
          <w:lang w:val="fr-FR"/>
        </w:rPr>
      </w:pPr>
      <w:bookmarkStart w:id="31" w:name="_Toc476231456"/>
      <w:r w:rsidRPr="002824DF">
        <w:rPr>
          <w:lang w:val="fr-FR"/>
        </w:rPr>
        <w:t xml:space="preserve">DSN </w:t>
      </w:r>
      <w:r w:rsidRPr="002824DF">
        <w:rPr>
          <w:rStyle w:val="Strong"/>
          <w:b/>
          <w:bCs w:val="0"/>
          <w:lang w:val="fr-FR"/>
        </w:rPr>
        <w:t>Signalement</w:t>
      </w:r>
      <w:r w:rsidRPr="002824DF">
        <w:rPr>
          <w:rStyle w:val="Strong"/>
          <w:b/>
          <w:lang w:val="fr-FR"/>
        </w:rPr>
        <w:t xml:space="preserve"> Arrêt de travail</w:t>
      </w:r>
      <w:bookmarkEnd w:id="31"/>
    </w:p>
    <w:p w14:paraId="0546686F" w14:textId="77777777" w:rsidR="002440CD" w:rsidRPr="002824DF" w:rsidRDefault="001C56E6" w:rsidP="00134A06">
      <w:pPr>
        <w:pStyle w:val="BodyText"/>
        <w:rPr>
          <w:lang w:val="fr-FR"/>
        </w:rPr>
      </w:pPr>
      <w:r w:rsidRPr="002824DF">
        <w:rPr>
          <w:rStyle w:val="Strong"/>
          <w:b w:val="0"/>
          <w:lang w:val="fr-FR"/>
        </w:rPr>
        <w:t>P</w:t>
      </w:r>
      <w:r w:rsidR="002440CD" w:rsidRPr="002824DF">
        <w:rPr>
          <w:lang w:val="fr-FR"/>
        </w:rPr>
        <w:t>roduction d</w:t>
      </w:r>
      <w:r w:rsidR="00CF2DF5" w:rsidRPr="002824DF">
        <w:rPr>
          <w:lang w:val="fr-FR"/>
        </w:rPr>
        <w:t>'</w:t>
      </w:r>
      <w:r w:rsidR="002440CD" w:rsidRPr="002824DF">
        <w:rPr>
          <w:lang w:val="fr-FR"/>
        </w:rPr>
        <w:t>une DSN de signalement Arrêt de travail :</w:t>
      </w:r>
    </w:p>
    <w:p w14:paraId="79211CE6" w14:textId="77777777" w:rsidR="002440CD" w:rsidRPr="002824DF" w:rsidRDefault="002440CD" w:rsidP="00134A06">
      <w:pPr>
        <w:pStyle w:val="ListBullet"/>
        <w:keepNext/>
        <w:rPr>
          <w:rStyle w:val="HTMLCode"/>
          <w:rFonts w:eastAsia="Calibri"/>
          <w:color w:val="333333"/>
          <w:lang w:val="fr-FR"/>
        </w:rPr>
      </w:pPr>
      <w:r w:rsidRPr="002824DF">
        <w:rPr>
          <w:lang w:val="fr-FR"/>
        </w:rPr>
        <w:t xml:space="preserve">Pour </w:t>
      </w:r>
      <w:r w:rsidR="005E5A47" w:rsidRPr="002824DF">
        <w:rPr>
          <w:lang w:val="fr-FR"/>
        </w:rPr>
        <w:t xml:space="preserve">un salarié de </w:t>
      </w:r>
      <w:r w:rsidRPr="002824DF">
        <w:rPr>
          <w:lang w:val="fr-FR"/>
        </w:rPr>
        <w:t xml:space="preserve">l'établissement : </w:t>
      </w:r>
      <w:r w:rsidR="00646FFF" w:rsidRPr="002824DF">
        <w:rPr>
          <w:lang w:val="fr-FR"/>
        </w:rPr>
        <w:t>CTUPP1 de la société CTD</w:t>
      </w:r>
    </w:p>
    <w:p w14:paraId="065E94B3" w14:textId="77777777" w:rsidR="002440CD" w:rsidRPr="002824DF" w:rsidRDefault="002440CD" w:rsidP="00134A06">
      <w:pPr>
        <w:pStyle w:val="ListBullet"/>
        <w:keepNext/>
        <w:rPr>
          <w:rStyle w:val="Strong"/>
          <w:b w:val="0"/>
          <w:lang w:val="fr-FR"/>
        </w:rPr>
      </w:pPr>
      <w:r w:rsidRPr="002824DF">
        <w:rPr>
          <w:rStyle w:val="Strong"/>
          <w:b w:val="0"/>
          <w:lang w:val="fr-FR"/>
        </w:rPr>
        <w:t>Pour l</w:t>
      </w:r>
      <w:r w:rsidR="006D3394" w:rsidRPr="002824DF">
        <w:rPr>
          <w:rStyle w:val="Strong"/>
          <w:b w:val="0"/>
          <w:lang w:val="fr-FR"/>
        </w:rPr>
        <w:t xml:space="preserve">e mois </w:t>
      </w:r>
      <w:r w:rsidR="00646FFF" w:rsidRPr="002824DF">
        <w:rPr>
          <w:rStyle w:val="Strong"/>
          <w:b w:val="0"/>
          <w:lang w:val="fr-FR"/>
        </w:rPr>
        <w:t>d</w:t>
      </w:r>
      <w:r w:rsidR="00A127F9" w:rsidRPr="002824DF">
        <w:rPr>
          <w:rStyle w:val="Strong"/>
          <w:b w:val="0"/>
          <w:lang w:val="fr-FR"/>
        </w:rPr>
        <w:t>'</w:t>
      </w:r>
      <w:r w:rsidR="004F4D49" w:rsidRPr="002824DF">
        <w:rPr>
          <w:rStyle w:val="Strong"/>
          <w:b w:val="0"/>
          <w:lang w:val="fr-FR"/>
        </w:rPr>
        <w:t>AVRIL </w:t>
      </w:r>
      <w:r w:rsidR="00646FFF" w:rsidRPr="002824DF">
        <w:rPr>
          <w:rStyle w:val="Strong"/>
          <w:b w:val="0"/>
          <w:lang w:val="fr-FR"/>
        </w:rPr>
        <w:t>2016</w:t>
      </w:r>
    </w:p>
    <w:p w14:paraId="757B554A" w14:textId="77777777" w:rsidR="002440CD" w:rsidRPr="002824DF" w:rsidRDefault="002440CD" w:rsidP="00134A06">
      <w:pPr>
        <w:pStyle w:val="BodyText"/>
        <w:rPr>
          <w:lang w:val="fr-FR"/>
        </w:rPr>
      </w:pPr>
      <w:r w:rsidRPr="002824DF">
        <w:rPr>
          <w:lang w:val="fr-FR"/>
        </w:rPr>
        <w:t>Les grandes étapes de ce test sont les suivantes :</w:t>
      </w:r>
    </w:p>
    <w:p w14:paraId="1783F5EA" w14:textId="77777777" w:rsidR="002440CD" w:rsidRPr="002824DF" w:rsidRDefault="004C7BCF" w:rsidP="00134A06">
      <w:pPr>
        <w:pStyle w:val="ListBullet"/>
        <w:keepNext/>
        <w:rPr>
          <w:lang w:val="fr-FR"/>
        </w:rPr>
      </w:pPr>
      <w:r w:rsidRPr="002824DF">
        <w:rPr>
          <w:lang w:val="fr-FR"/>
        </w:rPr>
        <w:t>Saisie de l</w:t>
      </w:r>
      <w:r w:rsidR="00CF2DF5" w:rsidRPr="002824DF">
        <w:rPr>
          <w:lang w:val="fr-FR"/>
        </w:rPr>
        <w:t>'</w:t>
      </w:r>
      <w:r w:rsidRPr="002824DF">
        <w:rPr>
          <w:lang w:val="fr-FR"/>
        </w:rPr>
        <w:t>absence</w:t>
      </w:r>
    </w:p>
    <w:p w14:paraId="3C7DD991" w14:textId="77777777" w:rsidR="004B2A0F" w:rsidRPr="002824DF" w:rsidRDefault="00FD5086" w:rsidP="00134A06">
      <w:pPr>
        <w:pStyle w:val="ListBullet"/>
        <w:keepNext/>
        <w:rPr>
          <w:lang w:val="fr-FR"/>
        </w:rPr>
      </w:pPr>
      <w:r w:rsidRPr="002824DF">
        <w:rPr>
          <w:lang w:val="fr-FR"/>
        </w:rPr>
        <w:t>Vérification des données de l</w:t>
      </w:r>
      <w:r w:rsidR="00CF2DF5" w:rsidRPr="002824DF">
        <w:rPr>
          <w:lang w:val="fr-FR"/>
        </w:rPr>
        <w:t>'</w:t>
      </w:r>
      <w:r w:rsidRPr="002824DF">
        <w:rPr>
          <w:lang w:val="fr-FR"/>
        </w:rPr>
        <w:t>év</w:t>
      </w:r>
      <w:r w:rsidR="003218A2" w:rsidRPr="002824DF">
        <w:rPr>
          <w:lang w:val="fr-FR"/>
        </w:rPr>
        <w:t>é</w:t>
      </w:r>
      <w:r w:rsidRPr="002824DF">
        <w:rPr>
          <w:lang w:val="fr-FR"/>
        </w:rPr>
        <w:t>nement</w:t>
      </w:r>
    </w:p>
    <w:p w14:paraId="4310550F" w14:textId="77777777" w:rsidR="005E5A47" w:rsidRPr="002824DF" w:rsidRDefault="004B2A0F" w:rsidP="00134A06">
      <w:pPr>
        <w:pStyle w:val="ListBullet"/>
        <w:keepNext/>
        <w:rPr>
          <w:lang w:val="fr-FR"/>
        </w:rPr>
      </w:pPr>
      <w:r w:rsidRPr="002824DF">
        <w:rPr>
          <w:lang w:val="fr-FR"/>
        </w:rPr>
        <w:t>V</w:t>
      </w:r>
      <w:r w:rsidR="005E5A47" w:rsidRPr="002824DF">
        <w:rPr>
          <w:lang w:val="fr-FR"/>
        </w:rPr>
        <w:t>alidation de l</w:t>
      </w:r>
      <w:r w:rsidR="00CF2DF5" w:rsidRPr="002824DF">
        <w:rPr>
          <w:lang w:val="fr-FR"/>
        </w:rPr>
        <w:t>'</w:t>
      </w:r>
      <w:r w:rsidR="005E5A47" w:rsidRPr="002824DF">
        <w:rPr>
          <w:lang w:val="fr-FR"/>
        </w:rPr>
        <w:t>év</w:t>
      </w:r>
      <w:r w:rsidR="003218A2" w:rsidRPr="002824DF">
        <w:rPr>
          <w:lang w:val="fr-FR"/>
        </w:rPr>
        <w:t>é</w:t>
      </w:r>
      <w:r w:rsidR="005E5A47" w:rsidRPr="002824DF">
        <w:rPr>
          <w:lang w:val="fr-FR"/>
        </w:rPr>
        <w:t>nement</w:t>
      </w:r>
    </w:p>
    <w:p w14:paraId="649C01EE" w14:textId="77777777" w:rsidR="002440CD" w:rsidRPr="002824DF" w:rsidRDefault="002440CD" w:rsidP="002440CD">
      <w:pPr>
        <w:pStyle w:val="ListBullet"/>
        <w:rPr>
          <w:lang w:val="fr-FR"/>
        </w:rPr>
      </w:pPr>
      <w:r w:rsidRPr="002824DF">
        <w:rPr>
          <w:lang w:val="fr-FR"/>
        </w:rPr>
        <w:t>Production et contrôle du flux DSN</w:t>
      </w:r>
    </w:p>
    <w:p w14:paraId="5002ED5D" w14:textId="77777777" w:rsidR="002440CD" w:rsidRPr="002824DF" w:rsidRDefault="002440CD" w:rsidP="00F903A9">
      <w:pPr>
        <w:pStyle w:val="ListContinue"/>
        <w:keepNext w:val="0"/>
        <w:ind w:left="357"/>
        <w:rPr>
          <w:lang w:val="fr-FR"/>
        </w:rPr>
      </w:pPr>
      <w:r w:rsidRPr="002824DF">
        <w:rPr>
          <w:lang w:val="fr-FR"/>
        </w:rPr>
        <w:t>Cette étape est à effectuer via le module de production de flux install</w:t>
      </w:r>
      <w:r w:rsidR="0019758F" w:rsidRPr="002824DF">
        <w:rPr>
          <w:lang w:val="fr-FR"/>
        </w:rPr>
        <w:t xml:space="preserve">é : </w:t>
      </w:r>
      <w:proofErr w:type="spellStart"/>
      <w:r w:rsidR="0019758F" w:rsidRPr="002824DF">
        <w:rPr>
          <w:lang w:val="fr-FR"/>
        </w:rPr>
        <w:t>regDSN</w:t>
      </w:r>
      <w:proofErr w:type="spellEnd"/>
      <w:r w:rsidR="0019758F" w:rsidRPr="002824DF">
        <w:rPr>
          <w:lang w:val="fr-FR"/>
        </w:rPr>
        <w:t xml:space="preserve"> – Moteur déclaratif.</w:t>
      </w:r>
    </w:p>
    <w:p w14:paraId="1B58E3D3" w14:textId="77777777" w:rsidR="002563B8" w:rsidRPr="002824DF" w:rsidRDefault="002563B8" w:rsidP="002563B8">
      <w:pPr>
        <w:pStyle w:val="Heading4"/>
        <w:rPr>
          <w:lang w:val="fr-FR"/>
        </w:rPr>
      </w:pPr>
      <w:r w:rsidRPr="002824DF">
        <w:rPr>
          <w:lang w:val="fr-FR"/>
        </w:rPr>
        <w:t>Dérouler le cahier de test</w:t>
      </w:r>
      <w:r w:rsidRPr="002824DF">
        <w:rPr>
          <w:lang w:val="fr-FR"/>
        </w:rPr>
        <w:fldChar w:fldCharType="begin"/>
      </w:r>
      <w:r w:rsidRPr="002824DF">
        <w:rPr>
          <w:lang w:val="fr-FR"/>
        </w:rPr>
        <w:instrText xml:space="preserve"> XE "Cahier de test" </w:instrText>
      </w:r>
      <w:r w:rsidRPr="002824DF">
        <w:rPr>
          <w:lang w:val="fr-FR"/>
        </w:rPr>
        <w:fldChar w:fldCharType="end"/>
      </w:r>
      <w:r w:rsidRPr="002824DF">
        <w:rPr>
          <w:lang w:val="fr-FR"/>
        </w:rPr>
        <w:t xml:space="preserve"> du kit applicatif</w:t>
      </w:r>
    </w:p>
    <w:p w14:paraId="3C28E3BA" w14:textId="77777777" w:rsidR="002563B8" w:rsidRPr="002824DF" w:rsidRDefault="002563B8" w:rsidP="002563B8">
      <w:pPr>
        <w:pStyle w:val="BodyText"/>
        <w:rPr>
          <w:lang w:val="fr-FR"/>
        </w:rPr>
      </w:pPr>
    </w:p>
    <w:tbl>
      <w:tblPr>
        <w:tblW w:w="9200" w:type="dxa"/>
        <w:tblInd w:w="108" w:type="dxa"/>
        <w:tblLayout w:type="fixed"/>
        <w:tblLook w:val="0000" w:firstRow="0" w:lastRow="0" w:firstColumn="0" w:lastColumn="0" w:noHBand="0" w:noVBand="0"/>
      </w:tblPr>
      <w:tblGrid>
        <w:gridCol w:w="800"/>
        <w:gridCol w:w="8400"/>
      </w:tblGrid>
      <w:tr w:rsidR="002563B8" w:rsidRPr="002824DF" w14:paraId="1F14898E" w14:textId="77777777" w:rsidTr="002563B8">
        <w:trPr>
          <w:cantSplit/>
        </w:trPr>
        <w:tc>
          <w:tcPr>
            <w:tcW w:w="800" w:type="dxa"/>
            <w:tcBorders>
              <w:top w:val="nil"/>
              <w:left w:val="nil"/>
              <w:bottom w:val="nil"/>
              <w:right w:val="nil"/>
            </w:tcBorders>
          </w:tcPr>
          <w:p w14:paraId="07B53AC1" w14:textId="77777777" w:rsidR="002563B8" w:rsidRPr="00E179F3" w:rsidRDefault="000454BC" w:rsidP="00F903A9">
            <w:pPr>
              <w:pStyle w:val="BodyText"/>
              <w:keepNext w:val="0"/>
              <w:rPr>
                <w:u w:color="000000"/>
                <w:lang w:val="fr-FR"/>
              </w:rPr>
            </w:pPr>
            <w:r>
              <w:rPr>
                <w:noProof/>
                <w:lang w:val="fr-FR" w:eastAsia="fr-FR"/>
              </w:rPr>
              <w:pict w14:anchorId="2724F34D">
                <v:shape id="_x0000_i1048" type="#_x0000_t75" style="width:21pt;height:21pt;visibility:visible">
                  <v:imagedata r:id="rId27" o:title=""/>
                </v:shape>
              </w:pict>
            </w:r>
          </w:p>
        </w:tc>
        <w:tc>
          <w:tcPr>
            <w:tcW w:w="8400" w:type="dxa"/>
            <w:tcBorders>
              <w:top w:val="nil"/>
              <w:left w:val="nil"/>
              <w:bottom w:val="nil"/>
              <w:right w:val="nil"/>
            </w:tcBorders>
          </w:tcPr>
          <w:p w14:paraId="61B0C468" w14:textId="77777777" w:rsidR="002563B8" w:rsidRPr="00E179F3" w:rsidRDefault="002563B8" w:rsidP="00F903A9">
            <w:pPr>
              <w:pStyle w:val="BodyText"/>
              <w:keepNext w:val="0"/>
              <w:rPr>
                <w:lang w:val="fr-FR"/>
              </w:rPr>
            </w:pPr>
            <w:r w:rsidRPr="00E179F3">
              <w:rPr>
                <w:lang w:val="fr-FR"/>
              </w:rPr>
              <w:t>Suivez les instructions du cahier de test livré avec le kit :</w:t>
            </w:r>
          </w:p>
          <w:p w14:paraId="556BAE8F" w14:textId="5FF1EA15" w:rsidR="002563B8" w:rsidRPr="002824DF" w:rsidRDefault="00414B1C" w:rsidP="008610F4">
            <w:pPr>
              <w:pStyle w:val="BodyText"/>
              <w:keepNext w:val="0"/>
              <w:rPr>
                <w:b/>
                <w:lang w:val="fr-FR"/>
              </w:rPr>
            </w:pPr>
            <w:r w:rsidRPr="00E179F3">
              <w:rPr>
                <w:b/>
                <w:lang w:val="fr-FR"/>
              </w:rPr>
              <w:t>F_KTFRREGDSN_</w:t>
            </w:r>
            <w:r w:rsidR="008610F4" w:rsidRPr="00E179F3">
              <w:rPr>
                <w:b/>
                <w:lang w:val="fr-FR"/>
              </w:rPr>
              <w:t>41</w:t>
            </w:r>
            <w:r w:rsidRPr="00E179F3">
              <w:rPr>
                <w:b/>
                <w:lang w:val="fr-FR"/>
              </w:rPr>
              <w:t>_*_</w:t>
            </w:r>
            <w:r w:rsidR="001C56E6" w:rsidRPr="00E179F3">
              <w:rPr>
                <w:b/>
                <w:lang w:val="fr-FR"/>
              </w:rPr>
              <w:t>*_</w:t>
            </w:r>
            <w:r w:rsidRPr="00E179F3">
              <w:rPr>
                <w:b/>
                <w:lang w:val="fr-FR"/>
              </w:rPr>
              <w:t>TestBook.doc</w:t>
            </w:r>
          </w:p>
        </w:tc>
      </w:tr>
    </w:tbl>
    <w:p w14:paraId="71EDCBBF" w14:textId="77777777" w:rsidR="00154CD5" w:rsidRPr="002824DF" w:rsidRDefault="00154CD5" w:rsidP="00154CD5">
      <w:pPr>
        <w:pStyle w:val="BodyText"/>
        <w:rPr>
          <w:lang w:val="fr-FR"/>
        </w:rPr>
      </w:pPr>
    </w:p>
    <w:p w14:paraId="4AAE634F" w14:textId="77777777" w:rsidR="002440CD" w:rsidRPr="002824DF" w:rsidRDefault="002440CD" w:rsidP="002563B8">
      <w:pPr>
        <w:pStyle w:val="Heading4"/>
        <w:rPr>
          <w:lang w:val="fr-FR"/>
        </w:rPr>
      </w:pPr>
      <w:r w:rsidRPr="002824DF">
        <w:rPr>
          <w:lang w:val="fr-FR"/>
        </w:rPr>
        <w:t>Tester la production du flux</w:t>
      </w:r>
      <w:r w:rsidRPr="002824DF">
        <w:rPr>
          <w:lang w:val="fr-FR"/>
        </w:rPr>
        <w:fldChar w:fldCharType="begin"/>
      </w:r>
      <w:r w:rsidRPr="002824DF">
        <w:rPr>
          <w:lang w:val="fr-FR"/>
        </w:rPr>
        <w:instrText xml:space="preserve"> XE "Production du flux:Tester" </w:instrText>
      </w:r>
      <w:r w:rsidRPr="002824DF">
        <w:rPr>
          <w:lang w:val="fr-FR"/>
        </w:rPr>
        <w:fldChar w:fldCharType="end"/>
      </w:r>
      <w:r w:rsidRPr="002824DF">
        <w:rPr>
          <w:lang w:val="fr-FR"/>
        </w:rPr>
        <w:fldChar w:fldCharType="begin"/>
      </w:r>
      <w:r w:rsidRPr="002824DF">
        <w:rPr>
          <w:lang w:val="fr-FR"/>
        </w:rPr>
        <w:instrText xml:space="preserve"> XE "Flux:Production" </w:instrText>
      </w:r>
      <w:r w:rsidRPr="002824DF">
        <w:rPr>
          <w:lang w:val="fr-FR"/>
        </w:rPr>
        <w:fldChar w:fldCharType="end"/>
      </w:r>
      <w:r w:rsidRPr="002824DF">
        <w:rPr>
          <w:lang w:val="fr-FR"/>
        </w:rPr>
        <w:t xml:space="preserve"> </w:t>
      </w:r>
    </w:p>
    <w:p w14:paraId="1F24B088" w14:textId="77777777" w:rsidR="002440CD" w:rsidRPr="002824DF" w:rsidRDefault="002440CD" w:rsidP="002440CD">
      <w:pPr>
        <w:pStyle w:val="BodyText"/>
        <w:rPr>
          <w:lang w:val="fr-FR" w:eastAsia="fr-FR"/>
        </w:rPr>
      </w:pPr>
      <w:r w:rsidRPr="002824DF">
        <w:rPr>
          <w:lang w:val="fr-FR"/>
        </w:rPr>
        <w:t xml:space="preserve">Afin de générer la DSN </w:t>
      </w:r>
      <w:r w:rsidR="005E5A47" w:rsidRPr="002824DF">
        <w:rPr>
          <w:lang w:val="fr-FR"/>
        </w:rPr>
        <w:t xml:space="preserve">de signalement Arrêt de travail </w:t>
      </w:r>
      <w:r w:rsidRPr="002824DF">
        <w:rPr>
          <w:lang w:val="fr-FR" w:eastAsia="fr-FR"/>
        </w:rPr>
        <w:t xml:space="preserve">préparée dans le cahier de test du kit applicatif </w:t>
      </w:r>
      <w:r w:rsidRPr="002824DF">
        <w:rPr>
          <w:lang w:val="fr-FR"/>
        </w:rPr>
        <w:t>pour</w:t>
      </w:r>
      <w:r w:rsidR="005E5A47" w:rsidRPr="002824DF">
        <w:rPr>
          <w:lang w:val="fr-FR"/>
        </w:rPr>
        <w:t xml:space="preserve"> le salarié de</w:t>
      </w:r>
      <w:r w:rsidRPr="002824DF">
        <w:rPr>
          <w:lang w:val="fr-FR"/>
        </w:rPr>
        <w:t xml:space="preserve"> </w:t>
      </w:r>
      <w:r w:rsidRPr="002824DF">
        <w:rPr>
          <w:b/>
          <w:lang w:val="fr-FR"/>
        </w:rPr>
        <w:t xml:space="preserve">l'établissement </w:t>
      </w:r>
      <w:r w:rsidR="00646FFF" w:rsidRPr="002824DF">
        <w:rPr>
          <w:b/>
          <w:lang w:val="fr-FR"/>
        </w:rPr>
        <w:t xml:space="preserve">FRO-CTUPP1 </w:t>
      </w:r>
      <w:r w:rsidRPr="002824DF">
        <w:rPr>
          <w:b/>
          <w:lang w:val="fr-FR"/>
        </w:rPr>
        <w:t xml:space="preserve">de la société </w:t>
      </w:r>
      <w:r w:rsidR="00646FFF" w:rsidRPr="002824DF">
        <w:rPr>
          <w:b/>
          <w:lang w:val="fr-FR"/>
        </w:rPr>
        <w:t>CTD</w:t>
      </w:r>
      <w:r w:rsidRPr="002824DF">
        <w:rPr>
          <w:lang w:val="fr-FR"/>
        </w:rPr>
        <w:t xml:space="preserve"> (FR</w:t>
      </w:r>
      <w:r w:rsidR="00646FFF" w:rsidRPr="002824DF">
        <w:rPr>
          <w:lang w:val="fr-FR"/>
        </w:rPr>
        <w:t>O</w:t>
      </w:r>
      <w:r w:rsidRPr="002824DF">
        <w:rPr>
          <w:lang w:val="fr-FR"/>
        </w:rPr>
        <w:t xml:space="preserve"> est le code modèle du domaine 6 de la réglementation </w:t>
      </w:r>
      <w:r w:rsidR="00646FFF" w:rsidRPr="002824DF">
        <w:rPr>
          <w:lang w:val="fr-FR"/>
        </w:rPr>
        <w:t xml:space="preserve">FRL </w:t>
      </w:r>
      <w:r w:rsidRPr="002824DF">
        <w:rPr>
          <w:lang w:val="fr-FR"/>
        </w:rPr>
        <w:t xml:space="preserve">et </w:t>
      </w:r>
      <w:r w:rsidR="00646FFF" w:rsidRPr="002824DF">
        <w:rPr>
          <w:lang w:val="fr-FR"/>
        </w:rPr>
        <w:t xml:space="preserve">CTUPP1 </w:t>
      </w:r>
      <w:r w:rsidRPr="002824DF">
        <w:rPr>
          <w:lang w:val="fr-FR"/>
        </w:rPr>
        <w:t>le code établissement)</w:t>
      </w:r>
      <w:r w:rsidRPr="002824DF">
        <w:rPr>
          <w:lang w:val="fr-FR" w:eastAsia="fr-FR"/>
        </w:rPr>
        <w:t xml:space="preserve">, </w:t>
      </w:r>
      <w:r w:rsidRPr="002824DF">
        <w:rPr>
          <w:b/>
          <w:lang w:val="fr-FR" w:eastAsia="fr-FR"/>
        </w:rPr>
        <w:t>pour</w:t>
      </w:r>
      <w:r w:rsidRPr="002824DF">
        <w:rPr>
          <w:lang w:val="fr-FR" w:eastAsia="fr-FR"/>
        </w:rPr>
        <w:t xml:space="preserve"> </w:t>
      </w:r>
      <w:r w:rsidR="006D3394" w:rsidRPr="002824DF">
        <w:rPr>
          <w:b/>
          <w:lang w:val="fr-FR" w:eastAsia="fr-FR"/>
        </w:rPr>
        <w:t xml:space="preserve">le mois </w:t>
      </w:r>
      <w:r w:rsidR="00646FFF" w:rsidRPr="002824DF">
        <w:rPr>
          <w:b/>
          <w:lang w:val="fr-FR" w:eastAsia="fr-FR"/>
        </w:rPr>
        <w:t>d</w:t>
      </w:r>
      <w:r w:rsidR="00A127F9" w:rsidRPr="002824DF">
        <w:rPr>
          <w:b/>
          <w:lang w:val="fr-FR" w:eastAsia="fr-FR"/>
        </w:rPr>
        <w:t>'</w:t>
      </w:r>
      <w:r w:rsidR="00646FFF" w:rsidRPr="002824DF">
        <w:rPr>
          <w:b/>
          <w:lang w:val="fr-FR" w:eastAsia="fr-FR"/>
        </w:rPr>
        <w:t>AVRIL 2016</w:t>
      </w:r>
      <w:r w:rsidRPr="002824DF">
        <w:rPr>
          <w:lang w:val="fr-FR" w:eastAsia="fr-FR"/>
        </w:rPr>
        <w:t xml:space="preserve"> en </w:t>
      </w:r>
      <w:r w:rsidRPr="002824DF">
        <w:rPr>
          <w:b/>
          <w:lang w:val="fr-FR" w:eastAsia="fr-FR"/>
        </w:rPr>
        <w:t>mode TEST </w:t>
      </w:r>
      <w:r w:rsidRPr="002824DF">
        <w:rPr>
          <w:lang w:val="fr-FR" w:eastAsia="fr-FR"/>
        </w:rPr>
        <w:t>:</w:t>
      </w:r>
    </w:p>
    <w:p w14:paraId="5D951B49" w14:textId="77777777" w:rsidR="002440CD" w:rsidRPr="002824DF" w:rsidRDefault="002440CD" w:rsidP="00781F6E">
      <w:pPr>
        <w:pStyle w:val="ListNumber"/>
        <w:numPr>
          <w:ilvl w:val="0"/>
          <w:numId w:val="39"/>
        </w:numPr>
        <w:rPr>
          <w:lang w:val="fr-FR"/>
        </w:rPr>
      </w:pPr>
      <w:r w:rsidRPr="002824DF">
        <w:rPr>
          <w:color w:val="333333"/>
          <w:lang w:val="fr-FR" w:eastAsia="fr-FR"/>
        </w:rPr>
        <w:t>L</w:t>
      </w:r>
      <w:r w:rsidRPr="002824DF">
        <w:rPr>
          <w:lang w:val="fr-FR"/>
        </w:rPr>
        <w:t xml:space="preserve">ancez l'application </w:t>
      </w:r>
      <w:proofErr w:type="spellStart"/>
      <w:r w:rsidRPr="002824DF">
        <w:rPr>
          <w:lang w:val="fr-FR"/>
        </w:rPr>
        <w:t>regDSN</w:t>
      </w:r>
      <w:proofErr w:type="spellEnd"/>
      <w:r w:rsidRPr="002824DF">
        <w:rPr>
          <w:lang w:val="fr-FR"/>
        </w:rPr>
        <w:t xml:space="preserve"> Moteur Déclaratif.</w:t>
      </w:r>
    </w:p>
    <w:p w14:paraId="3C449D1B" w14:textId="77777777" w:rsidR="002440CD" w:rsidRPr="002824DF" w:rsidRDefault="002440CD" w:rsidP="00F903A9">
      <w:pPr>
        <w:pStyle w:val="ListNumber"/>
        <w:keepNext w:val="0"/>
        <w:ind w:left="357" w:hanging="357"/>
        <w:rPr>
          <w:rFonts w:ascii="Courier New" w:hAnsi="Courier New" w:cs="Courier New"/>
          <w:b/>
          <w:bCs/>
          <w:color w:val="000000"/>
          <w:lang w:val="fr-FR"/>
        </w:rPr>
      </w:pPr>
      <w:r w:rsidRPr="002824DF">
        <w:rPr>
          <w:rStyle w:val="Strong"/>
          <w:b w:val="0"/>
          <w:bCs w:val="0"/>
          <w:color w:val="000000"/>
          <w:lang w:val="fr-FR"/>
        </w:rPr>
        <w:t xml:space="preserve">Vérifiez que votre paramétrage DSN au niveau des établissements est correct avec la commande </w:t>
      </w:r>
      <w:proofErr w:type="gramStart"/>
      <w:r w:rsidRPr="002824DF">
        <w:rPr>
          <w:rStyle w:val="Strong"/>
          <w:b w:val="0"/>
          <w:bCs w:val="0"/>
          <w:color w:val="000000"/>
          <w:lang w:val="fr-FR"/>
        </w:rPr>
        <w:t>:</w:t>
      </w:r>
      <w:proofErr w:type="gramEnd"/>
      <w:r w:rsidRPr="002824DF">
        <w:rPr>
          <w:color w:val="000000"/>
          <w:lang w:val="fr-FR"/>
        </w:rPr>
        <w:br/>
      </w:r>
      <w:r w:rsidRPr="002824DF">
        <w:rPr>
          <w:color w:val="000000"/>
          <w:lang w:val="fr-FR"/>
        </w:rPr>
        <w:br/>
      </w:r>
      <w:proofErr w:type="spellStart"/>
      <w:r w:rsidRPr="002824DF">
        <w:rPr>
          <w:rStyle w:val="Strong"/>
          <w:rFonts w:ascii="Courier New" w:hAnsi="Courier New" w:cs="Courier New"/>
          <w:b w:val="0"/>
          <w:bCs w:val="0"/>
          <w:color w:val="000000"/>
          <w:lang w:val="fr-FR"/>
        </w:rPr>
        <w:t>dsn:list-ud</w:t>
      </w:r>
      <w:proofErr w:type="spellEnd"/>
      <w:r w:rsidRPr="002824DF">
        <w:rPr>
          <w:rStyle w:val="Strong"/>
          <w:rFonts w:ascii="Courier New" w:hAnsi="Courier New" w:cs="Courier New"/>
          <w:b w:val="0"/>
          <w:bCs w:val="0"/>
          <w:color w:val="000000"/>
          <w:lang w:val="fr-FR"/>
        </w:rPr>
        <w:t xml:space="preserve"> –s </w:t>
      </w:r>
      <w:r w:rsidR="00646FFF" w:rsidRPr="002824DF">
        <w:rPr>
          <w:rStyle w:val="Strong"/>
          <w:rFonts w:ascii="Courier New" w:hAnsi="Courier New" w:cs="Courier New"/>
          <w:b w:val="0"/>
          <w:bCs w:val="0"/>
          <w:color w:val="000000"/>
          <w:lang w:val="fr-FR"/>
        </w:rPr>
        <w:t>CTD</w:t>
      </w:r>
      <w:r w:rsidRPr="002824DF">
        <w:rPr>
          <w:rStyle w:val="Strong"/>
          <w:rFonts w:ascii="Courier New" w:hAnsi="Courier New" w:cs="Courier New"/>
          <w:b w:val="0"/>
          <w:bCs w:val="0"/>
          <w:color w:val="000000"/>
          <w:lang w:val="fr-FR"/>
        </w:rPr>
        <w:t xml:space="preserve"> </w:t>
      </w:r>
      <w:r w:rsidR="00646FFF" w:rsidRPr="002824DF">
        <w:rPr>
          <w:rStyle w:val="Strong"/>
          <w:rFonts w:ascii="Courier New" w:hAnsi="Courier New" w:cs="Courier New"/>
          <w:b w:val="0"/>
          <w:bCs w:val="0"/>
          <w:color w:val="000000"/>
          <w:lang w:val="fr-FR"/>
        </w:rPr>
        <w:t>201604</w:t>
      </w:r>
      <w:r w:rsidRPr="002824DF">
        <w:rPr>
          <w:rFonts w:ascii="Courier New" w:hAnsi="Courier New" w:cs="Courier New"/>
          <w:color w:val="000000"/>
          <w:lang w:val="fr-FR"/>
        </w:rPr>
        <w:br/>
      </w:r>
      <w:r w:rsidRPr="002824DF">
        <w:rPr>
          <w:color w:val="000000"/>
          <w:lang w:val="fr-FR"/>
        </w:rPr>
        <w:br/>
      </w:r>
      <w:r w:rsidRPr="002824DF">
        <w:rPr>
          <w:lang w:val="fr-FR"/>
        </w:rPr>
        <w:t xml:space="preserve">L'établissement </w:t>
      </w:r>
      <w:r w:rsidR="00646FFF" w:rsidRPr="002824DF">
        <w:rPr>
          <w:lang w:val="fr-FR"/>
        </w:rPr>
        <w:t>CT</w:t>
      </w:r>
      <w:r w:rsidRPr="002824DF">
        <w:rPr>
          <w:lang w:val="fr-FR"/>
        </w:rPr>
        <w:t>UPP1 doit apparaître sous la forme XXX-</w:t>
      </w:r>
      <w:r w:rsidR="00646FFF" w:rsidRPr="002824DF">
        <w:rPr>
          <w:lang w:val="fr-FR"/>
        </w:rPr>
        <w:t>CT</w:t>
      </w:r>
      <w:r w:rsidRPr="002824DF">
        <w:rPr>
          <w:lang w:val="fr-FR"/>
        </w:rPr>
        <w:t>UPP1 où XXX est le code modèle du domaine 6 de la réglementation</w:t>
      </w:r>
      <w:r w:rsidRPr="002824DF">
        <w:rPr>
          <w:rStyle w:val="Strong"/>
          <w:b w:val="0"/>
          <w:bCs w:val="0"/>
          <w:color w:val="000000"/>
          <w:lang w:val="fr-FR"/>
        </w:rPr>
        <w:t>.</w:t>
      </w:r>
      <w:r w:rsidRPr="002824DF">
        <w:rPr>
          <w:color w:val="000000"/>
          <w:lang w:val="fr-FR"/>
        </w:rPr>
        <w:br/>
      </w:r>
      <w:r w:rsidRPr="002824DF">
        <w:rPr>
          <w:color w:val="000000"/>
          <w:lang w:val="fr-FR"/>
        </w:rPr>
        <w:br/>
      </w:r>
      <w:r w:rsidRPr="002824DF">
        <w:rPr>
          <w:rFonts w:ascii="Courier New" w:hAnsi="Courier New" w:cs="Courier New"/>
          <w:b/>
          <w:bCs/>
          <w:color w:val="000000"/>
          <w:lang w:val="fr-FR"/>
        </w:rPr>
        <w:t>Siret          | D</w:t>
      </w:r>
      <w:r w:rsidR="00F903A9" w:rsidRPr="002824DF">
        <w:rPr>
          <w:rFonts w:ascii="Courier New" w:hAnsi="Courier New" w:cs="Courier New"/>
          <w:b/>
          <w:bCs/>
          <w:color w:val="000000"/>
          <w:lang w:val="fr-FR"/>
        </w:rPr>
        <w:t>épô</w:t>
      </w:r>
      <w:r w:rsidRPr="002824DF">
        <w:rPr>
          <w:rFonts w:ascii="Courier New" w:hAnsi="Courier New" w:cs="Courier New"/>
          <w:b/>
          <w:bCs/>
          <w:color w:val="000000"/>
          <w:lang w:val="fr-FR"/>
        </w:rPr>
        <w:t>t | Fraction | Etablissement | Lot</w:t>
      </w:r>
      <w:r w:rsidRPr="002824DF">
        <w:rPr>
          <w:rFonts w:ascii="Courier New" w:hAnsi="Courier New" w:cs="Courier New"/>
          <w:b/>
          <w:bCs/>
          <w:color w:val="000000"/>
          <w:lang w:val="fr-FR"/>
        </w:rPr>
        <w:br/>
        <w:t>-------------------------------------------------------</w:t>
      </w:r>
      <w:r w:rsidRPr="002824DF">
        <w:rPr>
          <w:rFonts w:ascii="Courier New" w:hAnsi="Courier New" w:cs="Courier New"/>
          <w:b/>
          <w:bCs/>
          <w:color w:val="000000"/>
          <w:lang w:val="fr-FR"/>
        </w:rPr>
        <w:br/>
        <w:t>45265884212347 | NET   | 1/1      | FR</w:t>
      </w:r>
      <w:r w:rsidR="00646FFF" w:rsidRPr="002824DF">
        <w:rPr>
          <w:rFonts w:ascii="Courier New" w:hAnsi="Courier New" w:cs="Courier New"/>
          <w:b/>
          <w:bCs/>
          <w:color w:val="000000"/>
          <w:lang w:val="fr-FR"/>
        </w:rPr>
        <w:t>O</w:t>
      </w:r>
      <w:r w:rsidRPr="002824DF">
        <w:rPr>
          <w:rFonts w:ascii="Courier New" w:hAnsi="Courier New" w:cs="Courier New"/>
          <w:b/>
          <w:bCs/>
          <w:color w:val="000000"/>
          <w:lang w:val="fr-FR"/>
        </w:rPr>
        <w:t>-</w:t>
      </w:r>
      <w:r w:rsidR="00646FFF" w:rsidRPr="002824DF">
        <w:rPr>
          <w:rFonts w:ascii="Courier New" w:hAnsi="Courier New" w:cs="Courier New"/>
          <w:b/>
          <w:bCs/>
          <w:color w:val="000000"/>
          <w:lang w:val="fr-FR"/>
        </w:rPr>
        <w:t>CT</w:t>
      </w:r>
      <w:r w:rsidRPr="002824DF">
        <w:rPr>
          <w:rFonts w:ascii="Courier New" w:hAnsi="Courier New" w:cs="Courier New"/>
          <w:b/>
          <w:bCs/>
          <w:color w:val="000000"/>
          <w:lang w:val="fr-FR"/>
        </w:rPr>
        <w:t>UPP1    | STD</w:t>
      </w:r>
    </w:p>
    <w:p w14:paraId="2F4BE9A1" w14:textId="77777777" w:rsidR="002440CD" w:rsidRPr="002824DF" w:rsidRDefault="002440CD" w:rsidP="00EB0F16">
      <w:pPr>
        <w:pStyle w:val="ListNumber"/>
        <w:rPr>
          <w:rStyle w:val="Strong"/>
          <w:rFonts w:ascii="Courier New" w:hAnsi="Courier New" w:cs="Courier New"/>
          <w:lang w:val="fr-FR"/>
        </w:rPr>
      </w:pPr>
      <w:r w:rsidRPr="002824DF">
        <w:rPr>
          <w:rStyle w:val="Strong"/>
          <w:b w:val="0"/>
          <w:bCs w:val="0"/>
          <w:color w:val="000000"/>
          <w:lang w:val="fr-FR"/>
        </w:rPr>
        <w:t xml:space="preserve">Produisez une bande de test </w:t>
      </w:r>
      <w:r w:rsidR="006D3394" w:rsidRPr="002824DF">
        <w:rPr>
          <w:rStyle w:val="Strong"/>
          <w:b w:val="0"/>
          <w:bCs w:val="0"/>
          <w:color w:val="000000"/>
          <w:lang w:val="fr-FR"/>
        </w:rPr>
        <w:t>pour le salarié de</w:t>
      </w:r>
      <w:r w:rsidRPr="002824DF">
        <w:rPr>
          <w:rStyle w:val="Strong"/>
          <w:b w:val="0"/>
          <w:bCs w:val="0"/>
          <w:color w:val="000000"/>
          <w:lang w:val="fr-FR"/>
        </w:rPr>
        <w:t xml:space="preserve"> cet établissement via la commande </w:t>
      </w:r>
      <w:proofErr w:type="gramStart"/>
      <w:r w:rsidRPr="002824DF">
        <w:rPr>
          <w:rStyle w:val="Strong"/>
          <w:b w:val="0"/>
          <w:bCs w:val="0"/>
          <w:color w:val="000000"/>
          <w:lang w:val="fr-FR"/>
        </w:rPr>
        <w:t>:</w:t>
      </w:r>
      <w:proofErr w:type="gramEnd"/>
      <w:r w:rsidRPr="002824DF">
        <w:rPr>
          <w:lang w:val="fr-FR"/>
        </w:rPr>
        <w:br/>
      </w:r>
      <w:r w:rsidRPr="002824DF">
        <w:rPr>
          <w:lang w:val="fr-FR"/>
        </w:rPr>
        <w:br/>
      </w:r>
      <w:proofErr w:type="spellStart"/>
      <w:r w:rsidR="00B07EF0" w:rsidRPr="002824DF">
        <w:rPr>
          <w:rStyle w:val="Strong"/>
          <w:rFonts w:ascii="Courier New" w:hAnsi="Courier New" w:cs="Courier New"/>
          <w:b w:val="0"/>
          <w:bCs w:val="0"/>
          <w:color w:val="000000"/>
          <w:lang w:val="fr-FR"/>
        </w:rPr>
        <w:t>dsn</w:t>
      </w:r>
      <w:r w:rsidR="00EB0F16" w:rsidRPr="002824DF">
        <w:rPr>
          <w:rStyle w:val="Strong"/>
          <w:rFonts w:ascii="Courier New" w:hAnsi="Courier New" w:cs="Courier New"/>
          <w:b w:val="0"/>
          <w:bCs w:val="0"/>
          <w:color w:val="000000"/>
          <w:lang w:val="fr-FR"/>
        </w:rPr>
        <w:t>sig:</w:t>
      </w:r>
      <w:r w:rsidR="00E64809" w:rsidRPr="002824DF">
        <w:rPr>
          <w:rStyle w:val="Strong"/>
          <w:rFonts w:ascii="Courier New" w:hAnsi="Courier New" w:cs="Courier New"/>
          <w:b w:val="0"/>
          <w:bCs w:val="0"/>
          <w:color w:val="000000"/>
          <w:lang w:val="fr-FR"/>
        </w:rPr>
        <w:t>process-events</w:t>
      </w:r>
      <w:proofErr w:type="spellEnd"/>
      <w:r w:rsidR="00B047FC" w:rsidRPr="002824DF">
        <w:rPr>
          <w:rStyle w:val="Strong"/>
          <w:rFonts w:ascii="Courier New" w:hAnsi="Courier New" w:cs="Courier New"/>
          <w:b w:val="0"/>
          <w:bCs w:val="0"/>
          <w:color w:val="000000"/>
          <w:lang w:val="fr-FR"/>
        </w:rPr>
        <w:t xml:space="preserve"> </w:t>
      </w:r>
      <w:r w:rsidR="006D3394" w:rsidRPr="002824DF">
        <w:rPr>
          <w:rStyle w:val="Strong"/>
          <w:rFonts w:ascii="Courier New" w:hAnsi="Courier New" w:cs="Courier New"/>
          <w:b w:val="0"/>
          <w:bCs w:val="0"/>
          <w:color w:val="000000"/>
          <w:lang w:val="fr-FR"/>
        </w:rPr>
        <w:t>ARRET_TRAVAIL</w:t>
      </w:r>
      <w:r w:rsidR="00EB0F16" w:rsidRPr="002824DF">
        <w:rPr>
          <w:rStyle w:val="Strong"/>
          <w:rFonts w:ascii="Courier New" w:hAnsi="Courier New" w:cs="Courier New"/>
          <w:b w:val="0"/>
          <w:bCs w:val="0"/>
          <w:color w:val="000000"/>
          <w:lang w:val="fr-FR"/>
        </w:rPr>
        <w:t xml:space="preserve"> DATE_DEBUT</w:t>
      </w:r>
      <w:r w:rsidR="006D3394" w:rsidRPr="002824DF">
        <w:rPr>
          <w:rStyle w:val="Strong"/>
          <w:rFonts w:ascii="Courier New" w:hAnsi="Courier New" w:cs="Courier New"/>
          <w:b w:val="0"/>
          <w:bCs w:val="0"/>
          <w:color w:val="000000"/>
          <w:lang w:val="fr-FR"/>
        </w:rPr>
        <w:t xml:space="preserve"> </w:t>
      </w:r>
      <w:r w:rsidR="00EB0F16" w:rsidRPr="002824DF">
        <w:rPr>
          <w:rStyle w:val="Strong"/>
          <w:rFonts w:ascii="Courier New" w:hAnsi="Courier New" w:cs="Courier New"/>
          <w:b w:val="0"/>
          <w:bCs w:val="0"/>
          <w:color w:val="000000"/>
          <w:lang w:val="fr-FR"/>
        </w:rPr>
        <w:t xml:space="preserve">DATE_FIN </w:t>
      </w:r>
      <w:r w:rsidR="00B07EF0" w:rsidRPr="002824DF">
        <w:rPr>
          <w:rStyle w:val="Strong"/>
          <w:rFonts w:ascii="Courier New" w:hAnsi="Courier New" w:cs="Courier New"/>
          <w:b w:val="0"/>
          <w:bCs w:val="0"/>
          <w:color w:val="000000"/>
          <w:lang w:val="fr-FR"/>
        </w:rPr>
        <w:t>TEST</w:t>
      </w:r>
      <w:r w:rsidR="000E071C" w:rsidRPr="002824DF">
        <w:rPr>
          <w:rStyle w:val="Strong"/>
          <w:rFonts w:ascii="Courier New" w:hAnsi="Courier New" w:cs="Courier New"/>
          <w:b w:val="0"/>
          <w:bCs w:val="0"/>
          <w:color w:val="000000"/>
          <w:lang w:val="fr-FR"/>
        </w:rPr>
        <w:t xml:space="preserve"> </w:t>
      </w:r>
      <w:r w:rsidR="001244F0" w:rsidRPr="002824DF">
        <w:rPr>
          <w:rStyle w:val="Strong"/>
          <w:rFonts w:ascii="Courier New" w:hAnsi="Courier New" w:cs="Courier New"/>
          <w:b w:val="0"/>
          <w:bCs w:val="0"/>
          <w:color w:val="000000"/>
          <w:lang w:val="fr-FR"/>
        </w:rPr>
        <w:t>FIC_TEST</w:t>
      </w:r>
    </w:p>
    <w:p w14:paraId="0E4E90A5" w14:textId="77777777" w:rsidR="00EB0F16" w:rsidRPr="002824DF" w:rsidRDefault="00EB0F16" w:rsidP="00EB0F16">
      <w:pPr>
        <w:ind w:left="360"/>
        <w:rPr>
          <w:lang w:val="fr-FR"/>
        </w:rPr>
      </w:pPr>
      <w:r w:rsidRPr="002824DF">
        <w:rPr>
          <w:lang w:val="fr-FR"/>
        </w:rPr>
        <w:t xml:space="preserve">Où </w:t>
      </w:r>
      <w:r w:rsidRPr="002824DF">
        <w:rPr>
          <w:rFonts w:ascii="Courier New" w:hAnsi="Courier New" w:cs="Courier New"/>
          <w:lang w:val="fr-FR"/>
        </w:rPr>
        <w:t>DATE_DEBUT</w:t>
      </w:r>
      <w:r w:rsidRPr="002824DF">
        <w:rPr>
          <w:lang w:val="fr-FR"/>
        </w:rPr>
        <w:t xml:space="preserve"> est le premier jour du mois courant et </w:t>
      </w:r>
      <w:r w:rsidRPr="002824DF">
        <w:rPr>
          <w:rFonts w:ascii="Courier New" w:hAnsi="Courier New" w:cs="Courier New"/>
          <w:lang w:val="fr-FR"/>
        </w:rPr>
        <w:t>DATE_FIN</w:t>
      </w:r>
      <w:r w:rsidRPr="002824DF">
        <w:rPr>
          <w:lang w:val="fr-FR"/>
        </w:rPr>
        <w:t xml:space="preserve"> le dernier jour du mois courant.</w:t>
      </w:r>
    </w:p>
    <w:p w14:paraId="770FC488" w14:textId="77777777" w:rsidR="00EB0F16" w:rsidRPr="002824DF" w:rsidRDefault="00EB0F16" w:rsidP="00EB0F16">
      <w:pPr>
        <w:ind w:left="360"/>
        <w:rPr>
          <w:lang w:val="fr-FR"/>
        </w:rPr>
      </w:pPr>
      <w:r w:rsidRPr="002824DF">
        <w:rPr>
          <w:u w:val="single"/>
          <w:lang w:val="fr-FR"/>
        </w:rPr>
        <w:t>Exemple</w:t>
      </w:r>
      <w:r w:rsidR="004F4D49" w:rsidRPr="002824DF">
        <w:rPr>
          <w:u w:val="single"/>
          <w:lang w:val="fr-FR"/>
        </w:rPr>
        <w:t> </w:t>
      </w:r>
      <w:r w:rsidRPr="002824DF">
        <w:rPr>
          <w:lang w:val="fr-FR"/>
        </w:rPr>
        <w:t xml:space="preserve">: </w:t>
      </w:r>
      <w:r w:rsidRPr="002824DF">
        <w:rPr>
          <w:rStyle w:val="Strong"/>
          <w:rFonts w:cs="Courier New"/>
          <w:b w:val="0"/>
          <w:bCs w:val="0"/>
          <w:color w:val="000000"/>
          <w:lang w:val="fr-FR"/>
        </w:rPr>
        <w:t>si les test</w:t>
      </w:r>
      <w:r w:rsidR="00154CD5" w:rsidRPr="002824DF">
        <w:rPr>
          <w:rStyle w:val="Strong"/>
          <w:rFonts w:cs="Courier New"/>
          <w:b w:val="0"/>
          <w:bCs w:val="0"/>
          <w:color w:val="000000"/>
          <w:lang w:val="fr-FR"/>
        </w:rPr>
        <w:t>s</w:t>
      </w:r>
      <w:r w:rsidRPr="002824DF">
        <w:rPr>
          <w:rStyle w:val="Strong"/>
          <w:rFonts w:cs="Courier New"/>
          <w:b w:val="0"/>
          <w:bCs w:val="0"/>
          <w:color w:val="000000"/>
          <w:lang w:val="fr-FR"/>
        </w:rPr>
        <w:t xml:space="preserve"> sont faits courant </w:t>
      </w:r>
      <w:r w:rsidR="00646FFF" w:rsidRPr="002824DF">
        <w:rPr>
          <w:rStyle w:val="Strong"/>
          <w:rFonts w:cs="Courier New"/>
          <w:b w:val="0"/>
          <w:bCs w:val="0"/>
          <w:color w:val="000000"/>
          <w:lang w:val="fr-FR"/>
        </w:rPr>
        <w:t>avril</w:t>
      </w:r>
      <w:r w:rsidRPr="002824DF">
        <w:rPr>
          <w:rStyle w:val="Strong"/>
          <w:rFonts w:cs="Courier New"/>
          <w:b w:val="0"/>
          <w:bCs w:val="0"/>
          <w:color w:val="000000"/>
          <w:lang w:val="fr-FR"/>
        </w:rPr>
        <w:t xml:space="preserve"> 201</w:t>
      </w:r>
      <w:r w:rsidR="00646FFF" w:rsidRPr="002824DF">
        <w:rPr>
          <w:rStyle w:val="Strong"/>
          <w:rFonts w:cs="Courier New"/>
          <w:b w:val="0"/>
          <w:bCs w:val="0"/>
          <w:color w:val="000000"/>
          <w:lang w:val="fr-FR"/>
        </w:rPr>
        <w:t>6</w:t>
      </w:r>
    </w:p>
    <w:p w14:paraId="32F39742" w14:textId="77777777" w:rsidR="00EB0F16" w:rsidRPr="002824DF" w:rsidRDefault="00EB0F16" w:rsidP="00EB0F16">
      <w:pPr>
        <w:ind w:left="360"/>
        <w:rPr>
          <w:lang w:val="fr-FR"/>
        </w:rPr>
      </w:pPr>
    </w:p>
    <w:p w14:paraId="45FE9093" w14:textId="77777777" w:rsidR="00EB0F16" w:rsidRPr="00E179F3" w:rsidRDefault="00EB0F16" w:rsidP="00EB0F16">
      <w:pPr>
        <w:ind w:left="360"/>
      </w:pPr>
      <w:proofErr w:type="spellStart"/>
      <w:proofErr w:type="gramStart"/>
      <w:r w:rsidRPr="00E179F3">
        <w:rPr>
          <w:rStyle w:val="Strong"/>
          <w:rFonts w:ascii="Courier New" w:hAnsi="Courier New" w:cs="Courier New"/>
          <w:b w:val="0"/>
          <w:bCs w:val="0"/>
          <w:color w:val="000000"/>
        </w:rPr>
        <w:t>dsnsig:</w:t>
      </w:r>
      <w:proofErr w:type="gramEnd"/>
      <w:r w:rsidR="00E64809" w:rsidRPr="00E179F3">
        <w:rPr>
          <w:rStyle w:val="Strong"/>
          <w:rFonts w:ascii="Courier New" w:hAnsi="Courier New" w:cs="Courier New"/>
          <w:b w:val="0"/>
          <w:bCs w:val="0"/>
          <w:color w:val="000000"/>
        </w:rPr>
        <w:t>process-events</w:t>
      </w:r>
      <w:proofErr w:type="spellEnd"/>
      <w:r w:rsidR="00B047FC" w:rsidRPr="00E179F3">
        <w:rPr>
          <w:rStyle w:val="Strong"/>
          <w:rFonts w:ascii="Courier New" w:hAnsi="Courier New" w:cs="Courier New"/>
          <w:b w:val="0"/>
          <w:bCs w:val="0"/>
          <w:color w:val="000000"/>
        </w:rPr>
        <w:t xml:space="preserve"> </w:t>
      </w:r>
      <w:r w:rsidRPr="00E179F3">
        <w:rPr>
          <w:rStyle w:val="Strong"/>
          <w:rFonts w:ascii="Courier New" w:hAnsi="Courier New" w:cs="Courier New"/>
          <w:b w:val="0"/>
          <w:bCs w:val="0"/>
          <w:color w:val="000000"/>
        </w:rPr>
        <w:t>ARRET_TRAVAIL "010</w:t>
      </w:r>
      <w:r w:rsidR="00646FFF" w:rsidRPr="00E179F3">
        <w:rPr>
          <w:rStyle w:val="Strong"/>
          <w:rFonts w:ascii="Courier New" w:hAnsi="Courier New" w:cs="Courier New"/>
          <w:b w:val="0"/>
          <w:bCs w:val="0"/>
          <w:color w:val="000000"/>
        </w:rPr>
        <w:t>4</w:t>
      </w:r>
      <w:r w:rsidRPr="00E179F3">
        <w:rPr>
          <w:rStyle w:val="Strong"/>
          <w:rFonts w:ascii="Courier New" w:hAnsi="Courier New" w:cs="Courier New"/>
          <w:b w:val="0"/>
          <w:bCs w:val="0"/>
          <w:color w:val="000000"/>
        </w:rPr>
        <w:t>201</w:t>
      </w:r>
      <w:r w:rsidR="00646FFF" w:rsidRPr="00E179F3">
        <w:rPr>
          <w:rStyle w:val="Strong"/>
          <w:rFonts w:ascii="Courier New" w:hAnsi="Courier New" w:cs="Courier New"/>
          <w:b w:val="0"/>
          <w:bCs w:val="0"/>
          <w:color w:val="000000"/>
        </w:rPr>
        <w:t>6</w:t>
      </w:r>
      <w:r w:rsidRPr="00E179F3">
        <w:rPr>
          <w:rStyle w:val="Strong"/>
          <w:rFonts w:ascii="Courier New" w:hAnsi="Courier New" w:cs="Courier New"/>
          <w:b w:val="0"/>
          <w:bCs w:val="0"/>
          <w:color w:val="000000"/>
        </w:rPr>
        <w:t>" "3</w:t>
      </w:r>
      <w:r w:rsidR="007A2DF1" w:rsidRPr="00E179F3">
        <w:rPr>
          <w:rStyle w:val="Strong"/>
          <w:rFonts w:ascii="Courier New" w:hAnsi="Courier New" w:cs="Courier New"/>
          <w:b w:val="0"/>
          <w:bCs w:val="0"/>
          <w:color w:val="000000"/>
        </w:rPr>
        <w:t>0</w:t>
      </w:r>
      <w:r w:rsidRPr="00E179F3">
        <w:rPr>
          <w:rStyle w:val="Strong"/>
          <w:rFonts w:ascii="Courier New" w:hAnsi="Courier New" w:cs="Courier New"/>
          <w:b w:val="0"/>
          <w:bCs w:val="0"/>
          <w:color w:val="000000"/>
        </w:rPr>
        <w:t>0</w:t>
      </w:r>
      <w:r w:rsidR="00646FFF" w:rsidRPr="00E179F3">
        <w:rPr>
          <w:rStyle w:val="Strong"/>
          <w:rFonts w:ascii="Courier New" w:hAnsi="Courier New" w:cs="Courier New"/>
          <w:b w:val="0"/>
          <w:bCs w:val="0"/>
          <w:color w:val="000000"/>
        </w:rPr>
        <w:t>4</w:t>
      </w:r>
      <w:r w:rsidRPr="00E179F3">
        <w:rPr>
          <w:rStyle w:val="Strong"/>
          <w:rFonts w:ascii="Courier New" w:hAnsi="Courier New" w:cs="Courier New"/>
          <w:b w:val="0"/>
          <w:bCs w:val="0"/>
          <w:color w:val="000000"/>
        </w:rPr>
        <w:t>201</w:t>
      </w:r>
      <w:r w:rsidR="00646FFF" w:rsidRPr="00E179F3">
        <w:rPr>
          <w:rStyle w:val="Strong"/>
          <w:rFonts w:ascii="Courier New" w:hAnsi="Courier New" w:cs="Courier New"/>
          <w:b w:val="0"/>
          <w:bCs w:val="0"/>
          <w:color w:val="000000"/>
        </w:rPr>
        <w:t>6</w:t>
      </w:r>
      <w:r w:rsidRPr="00E179F3">
        <w:rPr>
          <w:rStyle w:val="Strong"/>
          <w:rFonts w:ascii="Courier New" w:hAnsi="Courier New" w:cs="Courier New"/>
          <w:b w:val="0"/>
          <w:bCs w:val="0"/>
          <w:color w:val="000000"/>
        </w:rPr>
        <w:t>"</w:t>
      </w:r>
      <w:r w:rsidR="004F4D49" w:rsidRPr="00E179F3">
        <w:rPr>
          <w:rStyle w:val="Strong"/>
          <w:rFonts w:ascii="Courier New" w:hAnsi="Courier New" w:cs="Courier New"/>
          <w:b w:val="0"/>
          <w:bCs w:val="0"/>
          <w:color w:val="000000"/>
        </w:rPr>
        <w:t xml:space="preserve"> TEST FIC_TEST</w:t>
      </w:r>
    </w:p>
    <w:p w14:paraId="51FD29D3" w14:textId="77777777" w:rsidR="002440CD" w:rsidRPr="002824DF" w:rsidRDefault="002440CD" w:rsidP="00B01B3C">
      <w:pPr>
        <w:pStyle w:val="BodyText"/>
        <w:keepNext w:val="0"/>
        <w:ind w:left="357"/>
        <w:rPr>
          <w:rStyle w:val="Strong"/>
          <w:b w:val="0"/>
          <w:bCs w:val="0"/>
          <w:color w:val="000000"/>
          <w:lang w:val="fr-FR"/>
        </w:rPr>
      </w:pPr>
      <w:r w:rsidRPr="002824DF">
        <w:rPr>
          <w:rStyle w:val="Strong"/>
          <w:b w:val="0"/>
          <w:bCs w:val="0"/>
          <w:color w:val="000000"/>
          <w:lang w:val="fr-FR"/>
        </w:rPr>
        <w:t>Vérifiez que votre DSN a bien été p</w:t>
      </w:r>
      <w:r w:rsidR="00D77CBE" w:rsidRPr="002824DF">
        <w:rPr>
          <w:rStyle w:val="Strong"/>
          <w:b w:val="0"/>
          <w:bCs w:val="0"/>
          <w:color w:val="000000"/>
          <w:lang w:val="fr-FR"/>
        </w:rPr>
        <w:t>roduite en BDSN via la commande</w:t>
      </w:r>
      <w:r w:rsidR="00134A06" w:rsidRPr="002824DF">
        <w:rPr>
          <w:rStyle w:val="Strong"/>
          <w:b w:val="0"/>
          <w:bCs w:val="0"/>
          <w:color w:val="000000"/>
          <w:lang w:val="fr-FR"/>
        </w:rPr>
        <w:t> </w:t>
      </w:r>
      <w:proofErr w:type="gramStart"/>
      <w:r w:rsidRPr="002824DF">
        <w:rPr>
          <w:rStyle w:val="Strong"/>
          <w:b w:val="0"/>
          <w:bCs w:val="0"/>
          <w:color w:val="000000"/>
          <w:lang w:val="fr-FR"/>
        </w:rPr>
        <w:t>:</w:t>
      </w:r>
      <w:proofErr w:type="gramEnd"/>
      <w:r w:rsidRPr="002824DF">
        <w:rPr>
          <w:lang w:val="fr-FR"/>
        </w:rPr>
        <w:br/>
      </w:r>
      <w:r w:rsidRPr="002824DF">
        <w:rPr>
          <w:rFonts w:ascii="Courier New" w:hAnsi="Courier New" w:cs="Courier New"/>
          <w:lang w:val="fr-FR"/>
        </w:rPr>
        <w:br/>
      </w:r>
      <w:proofErr w:type="spellStart"/>
      <w:r w:rsidRPr="002824DF">
        <w:rPr>
          <w:rStyle w:val="Strong"/>
          <w:rFonts w:ascii="Courier New" w:hAnsi="Courier New" w:cs="Courier New"/>
          <w:b w:val="0"/>
          <w:bCs w:val="0"/>
          <w:color w:val="000000"/>
          <w:lang w:val="fr-FR"/>
        </w:rPr>
        <w:t>dsn</w:t>
      </w:r>
      <w:r w:rsidR="00EB0F16" w:rsidRPr="002824DF">
        <w:rPr>
          <w:rStyle w:val="Strong"/>
          <w:rFonts w:ascii="Courier New" w:hAnsi="Courier New" w:cs="Courier New"/>
          <w:b w:val="0"/>
          <w:bCs w:val="0"/>
          <w:color w:val="000000"/>
          <w:lang w:val="fr-FR"/>
        </w:rPr>
        <w:t>sig</w:t>
      </w:r>
      <w:r w:rsidRPr="002824DF">
        <w:rPr>
          <w:rStyle w:val="Strong"/>
          <w:rFonts w:ascii="Courier New" w:hAnsi="Courier New" w:cs="Courier New"/>
          <w:b w:val="0"/>
          <w:bCs w:val="0"/>
          <w:color w:val="000000"/>
          <w:lang w:val="fr-FR"/>
        </w:rPr>
        <w:t>:list</w:t>
      </w:r>
      <w:r w:rsidR="000E071C" w:rsidRPr="002824DF">
        <w:rPr>
          <w:rStyle w:val="Strong"/>
          <w:rFonts w:ascii="Courier New" w:hAnsi="Courier New" w:cs="Courier New"/>
          <w:b w:val="0"/>
          <w:bCs w:val="0"/>
          <w:color w:val="000000"/>
          <w:lang w:val="fr-FR"/>
        </w:rPr>
        <w:t>-</w:t>
      </w:r>
      <w:r w:rsidRPr="002824DF">
        <w:rPr>
          <w:rStyle w:val="Strong"/>
          <w:rFonts w:ascii="Courier New" w:hAnsi="Courier New" w:cs="Courier New"/>
          <w:b w:val="0"/>
          <w:bCs w:val="0"/>
          <w:color w:val="000000"/>
          <w:lang w:val="fr-FR"/>
        </w:rPr>
        <w:t>declarations</w:t>
      </w:r>
      <w:proofErr w:type="spellEnd"/>
      <w:r w:rsidRPr="002824DF">
        <w:rPr>
          <w:rStyle w:val="Strong"/>
          <w:rFonts w:ascii="Courier New" w:hAnsi="Courier New" w:cs="Courier New"/>
          <w:b w:val="0"/>
          <w:bCs w:val="0"/>
          <w:color w:val="000000"/>
          <w:lang w:val="fr-FR"/>
        </w:rPr>
        <w:t xml:space="preserve"> </w:t>
      </w:r>
      <w:r w:rsidR="00B07EF0" w:rsidRPr="002824DF">
        <w:rPr>
          <w:rStyle w:val="Strong"/>
          <w:rFonts w:ascii="Courier New" w:hAnsi="Courier New" w:cs="Courier New"/>
          <w:b w:val="0"/>
          <w:bCs w:val="0"/>
          <w:color w:val="000000"/>
          <w:lang w:val="fr-FR"/>
        </w:rPr>
        <w:t>-</w:t>
      </w:r>
      <w:r w:rsidRPr="002824DF">
        <w:rPr>
          <w:rStyle w:val="Strong"/>
          <w:rFonts w:ascii="Courier New" w:hAnsi="Courier New" w:cs="Courier New"/>
          <w:b w:val="0"/>
          <w:bCs w:val="0"/>
          <w:color w:val="000000"/>
          <w:lang w:val="fr-FR"/>
        </w:rPr>
        <w:t xml:space="preserve">m TEST </w:t>
      </w:r>
      <w:r w:rsidR="00B07EF0" w:rsidRPr="002824DF">
        <w:rPr>
          <w:rStyle w:val="Strong"/>
          <w:rFonts w:ascii="Courier New" w:hAnsi="Courier New" w:cs="Courier New"/>
          <w:b w:val="0"/>
          <w:bCs w:val="0"/>
          <w:color w:val="000000"/>
          <w:lang w:val="fr-FR"/>
        </w:rPr>
        <w:t>"201</w:t>
      </w:r>
      <w:r w:rsidR="00646FFF" w:rsidRPr="002824DF">
        <w:rPr>
          <w:rStyle w:val="Strong"/>
          <w:rFonts w:ascii="Courier New" w:hAnsi="Courier New" w:cs="Courier New"/>
          <w:b w:val="0"/>
          <w:bCs w:val="0"/>
          <w:color w:val="000000"/>
          <w:lang w:val="fr-FR"/>
        </w:rPr>
        <w:t>604</w:t>
      </w:r>
      <w:r w:rsidR="00B07EF0" w:rsidRPr="002824DF">
        <w:rPr>
          <w:rStyle w:val="Strong"/>
          <w:rFonts w:ascii="Courier New" w:hAnsi="Courier New" w:cs="Courier New"/>
          <w:b w:val="0"/>
          <w:bCs w:val="0"/>
          <w:color w:val="000000"/>
          <w:lang w:val="fr-FR"/>
        </w:rPr>
        <w:t xml:space="preserve">" </w:t>
      </w:r>
      <w:r w:rsidR="000E071C" w:rsidRPr="002824DF">
        <w:rPr>
          <w:rStyle w:val="Strong"/>
          <w:rFonts w:ascii="Courier New" w:hAnsi="Courier New" w:cs="Courier New"/>
          <w:b w:val="0"/>
          <w:bCs w:val="0"/>
          <w:color w:val="000000"/>
          <w:lang w:val="fr-FR"/>
        </w:rPr>
        <w:t>ARRET_TRAVAIL</w:t>
      </w:r>
      <w:r w:rsidRPr="002824DF">
        <w:rPr>
          <w:rFonts w:ascii="Courier New" w:hAnsi="Courier New" w:cs="Courier New"/>
          <w:lang w:val="fr-FR"/>
        </w:rPr>
        <w:br/>
      </w:r>
      <w:r w:rsidRPr="002824DF">
        <w:rPr>
          <w:lang w:val="fr-FR"/>
        </w:rPr>
        <w:br/>
      </w:r>
      <w:r w:rsidRPr="002824DF">
        <w:rPr>
          <w:rStyle w:val="Strong"/>
          <w:b w:val="0"/>
          <w:bCs w:val="0"/>
          <w:color w:val="000000"/>
          <w:lang w:val="fr-FR"/>
        </w:rPr>
        <w:t xml:space="preserve">NB : à ce stade, la déclaration créée est porteuse d'un </w:t>
      </w:r>
      <w:r w:rsidR="00F903A9" w:rsidRPr="002824DF">
        <w:rPr>
          <w:rStyle w:val="Strong"/>
          <w:b w:val="0"/>
          <w:bCs w:val="0"/>
          <w:color w:val="000000"/>
          <w:lang w:val="fr-FR"/>
        </w:rPr>
        <w:t>ID</w:t>
      </w:r>
      <w:r w:rsidRPr="002824DF">
        <w:rPr>
          <w:rStyle w:val="Strong"/>
          <w:b w:val="0"/>
          <w:bCs w:val="0"/>
          <w:color w:val="000000"/>
          <w:lang w:val="fr-FR"/>
        </w:rPr>
        <w:t xml:space="preserve"> de déclaration qui est alors affiché. Cet I</w:t>
      </w:r>
      <w:r w:rsidR="00F903A9" w:rsidRPr="002824DF">
        <w:rPr>
          <w:rStyle w:val="Strong"/>
          <w:b w:val="0"/>
          <w:bCs w:val="0"/>
          <w:color w:val="000000"/>
          <w:lang w:val="fr-FR"/>
        </w:rPr>
        <w:t>D</w:t>
      </w:r>
      <w:r w:rsidRPr="002824DF">
        <w:rPr>
          <w:rStyle w:val="Strong"/>
          <w:b w:val="0"/>
          <w:bCs w:val="0"/>
          <w:color w:val="000000"/>
          <w:lang w:val="fr-FR"/>
        </w:rPr>
        <w:t xml:space="preserve"> sert dans la commande suivante.</w:t>
      </w:r>
    </w:p>
    <w:p w14:paraId="783A55FF" w14:textId="77777777" w:rsidR="002440CD" w:rsidRPr="002824DF" w:rsidRDefault="002440CD" w:rsidP="00F903A9">
      <w:pPr>
        <w:pStyle w:val="ListNumber"/>
        <w:keepNext w:val="0"/>
        <w:ind w:left="357" w:hanging="357"/>
        <w:rPr>
          <w:rFonts w:ascii="Courier New" w:hAnsi="Courier New" w:cs="Courier New"/>
          <w:lang w:val="fr-FR"/>
        </w:rPr>
      </w:pPr>
      <w:r w:rsidRPr="002824DF">
        <w:rPr>
          <w:rStyle w:val="Strong"/>
          <w:b w:val="0"/>
          <w:bCs w:val="0"/>
          <w:color w:val="000000"/>
          <w:lang w:val="fr-FR"/>
        </w:rPr>
        <w:t>Supprimez la déclaration ainsi créée.</w:t>
      </w:r>
      <w:r w:rsidRPr="002824DF">
        <w:rPr>
          <w:lang w:val="fr-FR"/>
        </w:rPr>
        <w:br/>
      </w:r>
      <w:r w:rsidRPr="002824DF">
        <w:rPr>
          <w:lang w:val="fr-FR"/>
        </w:rPr>
        <w:br/>
      </w:r>
      <w:proofErr w:type="spellStart"/>
      <w:r w:rsidR="00B01B3C" w:rsidRPr="002824DF">
        <w:rPr>
          <w:rStyle w:val="Strong"/>
          <w:rFonts w:ascii="Courier New" w:hAnsi="Courier New" w:cs="Courier New"/>
          <w:b w:val="0"/>
          <w:bCs w:val="0"/>
          <w:color w:val="000000"/>
          <w:lang w:val="fr-FR"/>
        </w:rPr>
        <w:t>dsn:delete</w:t>
      </w:r>
      <w:r w:rsidRPr="002824DF">
        <w:rPr>
          <w:rStyle w:val="Strong"/>
          <w:rFonts w:ascii="Courier New" w:hAnsi="Courier New" w:cs="Courier New"/>
          <w:b w:val="0"/>
          <w:bCs w:val="0"/>
          <w:color w:val="000000"/>
          <w:lang w:val="fr-FR"/>
        </w:rPr>
        <w:t>-declarations</w:t>
      </w:r>
      <w:proofErr w:type="spellEnd"/>
      <w:r w:rsidRPr="002824DF">
        <w:rPr>
          <w:rStyle w:val="Strong"/>
          <w:rFonts w:ascii="Courier New" w:hAnsi="Courier New" w:cs="Courier New"/>
          <w:b w:val="0"/>
          <w:bCs w:val="0"/>
          <w:color w:val="000000"/>
          <w:lang w:val="fr-FR"/>
        </w:rPr>
        <w:t xml:space="preserve"> </w:t>
      </w:r>
      <w:proofErr w:type="spellStart"/>
      <w:r w:rsidRPr="002824DF">
        <w:rPr>
          <w:rStyle w:val="Strong"/>
          <w:rFonts w:ascii="Courier New" w:hAnsi="Courier New" w:cs="Courier New"/>
          <w:b w:val="0"/>
          <w:bCs w:val="0"/>
          <w:i/>
          <w:iCs/>
          <w:color w:val="000000"/>
          <w:lang w:val="fr-FR"/>
        </w:rPr>
        <w:t>ID_Declaration</w:t>
      </w:r>
      <w:proofErr w:type="spellEnd"/>
    </w:p>
    <w:p w14:paraId="71020960" w14:textId="77777777" w:rsidR="002440CD" w:rsidRPr="002824DF" w:rsidRDefault="002440CD" w:rsidP="009A2C96">
      <w:pPr>
        <w:pStyle w:val="BodyText"/>
        <w:keepNext w:val="0"/>
        <w:rPr>
          <w:lang w:val="fr-FR"/>
        </w:rPr>
      </w:pPr>
    </w:p>
    <w:tbl>
      <w:tblPr>
        <w:tblW w:w="9200" w:type="dxa"/>
        <w:tblInd w:w="108" w:type="dxa"/>
        <w:tblLayout w:type="fixed"/>
        <w:tblLook w:val="0000" w:firstRow="0" w:lastRow="0" w:firstColumn="0" w:lastColumn="0" w:noHBand="0" w:noVBand="0"/>
      </w:tblPr>
      <w:tblGrid>
        <w:gridCol w:w="800"/>
        <w:gridCol w:w="8400"/>
      </w:tblGrid>
      <w:tr w:rsidR="002440CD" w:rsidRPr="000454BC" w14:paraId="244AF8AA" w14:textId="77777777" w:rsidTr="002440CD">
        <w:trPr>
          <w:cantSplit/>
        </w:trPr>
        <w:tc>
          <w:tcPr>
            <w:tcW w:w="800" w:type="dxa"/>
            <w:tcBorders>
              <w:top w:val="nil"/>
              <w:left w:val="nil"/>
              <w:bottom w:val="nil"/>
              <w:right w:val="nil"/>
            </w:tcBorders>
          </w:tcPr>
          <w:p w14:paraId="762E9DE2" w14:textId="77777777" w:rsidR="002440CD" w:rsidRPr="00E179F3" w:rsidRDefault="000454BC" w:rsidP="009A2C96">
            <w:pPr>
              <w:pStyle w:val="BodyText"/>
              <w:keepNext w:val="0"/>
              <w:rPr>
                <w:u w:color="000000"/>
                <w:lang w:val="fr-FR"/>
              </w:rPr>
            </w:pPr>
            <w:r>
              <w:rPr>
                <w:noProof/>
                <w:lang w:val="fr-FR" w:eastAsia="fr-FR"/>
              </w:rPr>
              <w:pict w14:anchorId="5D7445B5">
                <v:shape id="_x0000_i1049" type="#_x0000_t75" style="width:21pt;height:21pt;visibility:visible">
                  <v:imagedata r:id="rId27" o:title=""/>
                </v:shape>
              </w:pict>
            </w:r>
          </w:p>
        </w:tc>
        <w:tc>
          <w:tcPr>
            <w:tcW w:w="8400" w:type="dxa"/>
            <w:tcBorders>
              <w:top w:val="nil"/>
              <w:left w:val="nil"/>
              <w:bottom w:val="nil"/>
              <w:right w:val="nil"/>
            </w:tcBorders>
          </w:tcPr>
          <w:p w14:paraId="196A1FF0" w14:textId="77777777" w:rsidR="002440CD" w:rsidRPr="00E179F3" w:rsidRDefault="002440CD" w:rsidP="009A2C96">
            <w:pPr>
              <w:pStyle w:val="BodyText"/>
              <w:keepNext w:val="0"/>
              <w:rPr>
                <w:lang w:val="fr-FR"/>
              </w:rPr>
            </w:pPr>
            <w:r w:rsidRPr="00E179F3">
              <w:rPr>
                <w:lang w:val="fr-FR"/>
              </w:rPr>
              <w:t xml:space="preserve">Pour plus d'information, reportez-vous au chapitre "Exploitation" du </w:t>
            </w:r>
            <w:r w:rsidRPr="00E179F3">
              <w:rPr>
                <w:i/>
                <w:lang w:val="fr-FR"/>
              </w:rPr>
              <w:t>Guide Technique - Moteur Déclaratif</w:t>
            </w:r>
            <w:r w:rsidRPr="00E179F3">
              <w:rPr>
                <w:lang w:val="fr-FR"/>
              </w:rPr>
              <w:t> :</w:t>
            </w:r>
          </w:p>
          <w:p w14:paraId="1757F47C" w14:textId="1D2B582D" w:rsidR="002440CD" w:rsidRPr="002824DF" w:rsidRDefault="002440CD" w:rsidP="008610F4">
            <w:pPr>
              <w:pStyle w:val="BodyText"/>
              <w:keepNext w:val="0"/>
              <w:rPr>
                <w:b/>
                <w:lang w:val="fr-FR"/>
              </w:rPr>
            </w:pPr>
            <w:r w:rsidRPr="00E179F3">
              <w:rPr>
                <w:b/>
                <w:lang w:val="fr-FR"/>
              </w:rPr>
              <w:t xml:space="preserve">DSN </w:t>
            </w:r>
            <w:r w:rsidR="008610F4" w:rsidRPr="00E179F3">
              <w:rPr>
                <w:b/>
                <w:lang w:val="fr-FR"/>
              </w:rPr>
              <w:t>4.1</w:t>
            </w:r>
            <w:r w:rsidRPr="00E179F3">
              <w:rPr>
                <w:b/>
                <w:lang w:val="fr-FR"/>
              </w:rPr>
              <w:t xml:space="preserve"> - Moteur </w:t>
            </w:r>
            <w:proofErr w:type="spellStart"/>
            <w:r w:rsidRPr="00E179F3">
              <w:rPr>
                <w:b/>
                <w:lang w:val="fr-FR"/>
              </w:rPr>
              <w:t>Declaratif</w:t>
            </w:r>
            <w:proofErr w:type="spellEnd"/>
            <w:r w:rsidRPr="00E179F3">
              <w:rPr>
                <w:b/>
                <w:lang w:val="fr-FR"/>
              </w:rPr>
              <w:t xml:space="preserve"> - Guide Technique - HRaxx.pdf</w:t>
            </w:r>
          </w:p>
        </w:tc>
      </w:tr>
    </w:tbl>
    <w:p w14:paraId="6B324D66" w14:textId="77777777" w:rsidR="002440CD" w:rsidRPr="002824DF" w:rsidRDefault="002440CD" w:rsidP="002563B8">
      <w:pPr>
        <w:pStyle w:val="Heading3"/>
        <w:rPr>
          <w:lang w:val="fr-FR"/>
        </w:rPr>
      </w:pPr>
      <w:bookmarkStart w:id="32" w:name="_Toc476231457"/>
      <w:r w:rsidRPr="002824DF">
        <w:rPr>
          <w:lang w:val="fr-FR"/>
        </w:rPr>
        <w:t xml:space="preserve">DSN </w:t>
      </w:r>
      <w:r w:rsidRPr="002824DF">
        <w:rPr>
          <w:rStyle w:val="Strong"/>
          <w:b/>
          <w:lang w:val="fr-FR"/>
        </w:rPr>
        <w:t>Signalement Reprise suite arrêt de travail</w:t>
      </w:r>
      <w:bookmarkEnd w:id="32"/>
    </w:p>
    <w:p w14:paraId="03D03260" w14:textId="77777777" w:rsidR="005E5A47" w:rsidRPr="002824DF" w:rsidRDefault="001C56E6" w:rsidP="005E5A47">
      <w:pPr>
        <w:pStyle w:val="BodyText"/>
        <w:rPr>
          <w:lang w:val="fr-FR"/>
        </w:rPr>
      </w:pPr>
      <w:r w:rsidRPr="002824DF">
        <w:rPr>
          <w:rStyle w:val="Strong"/>
          <w:b w:val="0"/>
          <w:lang w:val="fr-FR"/>
        </w:rPr>
        <w:t>P</w:t>
      </w:r>
      <w:r w:rsidR="00E05449" w:rsidRPr="002824DF">
        <w:rPr>
          <w:lang w:val="fr-FR"/>
        </w:rPr>
        <w:t>roduction d</w:t>
      </w:r>
      <w:r w:rsidR="00CF2DF5" w:rsidRPr="002824DF">
        <w:rPr>
          <w:lang w:val="fr-FR"/>
        </w:rPr>
        <w:t>'</w:t>
      </w:r>
      <w:r w:rsidR="005E5A47" w:rsidRPr="002824DF">
        <w:rPr>
          <w:lang w:val="fr-FR"/>
        </w:rPr>
        <w:t xml:space="preserve">une DSN de signalement </w:t>
      </w:r>
      <w:r w:rsidR="005E5A47" w:rsidRPr="002824DF">
        <w:rPr>
          <w:rStyle w:val="Strong"/>
          <w:b w:val="0"/>
          <w:lang w:val="fr-FR"/>
        </w:rPr>
        <w:t>Reprise suite arrêt de travail</w:t>
      </w:r>
      <w:r w:rsidR="001229FA" w:rsidRPr="002824DF">
        <w:rPr>
          <w:rStyle w:val="Strong"/>
          <w:b w:val="0"/>
          <w:lang w:val="fr-FR"/>
        </w:rPr>
        <w:t> </w:t>
      </w:r>
      <w:r w:rsidR="005E5A47" w:rsidRPr="002824DF">
        <w:rPr>
          <w:lang w:val="fr-FR"/>
        </w:rPr>
        <w:t>:</w:t>
      </w:r>
    </w:p>
    <w:p w14:paraId="65294B23" w14:textId="77777777" w:rsidR="005E5A47" w:rsidRPr="002824DF" w:rsidRDefault="005E5A47" w:rsidP="005E5A47">
      <w:pPr>
        <w:pStyle w:val="ListBullet"/>
        <w:rPr>
          <w:rStyle w:val="HTMLCode"/>
          <w:rFonts w:eastAsia="Calibri"/>
          <w:color w:val="333333"/>
          <w:lang w:val="fr-FR"/>
        </w:rPr>
      </w:pPr>
      <w:r w:rsidRPr="002824DF">
        <w:rPr>
          <w:lang w:val="fr-FR"/>
        </w:rPr>
        <w:t xml:space="preserve">Pour un salarié de l'établissement : </w:t>
      </w:r>
      <w:r w:rsidR="009D0B22" w:rsidRPr="002824DF">
        <w:rPr>
          <w:lang w:val="fr-FR"/>
        </w:rPr>
        <w:t>CT</w:t>
      </w:r>
      <w:r w:rsidRPr="002824DF">
        <w:rPr>
          <w:lang w:val="fr-FR"/>
        </w:rPr>
        <w:t xml:space="preserve">UPP1 de la société </w:t>
      </w:r>
      <w:r w:rsidR="009D0B22" w:rsidRPr="002824DF">
        <w:rPr>
          <w:lang w:val="fr-FR"/>
        </w:rPr>
        <w:t>CTD</w:t>
      </w:r>
    </w:p>
    <w:p w14:paraId="7C347BBE" w14:textId="77777777" w:rsidR="005E5A47" w:rsidRPr="002824DF" w:rsidRDefault="005E5A47" w:rsidP="005E5A47">
      <w:pPr>
        <w:pStyle w:val="ListBullet"/>
        <w:rPr>
          <w:rStyle w:val="Strong"/>
          <w:b w:val="0"/>
          <w:lang w:val="fr-FR"/>
        </w:rPr>
      </w:pPr>
      <w:r w:rsidRPr="002824DF">
        <w:rPr>
          <w:rStyle w:val="Strong"/>
          <w:b w:val="0"/>
          <w:lang w:val="fr-FR"/>
        </w:rPr>
        <w:t>Pour l</w:t>
      </w:r>
      <w:r w:rsidR="006D3394" w:rsidRPr="002824DF">
        <w:rPr>
          <w:rStyle w:val="Strong"/>
          <w:b w:val="0"/>
          <w:lang w:val="fr-FR"/>
        </w:rPr>
        <w:t xml:space="preserve">e mois </w:t>
      </w:r>
      <w:r w:rsidR="009D0B22" w:rsidRPr="002824DF">
        <w:rPr>
          <w:rStyle w:val="Strong"/>
          <w:b w:val="0"/>
          <w:lang w:val="fr-FR"/>
        </w:rPr>
        <w:t>d</w:t>
      </w:r>
      <w:r w:rsidR="00A127F9" w:rsidRPr="002824DF">
        <w:rPr>
          <w:rStyle w:val="Strong"/>
          <w:b w:val="0"/>
          <w:lang w:val="fr-FR"/>
        </w:rPr>
        <w:t>'</w:t>
      </w:r>
      <w:r w:rsidR="009D0B22" w:rsidRPr="002824DF">
        <w:rPr>
          <w:rStyle w:val="Strong"/>
          <w:b w:val="0"/>
          <w:lang w:val="fr-FR"/>
        </w:rPr>
        <w:t>AVRIL</w:t>
      </w:r>
      <w:r w:rsidR="001229FA" w:rsidRPr="002824DF">
        <w:rPr>
          <w:rStyle w:val="Strong"/>
          <w:b w:val="0"/>
          <w:lang w:val="fr-FR"/>
        </w:rPr>
        <w:t> </w:t>
      </w:r>
      <w:r w:rsidR="009D0B22" w:rsidRPr="002824DF">
        <w:rPr>
          <w:rStyle w:val="Strong"/>
          <w:b w:val="0"/>
          <w:lang w:val="fr-FR"/>
        </w:rPr>
        <w:t>2016</w:t>
      </w:r>
    </w:p>
    <w:p w14:paraId="047C15CC" w14:textId="77777777" w:rsidR="005E5A47" w:rsidRPr="002824DF" w:rsidRDefault="005E5A47" w:rsidP="005E5A47">
      <w:pPr>
        <w:pStyle w:val="BodyText"/>
        <w:rPr>
          <w:lang w:val="fr-FR"/>
        </w:rPr>
      </w:pPr>
      <w:r w:rsidRPr="002824DF">
        <w:rPr>
          <w:lang w:val="fr-FR"/>
        </w:rPr>
        <w:t>Les grandes étapes de ce test sont les suivantes :</w:t>
      </w:r>
    </w:p>
    <w:p w14:paraId="275CEAA2" w14:textId="77777777" w:rsidR="005E5A47" w:rsidRPr="002824DF" w:rsidRDefault="005E5A47" w:rsidP="005E5A47">
      <w:pPr>
        <w:pStyle w:val="ListBullet"/>
        <w:keepNext/>
        <w:rPr>
          <w:lang w:val="fr-FR"/>
        </w:rPr>
      </w:pPr>
      <w:r w:rsidRPr="002824DF">
        <w:rPr>
          <w:lang w:val="fr-FR"/>
        </w:rPr>
        <w:t>Modification de la date de fin de l</w:t>
      </w:r>
      <w:r w:rsidR="00CF2DF5" w:rsidRPr="002824DF">
        <w:rPr>
          <w:lang w:val="fr-FR"/>
        </w:rPr>
        <w:t>'</w:t>
      </w:r>
      <w:r w:rsidRPr="002824DF">
        <w:rPr>
          <w:lang w:val="fr-FR"/>
        </w:rPr>
        <w:t>absence</w:t>
      </w:r>
    </w:p>
    <w:p w14:paraId="32A2132E" w14:textId="77777777" w:rsidR="005E5A47" w:rsidRPr="002824DF" w:rsidRDefault="005E5A47" w:rsidP="005E5A47">
      <w:pPr>
        <w:pStyle w:val="ListBullet"/>
        <w:keepNext/>
        <w:rPr>
          <w:lang w:val="fr-FR"/>
        </w:rPr>
      </w:pPr>
      <w:r w:rsidRPr="002824DF">
        <w:rPr>
          <w:lang w:val="fr-FR"/>
        </w:rPr>
        <w:t>Vérifica</w:t>
      </w:r>
      <w:r w:rsidR="004B2A0F" w:rsidRPr="002824DF">
        <w:rPr>
          <w:lang w:val="fr-FR"/>
        </w:rPr>
        <w:t>tion des données de l</w:t>
      </w:r>
      <w:r w:rsidR="00CF2DF5" w:rsidRPr="002824DF">
        <w:rPr>
          <w:lang w:val="fr-FR"/>
        </w:rPr>
        <w:t>'</w:t>
      </w:r>
      <w:r w:rsidR="004B2A0F" w:rsidRPr="002824DF">
        <w:rPr>
          <w:lang w:val="fr-FR"/>
        </w:rPr>
        <w:t>év</w:t>
      </w:r>
      <w:r w:rsidR="003218A2" w:rsidRPr="002824DF">
        <w:rPr>
          <w:lang w:val="fr-FR"/>
        </w:rPr>
        <w:t>é</w:t>
      </w:r>
      <w:r w:rsidR="004B2A0F" w:rsidRPr="002824DF">
        <w:rPr>
          <w:lang w:val="fr-FR"/>
        </w:rPr>
        <w:t xml:space="preserve">nement et </w:t>
      </w:r>
      <w:r w:rsidRPr="002824DF">
        <w:rPr>
          <w:lang w:val="fr-FR"/>
        </w:rPr>
        <w:t>saisie du témoin de reprise anticipée</w:t>
      </w:r>
    </w:p>
    <w:p w14:paraId="0EC6ACBF" w14:textId="77777777" w:rsidR="005E5A47" w:rsidRPr="002824DF" w:rsidRDefault="005E5A47" w:rsidP="005E5A47">
      <w:pPr>
        <w:pStyle w:val="ListBullet"/>
        <w:keepNext/>
        <w:rPr>
          <w:lang w:val="fr-FR"/>
        </w:rPr>
      </w:pPr>
      <w:r w:rsidRPr="002824DF">
        <w:rPr>
          <w:lang w:val="fr-FR"/>
        </w:rPr>
        <w:t>Validation de l</w:t>
      </w:r>
      <w:r w:rsidR="00CF2DF5" w:rsidRPr="002824DF">
        <w:rPr>
          <w:lang w:val="fr-FR"/>
        </w:rPr>
        <w:t>'</w:t>
      </w:r>
      <w:r w:rsidRPr="002824DF">
        <w:rPr>
          <w:lang w:val="fr-FR"/>
        </w:rPr>
        <w:t>év</w:t>
      </w:r>
      <w:r w:rsidR="003218A2" w:rsidRPr="002824DF">
        <w:rPr>
          <w:lang w:val="fr-FR"/>
        </w:rPr>
        <w:t>é</w:t>
      </w:r>
      <w:r w:rsidRPr="002824DF">
        <w:rPr>
          <w:lang w:val="fr-FR"/>
        </w:rPr>
        <w:t>nement</w:t>
      </w:r>
    </w:p>
    <w:p w14:paraId="76DDD77A" w14:textId="77777777" w:rsidR="005E5A47" w:rsidRPr="002824DF" w:rsidRDefault="005E5A47" w:rsidP="005E5A47">
      <w:pPr>
        <w:pStyle w:val="ListBullet"/>
        <w:rPr>
          <w:lang w:val="fr-FR"/>
        </w:rPr>
      </w:pPr>
      <w:r w:rsidRPr="002824DF">
        <w:rPr>
          <w:lang w:val="fr-FR"/>
        </w:rPr>
        <w:t>Production et contrôle du flux DSN</w:t>
      </w:r>
    </w:p>
    <w:p w14:paraId="37A05716" w14:textId="77777777" w:rsidR="005E5A47" w:rsidRPr="002824DF" w:rsidRDefault="005E5A47" w:rsidP="008E2070">
      <w:pPr>
        <w:pStyle w:val="ListContinue"/>
        <w:keepNext w:val="0"/>
        <w:ind w:left="357"/>
        <w:rPr>
          <w:lang w:val="fr-FR"/>
        </w:rPr>
      </w:pPr>
      <w:r w:rsidRPr="002824DF">
        <w:rPr>
          <w:lang w:val="fr-FR"/>
        </w:rPr>
        <w:t>Cette étape est à effectuer via le module de production de flux install</w:t>
      </w:r>
      <w:r w:rsidR="004F4D49" w:rsidRPr="002824DF">
        <w:rPr>
          <w:lang w:val="fr-FR"/>
        </w:rPr>
        <w:t xml:space="preserve">é : </w:t>
      </w:r>
      <w:proofErr w:type="spellStart"/>
      <w:r w:rsidR="004F4D49" w:rsidRPr="002824DF">
        <w:rPr>
          <w:lang w:val="fr-FR"/>
        </w:rPr>
        <w:t>regDSN</w:t>
      </w:r>
      <w:proofErr w:type="spellEnd"/>
      <w:r w:rsidR="004F4D49" w:rsidRPr="002824DF">
        <w:rPr>
          <w:lang w:val="fr-FR"/>
        </w:rPr>
        <w:t xml:space="preserve"> – Moteur déclaratif.</w:t>
      </w:r>
    </w:p>
    <w:p w14:paraId="1D39B2E6" w14:textId="77777777" w:rsidR="002563B8" w:rsidRPr="002824DF" w:rsidRDefault="002563B8" w:rsidP="002563B8">
      <w:pPr>
        <w:pStyle w:val="Heading4"/>
        <w:rPr>
          <w:lang w:val="fr-FR"/>
        </w:rPr>
      </w:pPr>
      <w:r w:rsidRPr="002824DF">
        <w:rPr>
          <w:lang w:val="fr-FR"/>
        </w:rPr>
        <w:t>Dérouler le cahier de test</w:t>
      </w:r>
      <w:r w:rsidRPr="002824DF">
        <w:rPr>
          <w:lang w:val="fr-FR"/>
        </w:rPr>
        <w:fldChar w:fldCharType="begin"/>
      </w:r>
      <w:r w:rsidRPr="002824DF">
        <w:rPr>
          <w:lang w:val="fr-FR"/>
        </w:rPr>
        <w:instrText xml:space="preserve"> XE "Cahier de test" </w:instrText>
      </w:r>
      <w:r w:rsidRPr="002824DF">
        <w:rPr>
          <w:lang w:val="fr-FR"/>
        </w:rPr>
        <w:fldChar w:fldCharType="end"/>
      </w:r>
      <w:r w:rsidRPr="002824DF">
        <w:rPr>
          <w:lang w:val="fr-FR"/>
        </w:rPr>
        <w:t xml:space="preserve"> du kit applicatif</w:t>
      </w:r>
    </w:p>
    <w:p w14:paraId="4990D51B" w14:textId="77777777" w:rsidR="002563B8" w:rsidRPr="002824DF" w:rsidRDefault="002563B8" w:rsidP="002563B8">
      <w:pPr>
        <w:pStyle w:val="BodyText"/>
        <w:rPr>
          <w:lang w:val="fr-FR"/>
        </w:rPr>
      </w:pPr>
    </w:p>
    <w:tbl>
      <w:tblPr>
        <w:tblW w:w="9200" w:type="dxa"/>
        <w:tblInd w:w="108" w:type="dxa"/>
        <w:tblLayout w:type="fixed"/>
        <w:tblLook w:val="0000" w:firstRow="0" w:lastRow="0" w:firstColumn="0" w:lastColumn="0" w:noHBand="0" w:noVBand="0"/>
      </w:tblPr>
      <w:tblGrid>
        <w:gridCol w:w="800"/>
        <w:gridCol w:w="8400"/>
      </w:tblGrid>
      <w:tr w:rsidR="002563B8" w:rsidRPr="002824DF" w14:paraId="5F349C1F" w14:textId="77777777" w:rsidTr="002563B8">
        <w:trPr>
          <w:cantSplit/>
        </w:trPr>
        <w:tc>
          <w:tcPr>
            <w:tcW w:w="800" w:type="dxa"/>
            <w:tcBorders>
              <w:top w:val="nil"/>
              <w:left w:val="nil"/>
              <w:bottom w:val="nil"/>
              <w:right w:val="nil"/>
            </w:tcBorders>
          </w:tcPr>
          <w:p w14:paraId="544C4573" w14:textId="77777777" w:rsidR="002563B8" w:rsidRPr="00E179F3" w:rsidRDefault="000454BC" w:rsidP="008E2070">
            <w:pPr>
              <w:pStyle w:val="BodyText"/>
              <w:keepNext w:val="0"/>
              <w:rPr>
                <w:u w:color="000000"/>
                <w:lang w:val="fr-FR"/>
              </w:rPr>
            </w:pPr>
            <w:r>
              <w:rPr>
                <w:noProof/>
                <w:lang w:val="fr-FR" w:eastAsia="fr-FR"/>
              </w:rPr>
              <w:pict w14:anchorId="104B162F">
                <v:shape id="_x0000_i1050" type="#_x0000_t75" style="width:21pt;height:21pt;visibility:visible">
                  <v:imagedata r:id="rId27" o:title=""/>
                </v:shape>
              </w:pict>
            </w:r>
          </w:p>
        </w:tc>
        <w:tc>
          <w:tcPr>
            <w:tcW w:w="8400" w:type="dxa"/>
            <w:tcBorders>
              <w:top w:val="nil"/>
              <w:left w:val="nil"/>
              <w:bottom w:val="nil"/>
              <w:right w:val="nil"/>
            </w:tcBorders>
          </w:tcPr>
          <w:p w14:paraId="06046442" w14:textId="77777777" w:rsidR="002563B8" w:rsidRPr="00E179F3" w:rsidRDefault="002563B8" w:rsidP="008E2070">
            <w:pPr>
              <w:pStyle w:val="BodyText"/>
              <w:keepNext w:val="0"/>
              <w:rPr>
                <w:lang w:val="fr-FR"/>
              </w:rPr>
            </w:pPr>
            <w:r w:rsidRPr="00E179F3">
              <w:rPr>
                <w:lang w:val="fr-FR"/>
              </w:rPr>
              <w:t>Suivez les instructions du cahier de test livré avec le kit :</w:t>
            </w:r>
          </w:p>
          <w:p w14:paraId="7186E60E" w14:textId="51952137" w:rsidR="002563B8" w:rsidRPr="002824DF" w:rsidRDefault="00414B1C" w:rsidP="008610F4">
            <w:pPr>
              <w:pStyle w:val="BodyText"/>
              <w:keepNext w:val="0"/>
              <w:rPr>
                <w:b/>
                <w:lang w:val="fr-FR"/>
              </w:rPr>
            </w:pPr>
            <w:r w:rsidRPr="00E179F3">
              <w:rPr>
                <w:b/>
                <w:lang w:val="fr-FR"/>
              </w:rPr>
              <w:t>F_KTFRREGDSN_</w:t>
            </w:r>
            <w:r w:rsidR="008610F4" w:rsidRPr="00E179F3">
              <w:rPr>
                <w:b/>
                <w:lang w:val="fr-FR"/>
              </w:rPr>
              <w:t>41</w:t>
            </w:r>
            <w:r w:rsidRPr="00E179F3">
              <w:rPr>
                <w:b/>
                <w:lang w:val="fr-FR"/>
              </w:rPr>
              <w:t>_*_</w:t>
            </w:r>
            <w:r w:rsidR="001C56E6" w:rsidRPr="00E179F3">
              <w:rPr>
                <w:b/>
                <w:lang w:val="fr-FR"/>
              </w:rPr>
              <w:t>*_</w:t>
            </w:r>
            <w:r w:rsidRPr="00E179F3">
              <w:rPr>
                <w:b/>
                <w:lang w:val="fr-FR"/>
              </w:rPr>
              <w:t>TestBook.doc</w:t>
            </w:r>
          </w:p>
        </w:tc>
      </w:tr>
    </w:tbl>
    <w:p w14:paraId="005646FA" w14:textId="77777777" w:rsidR="009A2C96" w:rsidRPr="002824DF" w:rsidRDefault="009A2C96" w:rsidP="009A2C96">
      <w:pPr>
        <w:pStyle w:val="BodyText"/>
        <w:rPr>
          <w:lang w:val="fr-FR"/>
        </w:rPr>
      </w:pPr>
    </w:p>
    <w:p w14:paraId="08EDA603" w14:textId="77777777" w:rsidR="005E5A47" w:rsidRPr="002824DF" w:rsidRDefault="005E5A47" w:rsidP="002563B8">
      <w:pPr>
        <w:pStyle w:val="Heading4"/>
        <w:rPr>
          <w:lang w:val="fr-FR"/>
        </w:rPr>
      </w:pPr>
      <w:r w:rsidRPr="002824DF">
        <w:rPr>
          <w:lang w:val="fr-FR"/>
        </w:rPr>
        <w:t>Tester la production du flux</w:t>
      </w:r>
      <w:r w:rsidRPr="002824DF">
        <w:rPr>
          <w:lang w:val="fr-FR"/>
        </w:rPr>
        <w:fldChar w:fldCharType="begin"/>
      </w:r>
      <w:r w:rsidRPr="002824DF">
        <w:rPr>
          <w:lang w:val="fr-FR"/>
        </w:rPr>
        <w:instrText xml:space="preserve"> XE "Production du flux:Tester" </w:instrText>
      </w:r>
      <w:r w:rsidRPr="002824DF">
        <w:rPr>
          <w:lang w:val="fr-FR"/>
        </w:rPr>
        <w:fldChar w:fldCharType="end"/>
      </w:r>
      <w:r w:rsidRPr="002824DF">
        <w:rPr>
          <w:lang w:val="fr-FR"/>
        </w:rPr>
        <w:fldChar w:fldCharType="begin"/>
      </w:r>
      <w:r w:rsidRPr="002824DF">
        <w:rPr>
          <w:lang w:val="fr-FR"/>
        </w:rPr>
        <w:instrText xml:space="preserve"> XE "Flux:Production" </w:instrText>
      </w:r>
      <w:r w:rsidRPr="002824DF">
        <w:rPr>
          <w:lang w:val="fr-FR"/>
        </w:rPr>
        <w:fldChar w:fldCharType="end"/>
      </w:r>
      <w:r w:rsidRPr="002824DF">
        <w:rPr>
          <w:lang w:val="fr-FR"/>
        </w:rPr>
        <w:t xml:space="preserve"> </w:t>
      </w:r>
    </w:p>
    <w:p w14:paraId="2006759E" w14:textId="77777777" w:rsidR="005E5A47" w:rsidRPr="002824DF" w:rsidRDefault="005E5A47" w:rsidP="005E5A47">
      <w:pPr>
        <w:pStyle w:val="BodyText"/>
        <w:rPr>
          <w:lang w:val="fr-FR" w:eastAsia="fr-FR"/>
        </w:rPr>
      </w:pPr>
      <w:r w:rsidRPr="002824DF">
        <w:rPr>
          <w:lang w:val="fr-FR"/>
        </w:rPr>
        <w:t xml:space="preserve">Afin de générer la DSN de signalement </w:t>
      </w:r>
      <w:r w:rsidRPr="002824DF">
        <w:rPr>
          <w:rStyle w:val="Strong"/>
          <w:b w:val="0"/>
          <w:lang w:val="fr-FR"/>
        </w:rPr>
        <w:t xml:space="preserve">Reprise suite arrêt de travail </w:t>
      </w:r>
      <w:r w:rsidRPr="002824DF">
        <w:rPr>
          <w:lang w:val="fr-FR" w:eastAsia="fr-FR"/>
        </w:rPr>
        <w:t xml:space="preserve">préparée dans le cahier de test du kit applicatif </w:t>
      </w:r>
      <w:r w:rsidRPr="002824DF">
        <w:rPr>
          <w:lang w:val="fr-FR"/>
        </w:rPr>
        <w:t xml:space="preserve">pour </w:t>
      </w:r>
      <w:r w:rsidR="009D0B22" w:rsidRPr="002824DF">
        <w:rPr>
          <w:lang w:val="fr-FR"/>
        </w:rPr>
        <w:t xml:space="preserve">le salarié de </w:t>
      </w:r>
      <w:r w:rsidR="009D0B22" w:rsidRPr="002824DF">
        <w:rPr>
          <w:b/>
          <w:lang w:val="fr-FR"/>
        </w:rPr>
        <w:t>l'établissement FRO-CTUPP1 de la société CTD</w:t>
      </w:r>
      <w:r w:rsidR="009D0B22" w:rsidRPr="002824DF">
        <w:rPr>
          <w:lang w:val="fr-FR"/>
        </w:rPr>
        <w:t xml:space="preserve"> (FRO est le code modèle du domaine 6 de la réglementation FRL et CTUPP1 le code établissement)</w:t>
      </w:r>
      <w:r w:rsidR="009D0B22" w:rsidRPr="002824DF">
        <w:rPr>
          <w:lang w:val="fr-FR" w:eastAsia="fr-FR"/>
        </w:rPr>
        <w:t xml:space="preserve">, </w:t>
      </w:r>
      <w:r w:rsidR="009D0B22" w:rsidRPr="002824DF">
        <w:rPr>
          <w:b/>
          <w:lang w:val="fr-FR" w:eastAsia="fr-FR"/>
        </w:rPr>
        <w:t>pour</w:t>
      </w:r>
      <w:r w:rsidR="009D0B22" w:rsidRPr="002824DF">
        <w:rPr>
          <w:lang w:val="fr-FR" w:eastAsia="fr-FR"/>
        </w:rPr>
        <w:t xml:space="preserve"> </w:t>
      </w:r>
      <w:r w:rsidR="009D0B22" w:rsidRPr="002824DF">
        <w:rPr>
          <w:b/>
          <w:lang w:val="fr-FR" w:eastAsia="fr-FR"/>
        </w:rPr>
        <w:t>le mois d</w:t>
      </w:r>
      <w:r w:rsidR="00A127F9" w:rsidRPr="002824DF">
        <w:rPr>
          <w:b/>
          <w:lang w:val="fr-FR" w:eastAsia="fr-FR"/>
        </w:rPr>
        <w:t>'</w:t>
      </w:r>
      <w:r w:rsidR="009D0B22" w:rsidRPr="002824DF">
        <w:rPr>
          <w:b/>
          <w:lang w:val="fr-FR" w:eastAsia="fr-FR"/>
        </w:rPr>
        <w:t>AVRIL 2016</w:t>
      </w:r>
      <w:r w:rsidR="009D0B22" w:rsidRPr="002824DF">
        <w:rPr>
          <w:lang w:val="fr-FR" w:eastAsia="fr-FR"/>
        </w:rPr>
        <w:t xml:space="preserve"> en </w:t>
      </w:r>
      <w:r w:rsidR="009D0B22" w:rsidRPr="002824DF">
        <w:rPr>
          <w:b/>
          <w:lang w:val="fr-FR" w:eastAsia="fr-FR"/>
        </w:rPr>
        <w:t>mode TEST </w:t>
      </w:r>
      <w:r w:rsidR="009D0B22" w:rsidRPr="002824DF">
        <w:rPr>
          <w:lang w:val="fr-FR" w:eastAsia="fr-FR"/>
        </w:rPr>
        <w:t>:</w:t>
      </w:r>
    </w:p>
    <w:p w14:paraId="32DAFCEA" w14:textId="77777777" w:rsidR="005E5A47" w:rsidRPr="002824DF" w:rsidRDefault="005E5A47" w:rsidP="00781F6E">
      <w:pPr>
        <w:pStyle w:val="ListNumber"/>
        <w:numPr>
          <w:ilvl w:val="0"/>
          <w:numId w:val="40"/>
        </w:numPr>
        <w:rPr>
          <w:lang w:val="fr-FR"/>
        </w:rPr>
      </w:pPr>
      <w:r w:rsidRPr="002824DF">
        <w:rPr>
          <w:color w:val="333333"/>
          <w:lang w:val="fr-FR" w:eastAsia="fr-FR"/>
        </w:rPr>
        <w:t>L</w:t>
      </w:r>
      <w:r w:rsidRPr="002824DF">
        <w:rPr>
          <w:lang w:val="fr-FR"/>
        </w:rPr>
        <w:t xml:space="preserve">ancez l'application </w:t>
      </w:r>
      <w:proofErr w:type="spellStart"/>
      <w:r w:rsidRPr="002824DF">
        <w:rPr>
          <w:lang w:val="fr-FR"/>
        </w:rPr>
        <w:t>regDSN</w:t>
      </w:r>
      <w:proofErr w:type="spellEnd"/>
      <w:r w:rsidRPr="002824DF">
        <w:rPr>
          <w:lang w:val="fr-FR"/>
        </w:rPr>
        <w:t xml:space="preserve"> Moteur Déclaratif.</w:t>
      </w:r>
    </w:p>
    <w:p w14:paraId="16257563" w14:textId="77777777" w:rsidR="005E5A47" w:rsidRPr="002824DF" w:rsidRDefault="005E5A47" w:rsidP="008E2070">
      <w:pPr>
        <w:pStyle w:val="ListNumber"/>
        <w:keepNext w:val="0"/>
        <w:ind w:left="357" w:hanging="357"/>
        <w:rPr>
          <w:rFonts w:ascii="Courier New" w:hAnsi="Courier New" w:cs="Courier New"/>
          <w:b/>
          <w:bCs/>
          <w:color w:val="000000"/>
          <w:lang w:val="fr-FR"/>
        </w:rPr>
      </w:pPr>
      <w:r w:rsidRPr="002824DF">
        <w:rPr>
          <w:rStyle w:val="Strong"/>
          <w:b w:val="0"/>
          <w:bCs w:val="0"/>
          <w:color w:val="000000"/>
          <w:lang w:val="fr-FR"/>
        </w:rPr>
        <w:t xml:space="preserve">Vérifiez que votre paramétrage DSN au niveau des établissements est correct avec la commande </w:t>
      </w:r>
      <w:proofErr w:type="gramStart"/>
      <w:r w:rsidRPr="002824DF">
        <w:rPr>
          <w:rStyle w:val="Strong"/>
          <w:b w:val="0"/>
          <w:bCs w:val="0"/>
          <w:color w:val="000000"/>
          <w:lang w:val="fr-FR"/>
        </w:rPr>
        <w:t>:</w:t>
      </w:r>
      <w:proofErr w:type="gramEnd"/>
      <w:r w:rsidRPr="002824DF">
        <w:rPr>
          <w:color w:val="000000"/>
          <w:lang w:val="fr-FR"/>
        </w:rPr>
        <w:br/>
      </w:r>
      <w:r w:rsidRPr="002824DF">
        <w:rPr>
          <w:color w:val="000000"/>
          <w:lang w:val="fr-FR"/>
        </w:rPr>
        <w:br/>
      </w:r>
      <w:proofErr w:type="spellStart"/>
      <w:r w:rsidRPr="002824DF">
        <w:rPr>
          <w:rStyle w:val="Strong"/>
          <w:rFonts w:ascii="Courier New" w:hAnsi="Courier New" w:cs="Courier New"/>
          <w:b w:val="0"/>
          <w:bCs w:val="0"/>
          <w:color w:val="000000"/>
          <w:lang w:val="fr-FR"/>
        </w:rPr>
        <w:t>dsn:list-ud</w:t>
      </w:r>
      <w:proofErr w:type="spellEnd"/>
      <w:r w:rsidRPr="002824DF">
        <w:rPr>
          <w:rStyle w:val="Strong"/>
          <w:rFonts w:ascii="Courier New" w:hAnsi="Courier New" w:cs="Courier New"/>
          <w:b w:val="0"/>
          <w:bCs w:val="0"/>
          <w:color w:val="000000"/>
          <w:lang w:val="fr-FR"/>
        </w:rPr>
        <w:t xml:space="preserve"> –s </w:t>
      </w:r>
      <w:r w:rsidR="009D0B22" w:rsidRPr="002824DF">
        <w:rPr>
          <w:rStyle w:val="Strong"/>
          <w:rFonts w:ascii="Courier New" w:hAnsi="Courier New" w:cs="Courier New"/>
          <w:b w:val="0"/>
          <w:bCs w:val="0"/>
          <w:color w:val="000000"/>
          <w:lang w:val="fr-FR"/>
        </w:rPr>
        <w:t>CTD</w:t>
      </w:r>
      <w:r w:rsidRPr="002824DF">
        <w:rPr>
          <w:rStyle w:val="Strong"/>
          <w:rFonts w:ascii="Courier New" w:hAnsi="Courier New" w:cs="Courier New"/>
          <w:b w:val="0"/>
          <w:bCs w:val="0"/>
          <w:color w:val="000000"/>
          <w:lang w:val="fr-FR"/>
        </w:rPr>
        <w:t xml:space="preserve"> 201</w:t>
      </w:r>
      <w:r w:rsidR="009D0B22" w:rsidRPr="002824DF">
        <w:rPr>
          <w:rStyle w:val="Strong"/>
          <w:rFonts w:ascii="Courier New" w:hAnsi="Courier New" w:cs="Courier New"/>
          <w:b w:val="0"/>
          <w:bCs w:val="0"/>
          <w:color w:val="000000"/>
          <w:lang w:val="fr-FR"/>
        </w:rPr>
        <w:t>604</w:t>
      </w:r>
      <w:r w:rsidRPr="002824DF">
        <w:rPr>
          <w:rFonts w:ascii="Courier New" w:hAnsi="Courier New" w:cs="Courier New"/>
          <w:color w:val="000000"/>
          <w:lang w:val="fr-FR"/>
        </w:rPr>
        <w:br/>
      </w:r>
      <w:r w:rsidRPr="002824DF">
        <w:rPr>
          <w:color w:val="000000"/>
          <w:lang w:val="fr-FR"/>
        </w:rPr>
        <w:br/>
      </w:r>
      <w:r w:rsidRPr="002824DF">
        <w:rPr>
          <w:lang w:val="fr-FR"/>
        </w:rPr>
        <w:t xml:space="preserve">L'établissement </w:t>
      </w:r>
      <w:r w:rsidR="009D0B22" w:rsidRPr="002824DF">
        <w:rPr>
          <w:lang w:val="fr-FR"/>
        </w:rPr>
        <w:t>CT</w:t>
      </w:r>
      <w:r w:rsidRPr="002824DF">
        <w:rPr>
          <w:lang w:val="fr-FR"/>
        </w:rPr>
        <w:t>UPP1 doit apparaître sous la forme XXX-</w:t>
      </w:r>
      <w:r w:rsidR="009D0B22" w:rsidRPr="002824DF">
        <w:rPr>
          <w:lang w:val="fr-FR"/>
        </w:rPr>
        <w:t>CT</w:t>
      </w:r>
      <w:r w:rsidRPr="002824DF">
        <w:rPr>
          <w:lang w:val="fr-FR"/>
        </w:rPr>
        <w:t>UPP1 où XXX est le code modèle du domaine 6 de la réglementation</w:t>
      </w:r>
      <w:r w:rsidRPr="002824DF">
        <w:rPr>
          <w:rStyle w:val="Strong"/>
          <w:b w:val="0"/>
          <w:bCs w:val="0"/>
          <w:color w:val="000000"/>
          <w:lang w:val="fr-FR"/>
        </w:rPr>
        <w:t>.</w:t>
      </w:r>
      <w:r w:rsidRPr="002824DF">
        <w:rPr>
          <w:color w:val="000000"/>
          <w:lang w:val="fr-FR"/>
        </w:rPr>
        <w:br/>
      </w:r>
      <w:r w:rsidRPr="002824DF">
        <w:rPr>
          <w:color w:val="000000"/>
          <w:lang w:val="fr-FR"/>
        </w:rPr>
        <w:br/>
      </w:r>
      <w:r w:rsidR="008E2070" w:rsidRPr="002824DF">
        <w:rPr>
          <w:rFonts w:ascii="Courier New" w:hAnsi="Courier New" w:cs="Courier New"/>
          <w:b/>
          <w:bCs/>
          <w:color w:val="000000"/>
          <w:lang w:val="fr-FR"/>
        </w:rPr>
        <w:t>Siret          | Dépô</w:t>
      </w:r>
      <w:r w:rsidRPr="002824DF">
        <w:rPr>
          <w:rFonts w:ascii="Courier New" w:hAnsi="Courier New" w:cs="Courier New"/>
          <w:b/>
          <w:bCs/>
          <w:color w:val="000000"/>
          <w:lang w:val="fr-FR"/>
        </w:rPr>
        <w:t>t | Fraction | Etablissement | Lot</w:t>
      </w:r>
      <w:r w:rsidRPr="002824DF">
        <w:rPr>
          <w:rFonts w:ascii="Courier New" w:hAnsi="Courier New" w:cs="Courier New"/>
          <w:b/>
          <w:bCs/>
          <w:color w:val="000000"/>
          <w:lang w:val="fr-FR"/>
        </w:rPr>
        <w:br/>
        <w:t>-------------------------------------------------------</w:t>
      </w:r>
      <w:r w:rsidRPr="002824DF">
        <w:rPr>
          <w:rFonts w:ascii="Courier New" w:hAnsi="Courier New" w:cs="Courier New"/>
          <w:b/>
          <w:bCs/>
          <w:color w:val="000000"/>
          <w:lang w:val="fr-FR"/>
        </w:rPr>
        <w:br/>
        <w:t>45265884212347 | NET   | 1/1      | FR</w:t>
      </w:r>
      <w:r w:rsidR="009D0B22" w:rsidRPr="002824DF">
        <w:rPr>
          <w:rFonts w:ascii="Courier New" w:hAnsi="Courier New" w:cs="Courier New"/>
          <w:b/>
          <w:bCs/>
          <w:color w:val="000000"/>
          <w:lang w:val="fr-FR"/>
        </w:rPr>
        <w:t>O</w:t>
      </w:r>
      <w:r w:rsidRPr="002824DF">
        <w:rPr>
          <w:rFonts w:ascii="Courier New" w:hAnsi="Courier New" w:cs="Courier New"/>
          <w:b/>
          <w:bCs/>
          <w:color w:val="000000"/>
          <w:lang w:val="fr-FR"/>
        </w:rPr>
        <w:t>-</w:t>
      </w:r>
      <w:r w:rsidR="009D0B22" w:rsidRPr="002824DF">
        <w:rPr>
          <w:rFonts w:ascii="Courier New" w:hAnsi="Courier New" w:cs="Courier New"/>
          <w:b/>
          <w:bCs/>
          <w:color w:val="000000"/>
          <w:lang w:val="fr-FR"/>
        </w:rPr>
        <w:t>CT</w:t>
      </w:r>
      <w:r w:rsidRPr="002824DF">
        <w:rPr>
          <w:rFonts w:ascii="Courier New" w:hAnsi="Courier New" w:cs="Courier New"/>
          <w:b/>
          <w:bCs/>
          <w:color w:val="000000"/>
          <w:lang w:val="fr-FR"/>
        </w:rPr>
        <w:t>UPP1    | STD</w:t>
      </w:r>
    </w:p>
    <w:p w14:paraId="36152707" w14:textId="77777777" w:rsidR="005E5A47" w:rsidRPr="002824DF" w:rsidRDefault="005E5A47" w:rsidP="008E2070">
      <w:pPr>
        <w:pStyle w:val="ListNumber"/>
        <w:keepNext w:val="0"/>
        <w:ind w:left="357" w:hanging="357"/>
        <w:rPr>
          <w:rStyle w:val="Strong"/>
          <w:rFonts w:ascii="Courier New" w:hAnsi="Courier New" w:cs="Courier New"/>
          <w:lang w:val="fr-FR"/>
        </w:rPr>
      </w:pPr>
      <w:r w:rsidRPr="002824DF">
        <w:rPr>
          <w:rStyle w:val="Strong"/>
          <w:b w:val="0"/>
          <w:bCs w:val="0"/>
          <w:color w:val="000000"/>
          <w:lang w:val="fr-FR"/>
        </w:rPr>
        <w:t xml:space="preserve">Produisez une bande de test </w:t>
      </w:r>
      <w:r w:rsidR="006D3394" w:rsidRPr="002824DF">
        <w:rPr>
          <w:rStyle w:val="Strong"/>
          <w:b w:val="0"/>
          <w:bCs w:val="0"/>
          <w:color w:val="000000"/>
          <w:lang w:val="fr-FR"/>
        </w:rPr>
        <w:t>pour un salarié de ce</w:t>
      </w:r>
      <w:r w:rsidRPr="002824DF">
        <w:rPr>
          <w:rStyle w:val="Strong"/>
          <w:b w:val="0"/>
          <w:bCs w:val="0"/>
          <w:color w:val="000000"/>
          <w:lang w:val="fr-FR"/>
        </w:rPr>
        <w:t>t établissement via la commande </w:t>
      </w:r>
      <w:proofErr w:type="gramStart"/>
      <w:r w:rsidRPr="002824DF">
        <w:rPr>
          <w:rStyle w:val="Strong"/>
          <w:b w:val="0"/>
          <w:bCs w:val="0"/>
          <w:color w:val="000000"/>
          <w:lang w:val="fr-FR"/>
        </w:rPr>
        <w:t>:</w:t>
      </w:r>
      <w:proofErr w:type="gramEnd"/>
      <w:r w:rsidRPr="002824DF">
        <w:rPr>
          <w:lang w:val="fr-FR"/>
        </w:rPr>
        <w:br/>
      </w:r>
      <w:r w:rsidRPr="002824DF">
        <w:rPr>
          <w:lang w:val="fr-FR"/>
        </w:rPr>
        <w:br/>
      </w:r>
      <w:proofErr w:type="spellStart"/>
      <w:r w:rsidR="001C0851" w:rsidRPr="002824DF">
        <w:rPr>
          <w:rStyle w:val="Strong"/>
          <w:rFonts w:ascii="Courier New" w:hAnsi="Courier New" w:cs="Courier New"/>
          <w:b w:val="0"/>
          <w:bCs w:val="0"/>
          <w:color w:val="000000"/>
          <w:lang w:val="fr-FR"/>
        </w:rPr>
        <w:t>dsnsig:</w:t>
      </w:r>
      <w:r w:rsidR="00E64809" w:rsidRPr="002824DF">
        <w:rPr>
          <w:rStyle w:val="Strong"/>
          <w:rFonts w:ascii="Courier New" w:hAnsi="Courier New" w:cs="Courier New"/>
          <w:b w:val="0"/>
          <w:bCs w:val="0"/>
          <w:color w:val="000000"/>
          <w:lang w:val="fr-FR"/>
        </w:rPr>
        <w:t>process-events</w:t>
      </w:r>
      <w:proofErr w:type="spellEnd"/>
      <w:r w:rsidR="00B047FC" w:rsidRPr="002824DF">
        <w:rPr>
          <w:rStyle w:val="Strong"/>
          <w:rFonts w:ascii="Courier New" w:hAnsi="Courier New" w:cs="Courier New"/>
          <w:b w:val="0"/>
          <w:bCs w:val="0"/>
          <w:color w:val="000000"/>
          <w:lang w:val="fr-FR"/>
        </w:rPr>
        <w:t xml:space="preserve"> </w:t>
      </w:r>
      <w:r w:rsidR="00B07EF0" w:rsidRPr="002824DF">
        <w:rPr>
          <w:rStyle w:val="Strong"/>
          <w:rFonts w:ascii="Courier New" w:hAnsi="Courier New" w:cs="Courier New"/>
          <w:b w:val="0"/>
          <w:bCs w:val="0"/>
          <w:color w:val="000000"/>
          <w:lang w:val="fr-FR"/>
        </w:rPr>
        <w:t xml:space="preserve">REPRISE_ARRET_TRAVAIL </w:t>
      </w:r>
      <w:r w:rsidR="001C0851" w:rsidRPr="002824DF">
        <w:rPr>
          <w:rStyle w:val="Strong"/>
          <w:rFonts w:ascii="Courier New" w:hAnsi="Courier New" w:cs="Courier New"/>
          <w:b w:val="0"/>
          <w:bCs w:val="0"/>
          <w:color w:val="000000"/>
          <w:lang w:val="fr-FR"/>
        </w:rPr>
        <w:t xml:space="preserve">DATE_DEBUT DATE_FIN </w:t>
      </w:r>
      <w:r w:rsidR="00B07EF0" w:rsidRPr="002824DF">
        <w:rPr>
          <w:rStyle w:val="Strong"/>
          <w:rFonts w:ascii="Courier New" w:hAnsi="Courier New" w:cs="Courier New"/>
          <w:b w:val="0"/>
          <w:bCs w:val="0"/>
          <w:color w:val="000000"/>
          <w:lang w:val="fr-FR"/>
        </w:rPr>
        <w:t>TEST</w:t>
      </w:r>
      <w:r w:rsidR="001244F0" w:rsidRPr="002824DF">
        <w:rPr>
          <w:rStyle w:val="Strong"/>
          <w:rFonts w:ascii="Courier New" w:hAnsi="Courier New" w:cs="Courier New"/>
          <w:b w:val="0"/>
          <w:bCs w:val="0"/>
          <w:color w:val="000000"/>
          <w:lang w:val="fr-FR"/>
        </w:rPr>
        <w:t xml:space="preserve"> FIC_TEST</w:t>
      </w:r>
    </w:p>
    <w:p w14:paraId="64870162" w14:textId="77777777" w:rsidR="001C0851" w:rsidRPr="002824DF" w:rsidRDefault="001C0851" w:rsidP="001C0851">
      <w:pPr>
        <w:ind w:left="357"/>
        <w:rPr>
          <w:lang w:val="fr-FR"/>
        </w:rPr>
      </w:pPr>
      <w:r w:rsidRPr="002824DF">
        <w:rPr>
          <w:lang w:val="fr-FR"/>
        </w:rPr>
        <w:t xml:space="preserve">Où </w:t>
      </w:r>
      <w:r w:rsidRPr="002824DF">
        <w:rPr>
          <w:rFonts w:ascii="Courier New" w:hAnsi="Courier New" w:cs="Courier New"/>
          <w:lang w:val="fr-FR"/>
        </w:rPr>
        <w:t>DATE_DEBUT</w:t>
      </w:r>
      <w:r w:rsidRPr="002824DF">
        <w:rPr>
          <w:lang w:val="fr-FR"/>
        </w:rPr>
        <w:t xml:space="preserve"> est le premier jour du mois courant et </w:t>
      </w:r>
      <w:r w:rsidRPr="002824DF">
        <w:rPr>
          <w:rFonts w:ascii="Courier New" w:hAnsi="Courier New" w:cs="Courier New"/>
          <w:lang w:val="fr-FR"/>
        </w:rPr>
        <w:t>DATE_FIN</w:t>
      </w:r>
      <w:r w:rsidRPr="002824DF">
        <w:rPr>
          <w:lang w:val="fr-FR"/>
        </w:rPr>
        <w:t xml:space="preserve"> le dernier jour du mois courant.</w:t>
      </w:r>
    </w:p>
    <w:p w14:paraId="2A4CF9D9" w14:textId="77777777" w:rsidR="001C0851" w:rsidRPr="002824DF" w:rsidRDefault="001C0851" w:rsidP="00FB1577">
      <w:pPr>
        <w:keepNext/>
        <w:ind w:left="357"/>
        <w:rPr>
          <w:lang w:val="fr-FR"/>
        </w:rPr>
      </w:pPr>
      <w:r w:rsidRPr="002824DF">
        <w:rPr>
          <w:u w:val="single"/>
          <w:lang w:val="fr-FR"/>
        </w:rPr>
        <w:t>Exemple</w:t>
      </w:r>
      <w:r w:rsidR="00FB1577" w:rsidRPr="002824DF">
        <w:rPr>
          <w:u w:val="single"/>
          <w:lang w:val="fr-FR"/>
        </w:rPr>
        <w:t> </w:t>
      </w:r>
      <w:r w:rsidRPr="002824DF">
        <w:rPr>
          <w:lang w:val="fr-FR"/>
        </w:rPr>
        <w:t>: si les test</w:t>
      </w:r>
      <w:r w:rsidR="00B01B3C" w:rsidRPr="002824DF">
        <w:rPr>
          <w:lang w:val="fr-FR"/>
        </w:rPr>
        <w:t>s</w:t>
      </w:r>
      <w:r w:rsidRPr="002824DF">
        <w:rPr>
          <w:lang w:val="fr-FR"/>
        </w:rPr>
        <w:t xml:space="preserve"> sont faits courant </w:t>
      </w:r>
      <w:r w:rsidR="009D0B22" w:rsidRPr="002824DF">
        <w:rPr>
          <w:lang w:val="fr-FR"/>
        </w:rPr>
        <w:t>avril 2016</w:t>
      </w:r>
    </w:p>
    <w:p w14:paraId="6619CD3A" w14:textId="77777777" w:rsidR="001C0851" w:rsidRPr="00E179F3" w:rsidRDefault="001C0851" w:rsidP="001C0851">
      <w:pPr>
        <w:pStyle w:val="ListNumber"/>
        <w:keepNext w:val="0"/>
        <w:numPr>
          <w:ilvl w:val="0"/>
          <w:numId w:val="0"/>
        </w:numPr>
        <w:ind w:left="357"/>
        <w:rPr>
          <w:rStyle w:val="Strong"/>
          <w:rFonts w:ascii="Courier New" w:hAnsi="Courier New" w:cs="Courier New"/>
        </w:rPr>
      </w:pPr>
      <w:proofErr w:type="spellStart"/>
      <w:r w:rsidRPr="00E179F3">
        <w:rPr>
          <w:rStyle w:val="Strong"/>
          <w:rFonts w:ascii="Courier New" w:hAnsi="Courier New" w:cs="Courier New"/>
          <w:b w:val="0"/>
          <w:bCs w:val="0"/>
          <w:color w:val="000000"/>
        </w:rPr>
        <w:t>dsnsig:</w:t>
      </w:r>
      <w:r w:rsidR="00E64809" w:rsidRPr="00E179F3">
        <w:rPr>
          <w:rStyle w:val="Strong"/>
          <w:rFonts w:ascii="Courier New" w:hAnsi="Courier New" w:cs="Courier New"/>
          <w:b w:val="0"/>
          <w:bCs w:val="0"/>
          <w:color w:val="000000"/>
        </w:rPr>
        <w:t>process-events</w:t>
      </w:r>
      <w:proofErr w:type="spellEnd"/>
      <w:r w:rsidR="00B047FC" w:rsidRPr="00E179F3">
        <w:rPr>
          <w:rStyle w:val="Strong"/>
          <w:rFonts w:ascii="Courier New" w:hAnsi="Courier New" w:cs="Courier New"/>
          <w:b w:val="0"/>
          <w:bCs w:val="0"/>
          <w:color w:val="000000"/>
        </w:rPr>
        <w:t xml:space="preserve"> </w:t>
      </w:r>
      <w:r w:rsidRPr="00E179F3">
        <w:rPr>
          <w:rStyle w:val="Strong"/>
          <w:rFonts w:ascii="Courier New" w:hAnsi="Courier New" w:cs="Courier New"/>
          <w:b w:val="0"/>
          <w:bCs w:val="0"/>
          <w:color w:val="000000"/>
        </w:rPr>
        <w:t>REPRISE_ARRET_TRAVAIL "010</w:t>
      </w:r>
      <w:r w:rsidR="009D0B22" w:rsidRPr="00E179F3">
        <w:rPr>
          <w:rStyle w:val="Strong"/>
          <w:rFonts w:ascii="Courier New" w:hAnsi="Courier New" w:cs="Courier New"/>
          <w:b w:val="0"/>
          <w:bCs w:val="0"/>
          <w:color w:val="000000"/>
        </w:rPr>
        <w:t>4</w:t>
      </w:r>
      <w:r w:rsidRPr="00E179F3">
        <w:rPr>
          <w:rStyle w:val="Strong"/>
          <w:rFonts w:ascii="Courier New" w:hAnsi="Courier New" w:cs="Courier New"/>
          <w:b w:val="0"/>
          <w:bCs w:val="0"/>
          <w:color w:val="000000"/>
        </w:rPr>
        <w:t>201</w:t>
      </w:r>
      <w:r w:rsidR="009D0B22" w:rsidRPr="00E179F3">
        <w:rPr>
          <w:rStyle w:val="Strong"/>
          <w:rFonts w:ascii="Courier New" w:hAnsi="Courier New" w:cs="Courier New"/>
          <w:b w:val="0"/>
          <w:bCs w:val="0"/>
          <w:color w:val="000000"/>
        </w:rPr>
        <w:t>6</w:t>
      </w:r>
      <w:r w:rsidRPr="00E179F3">
        <w:rPr>
          <w:rStyle w:val="Strong"/>
          <w:rFonts w:ascii="Courier New" w:hAnsi="Courier New" w:cs="Courier New"/>
          <w:b w:val="0"/>
          <w:bCs w:val="0"/>
          <w:color w:val="000000"/>
        </w:rPr>
        <w:t>" "3</w:t>
      </w:r>
      <w:r w:rsidR="009D0B22" w:rsidRPr="00E179F3">
        <w:rPr>
          <w:rStyle w:val="Strong"/>
          <w:rFonts w:ascii="Courier New" w:hAnsi="Courier New" w:cs="Courier New"/>
          <w:b w:val="0"/>
          <w:bCs w:val="0"/>
          <w:color w:val="000000"/>
        </w:rPr>
        <w:t>004</w:t>
      </w:r>
      <w:r w:rsidRPr="00E179F3">
        <w:rPr>
          <w:rStyle w:val="Strong"/>
          <w:rFonts w:ascii="Courier New" w:hAnsi="Courier New" w:cs="Courier New"/>
          <w:b w:val="0"/>
          <w:bCs w:val="0"/>
          <w:color w:val="000000"/>
        </w:rPr>
        <w:t>201</w:t>
      </w:r>
      <w:r w:rsidR="009D0B22" w:rsidRPr="00E179F3">
        <w:rPr>
          <w:rStyle w:val="Strong"/>
          <w:rFonts w:ascii="Courier New" w:hAnsi="Courier New" w:cs="Courier New"/>
          <w:b w:val="0"/>
          <w:bCs w:val="0"/>
          <w:color w:val="000000"/>
        </w:rPr>
        <w:t>6</w:t>
      </w:r>
      <w:r w:rsidRPr="00E179F3">
        <w:rPr>
          <w:rStyle w:val="Strong"/>
          <w:rFonts w:ascii="Courier New" w:hAnsi="Courier New" w:cs="Courier New"/>
          <w:b w:val="0"/>
          <w:bCs w:val="0"/>
          <w:color w:val="000000"/>
        </w:rPr>
        <w:t>" TEST FIC_TEST</w:t>
      </w:r>
    </w:p>
    <w:p w14:paraId="06E30A48" w14:textId="77777777" w:rsidR="001C0851" w:rsidRPr="00E179F3" w:rsidRDefault="001C0851" w:rsidP="001C0851">
      <w:pPr>
        <w:ind w:left="357"/>
      </w:pPr>
    </w:p>
    <w:p w14:paraId="4F0E2853" w14:textId="77777777" w:rsidR="005E5A47" w:rsidRPr="002824DF" w:rsidRDefault="005E5A47" w:rsidP="008E2070">
      <w:pPr>
        <w:pStyle w:val="ListNumber"/>
        <w:keepNext w:val="0"/>
        <w:ind w:left="357" w:hanging="357"/>
        <w:rPr>
          <w:rStyle w:val="Strong"/>
          <w:b w:val="0"/>
          <w:bCs w:val="0"/>
          <w:color w:val="000000"/>
          <w:lang w:val="fr-FR"/>
        </w:rPr>
      </w:pPr>
      <w:r w:rsidRPr="002824DF">
        <w:rPr>
          <w:rStyle w:val="Strong"/>
          <w:b w:val="0"/>
          <w:bCs w:val="0"/>
          <w:color w:val="000000"/>
          <w:lang w:val="fr-FR"/>
        </w:rPr>
        <w:t>Vérifiez que votre DSN a bien été produite en BDSN via la commande </w:t>
      </w:r>
      <w:proofErr w:type="gramStart"/>
      <w:r w:rsidRPr="002824DF">
        <w:rPr>
          <w:rStyle w:val="Strong"/>
          <w:b w:val="0"/>
          <w:bCs w:val="0"/>
          <w:color w:val="000000"/>
          <w:lang w:val="fr-FR"/>
        </w:rPr>
        <w:t>:</w:t>
      </w:r>
      <w:proofErr w:type="gramEnd"/>
      <w:r w:rsidRPr="002824DF">
        <w:rPr>
          <w:lang w:val="fr-FR"/>
        </w:rPr>
        <w:br/>
      </w:r>
      <w:r w:rsidRPr="002824DF">
        <w:rPr>
          <w:rFonts w:ascii="Courier New" w:hAnsi="Courier New" w:cs="Courier New"/>
          <w:lang w:val="fr-FR"/>
        </w:rPr>
        <w:br/>
      </w:r>
      <w:proofErr w:type="spellStart"/>
      <w:r w:rsidR="00B07EF0" w:rsidRPr="002824DF">
        <w:rPr>
          <w:rStyle w:val="Strong"/>
          <w:rFonts w:ascii="Courier New" w:hAnsi="Courier New" w:cs="Courier New"/>
          <w:b w:val="0"/>
          <w:bCs w:val="0"/>
          <w:color w:val="000000"/>
          <w:lang w:val="fr-FR"/>
        </w:rPr>
        <w:t>dsn</w:t>
      </w:r>
      <w:r w:rsidR="001C0851" w:rsidRPr="002824DF">
        <w:rPr>
          <w:rStyle w:val="Strong"/>
          <w:rFonts w:ascii="Courier New" w:hAnsi="Courier New" w:cs="Courier New"/>
          <w:b w:val="0"/>
          <w:bCs w:val="0"/>
          <w:color w:val="000000"/>
          <w:lang w:val="fr-FR"/>
        </w:rPr>
        <w:t>sig</w:t>
      </w:r>
      <w:r w:rsidR="00B07EF0" w:rsidRPr="002824DF">
        <w:rPr>
          <w:rStyle w:val="Strong"/>
          <w:rFonts w:ascii="Courier New" w:hAnsi="Courier New" w:cs="Courier New"/>
          <w:b w:val="0"/>
          <w:bCs w:val="0"/>
          <w:color w:val="000000"/>
          <w:lang w:val="fr-FR"/>
        </w:rPr>
        <w:t>:list-declarations</w:t>
      </w:r>
      <w:proofErr w:type="spellEnd"/>
      <w:r w:rsidR="00B07EF0" w:rsidRPr="002824DF">
        <w:rPr>
          <w:rStyle w:val="Strong"/>
          <w:rFonts w:ascii="Courier New" w:hAnsi="Courier New" w:cs="Courier New"/>
          <w:b w:val="0"/>
          <w:bCs w:val="0"/>
          <w:color w:val="000000"/>
          <w:lang w:val="fr-FR"/>
        </w:rPr>
        <w:t xml:space="preserve"> -m TEST "201</w:t>
      </w:r>
      <w:r w:rsidR="009D0B22" w:rsidRPr="002824DF">
        <w:rPr>
          <w:rStyle w:val="Strong"/>
          <w:rFonts w:ascii="Courier New" w:hAnsi="Courier New" w:cs="Courier New"/>
          <w:b w:val="0"/>
          <w:bCs w:val="0"/>
          <w:color w:val="000000"/>
          <w:lang w:val="fr-FR"/>
        </w:rPr>
        <w:t>604</w:t>
      </w:r>
      <w:r w:rsidR="00B07EF0" w:rsidRPr="002824DF">
        <w:rPr>
          <w:rStyle w:val="Strong"/>
          <w:rFonts w:ascii="Courier New" w:hAnsi="Courier New" w:cs="Courier New"/>
          <w:b w:val="0"/>
          <w:bCs w:val="0"/>
          <w:color w:val="000000"/>
          <w:lang w:val="fr-FR"/>
        </w:rPr>
        <w:t xml:space="preserve">" </w:t>
      </w:r>
      <w:r w:rsidR="00B25F77" w:rsidRPr="002824DF">
        <w:rPr>
          <w:rStyle w:val="Strong"/>
          <w:rFonts w:ascii="Courier New" w:hAnsi="Courier New" w:cs="Courier New"/>
          <w:b w:val="0"/>
          <w:bCs w:val="0"/>
          <w:color w:val="000000"/>
          <w:lang w:val="fr-FR"/>
        </w:rPr>
        <w:t>REPRISE_ARRET_TRAVAIL</w:t>
      </w:r>
      <w:r w:rsidRPr="002824DF">
        <w:rPr>
          <w:rFonts w:ascii="Courier New" w:hAnsi="Courier New" w:cs="Courier New"/>
          <w:lang w:val="fr-FR"/>
        </w:rPr>
        <w:br/>
      </w:r>
      <w:r w:rsidRPr="002824DF">
        <w:rPr>
          <w:lang w:val="fr-FR"/>
        </w:rPr>
        <w:br/>
      </w:r>
      <w:r w:rsidRPr="002824DF">
        <w:rPr>
          <w:rStyle w:val="Strong"/>
          <w:b w:val="0"/>
          <w:bCs w:val="0"/>
          <w:color w:val="000000"/>
          <w:lang w:val="fr-FR"/>
        </w:rPr>
        <w:t xml:space="preserve">NB : à ce stade, la déclaration créée est porteuse d'un </w:t>
      </w:r>
      <w:r w:rsidR="008E2070" w:rsidRPr="002824DF">
        <w:rPr>
          <w:rStyle w:val="Strong"/>
          <w:b w:val="0"/>
          <w:bCs w:val="0"/>
          <w:color w:val="000000"/>
          <w:lang w:val="fr-FR"/>
        </w:rPr>
        <w:t>ID</w:t>
      </w:r>
      <w:r w:rsidRPr="002824DF">
        <w:rPr>
          <w:rStyle w:val="Strong"/>
          <w:b w:val="0"/>
          <w:bCs w:val="0"/>
          <w:color w:val="000000"/>
          <w:lang w:val="fr-FR"/>
        </w:rPr>
        <w:t xml:space="preserve"> de déclaration qui est alors affiché. Cet I</w:t>
      </w:r>
      <w:r w:rsidR="008E2070" w:rsidRPr="002824DF">
        <w:rPr>
          <w:rStyle w:val="Strong"/>
          <w:b w:val="0"/>
          <w:bCs w:val="0"/>
          <w:color w:val="000000"/>
          <w:lang w:val="fr-FR"/>
        </w:rPr>
        <w:t>D</w:t>
      </w:r>
      <w:r w:rsidRPr="002824DF">
        <w:rPr>
          <w:rStyle w:val="Strong"/>
          <w:b w:val="0"/>
          <w:bCs w:val="0"/>
          <w:color w:val="000000"/>
          <w:lang w:val="fr-FR"/>
        </w:rPr>
        <w:t xml:space="preserve"> sert dans la commande suivante.</w:t>
      </w:r>
    </w:p>
    <w:p w14:paraId="6D2DCC85" w14:textId="77777777" w:rsidR="005E5A47" w:rsidRPr="002824DF" w:rsidRDefault="005E5A47" w:rsidP="00134A06">
      <w:pPr>
        <w:pStyle w:val="ListNumber"/>
        <w:keepNext w:val="0"/>
        <w:rPr>
          <w:rFonts w:ascii="Courier New" w:hAnsi="Courier New" w:cs="Courier New"/>
          <w:lang w:val="fr-FR"/>
        </w:rPr>
      </w:pPr>
      <w:r w:rsidRPr="002824DF">
        <w:rPr>
          <w:rStyle w:val="Strong"/>
          <w:b w:val="0"/>
          <w:bCs w:val="0"/>
          <w:color w:val="000000"/>
          <w:lang w:val="fr-FR"/>
        </w:rPr>
        <w:t>Supprimez la déclaration ainsi créée.</w:t>
      </w:r>
      <w:r w:rsidRPr="002824DF">
        <w:rPr>
          <w:lang w:val="fr-FR"/>
        </w:rPr>
        <w:br/>
      </w:r>
      <w:r w:rsidRPr="002824DF">
        <w:rPr>
          <w:lang w:val="fr-FR"/>
        </w:rPr>
        <w:br/>
      </w:r>
      <w:proofErr w:type="spellStart"/>
      <w:r w:rsidR="00B01B3C" w:rsidRPr="002824DF">
        <w:rPr>
          <w:rStyle w:val="Strong"/>
          <w:rFonts w:ascii="Courier New" w:hAnsi="Courier New" w:cs="Courier New"/>
          <w:b w:val="0"/>
          <w:bCs w:val="0"/>
          <w:color w:val="000000"/>
          <w:lang w:val="fr-FR"/>
        </w:rPr>
        <w:t>dsn:delete</w:t>
      </w:r>
      <w:r w:rsidRPr="002824DF">
        <w:rPr>
          <w:rStyle w:val="Strong"/>
          <w:rFonts w:ascii="Courier New" w:hAnsi="Courier New" w:cs="Courier New"/>
          <w:b w:val="0"/>
          <w:bCs w:val="0"/>
          <w:color w:val="000000"/>
          <w:lang w:val="fr-FR"/>
        </w:rPr>
        <w:t>-declarations</w:t>
      </w:r>
      <w:proofErr w:type="spellEnd"/>
      <w:r w:rsidRPr="002824DF">
        <w:rPr>
          <w:rStyle w:val="Strong"/>
          <w:rFonts w:ascii="Courier New" w:hAnsi="Courier New" w:cs="Courier New"/>
          <w:b w:val="0"/>
          <w:bCs w:val="0"/>
          <w:color w:val="000000"/>
          <w:lang w:val="fr-FR"/>
        </w:rPr>
        <w:t xml:space="preserve"> </w:t>
      </w:r>
      <w:proofErr w:type="spellStart"/>
      <w:r w:rsidRPr="002824DF">
        <w:rPr>
          <w:rStyle w:val="Strong"/>
          <w:rFonts w:ascii="Courier New" w:hAnsi="Courier New" w:cs="Courier New"/>
          <w:b w:val="0"/>
          <w:bCs w:val="0"/>
          <w:i/>
          <w:iCs/>
          <w:color w:val="000000"/>
          <w:lang w:val="fr-FR"/>
        </w:rPr>
        <w:t>ID_Declaration</w:t>
      </w:r>
      <w:proofErr w:type="spellEnd"/>
    </w:p>
    <w:p w14:paraId="110BF864" w14:textId="77777777" w:rsidR="005E5A47" w:rsidRPr="002824DF" w:rsidRDefault="005E5A47" w:rsidP="00134A06">
      <w:pPr>
        <w:pStyle w:val="BodyText"/>
        <w:keepNext w:val="0"/>
        <w:rPr>
          <w:lang w:val="fr-FR"/>
        </w:rPr>
      </w:pPr>
    </w:p>
    <w:tbl>
      <w:tblPr>
        <w:tblW w:w="9200" w:type="dxa"/>
        <w:tblInd w:w="108" w:type="dxa"/>
        <w:tblLayout w:type="fixed"/>
        <w:tblLook w:val="0000" w:firstRow="0" w:lastRow="0" w:firstColumn="0" w:lastColumn="0" w:noHBand="0" w:noVBand="0"/>
      </w:tblPr>
      <w:tblGrid>
        <w:gridCol w:w="800"/>
        <w:gridCol w:w="8400"/>
      </w:tblGrid>
      <w:tr w:rsidR="005E5A47" w:rsidRPr="000454BC" w14:paraId="3192BF90" w14:textId="77777777" w:rsidTr="002563B8">
        <w:trPr>
          <w:cantSplit/>
        </w:trPr>
        <w:tc>
          <w:tcPr>
            <w:tcW w:w="800" w:type="dxa"/>
            <w:tcBorders>
              <w:top w:val="nil"/>
              <w:left w:val="nil"/>
              <w:bottom w:val="nil"/>
              <w:right w:val="nil"/>
            </w:tcBorders>
          </w:tcPr>
          <w:p w14:paraId="1344C15D" w14:textId="77777777" w:rsidR="005E5A47" w:rsidRPr="00E179F3" w:rsidRDefault="000454BC" w:rsidP="00134A06">
            <w:pPr>
              <w:pStyle w:val="BodyText"/>
              <w:keepNext w:val="0"/>
              <w:rPr>
                <w:u w:color="000000"/>
                <w:lang w:val="fr-FR"/>
              </w:rPr>
            </w:pPr>
            <w:r>
              <w:rPr>
                <w:noProof/>
                <w:lang w:val="fr-FR" w:eastAsia="fr-FR"/>
              </w:rPr>
              <w:pict w14:anchorId="006DBCC4">
                <v:shape id="_x0000_i1051" type="#_x0000_t75" style="width:21pt;height:21pt;visibility:visible">
                  <v:imagedata r:id="rId27" o:title=""/>
                </v:shape>
              </w:pict>
            </w:r>
          </w:p>
        </w:tc>
        <w:tc>
          <w:tcPr>
            <w:tcW w:w="8400" w:type="dxa"/>
            <w:tcBorders>
              <w:top w:val="nil"/>
              <w:left w:val="nil"/>
              <w:bottom w:val="nil"/>
              <w:right w:val="nil"/>
            </w:tcBorders>
          </w:tcPr>
          <w:p w14:paraId="55F90BEB" w14:textId="77777777" w:rsidR="005E5A47" w:rsidRPr="00E179F3" w:rsidRDefault="005E5A47" w:rsidP="00134A06">
            <w:pPr>
              <w:pStyle w:val="BodyText"/>
              <w:keepNext w:val="0"/>
              <w:rPr>
                <w:lang w:val="fr-FR"/>
              </w:rPr>
            </w:pPr>
            <w:r w:rsidRPr="00E179F3">
              <w:rPr>
                <w:lang w:val="fr-FR"/>
              </w:rPr>
              <w:t xml:space="preserve">Pour plus d'information, reportez-vous au chapitre "Exploitation" du </w:t>
            </w:r>
            <w:r w:rsidRPr="00E179F3">
              <w:rPr>
                <w:i/>
                <w:lang w:val="fr-FR"/>
              </w:rPr>
              <w:t>Guide Technique - Moteur Déclaratif</w:t>
            </w:r>
            <w:r w:rsidRPr="00E179F3">
              <w:rPr>
                <w:lang w:val="fr-FR"/>
              </w:rPr>
              <w:t> :</w:t>
            </w:r>
          </w:p>
          <w:p w14:paraId="4E4B15DE" w14:textId="5EF81833" w:rsidR="005E5A47" w:rsidRPr="002824DF" w:rsidRDefault="005E5A47" w:rsidP="008610F4">
            <w:pPr>
              <w:pStyle w:val="BodyText"/>
              <w:keepNext w:val="0"/>
              <w:rPr>
                <w:b/>
                <w:lang w:val="fr-FR"/>
              </w:rPr>
            </w:pPr>
            <w:r w:rsidRPr="00E179F3">
              <w:rPr>
                <w:b/>
                <w:lang w:val="fr-FR"/>
              </w:rPr>
              <w:t xml:space="preserve">DSN </w:t>
            </w:r>
            <w:r w:rsidR="008610F4" w:rsidRPr="00E179F3">
              <w:rPr>
                <w:b/>
                <w:lang w:val="fr-FR"/>
              </w:rPr>
              <w:t>4.1</w:t>
            </w:r>
            <w:r w:rsidRPr="00E179F3">
              <w:rPr>
                <w:b/>
                <w:lang w:val="fr-FR"/>
              </w:rPr>
              <w:t xml:space="preserve"> - Moteur </w:t>
            </w:r>
            <w:proofErr w:type="spellStart"/>
            <w:r w:rsidRPr="00E179F3">
              <w:rPr>
                <w:b/>
                <w:lang w:val="fr-FR"/>
              </w:rPr>
              <w:t>Declaratif</w:t>
            </w:r>
            <w:proofErr w:type="spellEnd"/>
            <w:r w:rsidRPr="00E179F3">
              <w:rPr>
                <w:b/>
                <w:lang w:val="fr-FR"/>
              </w:rPr>
              <w:t xml:space="preserve"> - Guide Technique - HRaxx.pdf</w:t>
            </w:r>
          </w:p>
        </w:tc>
      </w:tr>
    </w:tbl>
    <w:p w14:paraId="65CBCFF3" w14:textId="77777777" w:rsidR="002440CD" w:rsidRPr="002824DF" w:rsidRDefault="002440CD" w:rsidP="002563B8">
      <w:pPr>
        <w:pStyle w:val="Heading3"/>
        <w:rPr>
          <w:lang w:val="fr-FR"/>
        </w:rPr>
      </w:pPr>
      <w:bookmarkStart w:id="33" w:name="_Toc476231458"/>
      <w:r w:rsidRPr="002824DF">
        <w:rPr>
          <w:lang w:val="fr-FR"/>
        </w:rPr>
        <w:t xml:space="preserve">DSN </w:t>
      </w:r>
      <w:r w:rsidRPr="002824DF">
        <w:rPr>
          <w:rStyle w:val="Strong"/>
          <w:b/>
          <w:bCs w:val="0"/>
          <w:lang w:val="fr-FR"/>
        </w:rPr>
        <w:t>Signalement</w:t>
      </w:r>
      <w:r w:rsidRPr="002824DF">
        <w:rPr>
          <w:rStyle w:val="Strong"/>
          <w:b/>
          <w:lang w:val="fr-FR"/>
        </w:rPr>
        <w:t xml:space="preserve"> Fin de contrat</w:t>
      </w:r>
      <w:bookmarkEnd w:id="33"/>
    </w:p>
    <w:p w14:paraId="56F598E8" w14:textId="77777777" w:rsidR="005E5A47" w:rsidRPr="00E179F3" w:rsidRDefault="001C56E6" w:rsidP="005E5A47">
      <w:pPr>
        <w:pStyle w:val="BodyText"/>
        <w:rPr>
          <w:lang w:val="fr-FR"/>
        </w:rPr>
      </w:pPr>
      <w:r w:rsidRPr="00E179F3">
        <w:rPr>
          <w:lang w:val="fr-FR"/>
        </w:rPr>
        <w:t>Pr</w:t>
      </w:r>
      <w:r w:rsidR="00E05449" w:rsidRPr="00E179F3">
        <w:rPr>
          <w:lang w:val="fr-FR"/>
        </w:rPr>
        <w:t xml:space="preserve">oduction </w:t>
      </w:r>
      <w:r w:rsidR="005E5A47" w:rsidRPr="00E179F3">
        <w:rPr>
          <w:lang w:val="fr-FR"/>
        </w:rPr>
        <w:t>d</w:t>
      </w:r>
      <w:r w:rsidR="00CF2DF5" w:rsidRPr="00E179F3">
        <w:rPr>
          <w:lang w:val="fr-FR"/>
        </w:rPr>
        <w:t>'</w:t>
      </w:r>
      <w:r w:rsidR="005E5A47" w:rsidRPr="00E179F3">
        <w:rPr>
          <w:lang w:val="fr-FR"/>
        </w:rPr>
        <w:t xml:space="preserve">une DSN de signalement </w:t>
      </w:r>
      <w:r w:rsidR="005E5A47" w:rsidRPr="00E179F3">
        <w:rPr>
          <w:rStyle w:val="Strong"/>
          <w:b w:val="0"/>
          <w:lang w:val="fr-FR"/>
        </w:rPr>
        <w:t>Fin de contrat</w:t>
      </w:r>
      <w:r w:rsidR="001229FA" w:rsidRPr="00E179F3">
        <w:rPr>
          <w:rStyle w:val="Strong"/>
          <w:b w:val="0"/>
          <w:lang w:val="fr-FR"/>
        </w:rPr>
        <w:t> </w:t>
      </w:r>
      <w:r w:rsidR="005E5A47" w:rsidRPr="00E179F3">
        <w:rPr>
          <w:lang w:val="fr-FR"/>
        </w:rPr>
        <w:t>:</w:t>
      </w:r>
    </w:p>
    <w:p w14:paraId="26F7F13F" w14:textId="77777777" w:rsidR="005E5A47" w:rsidRPr="00E179F3" w:rsidRDefault="005E5A47" w:rsidP="005E5A47">
      <w:pPr>
        <w:pStyle w:val="ListBullet"/>
        <w:rPr>
          <w:rStyle w:val="HTMLCode"/>
          <w:rFonts w:eastAsia="Calibri"/>
          <w:color w:val="333333"/>
          <w:lang w:val="fr-FR"/>
        </w:rPr>
      </w:pPr>
      <w:r w:rsidRPr="00E179F3">
        <w:rPr>
          <w:lang w:val="fr-FR"/>
        </w:rPr>
        <w:t xml:space="preserve">Pour un salarié de l'établissement : </w:t>
      </w:r>
      <w:r w:rsidR="009D0B22" w:rsidRPr="00E179F3">
        <w:rPr>
          <w:lang w:val="fr-FR"/>
        </w:rPr>
        <w:t>CT</w:t>
      </w:r>
      <w:r w:rsidRPr="00E179F3">
        <w:rPr>
          <w:lang w:val="fr-FR"/>
        </w:rPr>
        <w:t>UPP1 de la société</w:t>
      </w:r>
      <w:r w:rsidR="009D0B22" w:rsidRPr="00E179F3">
        <w:rPr>
          <w:lang w:val="fr-FR"/>
        </w:rPr>
        <w:t xml:space="preserve"> CTD</w:t>
      </w:r>
    </w:p>
    <w:p w14:paraId="10EEC61F" w14:textId="77777777" w:rsidR="005E5A47" w:rsidRPr="00E179F3" w:rsidRDefault="005E5A47" w:rsidP="005E5A47">
      <w:pPr>
        <w:pStyle w:val="ListBullet"/>
        <w:rPr>
          <w:rStyle w:val="Strong"/>
          <w:b w:val="0"/>
          <w:lang w:val="fr-FR"/>
        </w:rPr>
      </w:pPr>
      <w:r w:rsidRPr="00E179F3">
        <w:rPr>
          <w:rStyle w:val="Strong"/>
          <w:b w:val="0"/>
          <w:lang w:val="fr-FR"/>
        </w:rPr>
        <w:t xml:space="preserve">Pour </w:t>
      </w:r>
      <w:r w:rsidR="006D3394" w:rsidRPr="00E179F3">
        <w:rPr>
          <w:rStyle w:val="Strong"/>
          <w:b w:val="0"/>
          <w:lang w:val="fr-FR"/>
        </w:rPr>
        <w:t>le mois d</w:t>
      </w:r>
      <w:r w:rsidR="00154CD5" w:rsidRPr="00E179F3">
        <w:rPr>
          <w:rStyle w:val="Strong"/>
          <w:b w:val="0"/>
          <w:lang w:val="fr-FR"/>
        </w:rPr>
        <w:t>'</w:t>
      </w:r>
      <w:r w:rsidR="006D3394" w:rsidRPr="00E179F3">
        <w:rPr>
          <w:rStyle w:val="Strong"/>
          <w:b w:val="0"/>
          <w:lang w:val="fr-FR"/>
        </w:rPr>
        <w:t>A</w:t>
      </w:r>
      <w:r w:rsidR="009D0B22" w:rsidRPr="00E179F3">
        <w:rPr>
          <w:rStyle w:val="Strong"/>
          <w:b w:val="0"/>
          <w:lang w:val="fr-FR"/>
        </w:rPr>
        <w:t>VRIL</w:t>
      </w:r>
      <w:r w:rsidR="004F4D49" w:rsidRPr="00E179F3">
        <w:rPr>
          <w:rStyle w:val="Strong"/>
          <w:b w:val="0"/>
          <w:lang w:val="fr-FR"/>
        </w:rPr>
        <w:t> </w:t>
      </w:r>
      <w:r w:rsidRPr="00E179F3">
        <w:rPr>
          <w:rStyle w:val="Strong"/>
          <w:b w:val="0"/>
          <w:lang w:val="fr-FR"/>
        </w:rPr>
        <w:t>201</w:t>
      </w:r>
      <w:r w:rsidR="009D0B22" w:rsidRPr="00E179F3">
        <w:rPr>
          <w:rStyle w:val="Strong"/>
          <w:b w:val="0"/>
          <w:lang w:val="fr-FR"/>
        </w:rPr>
        <w:t>6</w:t>
      </w:r>
    </w:p>
    <w:p w14:paraId="33334AA3" w14:textId="77777777" w:rsidR="005E5A47" w:rsidRPr="00E179F3" w:rsidRDefault="005E5A47" w:rsidP="005E5A47">
      <w:pPr>
        <w:pStyle w:val="BodyText"/>
        <w:rPr>
          <w:lang w:val="fr-FR"/>
        </w:rPr>
      </w:pPr>
      <w:r w:rsidRPr="00E179F3">
        <w:rPr>
          <w:lang w:val="fr-FR"/>
        </w:rPr>
        <w:t>Les grandes étapes de ce test sont les suivantes :</w:t>
      </w:r>
    </w:p>
    <w:p w14:paraId="51C30B9B" w14:textId="77777777" w:rsidR="005E5A47" w:rsidRPr="00E179F3" w:rsidRDefault="005E5A47" w:rsidP="005E5A47">
      <w:pPr>
        <w:pStyle w:val="ListBullet"/>
        <w:keepNext/>
        <w:rPr>
          <w:lang w:val="fr-FR"/>
        </w:rPr>
      </w:pPr>
      <w:r w:rsidRPr="00E179F3">
        <w:rPr>
          <w:lang w:val="fr-FR"/>
        </w:rPr>
        <w:t>Saisie de la sortie du salarié</w:t>
      </w:r>
    </w:p>
    <w:p w14:paraId="42A12295" w14:textId="77777777" w:rsidR="005E5A47" w:rsidRPr="00E179F3" w:rsidRDefault="005E5A47" w:rsidP="005E5A47">
      <w:pPr>
        <w:pStyle w:val="ListBullet"/>
        <w:keepNext/>
        <w:rPr>
          <w:lang w:val="fr-FR"/>
        </w:rPr>
      </w:pPr>
      <w:r w:rsidRPr="00E179F3">
        <w:rPr>
          <w:lang w:val="fr-FR"/>
        </w:rPr>
        <w:t xml:space="preserve">Calcul de la paie de Solde de tout compte </w:t>
      </w:r>
    </w:p>
    <w:p w14:paraId="3AB88FD6" w14:textId="77777777" w:rsidR="005E5A47" w:rsidRPr="00E179F3" w:rsidRDefault="005E5A47" w:rsidP="005E5A47">
      <w:pPr>
        <w:pStyle w:val="ListBullet"/>
        <w:keepNext/>
        <w:rPr>
          <w:lang w:val="fr-FR"/>
        </w:rPr>
      </w:pPr>
      <w:r w:rsidRPr="00E179F3">
        <w:rPr>
          <w:lang w:val="fr-FR"/>
        </w:rPr>
        <w:t>Vérification des données de l</w:t>
      </w:r>
      <w:r w:rsidR="00CF2DF5" w:rsidRPr="00E179F3">
        <w:rPr>
          <w:lang w:val="fr-FR"/>
        </w:rPr>
        <w:t>'</w:t>
      </w:r>
      <w:r w:rsidRPr="00E179F3">
        <w:rPr>
          <w:lang w:val="fr-FR"/>
        </w:rPr>
        <w:t>év</w:t>
      </w:r>
      <w:r w:rsidR="003218A2" w:rsidRPr="00E179F3">
        <w:rPr>
          <w:lang w:val="fr-FR"/>
        </w:rPr>
        <w:t>é</w:t>
      </w:r>
      <w:r w:rsidRPr="00E179F3">
        <w:rPr>
          <w:lang w:val="fr-FR"/>
        </w:rPr>
        <w:t xml:space="preserve">nement </w:t>
      </w:r>
    </w:p>
    <w:p w14:paraId="5572D92F" w14:textId="77777777" w:rsidR="005E5A47" w:rsidRPr="00E179F3" w:rsidRDefault="005E5A47" w:rsidP="005E5A47">
      <w:pPr>
        <w:pStyle w:val="ListBullet"/>
        <w:keepNext/>
        <w:rPr>
          <w:lang w:val="fr-FR"/>
        </w:rPr>
      </w:pPr>
      <w:r w:rsidRPr="00E179F3">
        <w:rPr>
          <w:lang w:val="fr-FR"/>
        </w:rPr>
        <w:t>Validation explicite du bulletin</w:t>
      </w:r>
    </w:p>
    <w:p w14:paraId="31B688BC" w14:textId="77777777" w:rsidR="005E5A47" w:rsidRPr="00E179F3" w:rsidRDefault="005E5A47" w:rsidP="005E5A47">
      <w:pPr>
        <w:pStyle w:val="ListBullet"/>
        <w:rPr>
          <w:lang w:val="fr-FR"/>
        </w:rPr>
      </w:pPr>
      <w:r w:rsidRPr="00E179F3">
        <w:rPr>
          <w:lang w:val="fr-FR"/>
        </w:rPr>
        <w:t>Production et contrôle du flux DSN</w:t>
      </w:r>
    </w:p>
    <w:p w14:paraId="42A86DE9" w14:textId="77777777" w:rsidR="005E5A47" w:rsidRPr="002824DF" w:rsidRDefault="005E5A47" w:rsidP="008E2070">
      <w:pPr>
        <w:pStyle w:val="ListContinue"/>
        <w:keepNext w:val="0"/>
        <w:ind w:left="357"/>
        <w:rPr>
          <w:lang w:val="fr-FR"/>
        </w:rPr>
      </w:pPr>
      <w:r w:rsidRPr="002824DF">
        <w:rPr>
          <w:lang w:val="fr-FR"/>
        </w:rPr>
        <w:t>Cette étape est à effectuer via le module de production de flux install</w:t>
      </w:r>
      <w:r w:rsidR="001229FA" w:rsidRPr="002824DF">
        <w:rPr>
          <w:lang w:val="fr-FR"/>
        </w:rPr>
        <w:t xml:space="preserve">é : </w:t>
      </w:r>
      <w:proofErr w:type="spellStart"/>
      <w:r w:rsidR="001229FA" w:rsidRPr="002824DF">
        <w:rPr>
          <w:lang w:val="fr-FR"/>
        </w:rPr>
        <w:t>regDSN</w:t>
      </w:r>
      <w:proofErr w:type="spellEnd"/>
      <w:r w:rsidR="001229FA" w:rsidRPr="002824DF">
        <w:rPr>
          <w:lang w:val="fr-FR"/>
        </w:rPr>
        <w:t xml:space="preserve"> – Moteur déclaratif.</w:t>
      </w:r>
    </w:p>
    <w:p w14:paraId="528D66C6" w14:textId="77777777" w:rsidR="002563B8" w:rsidRPr="002824DF" w:rsidRDefault="002563B8" w:rsidP="002563B8">
      <w:pPr>
        <w:pStyle w:val="Heading4"/>
        <w:rPr>
          <w:lang w:val="fr-FR"/>
        </w:rPr>
      </w:pPr>
      <w:r w:rsidRPr="002824DF">
        <w:rPr>
          <w:lang w:val="fr-FR"/>
        </w:rPr>
        <w:t>Dérouler le cahier de test</w:t>
      </w:r>
      <w:r w:rsidRPr="002824DF">
        <w:rPr>
          <w:lang w:val="fr-FR"/>
        </w:rPr>
        <w:fldChar w:fldCharType="begin"/>
      </w:r>
      <w:r w:rsidRPr="002824DF">
        <w:rPr>
          <w:lang w:val="fr-FR"/>
        </w:rPr>
        <w:instrText xml:space="preserve"> XE "Cahier de test" </w:instrText>
      </w:r>
      <w:r w:rsidRPr="002824DF">
        <w:rPr>
          <w:lang w:val="fr-FR"/>
        </w:rPr>
        <w:fldChar w:fldCharType="end"/>
      </w:r>
      <w:r w:rsidRPr="002824DF">
        <w:rPr>
          <w:lang w:val="fr-FR"/>
        </w:rPr>
        <w:t xml:space="preserve"> du kit applicatif</w:t>
      </w:r>
    </w:p>
    <w:p w14:paraId="15AC9FAF" w14:textId="77777777" w:rsidR="002563B8" w:rsidRPr="002824DF" w:rsidRDefault="002563B8" w:rsidP="002563B8">
      <w:pPr>
        <w:pStyle w:val="BodyText"/>
        <w:rPr>
          <w:lang w:val="fr-FR"/>
        </w:rPr>
      </w:pPr>
    </w:p>
    <w:tbl>
      <w:tblPr>
        <w:tblW w:w="9200" w:type="dxa"/>
        <w:tblInd w:w="108" w:type="dxa"/>
        <w:tblLayout w:type="fixed"/>
        <w:tblLook w:val="0000" w:firstRow="0" w:lastRow="0" w:firstColumn="0" w:lastColumn="0" w:noHBand="0" w:noVBand="0"/>
      </w:tblPr>
      <w:tblGrid>
        <w:gridCol w:w="800"/>
        <w:gridCol w:w="8400"/>
      </w:tblGrid>
      <w:tr w:rsidR="002563B8" w:rsidRPr="002824DF" w14:paraId="7991ED5A" w14:textId="77777777" w:rsidTr="002563B8">
        <w:trPr>
          <w:cantSplit/>
        </w:trPr>
        <w:tc>
          <w:tcPr>
            <w:tcW w:w="800" w:type="dxa"/>
            <w:tcBorders>
              <w:top w:val="nil"/>
              <w:left w:val="nil"/>
              <w:bottom w:val="nil"/>
              <w:right w:val="nil"/>
            </w:tcBorders>
          </w:tcPr>
          <w:p w14:paraId="1A76C9AE" w14:textId="77777777" w:rsidR="002563B8" w:rsidRPr="00E179F3" w:rsidRDefault="000454BC" w:rsidP="008E2070">
            <w:pPr>
              <w:pStyle w:val="BodyText"/>
              <w:keepNext w:val="0"/>
              <w:rPr>
                <w:u w:color="000000"/>
                <w:lang w:val="fr-FR"/>
              </w:rPr>
            </w:pPr>
            <w:r>
              <w:rPr>
                <w:noProof/>
                <w:lang w:val="fr-FR" w:eastAsia="fr-FR"/>
              </w:rPr>
              <w:pict w14:anchorId="34F9DF0B">
                <v:shape id="_x0000_i1052" type="#_x0000_t75" style="width:21pt;height:21pt;visibility:visible">
                  <v:imagedata r:id="rId27" o:title=""/>
                </v:shape>
              </w:pict>
            </w:r>
          </w:p>
        </w:tc>
        <w:tc>
          <w:tcPr>
            <w:tcW w:w="8400" w:type="dxa"/>
            <w:tcBorders>
              <w:top w:val="nil"/>
              <w:left w:val="nil"/>
              <w:bottom w:val="nil"/>
              <w:right w:val="nil"/>
            </w:tcBorders>
          </w:tcPr>
          <w:p w14:paraId="0871A52D" w14:textId="77777777" w:rsidR="002563B8" w:rsidRPr="00E179F3" w:rsidRDefault="002563B8" w:rsidP="008E2070">
            <w:pPr>
              <w:pStyle w:val="BodyText"/>
              <w:keepNext w:val="0"/>
              <w:rPr>
                <w:lang w:val="fr-FR"/>
              </w:rPr>
            </w:pPr>
            <w:r w:rsidRPr="00E179F3">
              <w:rPr>
                <w:lang w:val="fr-FR"/>
              </w:rPr>
              <w:t>Suivez les instructions du cahier de test livré avec le kit :</w:t>
            </w:r>
          </w:p>
          <w:p w14:paraId="0ADA739C" w14:textId="6D58CC8E" w:rsidR="002563B8" w:rsidRPr="002824DF" w:rsidRDefault="00B63464" w:rsidP="008610F4">
            <w:pPr>
              <w:pStyle w:val="BodyText"/>
              <w:keepNext w:val="0"/>
              <w:rPr>
                <w:b/>
                <w:lang w:val="fr-FR"/>
              </w:rPr>
            </w:pPr>
            <w:r w:rsidRPr="00E179F3">
              <w:rPr>
                <w:b/>
                <w:lang w:val="fr-FR"/>
              </w:rPr>
              <w:t>F_KTFRREGDSN_</w:t>
            </w:r>
            <w:r w:rsidR="008610F4" w:rsidRPr="00E179F3">
              <w:rPr>
                <w:b/>
                <w:lang w:val="fr-FR"/>
              </w:rPr>
              <w:t>41</w:t>
            </w:r>
            <w:r w:rsidR="001C56E6" w:rsidRPr="00E179F3">
              <w:rPr>
                <w:b/>
                <w:lang w:val="fr-FR"/>
              </w:rPr>
              <w:t>_*_*_TestBook.doc</w:t>
            </w:r>
          </w:p>
        </w:tc>
      </w:tr>
    </w:tbl>
    <w:p w14:paraId="6E4B930C" w14:textId="77777777" w:rsidR="005E5A47" w:rsidRPr="002824DF" w:rsidRDefault="005E5A47" w:rsidP="002563B8">
      <w:pPr>
        <w:pStyle w:val="Heading4"/>
        <w:rPr>
          <w:lang w:val="fr-FR"/>
        </w:rPr>
      </w:pPr>
      <w:r w:rsidRPr="002824DF">
        <w:rPr>
          <w:lang w:val="fr-FR"/>
        </w:rPr>
        <w:t>Tester la production du flux</w:t>
      </w:r>
      <w:r w:rsidRPr="002824DF">
        <w:rPr>
          <w:lang w:val="fr-FR"/>
        </w:rPr>
        <w:fldChar w:fldCharType="begin"/>
      </w:r>
      <w:r w:rsidRPr="002824DF">
        <w:rPr>
          <w:lang w:val="fr-FR"/>
        </w:rPr>
        <w:instrText xml:space="preserve"> XE "Production du flux:Tester" </w:instrText>
      </w:r>
      <w:r w:rsidRPr="002824DF">
        <w:rPr>
          <w:lang w:val="fr-FR"/>
        </w:rPr>
        <w:fldChar w:fldCharType="end"/>
      </w:r>
      <w:r w:rsidRPr="002824DF">
        <w:rPr>
          <w:lang w:val="fr-FR"/>
        </w:rPr>
        <w:fldChar w:fldCharType="begin"/>
      </w:r>
      <w:r w:rsidRPr="002824DF">
        <w:rPr>
          <w:lang w:val="fr-FR"/>
        </w:rPr>
        <w:instrText xml:space="preserve"> XE "Flux:Production" </w:instrText>
      </w:r>
      <w:r w:rsidRPr="002824DF">
        <w:rPr>
          <w:lang w:val="fr-FR"/>
        </w:rPr>
        <w:fldChar w:fldCharType="end"/>
      </w:r>
      <w:r w:rsidRPr="002824DF">
        <w:rPr>
          <w:lang w:val="fr-FR"/>
        </w:rPr>
        <w:t xml:space="preserve"> </w:t>
      </w:r>
    </w:p>
    <w:p w14:paraId="64552F37" w14:textId="77777777" w:rsidR="005E5A47" w:rsidRPr="002824DF" w:rsidRDefault="005E5A47" w:rsidP="005E5A47">
      <w:pPr>
        <w:pStyle w:val="BodyText"/>
        <w:rPr>
          <w:lang w:val="fr-FR" w:eastAsia="fr-FR"/>
        </w:rPr>
      </w:pPr>
      <w:r w:rsidRPr="002824DF">
        <w:rPr>
          <w:lang w:val="fr-FR"/>
        </w:rPr>
        <w:t xml:space="preserve">Afin de générer la DSN de signalement </w:t>
      </w:r>
      <w:r w:rsidR="006D3394" w:rsidRPr="002824DF">
        <w:rPr>
          <w:rStyle w:val="Strong"/>
          <w:b w:val="0"/>
          <w:lang w:val="fr-FR"/>
        </w:rPr>
        <w:t>fin de contrat</w:t>
      </w:r>
      <w:r w:rsidRPr="002824DF">
        <w:rPr>
          <w:rStyle w:val="Strong"/>
          <w:b w:val="0"/>
          <w:lang w:val="fr-FR"/>
        </w:rPr>
        <w:t xml:space="preserve"> </w:t>
      </w:r>
      <w:r w:rsidRPr="002824DF">
        <w:rPr>
          <w:lang w:val="fr-FR" w:eastAsia="fr-FR"/>
        </w:rPr>
        <w:t xml:space="preserve">préparée dans le cahier de test du kit applicatif </w:t>
      </w:r>
      <w:r w:rsidRPr="002824DF">
        <w:rPr>
          <w:lang w:val="fr-FR"/>
        </w:rPr>
        <w:t>pour l</w:t>
      </w:r>
      <w:r w:rsidR="009D0B22" w:rsidRPr="002824DF">
        <w:rPr>
          <w:lang w:val="fr-FR"/>
        </w:rPr>
        <w:t xml:space="preserve"> le salarié de </w:t>
      </w:r>
      <w:r w:rsidR="009D0B22" w:rsidRPr="002824DF">
        <w:rPr>
          <w:b/>
          <w:lang w:val="fr-FR"/>
        </w:rPr>
        <w:t>l'établissement FRO-CTUPP1 de la société CTD</w:t>
      </w:r>
      <w:r w:rsidR="009D0B22" w:rsidRPr="002824DF">
        <w:rPr>
          <w:lang w:val="fr-FR"/>
        </w:rPr>
        <w:t xml:space="preserve"> (FRO est le code modèle du domaine 6 de la réglementation FRL et CTUPP1 le code établissement)</w:t>
      </w:r>
      <w:r w:rsidR="009D0B22" w:rsidRPr="002824DF">
        <w:rPr>
          <w:lang w:val="fr-FR" w:eastAsia="fr-FR"/>
        </w:rPr>
        <w:t xml:space="preserve">, </w:t>
      </w:r>
      <w:r w:rsidR="009D0B22" w:rsidRPr="002824DF">
        <w:rPr>
          <w:b/>
          <w:lang w:val="fr-FR" w:eastAsia="fr-FR"/>
        </w:rPr>
        <w:t>pour</w:t>
      </w:r>
      <w:r w:rsidR="009D0B22" w:rsidRPr="002824DF">
        <w:rPr>
          <w:lang w:val="fr-FR" w:eastAsia="fr-FR"/>
        </w:rPr>
        <w:t xml:space="preserve"> </w:t>
      </w:r>
      <w:r w:rsidR="009D0B22" w:rsidRPr="002824DF">
        <w:rPr>
          <w:b/>
          <w:lang w:val="fr-FR" w:eastAsia="fr-FR"/>
        </w:rPr>
        <w:t>le mois d</w:t>
      </w:r>
      <w:r w:rsidR="00A127F9" w:rsidRPr="002824DF">
        <w:rPr>
          <w:b/>
          <w:lang w:val="fr-FR" w:eastAsia="fr-FR"/>
        </w:rPr>
        <w:t>'</w:t>
      </w:r>
      <w:r w:rsidR="009D0B22" w:rsidRPr="002824DF">
        <w:rPr>
          <w:b/>
          <w:lang w:val="fr-FR" w:eastAsia="fr-FR"/>
        </w:rPr>
        <w:t>AVRIL 2016</w:t>
      </w:r>
      <w:r w:rsidR="009D0B22" w:rsidRPr="002824DF">
        <w:rPr>
          <w:lang w:val="fr-FR" w:eastAsia="fr-FR"/>
        </w:rPr>
        <w:t xml:space="preserve"> en </w:t>
      </w:r>
      <w:r w:rsidR="009D0B22" w:rsidRPr="002824DF">
        <w:rPr>
          <w:b/>
          <w:lang w:val="fr-FR" w:eastAsia="fr-FR"/>
        </w:rPr>
        <w:t>mode TEST </w:t>
      </w:r>
      <w:r w:rsidR="009D0B22" w:rsidRPr="002824DF">
        <w:rPr>
          <w:lang w:val="fr-FR" w:eastAsia="fr-FR"/>
        </w:rPr>
        <w:t>:</w:t>
      </w:r>
    </w:p>
    <w:p w14:paraId="33013490" w14:textId="77777777" w:rsidR="005E5A47" w:rsidRPr="002824DF" w:rsidRDefault="005E5A47" w:rsidP="00781F6E">
      <w:pPr>
        <w:pStyle w:val="ListNumber"/>
        <w:numPr>
          <w:ilvl w:val="0"/>
          <w:numId w:val="41"/>
        </w:numPr>
        <w:rPr>
          <w:lang w:val="fr-FR"/>
        </w:rPr>
      </w:pPr>
      <w:r w:rsidRPr="002824DF">
        <w:rPr>
          <w:color w:val="333333"/>
          <w:lang w:val="fr-FR" w:eastAsia="fr-FR"/>
        </w:rPr>
        <w:t>L</w:t>
      </w:r>
      <w:r w:rsidRPr="002824DF">
        <w:rPr>
          <w:lang w:val="fr-FR"/>
        </w:rPr>
        <w:t xml:space="preserve">ancez l'application </w:t>
      </w:r>
      <w:proofErr w:type="spellStart"/>
      <w:r w:rsidRPr="002824DF">
        <w:rPr>
          <w:lang w:val="fr-FR"/>
        </w:rPr>
        <w:t>regDSN</w:t>
      </w:r>
      <w:proofErr w:type="spellEnd"/>
      <w:r w:rsidRPr="002824DF">
        <w:rPr>
          <w:lang w:val="fr-FR"/>
        </w:rPr>
        <w:t xml:space="preserve"> Moteur Déclaratif.</w:t>
      </w:r>
    </w:p>
    <w:p w14:paraId="504A3B26" w14:textId="77777777" w:rsidR="005E5A47" w:rsidRPr="002824DF" w:rsidRDefault="005E5A47" w:rsidP="005E5A47">
      <w:pPr>
        <w:pStyle w:val="ListNumber"/>
        <w:rPr>
          <w:rFonts w:ascii="Courier New" w:hAnsi="Courier New" w:cs="Courier New"/>
          <w:b/>
          <w:bCs/>
          <w:color w:val="000000"/>
          <w:lang w:val="fr-FR"/>
        </w:rPr>
      </w:pPr>
      <w:r w:rsidRPr="002824DF">
        <w:rPr>
          <w:rStyle w:val="Strong"/>
          <w:b w:val="0"/>
          <w:bCs w:val="0"/>
          <w:color w:val="000000"/>
          <w:lang w:val="fr-FR"/>
        </w:rPr>
        <w:t xml:space="preserve">Vérifiez que votre paramétrage DSN au niveau des établissements est correct avec la commande </w:t>
      </w:r>
      <w:proofErr w:type="gramStart"/>
      <w:r w:rsidRPr="002824DF">
        <w:rPr>
          <w:rStyle w:val="Strong"/>
          <w:b w:val="0"/>
          <w:bCs w:val="0"/>
          <w:color w:val="000000"/>
          <w:lang w:val="fr-FR"/>
        </w:rPr>
        <w:t>:</w:t>
      </w:r>
      <w:proofErr w:type="gramEnd"/>
      <w:r w:rsidRPr="002824DF">
        <w:rPr>
          <w:color w:val="000000"/>
          <w:lang w:val="fr-FR"/>
        </w:rPr>
        <w:br/>
      </w:r>
      <w:r w:rsidRPr="002824DF">
        <w:rPr>
          <w:color w:val="000000"/>
          <w:lang w:val="fr-FR"/>
        </w:rPr>
        <w:br/>
      </w:r>
      <w:proofErr w:type="spellStart"/>
      <w:r w:rsidRPr="002824DF">
        <w:rPr>
          <w:rStyle w:val="Strong"/>
          <w:rFonts w:ascii="Courier New" w:hAnsi="Courier New" w:cs="Courier New"/>
          <w:b w:val="0"/>
          <w:bCs w:val="0"/>
          <w:color w:val="000000"/>
          <w:lang w:val="fr-FR"/>
        </w:rPr>
        <w:t>dsn:list-ud</w:t>
      </w:r>
      <w:proofErr w:type="spellEnd"/>
      <w:r w:rsidRPr="002824DF">
        <w:rPr>
          <w:rStyle w:val="Strong"/>
          <w:rFonts w:ascii="Courier New" w:hAnsi="Courier New" w:cs="Courier New"/>
          <w:b w:val="0"/>
          <w:bCs w:val="0"/>
          <w:color w:val="000000"/>
          <w:lang w:val="fr-FR"/>
        </w:rPr>
        <w:t xml:space="preserve"> –s </w:t>
      </w:r>
      <w:r w:rsidR="009D0B22" w:rsidRPr="002824DF">
        <w:rPr>
          <w:rStyle w:val="Strong"/>
          <w:rFonts w:ascii="Courier New" w:hAnsi="Courier New" w:cs="Courier New"/>
          <w:b w:val="0"/>
          <w:bCs w:val="0"/>
          <w:color w:val="000000"/>
          <w:lang w:val="fr-FR"/>
        </w:rPr>
        <w:t>CTD</w:t>
      </w:r>
      <w:r w:rsidRPr="002824DF">
        <w:rPr>
          <w:rStyle w:val="Strong"/>
          <w:rFonts w:ascii="Courier New" w:hAnsi="Courier New" w:cs="Courier New"/>
          <w:b w:val="0"/>
          <w:bCs w:val="0"/>
          <w:color w:val="000000"/>
          <w:lang w:val="fr-FR"/>
        </w:rPr>
        <w:t xml:space="preserve"> 201</w:t>
      </w:r>
      <w:r w:rsidR="009D0B22" w:rsidRPr="002824DF">
        <w:rPr>
          <w:rStyle w:val="Strong"/>
          <w:rFonts w:ascii="Courier New" w:hAnsi="Courier New" w:cs="Courier New"/>
          <w:b w:val="0"/>
          <w:bCs w:val="0"/>
          <w:color w:val="000000"/>
          <w:lang w:val="fr-FR"/>
        </w:rPr>
        <w:t>604</w:t>
      </w:r>
      <w:r w:rsidRPr="002824DF">
        <w:rPr>
          <w:rFonts w:ascii="Courier New" w:hAnsi="Courier New" w:cs="Courier New"/>
          <w:color w:val="000000"/>
          <w:lang w:val="fr-FR"/>
        </w:rPr>
        <w:br/>
      </w:r>
      <w:r w:rsidRPr="002824DF">
        <w:rPr>
          <w:color w:val="000000"/>
          <w:lang w:val="fr-FR"/>
        </w:rPr>
        <w:br/>
      </w:r>
      <w:r w:rsidRPr="002824DF">
        <w:rPr>
          <w:lang w:val="fr-FR"/>
        </w:rPr>
        <w:t xml:space="preserve">L'établissement </w:t>
      </w:r>
      <w:r w:rsidR="009D0B22" w:rsidRPr="002824DF">
        <w:rPr>
          <w:lang w:val="fr-FR"/>
        </w:rPr>
        <w:t>CT</w:t>
      </w:r>
      <w:r w:rsidRPr="002824DF">
        <w:rPr>
          <w:lang w:val="fr-FR"/>
        </w:rPr>
        <w:t>UPP1 doit apparaître sous la forme XXX-</w:t>
      </w:r>
      <w:r w:rsidR="009D0B22" w:rsidRPr="002824DF">
        <w:rPr>
          <w:lang w:val="fr-FR"/>
        </w:rPr>
        <w:t>CT</w:t>
      </w:r>
      <w:r w:rsidRPr="002824DF">
        <w:rPr>
          <w:lang w:val="fr-FR"/>
        </w:rPr>
        <w:t>UPP1 où XXX est le code modèle du domaine 6 de la réglementation</w:t>
      </w:r>
      <w:r w:rsidRPr="002824DF">
        <w:rPr>
          <w:rStyle w:val="Strong"/>
          <w:b w:val="0"/>
          <w:bCs w:val="0"/>
          <w:color w:val="000000"/>
          <w:lang w:val="fr-FR"/>
        </w:rPr>
        <w:t>.</w:t>
      </w:r>
      <w:r w:rsidRPr="002824DF">
        <w:rPr>
          <w:color w:val="000000"/>
          <w:lang w:val="fr-FR"/>
        </w:rPr>
        <w:br/>
      </w:r>
      <w:r w:rsidRPr="002824DF">
        <w:rPr>
          <w:color w:val="000000"/>
          <w:lang w:val="fr-FR"/>
        </w:rPr>
        <w:br/>
      </w:r>
      <w:r w:rsidRPr="002824DF">
        <w:rPr>
          <w:rFonts w:ascii="Courier New" w:hAnsi="Courier New" w:cs="Courier New"/>
          <w:b/>
          <w:bCs/>
          <w:color w:val="000000"/>
          <w:lang w:val="fr-FR"/>
        </w:rPr>
        <w:t>Siret          | D</w:t>
      </w:r>
      <w:r w:rsidR="008E2070" w:rsidRPr="002824DF">
        <w:rPr>
          <w:rFonts w:ascii="Courier New" w:hAnsi="Courier New" w:cs="Courier New"/>
          <w:b/>
          <w:bCs/>
          <w:color w:val="000000"/>
          <w:lang w:val="fr-FR"/>
        </w:rPr>
        <w:t>épô</w:t>
      </w:r>
      <w:r w:rsidRPr="002824DF">
        <w:rPr>
          <w:rFonts w:ascii="Courier New" w:hAnsi="Courier New" w:cs="Courier New"/>
          <w:b/>
          <w:bCs/>
          <w:color w:val="000000"/>
          <w:lang w:val="fr-FR"/>
        </w:rPr>
        <w:t>t | Fraction | Etablissement | Lot</w:t>
      </w:r>
      <w:r w:rsidRPr="002824DF">
        <w:rPr>
          <w:rFonts w:ascii="Courier New" w:hAnsi="Courier New" w:cs="Courier New"/>
          <w:b/>
          <w:bCs/>
          <w:color w:val="000000"/>
          <w:lang w:val="fr-FR"/>
        </w:rPr>
        <w:br/>
        <w:t>-------------------------------------------------------</w:t>
      </w:r>
      <w:r w:rsidRPr="002824DF">
        <w:rPr>
          <w:rFonts w:ascii="Courier New" w:hAnsi="Courier New" w:cs="Courier New"/>
          <w:b/>
          <w:bCs/>
          <w:color w:val="000000"/>
          <w:lang w:val="fr-FR"/>
        </w:rPr>
        <w:br/>
        <w:t>45265884212347 | NET   | 1/1      | FR</w:t>
      </w:r>
      <w:r w:rsidR="009D0B22" w:rsidRPr="002824DF">
        <w:rPr>
          <w:rFonts w:ascii="Courier New" w:hAnsi="Courier New" w:cs="Courier New"/>
          <w:b/>
          <w:bCs/>
          <w:color w:val="000000"/>
          <w:lang w:val="fr-FR"/>
        </w:rPr>
        <w:t>O</w:t>
      </w:r>
      <w:r w:rsidRPr="002824DF">
        <w:rPr>
          <w:rFonts w:ascii="Courier New" w:hAnsi="Courier New" w:cs="Courier New"/>
          <w:b/>
          <w:bCs/>
          <w:color w:val="000000"/>
          <w:lang w:val="fr-FR"/>
        </w:rPr>
        <w:t>-</w:t>
      </w:r>
      <w:r w:rsidR="009D0B22" w:rsidRPr="002824DF">
        <w:rPr>
          <w:rFonts w:ascii="Courier New" w:hAnsi="Courier New" w:cs="Courier New"/>
          <w:b/>
          <w:bCs/>
          <w:color w:val="000000"/>
          <w:lang w:val="fr-FR"/>
        </w:rPr>
        <w:t>CT</w:t>
      </w:r>
      <w:r w:rsidRPr="002824DF">
        <w:rPr>
          <w:rFonts w:ascii="Courier New" w:hAnsi="Courier New" w:cs="Courier New"/>
          <w:b/>
          <w:bCs/>
          <w:color w:val="000000"/>
          <w:lang w:val="fr-FR"/>
        </w:rPr>
        <w:t>UPP1    | STD</w:t>
      </w:r>
    </w:p>
    <w:p w14:paraId="4ACBFB8B" w14:textId="77777777" w:rsidR="00B07EF0" w:rsidRPr="002824DF" w:rsidRDefault="005E5A47" w:rsidP="00D77CBE">
      <w:pPr>
        <w:pStyle w:val="ListNumber"/>
        <w:rPr>
          <w:rStyle w:val="Strong"/>
          <w:rFonts w:ascii="Courier New" w:hAnsi="Courier New" w:cs="Courier New"/>
          <w:lang w:val="fr-FR"/>
        </w:rPr>
      </w:pPr>
      <w:r w:rsidRPr="002824DF">
        <w:rPr>
          <w:rStyle w:val="Strong"/>
          <w:b w:val="0"/>
          <w:bCs w:val="0"/>
          <w:color w:val="000000"/>
          <w:lang w:val="fr-FR"/>
        </w:rPr>
        <w:t>Produisez une ban</w:t>
      </w:r>
      <w:r w:rsidR="00B25F77" w:rsidRPr="002824DF">
        <w:rPr>
          <w:rStyle w:val="Strong"/>
          <w:b w:val="0"/>
          <w:bCs w:val="0"/>
          <w:color w:val="000000"/>
          <w:lang w:val="fr-FR"/>
        </w:rPr>
        <w:t>de de test</w:t>
      </w:r>
      <w:r w:rsidRPr="002824DF">
        <w:rPr>
          <w:rStyle w:val="Strong"/>
          <w:b w:val="0"/>
          <w:bCs w:val="0"/>
          <w:color w:val="000000"/>
          <w:lang w:val="fr-FR"/>
        </w:rPr>
        <w:t xml:space="preserve"> via la commande </w:t>
      </w:r>
      <w:proofErr w:type="gramStart"/>
      <w:r w:rsidRPr="002824DF">
        <w:rPr>
          <w:rStyle w:val="Strong"/>
          <w:b w:val="0"/>
          <w:bCs w:val="0"/>
          <w:color w:val="000000"/>
          <w:lang w:val="fr-FR"/>
        </w:rPr>
        <w:t>:</w:t>
      </w:r>
      <w:proofErr w:type="gramEnd"/>
      <w:r w:rsidRPr="002824DF">
        <w:rPr>
          <w:lang w:val="fr-FR"/>
        </w:rPr>
        <w:br/>
      </w:r>
      <w:r w:rsidRPr="002824DF">
        <w:rPr>
          <w:lang w:val="fr-FR"/>
        </w:rPr>
        <w:br/>
      </w:r>
      <w:proofErr w:type="spellStart"/>
      <w:r w:rsidR="00FE6DA8" w:rsidRPr="002824DF">
        <w:rPr>
          <w:rStyle w:val="Strong"/>
          <w:rFonts w:ascii="Courier New" w:hAnsi="Courier New" w:cs="Courier New"/>
          <w:b w:val="0"/>
          <w:bCs w:val="0"/>
          <w:color w:val="000000"/>
          <w:lang w:val="fr-FR"/>
        </w:rPr>
        <w:t>dsn</w:t>
      </w:r>
      <w:r w:rsidR="001C0851" w:rsidRPr="002824DF">
        <w:rPr>
          <w:rStyle w:val="Strong"/>
          <w:rFonts w:ascii="Courier New" w:hAnsi="Courier New" w:cs="Courier New"/>
          <w:b w:val="0"/>
          <w:bCs w:val="0"/>
          <w:color w:val="000000"/>
          <w:lang w:val="fr-FR"/>
        </w:rPr>
        <w:t>sig</w:t>
      </w:r>
      <w:r w:rsidR="00FE6DA8" w:rsidRPr="002824DF">
        <w:rPr>
          <w:rStyle w:val="Strong"/>
          <w:rFonts w:ascii="Courier New" w:hAnsi="Courier New" w:cs="Courier New"/>
          <w:b w:val="0"/>
          <w:bCs w:val="0"/>
          <w:color w:val="000000"/>
          <w:lang w:val="fr-FR"/>
        </w:rPr>
        <w:t>:</w:t>
      </w:r>
      <w:r w:rsidR="00E64809" w:rsidRPr="002824DF">
        <w:rPr>
          <w:rStyle w:val="Strong"/>
          <w:rFonts w:ascii="Courier New" w:hAnsi="Courier New" w:cs="Courier New"/>
          <w:b w:val="0"/>
          <w:bCs w:val="0"/>
          <w:color w:val="000000"/>
          <w:lang w:val="fr-FR"/>
        </w:rPr>
        <w:t>process-events</w:t>
      </w:r>
      <w:proofErr w:type="spellEnd"/>
      <w:r w:rsidR="00B047FC" w:rsidRPr="002824DF">
        <w:rPr>
          <w:rStyle w:val="Strong"/>
          <w:rFonts w:ascii="Courier New" w:hAnsi="Courier New" w:cs="Courier New"/>
          <w:b w:val="0"/>
          <w:bCs w:val="0"/>
          <w:color w:val="000000"/>
          <w:lang w:val="fr-FR"/>
        </w:rPr>
        <w:t xml:space="preserve"> </w:t>
      </w:r>
      <w:r w:rsidR="00B07EF0" w:rsidRPr="002824DF">
        <w:rPr>
          <w:rStyle w:val="Strong"/>
          <w:rFonts w:ascii="Courier New" w:hAnsi="Courier New" w:cs="Courier New"/>
          <w:b w:val="0"/>
          <w:bCs w:val="0"/>
          <w:color w:val="000000"/>
          <w:lang w:val="fr-FR"/>
        </w:rPr>
        <w:t xml:space="preserve">FIN_CONTRAT </w:t>
      </w:r>
      <w:r w:rsidR="00FE6DA8" w:rsidRPr="002824DF">
        <w:rPr>
          <w:rStyle w:val="Strong"/>
          <w:rFonts w:ascii="Courier New" w:hAnsi="Courier New" w:cs="Courier New"/>
          <w:b w:val="0"/>
          <w:bCs w:val="0"/>
          <w:color w:val="000000"/>
          <w:lang w:val="fr-FR"/>
        </w:rPr>
        <w:t>DATE_DEBUT</w:t>
      </w:r>
      <w:r w:rsidR="006D3394" w:rsidRPr="002824DF">
        <w:rPr>
          <w:rStyle w:val="Strong"/>
          <w:rFonts w:ascii="Courier New" w:hAnsi="Courier New" w:cs="Courier New"/>
          <w:b w:val="0"/>
          <w:bCs w:val="0"/>
          <w:color w:val="000000"/>
          <w:lang w:val="fr-FR"/>
        </w:rPr>
        <w:t xml:space="preserve"> </w:t>
      </w:r>
      <w:r w:rsidR="001C0851" w:rsidRPr="002824DF">
        <w:rPr>
          <w:rStyle w:val="Strong"/>
          <w:rFonts w:ascii="Courier New" w:hAnsi="Courier New" w:cs="Courier New"/>
          <w:b w:val="0"/>
          <w:bCs w:val="0"/>
          <w:color w:val="000000"/>
          <w:lang w:val="fr-FR"/>
        </w:rPr>
        <w:t xml:space="preserve">DATE_FIN </w:t>
      </w:r>
      <w:r w:rsidR="00B07EF0" w:rsidRPr="002824DF">
        <w:rPr>
          <w:rStyle w:val="Strong"/>
          <w:rFonts w:ascii="Courier New" w:hAnsi="Courier New" w:cs="Courier New"/>
          <w:b w:val="0"/>
          <w:bCs w:val="0"/>
          <w:color w:val="000000"/>
          <w:lang w:val="fr-FR"/>
        </w:rPr>
        <w:t xml:space="preserve">TEST </w:t>
      </w:r>
      <w:r w:rsidR="001244F0" w:rsidRPr="002824DF">
        <w:rPr>
          <w:rStyle w:val="Strong"/>
          <w:rFonts w:ascii="Courier New" w:hAnsi="Courier New" w:cs="Courier New"/>
          <w:b w:val="0"/>
          <w:bCs w:val="0"/>
          <w:color w:val="000000"/>
          <w:lang w:val="fr-FR"/>
        </w:rPr>
        <w:t>FIC_TEST</w:t>
      </w:r>
    </w:p>
    <w:p w14:paraId="0E7DDC11" w14:textId="77777777" w:rsidR="00B01B3C" w:rsidRPr="002824DF" w:rsidRDefault="00B01B3C" w:rsidP="00B01B3C">
      <w:pPr>
        <w:ind w:left="360"/>
        <w:rPr>
          <w:lang w:val="fr-FR"/>
        </w:rPr>
      </w:pPr>
      <w:r w:rsidRPr="002824DF">
        <w:rPr>
          <w:lang w:val="fr-FR"/>
        </w:rPr>
        <w:t xml:space="preserve">Où </w:t>
      </w:r>
      <w:r w:rsidRPr="002824DF">
        <w:rPr>
          <w:rFonts w:ascii="Courier New" w:hAnsi="Courier New" w:cs="Courier New"/>
          <w:lang w:val="fr-FR"/>
        </w:rPr>
        <w:t>DATE_DEBUT</w:t>
      </w:r>
      <w:r w:rsidRPr="002824DF">
        <w:rPr>
          <w:lang w:val="fr-FR"/>
        </w:rPr>
        <w:t xml:space="preserve"> est le premier jour du mois courant et </w:t>
      </w:r>
      <w:r w:rsidRPr="002824DF">
        <w:rPr>
          <w:rFonts w:ascii="Courier New" w:hAnsi="Courier New" w:cs="Courier New"/>
          <w:lang w:val="fr-FR"/>
        </w:rPr>
        <w:t>DATE_FIN</w:t>
      </w:r>
      <w:r w:rsidRPr="002824DF">
        <w:rPr>
          <w:lang w:val="fr-FR"/>
        </w:rPr>
        <w:t xml:space="preserve"> le dernier jour du mois courant.</w:t>
      </w:r>
    </w:p>
    <w:p w14:paraId="0D70201E" w14:textId="77777777" w:rsidR="00B01B3C" w:rsidRPr="002824DF" w:rsidRDefault="00B01B3C" w:rsidP="00B01B3C">
      <w:pPr>
        <w:ind w:left="360"/>
        <w:rPr>
          <w:lang w:val="fr-FR"/>
        </w:rPr>
      </w:pPr>
      <w:r w:rsidRPr="002824DF">
        <w:rPr>
          <w:u w:val="single"/>
          <w:lang w:val="fr-FR"/>
        </w:rPr>
        <w:t>Exemple</w:t>
      </w:r>
      <w:r w:rsidRPr="002824DF">
        <w:rPr>
          <w:lang w:val="fr-FR"/>
        </w:rPr>
        <w:t>: si les tests sont faits courant juillet 2015</w:t>
      </w:r>
    </w:p>
    <w:p w14:paraId="218CCB42" w14:textId="77777777" w:rsidR="00B01B3C" w:rsidRPr="00E179F3" w:rsidRDefault="00B01B3C" w:rsidP="00B01B3C">
      <w:pPr>
        <w:ind w:left="360"/>
        <w:rPr>
          <w:rFonts w:ascii="Courier New" w:hAnsi="Courier New" w:cs="Courier New"/>
        </w:rPr>
      </w:pPr>
      <w:proofErr w:type="spellStart"/>
      <w:proofErr w:type="gramStart"/>
      <w:r w:rsidRPr="00E179F3">
        <w:rPr>
          <w:rFonts w:ascii="Courier New" w:hAnsi="Courier New" w:cs="Courier New"/>
        </w:rPr>
        <w:t>dsnsig:</w:t>
      </w:r>
      <w:proofErr w:type="gramEnd"/>
      <w:r w:rsidR="00E64809" w:rsidRPr="00E179F3">
        <w:rPr>
          <w:rFonts w:ascii="Courier New" w:hAnsi="Courier New" w:cs="Courier New"/>
        </w:rPr>
        <w:t>process-events</w:t>
      </w:r>
      <w:proofErr w:type="spellEnd"/>
      <w:r w:rsidR="00B047FC" w:rsidRPr="00E179F3">
        <w:rPr>
          <w:rFonts w:ascii="Courier New" w:hAnsi="Courier New" w:cs="Courier New"/>
        </w:rPr>
        <w:t xml:space="preserve"> </w:t>
      </w:r>
      <w:r w:rsidRPr="00E179F3">
        <w:rPr>
          <w:rStyle w:val="Strong"/>
          <w:rFonts w:ascii="Courier New" w:hAnsi="Courier New" w:cs="Courier New"/>
          <w:b w:val="0"/>
          <w:bCs w:val="0"/>
          <w:color w:val="000000"/>
        </w:rPr>
        <w:t xml:space="preserve">FIN_CONTRAT </w:t>
      </w:r>
      <w:r w:rsidRPr="00E179F3">
        <w:rPr>
          <w:rFonts w:ascii="Courier New" w:hAnsi="Courier New" w:cs="Courier New"/>
        </w:rPr>
        <w:t>"010</w:t>
      </w:r>
      <w:r w:rsidR="009D0B22" w:rsidRPr="00E179F3">
        <w:rPr>
          <w:rFonts w:ascii="Courier New" w:hAnsi="Courier New" w:cs="Courier New"/>
        </w:rPr>
        <w:t>4</w:t>
      </w:r>
      <w:r w:rsidRPr="00E179F3">
        <w:rPr>
          <w:rFonts w:ascii="Courier New" w:hAnsi="Courier New" w:cs="Courier New"/>
        </w:rPr>
        <w:t>201</w:t>
      </w:r>
      <w:r w:rsidR="009D0B22" w:rsidRPr="00E179F3">
        <w:rPr>
          <w:rFonts w:ascii="Courier New" w:hAnsi="Courier New" w:cs="Courier New"/>
        </w:rPr>
        <w:t>6</w:t>
      </w:r>
      <w:r w:rsidRPr="00E179F3">
        <w:rPr>
          <w:rFonts w:ascii="Courier New" w:hAnsi="Courier New" w:cs="Courier New"/>
        </w:rPr>
        <w:t>" "3</w:t>
      </w:r>
      <w:r w:rsidR="009D0B22" w:rsidRPr="00E179F3">
        <w:rPr>
          <w:rFonts w:ascii="Courier New" w:hAnsi="Courier New" w:cs="Courier New"/>
        </w:rPr>
        <w:t>004</w:t>
      </w:r>
      <w:r w:rsidRPr="00E179F3">
        <w:rPr>
          <w:rFonts w:ascii="Courier New" w:hAnsi="Courier New" w:cs="Courier New"/>
        </w:rPr>
        <w:t>201</w:t>
      </w:r>
      <w:r w:rsidR="009D0B22" w:rsidRPr="00E179F3">
        <w:rPr>
          <w:rFonts w:ascii="Courier New" w:hAnsi="Courier New" w:cs="Courier New"/>
        </w:rPr>
        <w:t>6</w:t>
      </w:r>
      <w:r w:rsidRPr="00E179F3">
        <w:rPr>
          <w:rFonts w:ascii="Courier New" w:hAnsi="Courier New" w:cs="Courier New"/>
        </w:rPr>
        <w:t>" TEST FIC_TEST</w:t>
      </w:r>
    </w:p>
    <w:p w14:paraId="315E6AD6" w14:textId="77777777" w:rsidR="00B01B3C" w:rsidRPr="00E179F3" w:rsidRDefault="00B01B3C" w:rsidP="00430E54">
      <w:pPr>
        <w:pStyle w:val="ListNumber"/>
        <w:keepNext w:val="0"/>
        <w:numPr>
          <w:ilvl w:val="0"/>
          <w:numId w:val="0"/>
        </w:numPr>
        <w:ind w:left="357"/>
        <w:rPr>
          <w:rStyle w:val="Strong"/>
          <w:rFonts w:ascii="Courier New" w:hAnsi="Courier New" w:cs="Courier New"/>
        </w:rPr>
      </w:pPr>
    </w:p>
    <w:p w14:paraId="0E354EA4" w14:textId="77777777" w:rsidR="005E5A47" w:rsidRPr="002824DF" w:rsidRDefault="005E5A47" w:rsidP="005E5A47">
      <w:pPr>
        <w:pStyle w:val="ListNumber"/>
        <w:rPr>
          <w:rStyle w:val="Strong"/>
          <w:b w:val="0"/>
          <w:bCs w:val="0"/>
          <w:color w:val="000000"/>
          <w:lang w:val="fr-FR"/>
        </w:rPr>
      </w:pPr>
      <w:r w:rsidRPr="002824DF">
        <w:rPr>
          <w:rStyle w:val="Strong"/>
          <w:b w:val="0"/>
          <w:bCs w:val="0"/>
          <w:color w:val="000000"/>
          <w:lang w:val="fr-FR"/>
        </w:rPr>
        <w:t>Vérifiez que votre DSN a bien été produite en BDSN via la commande </w:t>
      </w:r>
      <w:proofErr w:type="gramStart"/>
      <w:r w:rsidRPr="002824DF">
        <w:rPr>
          <w:rStyle w:val="Strong"/>
          <w:b w:val="0"/>
          <w:bCs w:val="0"/>
          <w:color w:val="000000"/>
          <w:lang w:val="fr-FR"/>
        </w:rPr>
        <w:t>:</w:t>
      </w:r>
      <w:proofErr w:type="gramEnd"/>
      <w:r w:rsidRPr="002824DF">
        <w:rPr>
          <w:lang w:val="fr-FR"/>
        </w:rPr>
        <w:br/>
      </w:r>
      <w:r w:rsidRPr="002824DF">
        <w:rPr>
          <w:rFonts w:ascii="Courier New" w:hAnsi="Courier New" w:cs="Courier New"/>
          <w:lang w:val="fr-FR"/>
        </w:rPr>
        <w:br/>
      </w:r>
      <w:proofErr w:type="spellStart"/>
      <w:r w:rsidR="001244F0" w:rsidRPr="002824DF">
        <w:rPr>
          <w:rStyle w:val="Strong"/>
          <w:rFonts w:ascii="Courier New" w:hAnsi="Courier New" w:cs="Courier New"/>
          <w:b w:val="0"/>
          <w:bCs w:val="0"/>
          <w:color w:val="000000"/>
          <w:lang w:val="fr-FR"/>
        </w:rPr>
        <w:t>dsn</w:t>
      </w:r>
      <w:r w:rsidR="00B01B3C" w:rsidRPr="002824DF">
        <w:rPr>
          <w:rStyle w:val="Strong"/>
          <w:rFonts w:ascii="Courier New" w:hAnsi="Courier New" w:cs="Courier New"/>
          <w:b w:val="0"/>
          <w:bCs w:val="0"/>
          <w:color w:val="000000"/>
          <w:lang w:val="fr-FR"/>
        </w:rPr>
        <w:t>sig</w:t>
      </w:r>
      <w:r w:rsidR="001244F0" w:rsidRPr="002824DF">
        <w:rPr>
          <w:rStyle w:val="Strong"/>
          <w:rFonts w:ascii="Courier New" w:hAnsi="Courier New" w:cs="Courier New"/>
          <w:b w:val="0"/>
          <w:bCs w:val="0"/>
          <w:color w:val="000000"/>
          <w:lang w:val="fr-FR"/>
        </w:rPr>
        <w:t>:list-declarations</w:t>
      </w:r>
      <w:proofErr w:type="spellEnd"/>
      <w:r w:rsidR="001244F0" w:rsidRPr="002824DF">
        <w:rPr>
          <w:rStyle w:val="Strong"/>
          <w:rFonts w:ascii="Courier New" w:hAnsi="Courier New" w:cs="Courier New"/>
          <w:b w:val="0"/>
          <w:bCs w:val="0"/>
          <w:color w:val="000000"/>
          <w:lang w:val="fr-FR"/>
        </w:rPr>
        <w:t xml:space="preserve"> -m TEST "201</w:t>
      </w:r>
      <w:r w:rsidR="009D0B22" w:rsidRPr="002824DF">
        <w:rPr>
          <w:rStyle w:val="Strong"/>
          <w:rFonts w:ascii="Courier New" w:hAnsi="Courier New" w:cs="Courier New"/>
          <w:b w:val="0"/>
          <w:bCs w:val="0"/>
          <w:color w:val="000000"/>
          <w:lang w:val="fr-FR"/>
        </w:rPr>
        <w:t>604</w:t>
      </w:r>
      <w:r w:rsidR="001244F0" w:rsidRPr="002824DF">
        <w:rPr>
          <w:rStyle w:val="Strong"/>
          <w:rFonts w:ascii="Courier New" w:hAnsi="Courier New" w:cs="Courier New"/>
          <w:b w:val="0"/>
          <w:bCs w:val="0"/>
          <w:color w:val="000000"/>
          <w:lang w:val="fr-FR"/>
        </w:rPr>
        <w:t xml:space="preserve">" </w:t>
      </w:r>
      <w:r w:rsidR="00B25F77" w:rsidRPr="002824DF">
        <w:rPr>
          <w:rStyle w:val="Strong"/>
          <w:rFonts w:ascii="Courier New" w:hAnsi="Courier New" w:cs="Courier New"/>
          <w:b w:val="0"/>
          <w:bCs w:val="0"/>
          <w:color w:val="000000"/>
          <w:lang w:val="fr-FR"/>
        </w:rPr>
        <w:t>FIN_CONTRAT</w:t>
      </w:r>
      <w:r w:rsidRPr="002824DF">
        <w:rPr>
          <w:rFonts w:ascii="Courier New" w:hAnsi="Courier New" w:cs="Courier New"/>
          <w:lang w:val="fr-FR"/>
        </w:rPr>
        <w:br/>
      </w:r>
      <w:r w:rsidRPr="002824DF">
        <w:rPr>
          <w:lang w:val="fr-FR"/>
        </w:rPr>
        <w:br/>
      </w:r>
      <w:r w:rsidRPr="002824DF">
        <w:rPr>
          <w:rStyle w:val="Strong"/>
          <w:b w:val="0"/>
          <w:bCs w:val="0"/>
          <w:color w:val="000000"/>
          <w:lang w:val="fr-FR"/>
        </w:rPr>
        <w:t>NB : à ce stade, la décla</w:t>
      </w:r>
      <w:r w:rsidR="00A119D4" w:rsidRPr="002824DF">
        <w:rPr>
          <w:rStyle w:val="Strong"/>
          <w:b w:val="0"/>
          <w:bCs w:val="0"/>
          <w:color w:val="000000"/>
          <w:lang w:val="fr-FR"/>
        </w:rPr>
        <w:t>ration créée est porteuse d'un ID</w:t>
      </w:r>
      <w:r w:rsidRPr="002824DF">
        <w:rPr>
          <w:rStyle w:val="Strong"/>
          <w:b w:val="0"/>
          <w:bCs w:val="0"/>
          <w:color w:val="000000"/>
          <w:lang w:val="fr-FR"/>
        </w:rPr>
        <w:t xml:space="preserve"> de déclaration qui est alors affiché. Cet I</w:t>
      </w:r>
      <w:r w:rsidR="00A119D4" w:rsidRPr="002824DF">
        <w:rPr>
          <w:rStyle w:val="Strong"/>
          <w:b w:val="0"/>
          <w:bCs w:val="0"/>
          <w:color w:val="000000"/>
          <w:lang w:val="fr-FR"/>
        </w:rPr>
        <w:t>D</w:t>
      </w:r>
      <w:r w:rsidRPr="002824DF">
        <w:rPr>
          <w:rStyle w:val="Strong"/>
          <w:b w:val="0"/>
          <w:bCs w:val="0"/>
          <w:color w:val="000000"/>
          <w:lang w:val="fr-FR"/>
        </w:rPr>
        <w:t xml:space="preserve"> sert dans la commande suivante.</w:t>
      </w:r>
    </w:p>
    <w:p w14:paraId="2E169437" w14:textId="77777777" w:rsidR="005E5A47" w:rsidRPr="002824DF" w:rsidRDefault="005E5A47" w:rsidP="005E5A47">
      <w:pPr>
        <w:pStyle w:val="ListNumber"/>
        <w:rPr>
          <w:rFonts w:ascii="Courier New" w:hAnsi="Courier New" w:cs="Courier New"/>
          <w:lang w:val="fr-FR"/>
        </w:rPr>
      </w:pPr>
      <w:r w:rsidRPr="002824DF">
        <w:rPr>
          <w:rStyle w:val="Strong"/>
          <w:b w:val="0"/>
          <w:bCs w:val="0"/>
          <w:color w:val="000000"/>
          <w:lang w:val="fr-FR"/>
        </w:rPr>
        <w:t>Supprimez la déclaration ainsi créée.</w:t>
      </w:r>
      <w:r w:rsidRPr="002824DF">
        <w:rPr>
          <w:lang w:val="fr-FR"/>
        </w:rPr>
        <w:br/>
      </w:r>
      <w:r w:rsidRPr="002824DF">
        <w:rPr>
          <w:lang w:val="fr-FR"/>
        </w:rPr>
        <w:br/>
      </w:r>
      <w:proofErr w:type="spellStart"/>
      <w:r w:rsidR="00B01B3C" w:rsidRPr="002824DF">
        <w:rPr>
          <w:rStyle w:val="Strong"/>
          <w:rFonts w:ascii="Courier New" w:hAnsi="Courier New" w:cs="Courier New"/>
          <w:b w:val="0"/>
          <w:bCs w:val="0"/>
          <w:color w:val="000000"/>
          <w:lang w:val="fr-FR"/>
        </w:rPr>
        <w:t>dsn:delete</w:t>
      </w:r>
      <w:r w:rsidRPr="002824DF">
        <w:rPr>
          <w:rStyle w:val="Strong"/>
          <w:rFonts w:ascii="Courier New" w:hAnsi="Courier New" w:cs="Courier New"/>
          <w:b w:val="0"/>
          <w:bCs w:val="0"/>
          <w:color w:val="000000"/>
          <w:lang w:val="fr-FR"/>
        </w:rPr>
        <w:t>-declarations</w:t>
      </w:r>
      <w:proofErr w:type="spellEnd"/>
      <w:r w:rsidRPr="002824DF">
        <w:rPr>
          <w:rStyle w:val="Strong"/>
          <w:rFonts w:ascii="Courier New" w:hAnsi="Courier New" w:cs="Courier New"/>
          <w:b w:val="0"/>
          <w:bCs w:val="0"/>
          <w:color w:val="000000"/>
          <w:lang w:val="fr-FR"/>
        </w:rPr>
        <w:t xml:space="preserve"> </w:t>
      </w:r>
      <w:proofErr w:type="spellStart"/>
      <w:r w:rsidRPr="002824DF">
        <w:rPr>
          <w:rStyle w:val="Strong"/>
          <w:rFonts w:ascii="Courier New" w:hAnsi="Courier New" w:cs="Courier New"/>
          <w:b w:val="0"/>
          <w:bCs w:val="0"/>
          <w:i/>
          <w:iCs/>
          <w:color w:val="000000"/>
          <w:lang w:val="fr-FR"/>
        </w:rPr>
        <w:t>ID_Declaration</w:t>
      </w:r>
      <w:proofErr w:type="spellEnd"/>
    </w:p>
    <w:p w14:paraId="3340C305" w14:textId="77777777" w:rsidR="005E5A47" w:rsidRPr="002824DF" w:rsidRDefault="005E5A47" w:rsidP="005E5A47">
      <w:pPr>
        <w:pStyle w:val="BodyText"/>
        <w:rPr>
          <w:lang w:val="fr-FR"/>
        </w:rPr>
      </w:pPr>
    </w:p>
    <w:tbl>
      <w:tblPr>
        <w:tblW w:w="9200" w:type="dxa"/>
        <w:tblInd w:w="108" w:type="dxa"/>
        <w:tblLayout w:type="fixed"/>
        <w:tblLook w:val="0000" w:firstRow="0" w:lastRow="0" w:firstColumn="0" w:lastColumn="0" w:noHBand="0" w:noVBand="0"/>
      </w:tblPr>
      <w:tblGrid>
        <w:gridCol w:w="800"/>
        <w:gridCol w:w="8400"/>
      </w:tblGrid>
      <w:tr w:rsidR="005E5A47" w:rsidRPr="000454BC" w14:paraId="61467517" w14:textId="77777777" w:rsidTr="002563B8">
        <w:trPr>
          <w:cantSplit/>
        </w:trPr>
        <w:tc>
          <w:tcPr>
            <w:tcW w:w="800" w:type="dxa"/>
            <w:tcBorders>
              <w:top w:val="nil"/>
              <w:left w:val="nil"/>
              <w:bottom w:val="nil"/>
              <w:right w:val="nil"/>
            </w:tcBorders>
          </w:tcPr>
          <w:p w14:paraId="568663C4" w14:textId="77777777" w:rsidR="005E5A47" w:rsidRPr="00E179F3" w:rsidRDefault="000454BC" w:rsidP="002563B8">
            <w:pPr>
              <w:pStyle w:val="BodyText"/>
              <w:rPr>
                <w:u w:color="000000"/>
                <w:lang w:val="fr-FR"/>
              </w:rPr>
            </w:pPr>
            <w:r>
              <w:rPr>
                <w:noProof/>
                <w:lang w:val="fr-FR" w:eastAsia="fr-FR"/>
              </w:rPr>
              <w:pict w14:anchorId="364F1685">
                <v:shape id="_x0000_i1053" type="#_x0000_t75" style="width:21pt;height:21pt;visibility:visible">
                  <v:imagedata r:id="rId27" o:title=""/>
                </v:shape>
              </w:pict>
            </w:r>
          </w:p>
        </w:tc>
        <w:tc>
          <w:tcPr>
            <w:tcW w:w="8400" w:type="dxa"/>
            <w:tcBorders>
              <w:top w:val="nil"/>
              <w:left w:val="nil"/>
              <w:bottom w:val="nil"/>
              <w:right w:val="nil"/>
            </w:tcBorders>
          </w:tcPr>
          <w:p w14:paraId="43D3EBC8" w14:textId="77777777" w:rsidR="005E5A47" w:rsidRPr="00E179F3" w:rsidRDefault="005E5A47" w:rsidP="002563B8">
            <w:pPr>
              <w:pStyle w:val="BodyText"/>
              <w:rPr>
                <w:lang w:val="fr-FR"/>
              </w:rPr>
            </w:pPr>
            <w:r w:rsidRPr="00E179F3">
              <w:rPr>
                <w:lang w:val="fr-FR"/>
              </w:rPr>
              <w:t xml:space="preserve">Pour plus d'information, reportez-vous au chapitre "Exploitation" du </w:t>
            </w:r>
            <w:r w:rsidRPr="00E179F3">
              <w:rPr>
                <w:i/>
                <w:lang w:val="fr-FR"/>
              </w:rPr>
              <w:t>Guide Technique - Moteur Déclaratif</w:t>
            </w:r>
            <w:r w:rsidRPr="00E179F3">
              <w:rPr>
                <w:lang w:val="fr-FR"/>
              </w:rPr>
              <w:t> :</w:t>
            </w:r>
          </w:p>
          <w:p w14:paraId="34093BC3" w14:textId="4CA1D714" w:rsidR="005E5A47" w:rsidRPr="002824DF" w:rsidRDefault="005E5A47" w:rsidP="008610F4">
            <w:pPr>
              <w:pStyle w:val="BodyText"/>
              <w:rPr>
                <w:b/>
                <w:lang w:val="fr-FR"/>
              </w:rPr>
            </w:pPr>
            <w:r w:rsidRPr="00E179F3">
              <w:rPr>
                <w:b/>
                <w:lang w:val="fr-FR"/>
              </w:rPr>
              <w:t xml:space="preserve">DSN </w:t>
            </w:r>
            <w:r w:rsidR="008610F4" w:rsidRPr="00E179F3">
              <w:rPr>
                <w:b/>
                <w:lang w:val="fr-FR"/>
              </w:rPr>
              <w:t>4.1</w:t>
            </w:r>
            <w:r w:rsidRPr="00E179F3">
              <w:rPr>
                <w:b/>
                <w:lang w:val="fr-FR"/>
              </w:rPr>
              <w:t xml:space="preserve"> - Moteur </w:t>
            </w:r>
            <w:proofErr w:type="spellStart"/>
            <w:r w:rsidRPr="00E179F3">
              <w:rPr>
                <w:b/>
                <w:lang w:val="fr-FR"/>
              </w:rPr>
              <w:t>Declaratif</w:t>
            </w:r>
            <w:proofErr w:type="spellEnd"/>
            <w:r w:rsidRPr="00E179F3">
              <w:rPr>
                <w:b/>
                <w:lang w:val="fr-FR"/>
              </w:rPr>
              <w:t xml:space="preserve"> - Guide Technique - HRaxx.pdf</w:t>
            </w:r>
          </w:p>
        </w:tc>
      </w:tr>
    </w:tbl>
    <w:p w14:paraId="6706D79C" w14:textId="77777777" w:rsidR="000D6ED0" w:rsidRPr="002824DF" w:rsidRDefault="000D6ED0" w:rsidP="003B5B8F">
      <w:pPr>
        <w:pStyle w:val="BodyText"/>
        <w:keepNext w:val="0"/>
        <w:rPr>
          <w:lang w:val="fr-FR"/>
        </w:rPr>
      </w:pPr>
    </w:p>
    <w:p w14:paraId="0C8A56DD" w14:textId="77777777" w:rsidR="00B469A3" w:rsidRPr="002824DF" w:rsidRDefault="00B469A3" w:rsidP="00134A06">
      <w:pPr>
        <w:pStyle w:val="ListNumber"/>
        <w:keepNext w:val="0"/>
        <w:rPr>
          <w:rStyle w:val="Strong"/>
          <w:rFonts w:ascii="Courier New" w:hAnsi="Courier New" w:cs="Courier New"/>
          <w:b w:val="0"/>
          <w:bCs w:val="0"/>
          <w:lang w:val="fr-FR"/>
        </w:rPr>
      </w:pPr>
      <w:r w:rsidRPr="002824DF">
        <w:rPr>
          <w:rStyle w:val="Strong"/>
          <w:b w:val="0"/>
          <w:bCs w:val="0"/>
          <w:color w:val="000000"/>
          <w:lang w:val="fr-FR"/>
        </w:rPr>
        <w:t>Supprimez la déclaration mensuelle créée au début du test.</w:t>
      </w:r>
    </w:p>
    <w:p w14:paraId="323311EF" w14:textId="77777777" w:rsidR="006B1F92" w:rsidRPr="002824DF" w:rsidRDefault="006B1F92" w:rsidP="00134A06">
      <w:pPr>
        <w:pStyle w:val="ListNumber"/>
        <w:keepNext w:val="0"/>
        <w:numPr>
          <w:ilvl w:val="0"/>
          <w:numId w:val="0"/>
        </w:numPr>
        <w:ind w:left="360"/>
        <w:rPr>
          <w:rStyle w:val="Strong"/>
          <w:rFonts w:cs="Courier New"/>
          <w:b w:val="0"/>
          <w:bCs w:val="0"/>
          <w:color w:val="000000"/>
          <w:lang w:val="fr-FR"/>
        </w:rPr>
      </w:pPr>
      <w:r w:rsidRPr="002824DF">
        <w:rPr>
          <w:rStyle w:val="Strong"/>
          <w:rFonts w:cs="Courier New"/>
          <w:b w:val="0"/>
          <w:bCs w:val="0"/>
          <w:color w:val="000000"/>
          <w:lang w:val="fr-FR"/>
        </w:rPr>
        <w:t>Récupére</w:t>
      </w:r>
      <w:r w:rsidR="00FB1577" w:rsidRPr="002824DF">
        <w:rPr>
          <w:rStyle w:val="Strong"/>
          <w:rFonts w:cs="Courier New"/>
          <w:b w:val="0"/>
          <w:bCs w:val="0"/>
          <w:color w:val="000000"/>
          <w:lang w:val="fr-FR"/>
        </w:rPr>
        <w:t>z</w:t>
      </w:r>
      <w:r w:rsidRPr="002824DF">
        <w:rPr>
          <w:rStyle w:val="Strong"/>
          <w:rFonts w:cs="Courier New"/>
          <w:b w:val="0"/>
          <w:bCs w:val="0"/>
          <w:color w:val="000000"/>
          <w:lang w:val="fr-FR"/>
        </w:rPr>
        <w:t xml:space="preserve"> l</w:t>
      </w:r>
      <w:r w:rsidR="00154CD5" w:rsidRPr="002824DF">
        <w:rPr>
          <w:rStyle w:val="Strong"/>
          <w:rFonts w:cs="Courier New"/>
          <w:b w:val="0"/>
          <w:bCs w:val="0"/>
          <w:color w:val="000000"/>
          <w:lang w:val="fr-FR"/>
        </w:rPr>
        <w:t>'</w:t>
      </w:r>
      <w:proofErr w:type="spellStart"/>
      <w:r w:rsidRPr="002824DF">
        <w:rPr>
          <w:rStyle w:val="Strong"/>
          <w:rFonts w:ascii="Courier New" w:hAnsi="Courier New" w:cs="Courier New"/>
          <w:b w:val="0"/>
          <w:bCs w:val="0"/>
          <w:i/>
          <w:iCs/>
          <w:color w:val="000000"/>
          <w:lang w:val="fr-FR"/>
        </w:rPr>
        <w:t>ID_Declaration</w:t>
      </w:r>
      <w:proofErr w:type="spellEnd"/>
      <w:r w:rsidRPr="002824DF">
        <w:rPr>
          <w:rStyle w:val="Strong"/>
          <w:rFonts w:cs="Courier New"/>
          <w:b w:val="0"/>
          <w:bCs w:val="0"/>
          <w:color w:val="000000"/>
          <w:lang w:val="fr-FR"/>
        </w:rPr>
        <w:t xml:space="preserve"> de la déclaration mensuelle initiale :</w:t>
      </w:r>
    </w:p>
    <w:p w14:paraId="6C43D9C2" w14:textId="77777777" w:rsidR="006B1F92" w:rsidRPr="002824DF" w:rsidRDefault="00B469A3" w:rsidP="00134A06">
      <w:pPr>
        <w:pStyle w:val="ListNumber"/>
        <w:keepNext w:val="0"/>
        <w:numPr>
          <w:ilvl w:val="0"/>
          <w:numId w:val="0"/>
        </w:numPr>
        <w:ind w:left="720"/>
        <w:rPr>
          <w:rFonts w:ascii="Courier New" w:hAnsi="Courier New" w:cs="Courier New"/>
          <w:lang w:val="fr-FR"/>
        </w:rPr>
      </w:pPr>
      <w:proofErr w:type="spellStart"/>
      <w:r w:rsidRPr="002824DF">
        <w:rPr>
          <w:rStyle w:val="Strong"/>
          <w:rFonts w:ascii="Courier New" w:hAnsi="Courier New" w:cs="Courier New"/>
          <w:b w:val="0"/>
          <w:bCs w:val="0"/>
          <w:color w:val="000000"/>
          <w:lang w:val="fr-FR"/>
        </w:rPr>
        <w:t>dsn:list-declarations</w:t>
      </w:r>
      <w:proofErr w:type="spellEnd"/>
      <w:r w:rsidRPr="002824DF">
        <w:rPr>
          <w:rStyle w:val="Strong"/>
          <w:rFonts w:ascii="Courier New" w:hAnsi="Courier New" w:cs="Courier New"/>
          <w:b w:val="0"/>
          <w:bCs w:val="0"/>
          <w:color w:val="000000"/>
          <w:lang w:val="fr-FR"/>
        </w:rPr>
        <w:t xml:space="preserve"> –m PROD –e FR</w:t>
      </w:r>
      <w:r w:rsidR="009D0B22" w:rsidRPr="002824DF">
        <w:rPr>
          <w:rStyle w:val="Strong"/>
          <w:rFonts w:ascii="Courier New" w:hAnsi="Courier New" w:cs="Courier New"/>
          <w:b w:val="0"/>
          <w:bCs w:val="0"/>
          <w:color w:val="000000"/>
          <w:lang w:val="fr-FR"/>
        </w:rPr>
        <w:t>O</w:t>
      </w:r>
      <w:r w:rsidRPr="002824DF">
        <w:rPr>
          <w:rStyle w:val="Strong"/>
          <w:rFonts w:ascii="Courier New" w:hAnsi="Courier New" w:cs="Courier New"/>
          <w:b w:val="0"/>
          <w:bCs w:val="0"/>
          <w:color w:val="000000"/>
          <w:lang w:val="fr-FR"/>
        </w:rPr>
        <w:t>-</w:t>
      </w:r>
      <w:r w:rsidR="009D0B22" w:rsidRPr="002824DF">
        <w:rPr>
          <w:rStyle w:val="Strong"/>
          <w:rFonts w:ascii="Courier New" w:hAnsi="Courier New" w:cs="Courier New"/>
          <w:b w:val="0"/>
          <w:bCs w:val="0"/>
          <w:color w:val="000000"/>
          <w:lang w:val="fr-FR"/>
        </w:rPr>
        <w:t>CT</w:t>
      </w:r>
      <w:r w:rsidRPr="002824DF">
        <w:rPr>
          <w:rStyle w:val="Strong"/>
          <w:rFonts w:ascii="Courier New" w:hAnsi="Courier New" w:cs="Courier New"/>
          <w:b w:val="0"/>
          <w:bCs w:val="0"/>
          <w:color w:val="000000"/>
          <w:lang w:val="fr-FR"/>
        </w:rPr>
        <w:t xml:space="preserve">UPP1 </w:t>
      </w:r>
      <w:r w:rsidRPr="002824DF">
        <w:rPr>
          <w:rFonts w:ascii="Courier New" w:hAnsi="Courier New" w:cs="Courier New"/>
          <w:lang w:val="fr-FR"/>
        </w:rPr>
        <w:t>201</w:t>
      </w:r>
      <w:r w:rsidR="009D0B22" w:rsidRPr="002824DF">
        <w:rPr>
          <w:rFonts w:ascii="Courier New" w:hAnsi="Courier New" w:cs="Courier New"/>
          <w:lang w:val="fr-FR"/>
        </w:rPr>
        <w:t>604</w:t>
      </w:r>
    </w:p>
    <w:p w14:paraId="0205E2D0" w14:textId="77777777" w:rsidR="00B469A3" w:rsidRPr="002824DF" w:rsidRDefault="006B1F92" w:rsidP="00134A06">
      <w:pPr>
        <w:pStyle w:val="ListNumber"/>
        <w:keepNext w:val="0"/>
        <w:numPr>
          <w:ilvl w:val="0"/>
          <w:numId w:val="0"/>
        </w:numPr>
        <w:rPr>
          <w:rFonts w:ascii="Courier New" w:hAnsi="Courier New" w:cs="Courier New"/>
          <w:lang w:val="fr-FR"/>
        </w:rPr>
      </w:pPr>
      <w:r w:rsidRPr="002824DF">
        <w:rPr>
          <w:lang w:val="fr-FR"/>
        </w:rPr>
        <w:t xml:space="preserve">     Supprime</w:t>
      </w:r>
      <w:r w:rsidR="00FB1577" w:rsidRPr="002824DF">
        <w:rPr>
          <w:lang w:val="fr-FR"/>
        </w:rPr>
        <w:t>z</w:t>
      </w:r>
      <w:r w:rsidRPr="002824DF">
        <w:rPr>
          <w:lang w:val="fr-FR"/>
        </w:rPr>
        <w:t xml:space="preserve"> la déclaration : </w:t>
      </w:r>
      <w:r w:rsidR="00B469A3" w:rsidRPr="002824DF">
        <w:rPr>
          <w:lang w:val="fr-FR"/>
        </w:rPr>
        <w:br/>
      </w:r>
      <w:r w:rsidR="00B469A3" w:rsidRPr="002824DF">
        <w:rPr>
          <w:lang w:val="fr-FR"/>
        </w:rPr>
        <w:br/>
      </w:r>
      <w:r w:rsidRPr="002824DF">
        <w:rPr>
          <w:rStyle w:val="Strong"/>
          <w:rFonts w:ascii="Courier New" w:hAnsi="Courier New" w:cs="Courier New"/>
          <w:b w:val="0"/>
          <w:bCs w:val="0"/>
          <w:color w:val="000000"/>
          <w:lang w:val="fr-FR"/>
        </w:rPr>
        <w:t xml:space="preserve">    </w:t>
      </w:r>
      <w:proofErr w:type="spellStart"/>
      <w:r w:rsidR="00B469A3" w:rsidRPr="002824DF">
        <w:rPr>
          <w:rStyle w:val="Strong"/>
          <w:rFonts w:ascii="Courier New" w:hAnsi="Courier New" w:cs="Courier New"/>
          <w:b w:val="0"/>
          <w:bCs w:val="0"/>
          <w:color w:val="000000"/>
          <w:lang w:val="fr-FR"/>
        </w:rPr>
        <w:t>dsn:delete-declarations</w:t>
      </w:r>
      <w:proofErr w:type="spellEnd"/>
      <w:r w:rsidR="00B469A3" w:rsidRPr="002824DF">
        <w:rPr>
          <w:rStyle w:val="Strong"/>
          <w:rFonts w:ascii="Courier New" w:hAnsi="Courier New" w:cs="Courier New"/>
          <w:b w:val="0"/>
          <w:bCs w:val="0"/>
          <w:color w:val="000000"/>
          <w:lang w:val="fr-FR"/>
        </w:rPr>
        <w:t xml:space="preserve"> </w:t>
      </w:r>
      <w:proofErr w:type="spellStart"/>
      <w:r w:rsidR="00B469A3" w:rsidRPr="002824DF">
        <w:rPr>
          <w:rStyle w:val="Strong"/>
          <w:rFonts w:ascii="Courier New" w:hAnsi="Courier New" w:cs="Courier New"/>
          <w:b w:val="0"/>
          <w:bCs w:val="0"/>
          <w:i/>
          <w:iCs/>
          <w:color w:val="000000"/>
          <w:lang w:val="fr-FR"/>
        </w:rPr>
        <w:t>ID_Declaration</w:t>
      </w:r>
      <w:proofErr w:type="spellEnd"/>
    </w:p>
    <w:p w14:paraId="36DAF871" w14:textId="77777777" w:rsidR="00B469A3" w:rsidRPr="002824DF" w:rsidRDefault="00B469A3" w:rsidP="00134A06">
      <w:pPr>
        <w:pStyle w:val="BodyText"/>
        <w:keepNext w:val="0"/>
        <w:rPr>
          <w:lang w:val="fr-FR"/>
        </w:rPr>
      </w:pPr>
    </w:p>
    <w:tbl>
      <w:tblPr>
        <w:tblW w:w="9200" w:type="dxa"/>
        <w:tblInd w:w="108" w:type="dxa"/>
        <w:tblLayout w:type="fixed"/>
        <w:tblLook w:val="0000" w:firstRow="0" w:lastRow="0" w:firstColumn="0" w:lastColumn="0" w:noHBand="0" w:noVBand="0"/>
      </w:tblPr>
      <w:tblGrid>
        <w:gridCol w:w="800"/>
        <w:gridCol w:w="8400"/>
      </w:tblGrid>
      <w:tr w:rsidR="00B469A3" w:rsidRPr="000454BC" w14:paraId="3894B9D3" w14:textId="77777777" w:rsidTr="00F958B0">
        <w:trPr>
          <w:cantSplit/>
        </w:trPr>
        <w:tc>
          <w:tcPr>
            <w:tcW w:w="800" w:type="dxa"/>
            <w:tcBorders>
              <w:top w:val="nil"/>
              <w:left w:val="nil"/>
              <w:bottom w:val="nil"/>
              <w:right w:val="nil"/>
            </w:tcBorders>
          </w:tcPr>
          <w:p w14:paraId="0979C758" w14:textId="77777777" w:rsidR="00B469A3" w:rsidRPr="00E179F3" w:rsidRDefault="000454BC" w:rsidP="00134A06">
            <w:pPr>
              <w:pStyle w:val="BodyText"/>
              <w:keepNext w:val="0"/>
              <w:rPr>
                <w:u w:color="000000"/>
                <w:lang w:val="fr-FR"/>
              </w:rPr>
            </w:pPr>
            <w:r>
              <w:rPr>
                <w:noProof/>
                <w:lang w:val="fr-FR" w:eastAsia="fr-FR"/>
              </w:rPr>
              <w:pict w14:anchorId="65FBBF44">
                <v:shape id="_x0000_i1054" type="#_x0000_t75" style="width:21pt;height:21pt;visibility:visible">
                  <v:imagedata r:id="rId27" o:title=""/>
                </v:shape>
              </w:pict>
            </w:r>
          </w:p>
        </w:tc>
        <w:tc>
          <w:tcPr>
            <w:tcW w:w="8400" w:type="dxa"/>
            <w:tcBorders>
              <w:top w:val="nil"/>
              <w:left w:val="nil"/>
              <w:bottom w:val="nil"/>
              <w:right w:val="nil"/>
            </w:tcBorders>
          </w:tcPr>
          <w:p w14:paraId="515714C0" w14:textId="77777777" w:rsidR="00B469A3" w:rsidRPr="00E179F3" w:rsidRDefault="00B469A3" w:rsidP="00134A06">
            <w:pPr>
              <w:pStyle w:val="BodyText"/>
              <w:keepNext w:val="0"/>
              <w:rPr>
                <w:lang w:val="fr-FR"/>
              </w:rPr>
            </w:pPr>
            <w:r w:rsidRPr="00E179F3">
              <w:rPr>
                <w:lang w:val="fr-FR"/>
              </w:rPr>
              <w:t xml:space="preserve">Pour plus d'information, reportez-vous au chapitre "Exploitation" du </w:t>
            </w:r>
            <w:r w:rsidRPr="00E179F3">
              <w:rPr>
                <w:i/>
                <w:lang w:val="fr-FR"/>
              </w:rPr>
              <w:t>Guide Technique - Moteur Déclaratif</w:t>
            </w:r>
            <w:r w:rsidRPr="00E179F3">
              <w:rPr>
                <w:lang w:val="fr-FR"/>
              </w:rPr>
              <w:t> :</w:t>
            </w:r>
          </w:p>
          <w:p w14:paraId="14C3DA27" w14:textId="1656C7EC" w:rsidR="00B469A3" w:rsidRPr="002824DF" w:rsidRDefault="00B469A3" w:rsidP="008610F4">
            <w:pPr>
              <w:pStyle w:val="BodyText"/>
              <w:keepNext w:val="0"/>
              <w:rPr>
                <w:b/>
                <w:lang w:val="fr-FR"/>
              </w:rPr>
            </w:pPr>
            <w:r w:rsidRPr="00E179F3">
              <w:rPr>
                <w:b/>
                <w:lang w:val="fr-FR"/>
              </w:rPr>
              <w:t xml:space="preserve">DSN </w:t>
            </w:r>
            <w:r w:rsidR="008610F4" w:rsidRPr="00E179F3">
              <w:rPr>
                <w:b/>
                <w:lang w:val="fr-FR"/>
              </w:rPr>
              <w:t>4.1</w:t>
            </w:r>
            <w:r w:rsidRPr="00E179F3">
              <w:rPr>
                <w:b/>
                <w:lang w:val="fr-FR"/>
              </w:rPr>
              <w:t xml:space="preserve"> - Moteur </w:t>
            </w:r>
            <w:proofErr w:type="spellStart"/>
            <w:r w:rsidRPr="00E179F3">
              <w:rPr>
                <w:b/>
                <w:lang w:val="fr-FR"/>
              </w:rPr>
              <w:t>Declaratif</w:t>
            </w:r>
            <w:proofErr w:type="spellEnd"/>
            <w:r w:rsidRPr="00E179F3">
              <w:rPr>
                <w:b/>
                <w:lang w:val="fr-FR"/>
              </w:rPr>
              <w:t xml:space="preserve"> - Guide Technique - HRaxx.pdf</w:t>
            </w:r>
          </w:p>
        </w:tc>
      </w:tr>
    </w:tbl>
    <w:p w14:paraId="3CA99B36" w14:textId="77777777" w:rsidR="00912DB4" w:rsidRPr="002824DF" w:rsidRDefault="00912DB4" w:rsidP="00912DB4">
      <w:pPr>
        <w:pStyle w:val="Heading3"/>
        <w:rPr>
          <w:lang w:val="fr-FR"/>
        </w:rPr>
      </w:pPr>
      <w:bookmarkStart w:id="34" w:name="_Toc476231459"/>
      <w:r w:rsidRPr="002824DF">
        <w:rPr>
          <w:lang w:val="fr-FR"/>
        </w:rPr>
        <w:t>DSN Données hors paie</w:t>
      </w:r>
      <w:bookmarkEnd w:id="34"/>
    </w:p>
    <w:p w14:paraId="51B42C00" w14:textId="77777777" w:rsidR="00912DB4" w:rsidRPr="002824DF" w:rsidRDefault="00912DB4" w:rsidP="00912DB4">
      <w:pPr>
        <w:pStyle w:val="BodyText"/>
        <w:rPr>
          <w:lang w:val="fr-FR"/>
        </w:rPr>
      </w:pPr>
      <w:r w:rsidRPr="002824DF">
        <w:rPr>
          <w:lang w:val="fr-FR"/>
        </w:rPr>
        <w:t xml:space="preserve">Production d'une DSN Mensuelle </w:t>
      </w:r>
      <w:r w:rsidR="000A3E64" w:rsidRPr="002824DF">
        <w:rPr>
          <w:lang w:val="fr-FR"/>
        </w:rPr>
        <w:t>phase </w:t>
      </w:r>
      <w:r w:rsidRPr="002824DF">
        <w:rPr>
          <w:lang w:val="fr-FR"/>
        </w:rPr>
        <w:t>3 dans un cas simple (URSSAF et AGIRC-ARRCO) avec cotisations agrégées URSSAF saisies en structure hors paie</w:t>
      </w:r>
      <w:r w:rsidR="000A3E64" w:rsidRPr="002824DF">
        <w:rPr>
          <w:lang w:val="fr-FR"/>
        </w:rPr>
        <w:t> </w:t>
      </w:r>
      <w:r w:rsidRPr="002824DF">
        <w:rPr>
          <w:lang w:val="fr-FR"/>
        </w:rPr>
        <w:t>:</w:t>
      </w:r>
    </w:p>
    <w:p w14:paraId="0808DD7C" w14:textId="77777777" w:rsidR="00912DB4" w:rsidRPr="002824DF" w:rsidRDefault="00912DB4" w:rsidP="00912DB4">
      <w:pPr>
        <w:pStyle w:val="ListBullet"/>
        <w:rPr>
          <w:rStyle w:val="HTMLCode"/>
          <w:rFonts w:eastAsia="Calibri"/>
          <w:color w:val="333333"/>
          <w:lang w:val="fr-FR"/>
        </w:rPr>
      </w:pPr>
      <w:r w:rsidRPr="002824DF">
        <w:rPr>
          <w:lang w:val="fr-FR"/>
        </w:rPr>
        <w:t>Pour l'établissement : CTUPP1 de la société CTD</w:t>
      </w:r>
    </w:p>
    <w:p w14:paraId="57259D96" w14:textId="77777777" w:rsidR="00912DB4" w:rsidRPr="002824DF" w:rsidRDefault="00912DB4" w:rsidP="00912DB4">
      <w:pPr>
        <w:pStyle w:val="ListBullet"/>
        <w:rPr>
          <w:rStyle w:val="Strong"/>
          <w:b w:val="0"/>
          <w:lang w:val="fr-FR"/>
        </w:rPr>
      </w:pPr>
      <w:r w:rsidRPr="002824DF">
        <w:rPr>
          <w:rStyle w:val="Strong"/>
          <w:b w:val="0"/>
          <w:lang w:val="fr-FR"/>
        </w:rPr>
        <w:t>Pour la période DSN AVRIL 2016</w:t>
      </w:r>
    </w:p>
    <w:p w14:paraId="591B5E87" w14:textId="77777777" w:rsidR="00912DB4" w:rsidRPr="00E179F3" w:rsidRDefault="00912DB4" w:rsidP="00912DB4">
      <w:pPr>
        <w:pStyle w:val="BodyText"/>
        <w:rPr>
          <w:lang w:val="fr-FR"/>
        </w:rPr>
      </w:pPr>
      <w:r w:rsidRPr="00E179F3">
        <w:rPr>
          <w:lang w:val="fr-FR"/>
        </w:rPr>
        <w:t>Les grandes étapes de ce test sont les suivantes :</w:t>
      </w:r>
    </w:p>
    <w:p w14:paraId="26747EDF" w14:textId="14994550" w:rsidR="008610F4" w:rsidRPr="00E179F3" w:rsidRDefault="008610F4" w:rsidP="00912DB4">
      <w:pPr>
        <w:pStyle w:val="ListBullet"/>
        <w:keepNext/>
        <w:rPr>
          <w:lang w:val="fr-FR"/>
        </w:rPr>
      </w:pPr>
      <w:r w:rsidRPr="00E179F3">
        <w:rPr>
          <w:lang w:val="fr-FR"/>
        </w:rPr>
        <w:t>Saisie de l</w:t>
      </w:r>
      <w:r w:rsidR="00256D7B" w:rsidRPr="00E179F3">
        <w:rPr>
          <w:lang w:val="fr-FR"/>
        </w:rPr>
        <w:t>'</w:t>
      </w:r>
      <w:r w:rsidRPr="00E179F3">
        <w:rPr>
          <w:lang w:val="fr-FR"/>
        </w:rPr>
        <w:t>unité déclarative</w:t>
      </w:r>
    </w:p>
    <w:p w14:paraId="0A06557C" w14:textId="5E340A79" w:rsidR="00912DB4" w:rsidRPr="00E179F3" w:rsidRDefault="00F57C35" w:rsidP="00912DB4">
      <w:pPr>
        <w:pStyle w:val="ListBullet"/>
        <w:keepNext/>
        <w:rPr>
          <w:lang w:val="fr-FR"/>
        </w:rPr>
      </w:pPr>
      <w:r w:rsidRPr="00E179F3">
        <w:rPr>
          <w:lang w:val="fr-FR"/>
        </w:rPr>
        <w:t>S</w:t>
      </w:r>
      <w:r w:rsidR="00912DB4" w:rsidRPr="00E179F3">
        <w:rPr>
          <w:lang w:val="fr-FR"/>
        </w:rPr>
        <w:t>aisie des données de cotisations agrégées</w:t>
      </w:r>
    </w:p>
    <w:p w14:paraId="4FBED99C" w14:textId="67AF0B63" w:rsidR="005419CD" w:rsidRPr="00E179F3" w:rsidRDefault="005419CD" w:rsidP="00912DB4">
      <w:pPr>
        <w:pStyle w:val="ListBullet"/>
        <w:keepNext/>
        <w:rPr>
          <w:lang w:val="fr-FR"/>
        </w:rPr>
      </w:pPr>
      <w:r w:rsidRPr="00E179F3">
        <w:rPr>
          <w:lang w:val="fr-FR"/>
        </w:rPr>
        <w:t>Saisie des données versement hors OC</w:t>
      </w:r>
    </w:p>
    <w:p w14:paraId="300A33DD" w14:textId="77777777" w:rsidR="00912DB4" w:rsidRPr="00E179F3" w:rsidRDefault="00912DB4" w:rsidP="00912DB4">
      <w:pPr>
        <w:pStyle w:val="ListBullet"/>
        <w:rPr>
          <w:lang w:val="fr-FR"/>
        </w:rPr>
      </w:pPr>
      <w:r w:rsidRPr="00E179F3">
        <w:rPr>
          <w:lang w:val="fr-FR"/>
        </w:rPr>
        <w:t>Production et contrôle du flux DSN</w:t>
      </w:r>
    </w:p>
    <w:p w14:paraId="12747982" w14:textId="77777777" w:rsidR="00912DB4" w:rsidRPr="002824DF" w:rsidRDefault="00912DB4" w:rsidP="00912DB4">
      <w:pPr>
        <w:pStyle w:val="ListContinue"/>
        <w:rPr>
          <w:lang w:val="fr-FR"/>
        </w:rPr>
      </w:pPr>
      <w:r w:rsidRPr="002824DF">
        <w:rPr>
          <w:lang w:val="fr-FR"/>
        </w:rPr>
        <w:t>Cette étape est à effectuer via le module de production de flux install</w:t>
      </w:r>
      <w:r w:rsidR="000A3E64" w:rsidRPr="002824DF">
        <w:rPr>
          <w:lang w:val="fr-FR"/>
        </w:rPr>
        <w:t xml:space="preserve">é : </w:t>
      </w:r>
      <w:proofErr w:type="spellStart"/>
      <w:r w:rsidR="000A3E64" w:rsidRPr="002824DF">
        <w:rPr>
          <w:lang w:val="fr-FR"/>
        </w:rPr>
        <w:t>regDSN</w:t>
      </w:r>
      <w:proofErr w:type="spellEnd"/>
      <w:r w:rsidR="000A3E64" w:rsidRPr="002824DF">
        <w:rPr>
          <w:lang w:val="fr-FR"/>
        </w:rPr>
        <w:t xml:space="preserve"> – Moteur déclaratif.</w:t>
      </w:r>
    </w:p>
    <w:p w14:paraId="19662A00" w14:textId="77777777" w:rsidR="00912DB4" w:rsidRPr="002824DF" w:rsidRDefault="00912DB4" w:rsidP="00912DB4">
      <w:pPr>
        <w:pStyle w:val="Heading4"/>
        <w:rPr>
          <w:lang w:val="fr-FR"/>
        </w:rPr>
      </w:pPr>
      <w:r w:rsidRPr="002824DF">
        <w:rPr>
          <w:lang w:val="fr-FR"/>
        </w:rPr>
        <w:t>Dérouler le cahier de test</w:t>
      </w:r>
      <w:r w:rsidRPr="002824DF">
        <w:rPr>
          <w:lang w:val="fr-FR"/>
        </w:rPr>
        <w:fldChar w:fldCharType="begin"/>
      </w:r>
      <w:r w:rsidRPr="002824DF">
        <w:rPr>
          <w:lang w:val="fr-FR"/>
        </w:rPr>
        <w:instrText xml:space="preserve"> XE "Cahier de test" </w:instrText>
      </w:r>
      <w:r w:rsidRPr="002824DF">
        <w:rPr>
          <w:lang w:val="fr-FR"/>
        </w:rPr>
        <w:fldChar w:fldCharType="end"/>
      </w:r>
      <w:r w:rsidRPr="002824DF">
        <w:rPr>
          <w:lang w:val="fr-FR"/>
        </w:rPr>
        <w:t xml:space="preserve"> du kit applicatif</w:t>
      </w:r>
    </w:p>
    <w:p w14:paraId="7F65F732" w14:textId="77777777" w:rsidR="00912DB4" w:rsidRPr="002824DF" w:rsidRDefault="00912DB4" w:rsidP="00912DB4">
      <w:pPr>
        <w:pStyle w:val="BodyText"/>
        <w:keepNext w:val="0"/>
        <w:rPr>
          <w:lang w:val="fr-FR"/>
        </w:rPr>
      </w:pPr>
    </w:p>
    <w:tbl>
      <w:tblPr>
        <w:tblW w:w="9200" w:type="dxa"/>
        <w:tblInd w:w="108" w:type="dxa"/>
        <w:tblLayout w:type="fixed"/>
        <w:tblLook w:val="0000" w:firstRow="0" w:lastRow="0" w:firstColumn="0" w:lastColumn="0" w:noHBand="0" w:noVBand="0"/>
      </w:tblPr>
      <w:tblGrid>
        <w:gridCol w:w="800"/>
        <w:gridCol w:w="8400"/>
      </w:tblGrid>
      <w:tr w:rsidR="00912DB4" w:rsidRPr="002824DF" w14:paraId="79E1ACD0" w14:textId="77777777" w:rsidTr="000B4DB5">
        <w:trPr>
          <w:cantSplit/>
          <w:trHeight w:val="679"/>
        </w:trPr>
        <w:tc>
          <w:tcPr>
            <w:tcW w:w="800" w:type="dxa"/>
            <w:tcBorders>
              <w:top w:val="nil"/>
              <w:left w:val="nil"/>
              <w:bottom w:val="nil"/>
              <w:right w:val="nil"/>
            </w:tcBorders>
          </w:tcPr>
          <w:p w14:paraId="05C93806" w14:textId="77777777" w:rsidR="00912DB4" w:rsidRPr="00E179F3" w:rsidRDefault="000454BC" w:rsidP="000B4DB5">
            <w:pPr>
              <w:pStyle w:val="BodyText"/>
              <w:keepNext w:val="0"/>
              <w:rPr>
                <w:u w:color="000000"/>
                <w:lang w:val="fr-FR"/>
              </w:rPr>
            </w:pPr>
            <w:r>
              <w:rPr>
                <w:noProof/>
                <w:lang w:val="fr-FR" w:eastAsia="fr-FR"/>
              </w:rPr>
              <w:pict w14:anchorId="4A1B3C15">
                <v:shape id="_x0000_i1055" type="#_x0000_t75" style="width:21pt;height:21pt;visibility:visible">
                  <v:imagedata r:id="rId27" o:title=""/>
                </v:shape>
              </w:pict>
            </w:r>
          </w:p>
        </w:tc>
        <w:tc>
          <w:tcPr>
            <w:tcW w:w="8400" w:type="dxa"/>
            <w:tcBorders>
              <w:top w:val="nil"/>
              <w:left w:val="nil"/>
              <w:bottom w:val="nil"/>
              <w:right w:val="nil"/>
            </w:tcBorders>
          </w:tcPr>
          <w:p w14:paraId="5D207BA7" w14:textId="77777777" w:rsidR="00912DB4" w:rsidRPr="00E179F3" w:rsidRDefault="00912DB4" w:rsidP="000B4DB5">
            <w:pPr>
              <w:pStyle w:val="BodyText"/>
              <w:keepNext w:val="0"/>
              <w:rPr>
                <w:lang w:val="fr-FR"/>
              </w:rPr>
            </w:pPr>
            <w:r w:rsidRPr="00E179F3">
              <w:rPr>
                <w:lang w:val="fr-FR"/>
              </w:rPr>
              <w:t>Suivez les instructions du cahier de test livré avec le kit :</w:t>
            </w:r>
          </w:p>
          <w:p w14:paraId="4234AD1B" w14:textId="544A5F2F" w:rsidR="00912DB4" w:rsidRPr="002824DF" w:rsidRDefault="00912DB4" w:rsidP="008610F4">
            <w:pPr>
              <w:pStyle w:val="BodyText"/>
              <w:keepNext w:val="0"/>
              <w:rPr>
                <w:b/>
                <w:lang w:val="fr-FR"/>
              </w:rPr>
            </w:pPr>
            <w:r w:rsidRPr="00E179F3">
              <w:rPr>
                <w:b/>
                <w:lang w:val="fr-FR"/>
              </w:rPr>
              <w:t>F_KTFRREGDSN_</w:t>
            </w:r>
            <w:r w:rsidR="008610F4" w:rsidRPr="00E179F3">
              <w:rPr>
                <w:b/>
                <w:lang w:val="fr-FR"/>
              </w:rPr>
              <w:t>41</w:t>
            </w:r>
            <w:r w:rsidRPr="00E179F3">
              <w:rPr>
                <w:b/>
                <w:lang w:val="fr-FR"/>
              </w:rPr>
              <w:t>_*_*_TestBook.doc</w:t>
            </w:r>
          </w:p>
        </w:tc>
      </w:tr>
    </w:tbl>
    <w:p w14:paraId="61AF96C1" w14:textId="77777777" w:rsidR="00912DB4" w:rsidRPr="002824DF" w:rsidRDefault="00912DB4" w:rsidP="00912DB4">
      <w:pPr>
        <w:pStyle w:val="Heading5"/>
        <w:rPr>
          <w:lang w:val="fr-FR"/>
        </w:rPr>
      </w:pPr>
      <w:r w:rsidRPr="002824DF">
        <w:rPr>
          <w:lang w:val="fr-FR"/>
        </w:rPr>
        <w:t>Tester la production du flux</w:t>
      </w:r>
      <w:r w:rsidRPr="002824DF">
        <w:rPr>
          <w:lang w:val="fr-FR"/>
        </w:rPr>
        <w:fldChar w:fldCharType="begin"/>
      </w:r>
      <w:r w:rsidRPr="002824DF">
        <w:rPr>
          <w:lang w:val="fr-FR"/>
        </w:rPr>
        <w:instrText xml:space="preserve"> XE "Production du flux:Tester" </w:instrText>
      </w:r>
      <w:r w:rsidRPr="002824DF">
        <w:rPr>
          <w:lang w:val="fr-FR"/>
        </w:rPr>
        <w:fldChar w:fldCharType="end"/>
      </w:r>
      <w:r w:rsidRPr="002824DF">
        <w:rPr>
          <w:lang w:val="fr-FR"/>
        </w:rPr>
        <w:fldChar w:fldCharType="begin"/>
      </w:r>
      <w:r w:rsidRPr="002824DF">
        <w:rPr>
          <w:lang w:val="fr-FR"/>
        </w:rPr>
        <w:instrText xml:space="preserve"> XE "Flux:Production" </w:instrText>
      </w:r>
      <w:r w:rsidRPr="002824DF">
        <w:rPr>
          <w:lang w:val="fr-FR"/>
        </w:rPr>
        <w:fldChar w:fldCharType="end"/>
      </w:r>
      <w:r w:rsidRPr="002824DF">
        <w:rPr>
          <w:lang w:val="fr-FR"/>
        </w:rPr>
        <w:t xml:space="preserve"> </w:t>
      </w:r>
    </w:p>
    <w:p w14:paraId="2837593C" w14:textId="77777777" w:rsidR="00912DB4" w:rsidRPr="002824DF" w:rsidRDefault="00912DB4" w:rsidP="00912DB4">
      <w:pPr>
        <w:pStyle w:val="BodyText"/>
        <w:rPr>
          <w:lang w:val="fr-FR" w:eastAsia="fr-FR"/>
        </w:rPr>
      </w:pPr>
      <w:r w:rsidRPr="002824DF">
        <w:rPr>
          <w:lang w:val="fr-FR"/>
        </w:rPr>
        <w:t xml:space="preserve">Afin de générer la DSN Mensuelle </w:t>
      </w:r>
      <w:r w:rsidRPr="002824DF">
        <w:rPr>
          <w:lang w:val="fr-FR" w:eastAsia="fr-FR"/>
        </w:rPr>
        <w:t xml:space="preserve">préparée dans le cahier de test du kit applicatif </w:t>
      </w:r>
      <w:r w:rsidRPr="002824DF">
        <w:rPr>
          <w:lang w:val="fr-FR"/>
        </w:rPr>
        <w:t xml:space="preserve">pour </w:t>
      </w:r>
      <w:r w:rsidRPr="002824DF">
        <w:rPr>
          <w:b/>
          <w:lang w:val="fr-FR"/>
        </w:rPr>
        <w:t>l'établissement FRO-CTUPP1 de la société CTD</w:t>
      </w:r>
      <w:r w:rsidRPr="002824DF">
        <w:rPr>
          <w:lang w:val="fr-FR"/>
        </w:rPr>
        <w:t xml:space="preserve"> (FRO est le code modèle du domaine 6 de la réglementation FRL et SGUPP1 le code établissement)</w:t>
      </w:r>
      <w:r w:rsidRPr="002824DF">
        <w:rPr>
          <w:lang w:val="fr-FR" w:eastAsia="fr-FR"/>
        </w:rPr>
        <w:t xml:space="preserve">, </w:t>
      </w:r>
      <w:r w:rsidRPr="002824DF">
        <w:rPr>
          <w:b/>
          <w:lang w:val="fr-FR" w:eastAsia="fr-FR"/>
        </w:rPr>
        <w:t>pour</w:t>
      </w:r>
      <w:r w:rsidRPr="002824DF">
        <w:rPr>
          <w:lang w:val="fr-FR" w:eastAsia="fr-FR"/>
        </w:rPr>
        <w:t xml:space="preserve"> </w:t>
      </w:r>
      <w:r w:rsidRPr="002824DF">
        <w:rPr>
          <w:b/>
          <w:lang w:val="fr-FR" w:eastAsia="fr-FR"/>
        </w:rPr>
        <w:t>la période AVRIL 2016</w:t>
      </w:r>
      <w:r w:rsidRPr="002824DF">
        <w:rPr>
          <w:lang w:val="fr-FR" w:eastAsia="fr-FR"/>
        </w:rPr>
        <w:t xml:space="preserve"> en </w:t>
      </w:r>
      <w:r w:rsidRPr="002824DF">
        <w:rPr>
          <w:b/>
          <w:lang w:val="fr-FR" w:eastAsia="fr-FR"/>
        </w:rPr>
        <w:t xml:space="preserve">mode </w:t>
      </w:r>
      <w:r w:rsidRPr="002824DF">
        <w:rPr>
          <w:rStyle w:val="Strong"/>
          <w:rFonts w:ascii="Courier New" w:hAnsi="Courier New" w:cs="Courier New"/>
          <w:b w:val="0"/>
          <w:bCs w:val="0"/>
          <w:color w:val="000000"/>
          <w:lang w:val="fr-FR"/>
        </w:rPr>
        <w:t>PROD</w:t>
      </w:r>
      <w:r w:rsidR="000A3E64" w:rsidRPr="002824DF">
        <w:rPr>
          <w:rStyle w:val="Strong"/>
          <w:rFonts w:ascii="Courier New" w:hAnsi="Courier New" w:cs="Courier New"/>
          <w:b w:val="0"/>
          <w:bCs w:val="0"/>
          <w:color w:val="000000"/>
          <w:lang w:val="fr-FR"/>
        </w:rPr>
        <w:t> </w:t>
      </w:r>
      <w:r w:rsidRPr="002824DF">
        <w:rPr>
          <w:lang w:val="fr-FR" w:eastAsia="fr-FR"/>
        </w:rPr>
        <w:t>:</w:t>
      </w:r>
    </w:p>
    <w:p w14:paraId="6E671495" w14:textId="77777777" w:rsidR="00912DB4" w:rsidRPr="002824DF" w:rsidRDefault="00912DB4" w:rsidP="00912DB4">
      <w:pPr>
        <w:pStyle w:val="ListNumber"/>
        <w:numPr>
          <w:ilvl w:val="0"/>
          <w:numId w:val="46"/>
        </w:numPr>
        <w:rPr>
          <w:lang w:val="fr-FR"/>
        </w:rPr>
      </w:pPr>
      <w:r w:rsidRPr="002824DF">
        <w:rPr>
          <w:color w:val="333333"/>
          <w:lang w:val="fr-FR" w:eastAsia="fr-FR"/>
        </w:rPr>
        <w:t>L</w:t>
      </w:r>
      <w:r w:rsidRPr="002824DF">
        <w:rPr>
          <w:lang w:val="fr-FR"/>
        </w:rPr>
        <w:t xml:space="preserve">ancez l'application </w:t>
      </w:r>
      <w:proofErr w:type="spellStart"/>
      <w:r w:rsidRPr="002824DF">
        <w:rPr>
          <w:lang w:val="fr-FR"/>
        </w:rPr>
        <w:t>regDSN</w:t>
      </w:r>
      <w:proofErr w:type="spellEnd"/>
      <w:r w:rsidRPr="002824DF">
        <w:rPr>
          <w:lang w:val="fr-FR"/>
        </w:rPr>
        <w:t xml:space="preserve"> Moteur Déclaratif.</w:t>
      </w:r>
    </w:p>
    <w:p w14:paraId="038D8468" w14:textId="77777777" w:rsidR="00912DB4" w:rsidRPr="002824DF" w:rsidRDefault="00912DB4" w:rsidP="00912DB4">
      <w:pPr>
        <w:pStyle w:val="ListNumber"/>
        <w:rPr>
          <w:rFonts w:ascii="Courier New" w:hAnsi="Courier New" w:cs="Courier New"/>
          <w:b/>
          <w:bCs/>
          <w:color w:val="000000"/>
          <w:lang w:val="fr-FR"/>
        </w:rPr>
      </w:pPr>
      <w:r w:rsidRPr="002824DF">
        <w:rPr>
          <w:rStyle w:val="Strong"/>
          <w:b w:val="0"/>
          <w:bCs w:val="0"/>
          <w:color w:val="000000"/>
          <w:lang w:val="fr-FR"/>
        </w:rPr>
        <w:t>Vérifiez que votre paramétrage DSN au niveau des établissements est correct avec la commande</w:t>
      </w:r>
      <w:r w:rsidR="000A3E64" w:rsidRPr="002824DF">
        <w:rPr>
          <w:rStyle w:val="Strong"/>
          <w:b w:val="0"/>
          <w:bCs w:val="0"/>
          <w:color w:val="000000"/>
          <w:lang w:val="fr-FR"/>
        </w:rPr>
        <w:t> </w:t>
      </w:r>
      <w:proofErr w:type="gramStart"/>
      <w:r w:rsidRPr="002824DF">
        <w:rPr>
          <w:rStyle w:val="Strong"/>
          <w:b w:val="0"/>
          <w:bCs w:val="0"/>
          <w:color w:val="000000"/>
          <w:lang w:val="fr-FR"/>
        </w:rPr>
        <w:t>:</w:t>
      </w:r>
      <w:proofErr w:type="gramEnd"/>
      <w:r w:rsidRPr="002824DF">
        <w:rPr>
          <w:color w:val="000000"/>
          <w:lang w:val="fr-FR"/>
        </w:rPr>
        <w:br/>
      </w:r>
      <w:r w:rsidRPr="002824DF">
        <w:rPr>
          <w:color w:val="000000"/>
          <w:lang w:val="fr-FR"/>
        </w:rPr>
        <w:br/>
      </w:r>
      <w:proofErr w:type="spellStart"/>
      <w:r w:rsidRPr="002824DF">
        <w:rPr>
          <w:rStyle w:val="Strong"/>
          <w:rFonts w:ascii="Courier New" w:hAnsi="Courier New" w:cs="Courier New"/>
          <w:b w:val="0"/>
          <w:bCs w:val="0"/>
          <w:color w:val="000000"/>
          <w:lang w:val="fr-FR"/>
        </w:rPr>
        <w:t>dsn:list-ud</w:t>
      </w:r>
      <w:proofErr w:type="spellEnd"/>
      <w:r w:rsidRPr="002824DF">
        <w:rPr>
          <w:rStyle w:val="Strong"/>
          <w:rFonts w:ascii="Courier New" w:hAnsi="Courier New" w:cs="Courier New"/>
          <w:b w:val="0"/>
          <w:bCs w:val="0"/>
          <w:color w:val="000000"/>
          <w:lang w:val="fr-FR"/>
        </w:rPr>
        <w:t xml:space="preserve"> –s CTD 201604</w:t>
      </w:r>
      <w:r w:rsidRPr="002824DF">
        <w:rPr>
          <w:rFonts w:ascii="Courier New" w:hAnsi="Courier New" w:cs="Courier New"/>
          <w:color w:val="000000"/>
          <w:lang w:val="fr-FR"/>
        </w:rPr>
        <w:br/>
      </w:r>
      <w:r w:rsidRPr="002824DF">
        <w:rPr>
          <w:color w:val="000000"/>
          <w:lang w:val="fr-FR"/>
        </w:rPr>
        <w:br/>
      </w:r>
      <w:r w:rsidRPr="002824DF">
        <w:rPr>
          <w:lang w:val="fr-FR"/>
        </w:rPr>
        <w:t>L'établissement CTUPP1</w:t>
      </w:r>
      <w:r w:rsidRPr="002824DF">
        <w:rPr>
          <w:b/>
          <w:lang w:val="fr-FR"/>
        </w:rPr>
        <w:t xml:space="preserve"> </w:t>
      </w:r>
      <w:r w:rsidRPr="002824DF">
        <w:rPr>
          <w:lang w:val="fr-FR"/>
        </w:rPr>
        <w:t>doit apparaître sous la forme XXX-CTUPP1 où XXX est le code modèle du domaine 6 de la réglementation</w:t>
      </w:r>
      <w:r w:rsidRPr="002824DF">
        <w:rPr>
          <w:rStyle w:val="Strong"/>
          <w:b w:val="0"/>
          <w:bCs w:val="0"/>
          <w:color w:val="000000"/>
          <w:lang w:val="fr-FR"/>
        </w:rPr>
        <w:t>.</w:t>
      </w:r>
      <w:r w:rsidRPr="002824DF">
        <w:rPr>
          <w:color w:val="000000"/>
          <w:lang w:val="fr-FR"/>
        </w:rPr>
        <w:br/>
      </w:r>
      <w:r w:rsidRPr="002824DF">
        <w:rPr>
          <w:color w:val="000000"/>
          <w:lang w:val="fr-FR"/>
        </w:rPr>
        <w:br/>
      </w:r>
      <w:r w:rsidRPr="002824DF">
        <w:rPr>
          <w:rFonts w:ascii="Courier New" w:hAnsi="Courier New" w:cs="Courier New"/>
          <w:b/>
          <w:bCs/>
          <w:color w:val="000000"/>
          <w:lang w:val="fr-FR"/>
        </w:rPr>
        <w:t xml:space="preserve">Siret          | </w:t>
      </w:r>
      <w:proofErr w:type="spellStart"/>
      <w:r w:rsidRPr="002824DF">
        <w:rPr>
          <w:rFonts w:ascii="Courier New" w:hAnsi="Courier New" w:cs="Courier New"/>
          <w:b/>
          <w:bCs/>
          <w:color w:val="000000"/>
          <w:lang w:val="fr-FR"/>
        </w:rPr>
        <w:t>Depot</w:t>
      </w:r>
      <w:proofErr w:type="spellEnd"/>
      <w:r w:rsidRPr="002824DF">
        <w:rPr>
          <w:rFonts w:ascii="Courier New" w:hAnsi="Courier New" w:cs="Courier New"/>
          <w:b/>
          <w:bCs/>
          <w:color w:val="000000"/>
          <w:lang w:val="fr-FR"/>
        </w:rPr>
        <w:t xml:space="preserve"> | Fraction | Etablissement | Lot</w:t>
      </w:r>
      <w:r w:rsidRPr="002824DF">
        <w:rPr>
          <w:rFonts w:ascii="Courier New" w:hAnsi="Courier New" w:cs="Courier New"/>
          <w:b/>
          <w:bCs/>
          <w:color w:val="000000"/>
          <w:lang w:val="fr-FR"/>
        </w:rPr>
        <w:br/>
        <w:t>-------------------------------------------------------</w:t>
      </w:r>
      <w:r w:rsidRPr="002824DF">
        <w:rPr>
          <w:rFonts w:ascii="Courier New" w:hAnsi="Courier New" w:cs="Courier New"/>
          <w:b/>
          <w:bCs/>
          <w:color w:val="000000"/>
          <w:lang w:val="fr-FR"/>
        </w:rPr>
        <w:br/>
        <w:t>45265884212347 | NET   | 1/1      | FRO-CTUPP1    | STD</w:t>
      </w:r>
    </w:p>
    <w:p w14:paraId="671D2906" w14:textId="77777777" w:rsidR="00912DB4" w:rsidRPr="002824DF" w:rsidRDefault="00912DB4" w:rsidP="00912DB4">
      <w:pPr>
        <w:pStyle w:val="ListNumber"/>
        <w:rPr>
          <w:rStyle w:val="Strong"/>
          <w:rFonts w:ascii="Courier New" w:hAnsi="Courier New" w:cs="Courier New"/>
          <w:lang w:val="fr-FR"/>
        </w:rPr>
      </w:pPr>
      <w:r w:rsidRPr="002824DF">
        <w:rPr>
          <w:rStyle w:val="Strong"/>
          <w:b w:val="0"/>
          <w:bCs w:val="0"/>
          <w:color w:val="000000"/>
          <w:lang w:val="fr-FR"/>
        </w:rPr>
        <w:t>Produisez une bande de production sur cet établissement via la commande </w:t>
      </w:r>
      <w:proofErr w:type="gramStart"/>
      <w:r w:rsidRPr="002824DF">
        <w:rPr>
          <w:rStyle w:val="Strong"/>
          <w:b w:val="0"/>
          <w:bCs w:val="0"/>
          <w:color w:val="000000"/>
          <w:lang w:val="fr-FR"/>
        </w:rPr>
        <w:t>:</w:t>
      </w:r>
      <w:proofErr w:type="gramEnd"/>
      <w:r w:rsidRPr="002824DF">
        <w:rPr>
          <w:lang w:val="fr-FR"/>
        </w:rPr>
        <w:br/>
      </w:r>
      <w:r w:rsidRPr="002824DF">
        <w:rPr>
          <w:lang w:val="fr-FR"/>
        </w:rPr>
        <w:br/>
      </w:r>
      <w:proofErr w:type="spellStart"/>
      <w:r w:rsidRPr="002824DF">
        <w:rPr>
          <w:rStyle w:val="Strong"/>
          <w:rFonts w:ascii="Courier New" w:hAnsi="Courier New" w:cs="Courier New"/>
          <w:b w:val="0"/>
          <w:bCs w:val="0"/>
          <w:color w:val="000000"/>
          <w:lang w:val="fr-FR"/>
        </w:rPr>
        <w:t>dsn:gen-file</w:t>
      </w:r>
      <w:proofErr w:type="spellEnd"/>
      <w:r w:rsidRPr="002824DF">
        <w:rPr>
          <w:rStyle w:val="Strong"/>
          <w:rFonts w:ascii="Courier New" w:hAnsi="Courier New" w:cs="Courier New"/>
          <w:b w:val="0"/>
          <w:bCs w:val="0"/>
          <w:color w:val="000000"/>
          <w:lang w:val="fr-FR"/>
        </w:rPr>
        <w:t xml:space="preserve"> </w:t>
      </w:r>
      <w:proofErr w:type="spellStart"/>
      <w:r w:rsidRPr="002824DF">
        <w:rPr>
          <w:rStyle w:val="Strong"/>
          <w:rFonts w:ascii="Courier New" w:hAnsi="Courier New" w:cs="Courier New"/>
          <w:b w:val="0"/>
          <w:bCs w:val="0"/>
          <w:color w:val="000000"/>
          <w:lang w:val="fr-FR"/>
        </w:rPr>
        <w:t>testinstall</w:t>
      </w:r>
      <w:proofErr w:type="spellEnd"/>
      <w:r w:rsidRPr="002824DF">
        <w:rPr>
          <w:rStyle w:val="Strong"/>
          <w:rFonts w:ascii="Courier New" w:hAnsi="Courier New" w:cs="Courier New"/>
          <w:b w:val="0"/>
          <w:bCs w:val="0"/>
          <w:color w:val="000000"/>
          <w:lang w:val="fr-FR"/>
        </w:rPr>
        <w:t xml:space="preserve"> PROD 201604 –t ETB FRO-CTUPP1</w:t>
      </w:r>
    </w:p>
    <w:p w14:paraId="64BBC191" w14:textId="77777777" w:rsidR="00912DB4" w:rsidRPr="002824DF" w:rsidRDefault="00912DB4" w:rsidP="00912DB4">
      <w:pPr>
        <w:pStyle w:val="ListNumber"/>
        <w:rPr>
          <w:rStyle w:val="Strong"/>
          <w:b w:val="0"/>
          <w:bCs w:val="0"/>
          <w:color w:val="000000"/>
          <w:lang w:val="fr-FR"/>
        </w:rPr>
      </w:pPr>
      <w:r w:rsidRPr="002824DF">
        <w:rPr>
          <w:rStyle w:val="Strong"/>
          <w:b w:val="0"/>
          <w:bCs w:val="0"/>
          <w:color w:val="000000"/>
          <w:lang w:val="fr-FR"/>
        </w:rPr>
        <w:t>Vérifiez que votre DSN a bien été produite en BDSN via la commande </w:t>
      </w:r>
      <w:proofErr w:type="gramStart"/>
      <w:r w:rsidRPr="002824DF">
        <w:rPr>
          <w:rStyle w:val="Strong"/>
          <w:b w:val="0"/>
          <w:bCs w:val="0"/>
          <w:color w:val="000000"/>
          <w:lang w:val="fr-FR"/>
        </w:rPr>
        <w:t>:</w:t>
      </w:r>
      <w:proofErr w:type="gramEnd"/>
      <w:r w:rsidRPr="002824DF">
        <w:rPr>
          <w:lang w:val="fr-FR"/>
        </w:rPr>
        <w:br/>
      </w:r>
      <w:r w:rsidRPr="002824DF">
        <w:rPr>
          <w:rFonts w:ascii="Courier New" w:hAnsi="Courier New" w:cs="Courier New"/>
          <w:lang w:val="fr-FR"/>
        </w:rPr>
        <w:br/>
      </w:r>
      <w:proofErr w:type="spellStart"/>
      <w:r w:rsidRPr="002824DF">
        <w:rPr>
          <w:rStyle w:val="Strong"/>
          <w:rFonts w:ascii="Courier New" w:hAnsi="Courier New" w:cs="Courier New"/>
          <w:b w:val="0"/>
          <w:bCs w:val="0"/>
          <w:color w:val="000000"/>
          <w:lang w:val="fr-FR"/>
        </w:rPr>
        <w:t>dsn:list-declarations</w:t>
      </w:r>
      <w:proofErr w:type="spellEnd"/>
      <w:r w:rsidRPr="002824DF">
        <w:rPr>
          <w:rStyle w:val="Strong"/>
          <w:rFonts w:ascii="Courier New" w:hAnsi="Courier New" w:cs="Courier New"/>
          <w:b w:val="0"/>
          <w:bCs w:val="0"/>
          <w:color w:val="000000"/>
          <w:lang w:val="fr-FR"/>
        </w:rPr>
        <w:t xml:space="preserve"> –m PROD –e FRO-CTUPP1 201604</w:t>
      </w:r>
      <w:r w:rsidRPr="002824DF">
        <w:rPr>
          <w:rFonts w:ascii="Courier New" w:hAnsi="Courier New" w:cs="Courier New"/>
          <w:lang w:val="fr-FR"/>
        </w:rPr>
        <w:br/>
      </w:r>
      <w:r w:rsidRPr="002824DF">
        <w:rPr>
          <w:lang w:val="fr-FR"/>
        </w:rPr>
        <w:br/>
      </w:r>
      <w:r w:rsidRPr="002824DF">
        <w:rPr>
          <w:rStyle w:val="Strong"/>
          <w:b w:val="0"/>
          <w:bCs w:val="0"/>
          <w:color w:val="000000"/>
          <w:lang w:val="fr-FR"/>
        </w:rPr>
        <w:t>NB : à ce stade, la déclaration créée est porteuse d'un ID de déclaration qui est alors affiché. Cet ID servira à la commande de suppression de la déclaration.</w:t>
      </w:r>
    </w:p>
    <w:p w14:paraId="11FDB138" w14:textId="77777777" w:rsidR="00912DB4" w:rsidRPr="002824DF" w:rsidRDefault="00912DB4" w:rsidP="00912DB4">
      <w:pPr>
        <w:pStyle w:val="ListNumber"/>
        <w:keepNext w:val="0"/>
        <w:rPr>
          <w:rStyle w:val="Strong"/>
          <w:rFonts w:ascii="Courier New" w:hAnsi="Courier New" w:cs="Courier New"/>
          <w:b w:val="0"/>
          <w:bCs w:val="0"/>
          <w:lang w:val="fr-FR"/>
        </w:rPr>
      </w:pPr>
      <w:r w:rsidRPr="002824DF">
        <w:rPr>
          <w:rStyle w:val="Strong"/>
          <w:b w:val="0"/>
          <w:bCs w:val="0"/>
          <w:color w:val="000000"/>
          <w:lang w:val="fr-FR"/>
        </w:rPr>
        <w:t>Supprimez la déclaration mensuelle créée au début du test.</w:t>
      </w:r>
    </w:p>
    <w:p w14:paraId="4C846724" w14:textId="77777777" w:rsidR="00912DB4" w:rsidRPr="002824DF" w:rsidRDefault="00912DB4" w:rsidP="000A3E64">
      <w:pPr>
        <w:pStyle w:val="ListBullet2"/>
        <w:rPr>
          <w:rStyle w:val="Strong"/>
          <w:rFonts w:cs="Courier New"/>
          <w:b w:val="0"/>
          <w:bCs w:val="0"/>
          <w:color w:val="000000"/>
        </w:rPr>
      </w:pPr>
      <w:r w:rsidRPr="002824DF">
        <w:rPr>
          <w:rStyle w:val="Strong"/>
          <w:rFonts w:cs="Courier New"/>
          <w:b w:val="0"/>
          <w:bCs w:val="0"/>
          <w:color w:val="000000"/>
        </w:rPr>
        <w:t>Récupérez l'</w:t>
      </w:r>
      <w:proofErr w:type="spellStart"/>
      <w:r w:rsidRPr="002824DF">
        <w:rPr>
          <w:rStyle w:val="Strong"/>
          <w:rFonts w:ascii="Courier New" w:hAnsi="Courier New" w:cs="Courier New"/>
          <w:b w:val="0"/>
          <w:bCs w:val="0"/>
          <w:i/>
          <w:iCs/>
          <w:color w:val="000000"/>
        </w:rPr>
        <w:t>ID_Declaration</w:t>
      </w:r>
      <w:proofErr w:type="spellEnd"/>
      <w:r w:rsidRPr="002824DF">
        <w:rPr>
          <w:rStyle w:val="Strong"/>
          <w:rFonts w:cs="Courier New"/>
          <w:b w:val="0"/>
          <w:bCs w:val="0"/>
          <w:color w:val="000000"/>
        </w:rPr>
        <w:t xml:space="preserve"> de la déclaration mensuelle initiale :</w:t>
      </w:r>
    </w:p>
    <w:p w14:paraId="0E75B9F5" w14:textId="77777777" w:rsidR="00912DB4" w:rsidRPr="002824DF" w:rsidRDefault="00912DB4" w:rsidP="00912DB4">
      <w:pPr>
        <w:pStyle w:val="ListNumber"/>
        <w:keepNext w:val="0"/>
        <w:numPr>
          <w:ilvl w:val="0"/>
          <w:numId w:val="0"/>
        </w:numPr>
        <w:ind w:left="720"/>
        <w:rPr>
          <w:rFonts w:ascii="Courier New" w:hAnsi="Courier New" w:cs="Courier New"/>
          <w:lang w:val="fr-FR"/>
        </w:rPr>
      </w:pPr>
      <w:proofErr w:type="spellStart"/>
      <w:r w:rsidRPr="002824DF">
        <w:rPr>
          <w:rStyle w:val="Strong"/>
          <w:rFonts w:ascii="Courier New" w:hAnsi="Courier New" w:cs="Courier New"/>
          <w:b w:val="0"/>
          <w:bCs w:val="0"/>
          <w:color w:val="000000"/>
          <w:lang w:val="fr-FR"/>
        </w:rPr>
        <w:t>dsn:list-declarations</w:t>
      </w:r>
      <w:proofErr w:type="spellEnd"/>
      <w:r w:rsidRPr="002824DF">
        <w:rPr>
          <w:rStyle w:val="Strong"/>
          <w:rFonts w:ascii="Courier New" w:hAnsi="Courier New" w:cs="Courier New"/>
          <w:b w:val="0"/>
          <w:bCs w:val="0"/>
          <w:color w:val="000000"/>
          <w:lang w:val="fr-FR"/>
        </w:rPr>
        <w:t xml:space="preserve"> –m PROD –e FRO-CTUPP1 </w:t>
      </w:r>
      <w:r w:rsidRPr="002824DF">
        <w:rPr>
          <w:rFonts w:ascii="Courier New" w:hAnsi="Courier New" w:cs="Courier New"/>
          <w:lang w:val="fr-FR"/>
        </w:rPr>
        <w:t>201604</w:t>
      </w:r>
    </w:p>
    <w:p w14:paraId="556B925E" w14:textId="77777777" w:rsidR="00912DB4" w:rsidRPr="002824DF" w:rsidRDefault="00912DB4" w:rsidP="000A3E64">
      <w:pPr>
        <w:pStyle w:val="ListBullet2"/>
      </w:pPr>
      <w:r w:rsidRPr="002824DF">
        <w:t xml:space="preserve">Supprimez la déclaration : </w:t>
      </w:r>
      <w:r w:rsidRPr="002824DF">
        <w:br/>
      </w:r>
      <w:r w:rsidRPr="002824DF">
        <w:br/>
      </w:r>
      <w:proofErr w:type="spellStart"/>
      <w:r w:rsidRPr="002824DF">
        <w:rPr>
          <w:rStyle w:val="Strong"/>
          <w:rFonts w:ascii="Courier New" w:hAnsi="Courier New" w:cs="Courier New"/>
          <w:b w:val="0"/>
          <w:bCs w:val="0"/>
          <w:color w:val="000000"/>
        </w:rPr>
        <w:t>dsn:delete-declarations</w:t>
      </w:r>
      <w:proofErr w:type="spellEnd"/>
      <w:r w:rsidRPr="002824DF">
        <w:rPr>
          <w:rStyle w:val="Strong"/>
          <w:rFonts w:ascii="Courier New" w:hAnsi="Courier New" w:cs="Courier New"/>
          <w:b w:val="0"/>
          <w:bCs w:val="0"/>
          <w:color w:val="000000"/>
        </w:rPr>
        <w:t xml:space="preserve"> </w:t>
      </w:r>
      <w:proofErr w:type="spellStart"/>
      <w:r w:rsidRPr="002824DF">
        <w:rPr>
          <w:rStyle w:val="Strong"/>
          <w:rFonts w:ascii="Courier New" w:hAnsi="Courier New" w:cs="Courier New"/>
          <w:b w:val="0"/>
          <w:bCs w:val="0"/>
          <w:i/>
          <w:iCs/>
          <w:color w:val="000000"/>
        </w:rPr>
        <w:t>ID_Declaration</w:t>
      </w:r>
      <w:proofErr w:type="spellEnd"/>
    </w:p>
    <w:p w14:paraId="1ADAF9FD" w14:textId="77777777" w:rsidR="00912DB4" w:rsidRPr="002824DF" w:rsidRDefault="00912DB4" w:rsidP="00912DB4">
      <w:pPr>
        <w:pStyle w:val="BodyText"/>
        <w:keepNext w:val="0"/>
        <w:rPr>
          <w:lang w:val="fr-FR"/>
        </w:rPr>
      </w:pPr>
    </w:p>
    <w:tbl>
      <w:tblPr>
        <w:tblW w:w="9200" w:type="dxa"/>
        <w:tblInd w:w="108" w:type="dxa"/>
        <w:tblLayout w:type="fixed"/>
        <w:tblLook w:val="0000" w:firstRow="0" w:lastRow="0" w:firstColumn="0" w:lastColumn="0" w:noHBand="0" w:noVBand="0"/>
      </w:tblPr>
      <w:tblGrid>
        <w:gridCol w:w="800"/>
        <w:gridCol w:w="8400"/>
      </w:tblGrid>
      <w:tr w:rsidR="00912DB4" w:rsidRPr="000454BC" w14:paraId="04F6FA9C" w14:textId="77777777" w:rsidTr="000B4DB5">
        <w:trPr>
          <w:cantSplit/>
        </w:trPr>
        <w:tc>
          <w:tcPr>
            <w:tcW w:w="800" w:type="dxa"/>
            <w:tcBorders>
              <w:top w:val="nil"/>
              <w:left w:val="nil"/>
              <w:bottom w:val="nil"/>
              <w:right w:val="nil"/>
            </w:tcBorders>
          </w:tcPr>
          <w:p w14:paraId="5DB53095" w14:textId="77777777" w:rsidR="00912DB4" w:rsidRPr="00E179F3" w:rsidRDefault="000454BC" w:rsidP="000B4DB5">
            <w:pPr>
              <w:pStyle w:val="BodyText"/>
              <w:keepNext w:val="0"/>
              <w:rPr>
                <w:u w:color="000000"/>
                <w:lang w:val="fr-FR"/>
              </w:rPr>
            </w:pPr>
            <w:r>
              <w:rPr>
                <w:noProof/>
                <w:lang w:val="fr-FR" w:eastAsia="fr-FR"/>
              </w:rPr>
              <w:pict w14:anchorId="32C401F4">
                <v:shape id="_x0000_i1056" type="#_x0000_t75" style="width:21pt;height:21pt;visibility:visible">
                  <v:imagedata r:id="rId27" o:title=""/>
                </v:shape>
              </w:pict>
            </w:r>
          </w:p>
        </w:tc>
        <w:tc>
          <w:tcPr>
            <w:tcW w:w="8400" w:type="dxa"/>
            <w:tcBorders>
              <w:top w:val="nil"/>
              <w:left w:val="nil"/>
              <w:bottom w:val="nil"/>
              <w:right w:val="nil"/>
            </w:tcBorders>
          </w:tcPr>
          <w:p w14:paraId="20A4748A" w14:textId="77777777" w:rsidR="00912DB4" w:rsidRPr="00E179F3" w:rsidRDefault="00912DB4" w:rsidP="000B4DB5">
            <w:pPr>
              <w:pStyle w:val="BodyText"/>
              <w:keepNext w:val="0"/>
              <w:rPr>
                <w:lang w:val="fr-FR"/>
              </w:rPr>
            </w:pPr>
            <w:r w:rsidRPr="00E179F3">
              <w:rPr>
                <w:lang w:val="fr-FR"/>
              </w:rPr>
              <w:t xml:space="preserve">Pour plus d'information, reportez-vous au chapitre "Exploitation" du </w:t>
            </w:r>
            <w:r w:rsidRPr="00E179F3">
              <w:rPr>
                <w:i/>
                <w:lang w:val="fr-FR"/>
              </w:rPr>
              <w:t>Guide Technique - Moteur Déclaratif</w:t>
            </w:r>
            <w:r w:rsidRPr="00E179F3">
              <w:rPr>
                <w:lang w:val="fr-FR"/>
              </w:rPr>
              <w:t> :</w:t>
            </w:r>
          </w:p>
          <w:p w14:paraId="60179D36" w14:textId="59B5CA41" w:rsidR="00912DB4" w:rsidRPr="002824DF" w:rsidRDefault="00912DB4" w:rsidP="008610F4">
            <w:pPr>
              <w:pStyle w:val="BodyText"/>
              <w:keepNext w:val="0"/>
              <w:rPr>
                <w:b/>
                <w:lang w:val="fr-FR"/>
              </w:rPr>
            </w:pPr>
            <w:r w:rsidRPr="00E179F3">
              <w:rPr>
                <w:b/>
                <w:lang w:val="fr-FR"/>
              </w:rPr>
              <w:t xml:space="preserve">DSN </w:t>
            </w:r>
            <w:r w:rsidR="008610F4" w:rsidRPr="00E179F3">
              <w:rPr>
                <w:b/>
                <w:lang w:val="fr-FR"/>
              </w:rPr>
              <w:t>4.1</w:t>
            </w:r>
            <w:r w:rsidRPr="00E179F3">
              <w:rPr>
                <w:b/>
                <w:lang w:val="fr-FR"/>
              </w:rPr>
              <w:t xml:space="preserve"> - Moteur </w:t>
            </w:r>
            <w:proofErr w:type="spellStart"/>
            <w:r w:rsidRPr="00E179F3">
              <w:rPr>
                <w:b/>
                <w:lang w:val="fr-FR"/>
              </w:rPr>
              <w:t>Declaratif</w:t>
            </w:r>
            <w:proofErr w:type="spellEnd"/>
            <w:r w:rsidRPr="00E179F3">
              <w:rPr>
                <w:b/>
                <w:lang w:val="fr-FR"/>
              </w:rPr>
              <w:t xml:space="preserve"> - Guide Technique - HRaxx.pdf</w:t>
            </w:r>
          </w:p>
        </w:tc>
      </w:tr>
    </w:tbl>
    <w:p w14:paraId="11F8EBEC" w14:textId="77777777" w:rsidR="008F7E41" w:rsidRPr="002824DF" w:rsidRDefault="008F7E41" w:rsidP="008F7E41">
      <w:pPr>
        <w:pStyle w:val="Heading3"/>
        <w:rPr>
          <w:lang w:val="fr-FR"/>
        </w:rPr>
      </w:pPr>
      <w:bookmarkStart w:id="35" w:name="_Toc476231460"/>
      <w:r w:rsidRPr="002824DF">
        <w:rPr>
          <w:lang w:val="fr-FR"/>
        </w:rPr>
        <w:t>Tester le rechargement</w:t>
      </w:r>
      <w:bookmarkEnd w:id="35"/>
      <w:r w:rsidR="00BA2B24" w:rsidRPr="002824DF">
        <w:rPr>
          <w:lang w:val="fr-FR"/>
        </w:rPr>
        <w:fldChar w:fldCharType="begin"/>
      </w:r>
      <w:r w:rsidR="00BA2B24" w:rsidRPr="002824DF">
        <w:rPr>
          <w:lang w:val="fr-FR"/>
        </w:rPr>
        <w:instrText xml:space="preserve"> XE "Rechargement:Tester" </w:instrText>
      </w:r>
      <w:r w:rsidR="00BA2B24" w:rsidRPr="002824DF">
        <w:rPr>
          <w:lang w:val="fr-FR"/>
        </w:rPr>
        <w:fldChar w:fldCharType="end"/>
      </w:r>
    </w:p>
    <w:p w14:paraId="157F6785" w14:textId="77777777" w:rsidR="008F7E41" w:rsidRPr="002824DF" w:rsidRDefault="008F7E41" w:rsidP="008F7E41">
      <w:pPr>
        <w:pStyle w:val="Heading4"/>
        <w:rPr>
          <w:lang w:val="fr-FR"/>
        </w:rPr>
      </w:pPr>
      <w:r w:rsidRPr="002824DF">
        <w:rPr>
          <w:lang w:val="fr-FR"/>
        </w:rPr>
        <w:t>Tester le rechargement des transcodifications</w:t>
      </w:r>
      <w:r w:rsidR="00BA2B24" w:rsidRPr="002824DF">
        <w:rPr>
          <w:lang w:val="fr-FR"/>
        </w:rPr>
        <w:fldChar w:fldCharType="begin"/>
      </w:r>
      <w:r w:rsidR="00BA2B24" w:rsidRPr="002824DF">
        <w:rPr>
          <w:lang w:val="fr-FR"/>
        </w:rPr>
        <w:instrText xml:space="preserve"> XE "Transcodifications:Tester le rechargement" </w:instrText>
      </w:r>
      <w:r w:rsidR="00BA2B24" w:rsidRPr="002824DF">
        <w:rPr>
          <w:lang w:val="fr-FR"/>
        </w:rPr>
        <w:fldChar w:fldCharType="end"/>
      </w:r>
    </w:p>
    <w:p w14:paraId="53B3284A" w14:textId="77777777" w:rsidR="008F7E41" w:rsidRPr="002824DF" w:rsidRDefault="008F7E41" w:rsidP="000806D4">
      <w:pPr>
        <w:pStyle w:val="ListArrow"/>
      </w:pPr>
      <w:r w:rsidRPr="002824DF">
        <w:t>Modifiez une des transcodifications DSN prévues dans le cahier de test du kit.</w:t>
      </w:r>
    </w:p>
    <w:p w14:paraId="1B1D89F5" w14:textId="77777777" w:rsidR="008F7E41" w:rsidRPr="002824DF" w:rsidRDefault="008F7E41" w:rsidP="000806D4">
      <w:pPr>
        <w:pStyle w:val="ListArrow"/>
      </w:pPr>
      <w:r w:rsidRPr="002824DF">
        <w:t>Rechargez les transcodifications (sans avoir besoin de r</w:t>
      </w:r>
      <w:r w:rsidR="000806D4" w:rsidRPr="002824DF">
        <w:t>elancer la paie) en lançant le Rechargeur </w:t>
      </w:r>
      <w:r w:rsidRPr="002824DF">
        <w:t>DSN en ligne</w:t>
      </w:r>
      <w:r w:rsidR="000806D4" w:rsidRPr="002824DF">
        <w:t>s</w:t>
      </w:r>
      <w:r w:rsidRPr="002824DF">
        <w:t xml:space="preserve"> de commande pour </w:t>
      </w:r>
      <w:r w:rsidR="00DE79BA" w:rsidRPr="002824DF">
        <w:t>AVRIL</w:t>
      </w:r>
      <w:r w:rsidR="00E63B08" w:rsidRPr="002824DF">
        <w:t> </w:t>
      </w:r>
      <w:r w:rsidRPr="002824DF">
        <w:t>201</w:t>
      </w:r>
      <w:r w:rsidR="00DE79BA" w:rsidRPr="002824DF">
        <w:t>6</w:t>
      </w:r>
      <w:r w:rsidRPr="002824DF">
        <w:t>.</w:t>
      </w:r>
    </w:p>
    <w:p w14:paraId="57424522" w14:textId="77777777" w:rsidR="000806D4" w:rsidRPr="002824DF" w:rsidRDefault="000806D4" w:rsidP="0018102A">
      <w:pPr>
        <w:pStyle w:val="ListBullet2"/>
      </w:pPr>
      <w:r w:rsidRPr="002824DF">
        <w:t xml:space="preserve">Sous Unix : </w:t>
      </w:r>
      <w:r w:rsidR="00C275E2" w:rsidRPr="002824DF">
        <w:t xml:space="preserve">./dsnReloader.sh –t </w:t>
      </w:r>
      <w:proofErr w:type="spellStart"/>
      <w:r w:rsidR="00C275E2" w:rsidRPr="002824DF">
        <w:t>T</w:t>
      </w:r>
      <w:proofErr w:type="spellEnd"/>
      <w:r w:rsidR="00C275E2" w:rsidRPr="002824DF">
        <w:t xml:space="preserve"> –m </w:t>
      </w:r>
      <w:r w:rsidR="00DE79BA" w:rsidRPr="002824DF">
        <w:t>AVRIL</w:t>
      </w:r>
      <w:r w:rsidR="00C275E2" w:rsidRPr="002824DF">
        <w:t xml:space="preserve"> –a 201</w:t>
      </w:r>
      <w:r w:rsidR="00DE79BA" w:rsidRPr="002824DF">
        <w:t>6</w:t>
      </w:r>
    </w:p>
    <w:p w14:paraId="24630DFB" w14:textId="77777777" w:rsidR="000806D4" w:rsidRPr="002824DF" w:rsidRDefault="000806D4" w:rsidP="0018102A">
      <w:pPr>
        <w:pStyle w:val="ListBullet2"/>
      </w:pPr>
      <w:r w:rsidRPr="002824DF">
        <w:t xml:space="preserve">Sous Windows : </w:t>
      </w:r>
      <w:r w:rsidRPr="002824DF">
        <w:rPr>
          <w:rStyle w:val="HTMLCode"/>
          <w:rFonts w:eastAsia="MS Mincho"/>
        </w:rPr>
        <w:t>dsnReloader.cmd</w:t>
      </w:r>
      <w:r w:rsidR="00C275E2" w:rsidRPr="002824DF">
        <w:rPr>
          <w:rStyle w:val="HTMLCode"/>
          <w:rFonts w:eastAsia="MS Mincho"/>
        </w:rPr>
        <w:t xml:space="preserve"> </w:t>
      </w:r>
      <w:r w:rsidRPr="002824DF">
        <w:rPr>
          <w:rStyle w:val="HTMLCode"/>
          <w:rFonts w:eastAsia="MS Mincho"/>
        </w:rPr>
        <w:t>–t</w:t>
      </w:r>
      <w:r w:rsidR="00C275E2" w:rsidRPr="002824DF">
        <w:rPr>
          <w:rStyle w:val="HTMLCode"/>
          <w:rFonts w:eastAsia="MS Mincho"/>
        </w:rPr>
        <w:t xml:space="preserve"> </w:t>
      </w:r>
      <w:proofErr w:type="spellStart"/>
      <w:r w:rsidRPr="002824DF">
        <w:rPr>
          <w:rStyle w:val="HTMLCode"/>
          <w:rFonts w:eastAsia="MS Mincho"/>
        </w:rPr>
        <w:t>T</w:t>
      </w:r>
      <w:proofErr w:type="spellEnd"/>
      <w:r w:rsidR="00C275E2" w:rsidRPr="002824DF">
        <w:rPr>
          <w:rStyle w:val="HTMLCode"/>
          <w:rFonts w:eastAsia="MS Mincho"/>
        </w:rPr>
        <w:t xml:space="preserve"> –</w:t>
      </w:r>
      <w:r w:rsidRPr="002824DF">
        <w:rPr>
          <w:rStyle w:val="HTMLCode"/>
          <w:rFonts w:eastAsia="MS Mincho"/>
        </w:rPr>
        <w:t>m</w:t>
      </w:r>
      <w:r w:rsidR="00C275E2" w:rsidRPr="002824DF">
        <w:rPr>
          <w:rStyle w:val="HTMLCode"/>
          <w:rFonts w:eastAsia="MS Mincho"/>
        </w:rPr>
        <w:t xml:space="preserve"> </w:t>
      </w:r>
      <w:r w:rsidR="00DE79BA" w:rsidRPr="002824DF">
        <w:rPr>
          <w:rStyle w:val="HTMLCode"/>
          <w:rFonts w:eastAsia="MS Mincho"/>
        </w:rPr>
        <w:t>AVRIL</w:t>
      </w:r>
      <w:r w:rsidR="00C275E2" w:rsidRPr="002824DF">
        <w:rPr>
          <w:rStyle w:val="HTMLCode"/>
          <w:rFonts w:eastAsia="MS Mincho"/>
        </w:rPr>
        <w:t xml:space="preserve"> </w:t>
      </w:r>
      <w:r w:rsidRPr="002824DF">
        <w:rPr>
          <w:rStyle w:val="HTMLCode"/>
          <w:rFonts w:eastAsia="MS Mincho"/>
        </w:rPr>
        <w:t>–a</w:t>
      </w:r>
      <w:r w:rsidR="00C275E2" w:rsidRPr="002824DF">
        <w:rPr>
          <w:rStyle w:val="HTMLCode"/>
          <w:rFonts w:eastAsia="MS Mincho"/>
        </w:rPr>
        <w:t xml:space="preserve"> </w:t>
      </w:r>
      <w:r w:rsidRPr="002824DF">
        <w:rPr>
          <w:rStyle w:val="HTMLCode"/>
          <w:rFonts w:eastAsia="MS Mincho"/>
        </w:rPr>
        <w:t>201</w:t>
      </w:r>
      <w:r w:rsidR="00DE79BA" w:rsidRPr="002824DF">
        <w:rPr>
          <w:rStyle w:val="HTMLCode"/>
          <w:rFonts w:eastAsia="MS Mincho"/>
        </w:rPr>
        <w:t>6</w:t>
      </w:r>
    </w:p>
    <w:p w14:paraId="071C2DDA" w14:textId="77777777" w:rsidR="000806D4" w:rsidRPr="002824DF" w:rsidRDefault="000806D4" w:rsidP="000806D4">
      <w:pPr>
        <w:pStyle w:val="BodyText"/>
        <w:rPr>
          <w:lang w:val="fr-FR"/>
        </w:rPr>
      </w:pPr>
    </w:p>
    <w:tbl>
      <w:tblPr>
        <w:tblW w:w="9200" w:type="dxa"/>
        <w:tblInd w:w="108" w:type="dxa"/>
        <w:tblLayout w:type="fixed"/>
        <w:tblLook w:val="0000" w:firstRow="0" w:lastRow="0" w:firstColumn="0" w:lastColumn="0" w:noHBand="0" w:noVBand="0"/>
      </w:tblPr>
      <w:tblGrid>
        <w:gridCol w:w="800"/>
        <w:gridCol w:w="8400"/>
      </w:tblGrid>
      <w:tr w:rsidR="00D130D1" w:rsidRPr="000454BC" w14:paraId="65879A1E" w14:textId="77777777" w:rsidTr="00FD58BD">
        <w:trPr>
          <w:cantSplit/>
        </w:trPr>
        <w:tc>
          <w:tcPr>
            <w:tcW w:w="800" w:type="dxa"/>
            <w:tcBorders>
              <w:top w:val="nil"/>
              <w:left w:val="nil"/>
              <w:bottom w:val="nil"/>
              <w:right w:val="nil"/>
            </w:tcBorders>
          </w:tcPr>
          <w:p w14:paraId="5F17CB9A" w14:textId="77777777" w:rsidR="00D130D1" w:rsidRPr="00E179F3" w:rsidRDefault="000454BC" w:rsidP="00FD58BD">
            <w:pPr>
              <w:pStyle w:val="BodyText"/>
              <w:rPr>
                <w:u w:color="000000"/>
                <w:lang w:val="fr-FR"/>
              </w:rPr>
            </w:pPr>
            <w:r>
              <w:rPr>
                <w:noProof/>
                <w:lang w:val="fr-FR" w:eastAsia="fr-FR"/>
              </w:rPr>
              <w:pict w14:anchorId="0E5CD45B">
                <v:shape id="_x0000_i1057" type="#_x0000_t75" style="width:21pt;height:21pt;visibility:visible">
                  <v:imagedata r:id="rId27" o:title=""/>
                </v:shape>
              </w:pict>
            </w:r>
          </w:p>
        </w:tc>
        <w:tc>
          <w:tcPr>
            <w:tcW w:w="8400" w:type="dxa"/>
            <w:tcBorders>
              <w:top w:val="nil"/>
              <w:left w:val="nil"/>
              <w:bottom w:val="nil"/>
              <w:right w:val="nil"/>
            </w:tcBorders>
          </w:tcPr>
          <w:p w14:paraId="58DA000F" w14:textId="77777777" w:rsidR="00D130D1" w:rsidRPr="00E179F3" w:rsidRDefault="00D130D1" w:rsidP="00FD58BD">
            <w:pPr>
              <w:pStyle w:val="BodyText"/>
              <w:rPr>
                <w:lang w:val="fr-FR"/>
              </w:rPr>
            </w:pPr>
            <w:r w:rsidRPr="00E179F3">
              <w:rPr>
                <w:lang w:val="fr-FR"/>
              </w:rPr>
              <w:t>Pour plus d</w:t>
            </w:r>
            <w:r w:rsidR="00902552" w:rsidRPr="00E179F3">
              <w:rPr>
                <w:lang w:val="fr-FR"/>
              </w:rPr>
              <w:t>'information</w:t>
            </w:r>
            <w:r w:rsidRPr="00E179F3">
              <w:rPr>
                <w:lang w:val="fr-FR"/>
              </w:rPr>
              <w:t>, reportez-vous au chapitre "</w:t>
            </w:r>
            <w:r w:rsidR="00E87C1D" w:rsidRPr="00E179F3">
              <w:rPr>
                <w:lang w:val="fr-FR"/>
              </w:rPr>
              <w:t>Exploitation</w:t>
            </w:r>
            <w:r w:rsidRPr="00E179F3">
              <w:rPr>
                <w:lang w:val="fr-FR"/>
              </w:rPr>
              <w:t xml:space="preserve">" du </w:t>
            </w:r>
            <w:r w:rsidRPr="00E179F3">
              <w:rPr>
                <w:i/>
                <w:lang w:val="fr-FR"/>
              </w:rPr>
              <w:t>Guide Technique – Rechargeur</w:t>
            </w:r>
            <w:r w:rsidRPr="00E179F3">
              <w:rPr>
                <w:lang w:val="fr-FR"/>
              </w:rPr>
              <w:t> :</w:t>
            </w:r>
          </w:p>
          <w:p w14:paraId="3E412DD2" w14:textId="78FEACD8" w:rsidR="00644091" w:rsidRPr="002824DF" w:rsidRDefault="00D130D1" w:rsidP="005419CD">
            <w:pPr>
              <w:pStyle w:val="BodyText"/>
              <w:rPr>
                <w:b/>
                <w:lang w:val="fr-FR"/>
              </w:rPr>
            </w:pPr>
            <w:r w:rsidRPr="00E179F3">
              <w:rPr>
                <w:b/>
                <w:lang w:val="fr-FR"/>
              </w:rPr>
              <w:t xml:space="preserve">DSN </w:t>
            </w:r>
            <w:r w:rsidR="005419CD" w:rsidRPr="00E179F3">
              <w:rPr>
                <w:b/>
                <w:lang w:val="fr-FR"/>
              </w:rPr>
              <w:t xml:space="preserve">4.1 </w:t>
            </w:r>
            <w:r w:rsidRPr="00E179F3">
              <w:rPr>
                <w:b/>
                <w:lang w:val="fr-FR"/>
              </w:rPr>
              <w:t>– Rechargeur - Guide Technique</w:t>
            </w:r>
            <w:r w:rsidR="008E0DE3" w:rsidRPr="00E179F3">
              <w:rPr>
                <w:b/>
                <w:lang w:val="fr-FR"/>
              </w:rPr>
              <w:t xml:space="preserve"> </w:t>
            </w:r>
            <w:r w:rsidRPr="00E179F3">
              <w:rPr>
                <w:b/>
                <w:lang w:val="fr-FR"/>
              </w:rPr>
              <w:t>- HRaxx.pdf</w:t>
            </w:r>
          </w:p>
        </w:tc>
      </w:tr>
    </w:tbl>
    <w:p w14:paraId="1E306005" w14:textId="77777777" w:rsidR="00644091" w:rsidRPr="002824DF" w:rsidRDefault="00644091" w:rsidP="00644091">
      <w:pPr>
        <w:pStyle w:val="ListArrow"/>
      </w:pPr>
      <w:r w:rsidRPr="002824DF">
        <w:t>Vérifiez que les changements ont bien été répercutés dans les données de la DSN des résultats de paie d</w:t>
      </w:r>
      <w:r w:rsidR="00351BD7" w:rsidRPr="002824DF">
        <w:t>'</w:t>
      </w:r>
      <w:r w:rsidRPr="002824DF">
        <w:t>un salarié pour cette période de paie.</w:t>
      </w:r>
    </w:p>
    <w:p w14:paraId="40E0619B" w14:textId="77777777" w:rsidR="00D130D1" w:rsidRPr="002824DF" w:rsidRDefault="00D130D1" w:rsidP="00D130D1">
      <w:pPr>
        <w:pStyle w:val="BodyText"/>
        <w:keepNext w:val="0"/>
        <w:rPr>
          <w:lang w:val="fr-FR"/>
        </w:rPr>
      </w:pPr>
    </w:p>
    <w:p w14:paraId="7B0D3D37" w14:textId="77777777" w:rsidR="008F7E41" w:rsidRPr="002824DF" w:rsidRDefault="008F7E41" w:rsidP="008F7E41">
      <w:pPr>
        <w:pStyle w:val="Heading4"/>
        <w:rPr>
          <w:lang w:val="fr-FR"/>
        </w:rPr>
      </w:pPr>
      <w:r w:rsidRPr="002824DF">
        <w:rPr>
          <w:lang w:val="fr-FR"/>
        </w:rPr>
        <w:t>Tester le rechargement d'un montant</w:t>
      </w:r>
      <w:r w:rsidR="00BA2B24" w:rsidRPr="002824DF">
        <w:rPr>
          <w:lang w:val="fr-FR"/>
        </w:rPr>
        <w:fldChar w:fldCharType="begin"/>
      </w:r>
      <w:r w:rsidR="00BA2B24" w:rsidRPr="002824DF">
        <w:rPr>
          <w:lang w:val="fr-FR"/>
        </w:rPr>
        <w:instrText xml:space="preserve"> XE "Montant:Tester le rechargement" </w:instrText>
      </w:r>
      <w:r w:rsidR="00BA2B24" w:rsidRPr="002824DF">
        <w:rPr>
          <w:lang w:val="fr-FR"/>
        </w:rPr>
        <w:fldChar w:fldCharType="end"/>
      </w:r>
    </w:p>
    <w:p w14:paraId="45F252E1" w14:textId="77777777" w:rsidR="008F7E41" w:rsidRPr="002824DF" w:rsidRDefault="008F7E41" w:rsidP="00041F58">
      <w:pPr>
        <w:pStyle w:val="ListArrow"/>
      </w:pPr>
      <w:r w:rsidRPr="002824DF">
        <w:t>Modifiez le paramétrage d'un montant prévu dans le cahier de test du kit (par exemple changement du compteur DSN associé à une rubrique de paie)</w:t>
      </w:r>
      <w:r w:rsidR="00041F58" w:rsidRPr="002824DF">
        <w:t>.</w:t>
      </w:r>
    </w:p>
    <w:p w14:paraId="7C624ACA" w14:textId="77777777" w:rsidR="008F7E41" w:rsidRPr="002824DF" w:rsidRDefault="008F7E41" w:rsidP="00041F58">
      <w:pPr>
        <w:pStyle w:val="ListArrow"/>
      </w:pPr>
      <w:r w:rsidRPr="002824DF">
        <w:t>Rechargez les montants (sans avoir besoin de r</w:t>
      </w:r>
      <w:r w:rsidR="00041F58" w:rsidRPr="002824DF">
        <w:t>elancer la paie) en lançant le R</w:t>
      </w:r>
      <w:r w:rsidRPr="002824DF">
        <w:t>echargeur</w:t>
      </w:r>
      <w:r w:rsidR="008E0DE3" w:rsidRPr="002824DF">
        <w:t xml:space="preserve"> </w:t>
      </w:r>
      <w:r w:rsidRPr="002824DF">
        <w:t>DSN en ligne</w:t>
      </w:r>
      <w:r w:rsidR="00D83324" w:rsidRPr="002824DF">
        <w:t>s</w:t>
      </w:r>
      <w:r w:rsidRPr="002824DF">
        <w:t xml:space="preserve"> de commande pour </w:t>
      </w:r>
      <w:r w:rsidR="00DE79BA" w:rsidRPr="002824DF">
        <w:t>AVRIL</w:t>
      </w:r>
      <w:r w:rsidR="00E63B08" w:rsidRPr="002824DF">
        <w:t> </w:t>
      </w:r>
      <w:r w:rsidR="00DE79BA" w:rsidRPr="002824DF">
        <w:t>2016.</w:t>
      </w:r>
    </w:p>
    <w:p w14:paraId="61DC2B68" w14:textId="77777777" w:rsidR="00D83324" w:rsidRPr="002824DF" w:rsidRDefault="00D83324" w:rsidP="0018102A">
      <w:pPr>
        <w:pStyle w:val="ListBullet2"/>
      </w:pPr>
      <w:r w:rsidRPr="002824DF">
        <w:t xml:space="preserve">Sous Unix : </w:t>
      </w:r>
      <w:r w:rsidRPr="002824DF">
        <w:rPr>
          <w:rStyle w:val="HTMLCode"/>
          <w:rFonts w:eastAsia="MS Mincho"/>
          <w:color w:val="333333"/>
        </w:rPr>
        <w:t>./dsnReloader.sh</w:t>
      </w:r>
      <w:r w:rsidR="00C275E2" w:rsidRPr="002824DF">
        <w:rPr>
          <w:rStyle w:val="HTMLCode"/>
          <w:rFonts w:eastAsia="MS Mincho"/>
          <w:color w:val="333333"/>
        </w:rPr>
        <w:t xml:space="preserve"> </w:t>
      </w:r>
      <w:r w:rsidRPr="002824DF">
        <w:rPr>
          <w:rStyle w:val="HTMLCode"/>
          <w:rFonts w:eastAsia="MS Mincho"/>
          <w:color w:val="333333"/>
        </w:rPr>
        <w:t>–t</w:t>
      </w:r>
      <w:r w:rsidR="00C275E2" w:rsidRPr="002824DF">
        <w:rPr>
          <w:rStyle w:val="HTMLCode"/>
          <w:rFonts w:eastAsia="MS Mincho"/>
          <w:color w:val="333333"/>
        </w:rPr>
        <w:t xml:space="preserve"> </w:t>
      </w:r>
      <w:r w:rsidRPr="002824DF">
        <w:rPr>
          <w:rStyle w:val="HTMLCode"/>
          <w:rFonts w:eastAsia="MS Mincho"/>
          <w:color w:val="333333"/>
        </w:rPr>
        <w:t>M</w:t>
      </w:r>
      <w:r w:rsidR="00C275E2" w:rsidRPr="002824DF">
        <w:rPr>
          <w:rStyle w:val="HTMLCode"/>
          <w:rFonts w:eastAsia="MS Mincho"/>
          <w:color w:val="333333"/>
        </w:rPr>
        <w:t xml:space="preserve"> –</w:t>
      </w:r>
      <w:r w:rsidRPr="002824DF">
        <w:rPr>
          <w:rStyle w:val="HTMLCode"/>
          <w:rFonts w:eastAsia="MS Mincho"/>
          <w:color w:val="333333"/>
        </w:rPr>
        <w:t>m</w:t>
      </w:r>
      <w:r w:rsidR="00C275E2" w:rsidRPr="002824DF">
        <w:rPr>
          <w:rStyle w:val="HTMLCode"/>
          <w:rFonts w:eastAsia="MS Mincho"/>
          <w:color w:val="333333"/>
        </w:rPr>
        <w:t xml:space="preserve"> </w:t>
      </w:r>
      <w:r w:rsidR="00DE79BA" w:rsidRPr="002824DF">
        <w:t xml:space="preserve">AVRIL </w:t>
      </w:r>
      <w:r w:rsidRPr="002824DF">
        <w:rPr>
          <w:rStyle w:val="HTMLCode"/>
          <w:rFonts w:eastAsia="MS Mincho"/>
          <w:color w:val="333333"/>
        </w:rPr>
        <w:t>–a</w:t>
      </w:r>
      <w:r w:rsidR="00C275E2" w:rsidRPr="002824DF">
        <w:rPr>
          <w:rStyle w:val="HTMLCode"/>
          <w:rFonts w:eastAsia="MS Mincho"/>
          <w:color w:val="333333"/>
        </w:rPr>
        <w:t xml:space="preserve"> </w:t>
      </w:r>
      <w:r w:rsidR="00DE79BA" w:rsidRPr="002824DF">
        <w:t>2016</w:t>
      </w:r>
    </w:p>
    <w:p w14:paraId="567A10B8" w14:textId="77777777" w:rsidR="00D83324" w:rsidRPr="002824DF" w:rsidRDefault="00D83324" w:rsidP="0018102A">
      <w:pPr>
        <w:pStyle w:val="ListBullet2"/>
      </w:pPr>
      <w:r w:rsidRPr="002824DF">
        <w:t xml:space="preserve">Sous Windows : </w:t>
      </w:r>
      <w:r w:rsidRPr="002824DF">
        <w:rPr>
          <w:rStyle w:val="HTMLCode"/>
          <w:rFonts w:eastAsia="MS Mincho"/>
          <w:color w:val="333333"/>
        </w:rPr>
        <w:t>dsnReloader.cmd</w:t>
      </w:r>
      <w:r w:rsidR="00C275E2" w:rsidRPr="002824DF">
        <w:rPr>
          <w:rStyle w:val="HTMLCode"/>
          <w:rFonts w:eastAsia="MS Mincho"/>
          <w:color w:val="333333"/>
        </w:rPr>
        <w:t xml:space="preserve"> </w:t>
      </w:r>
      <w:r w:rsidRPr="002824DF">
        <w:rPr>
          <w:rStyle w:val="HTMLCode"/>
          <w:rFonts w:eastAsia="MS Mincho"/>
          <w:color w:val="333333"/>
        </w:rPr>
        <w:t>–t</w:t>
      </w:r>
      <w:r w:rsidR="00C275E2" w:rsidRPr="002824DF">
        <w:rPr>
          <w:rStyle w:val="HTMLCode"/>
          <w:rFonts w:eastAsia="MS Mincho"/>
          <w:color w:val="333333"/>
        </w:rPr>
        <w:t xml:space="preserve"> </w:t>
      </w:r>
      <w:r w:rsidRPr="002824DF">
        <w:rPr>
          <w:rStyle w:val="HTMLCode"/>
          <w:rFonts w:eastAsia="MS Mincho"/>
          <w:color w:val="333333"/>
        </w:rPr>
        <w:t>M</w:t>
      </w:r>
      <w:r w:rsidR="00C275E2" w:rsidRPr="002824DF">
        <w:rPr>
          <w:rStyle w:val="HTMLCode"/>
          <w:rFonts w:eastAsia="MS Mincho"/>
          <w:color w:val="333333"/>
        </w:rPr>
        <w:t xml:space="preserve"> –</w:t>
      </w:r>
      <w:r w:rsidRPr="002824DF">
        <w:rPr>
          <w:rStyle w:val="HTMLCode"/>
          <w:rFonts w:eastAsia="MS Mincho"/>
          <w:color w:val="333333"/>
        </w:rPr>
        <w:t>m</w:t>
      </w:r>
      <w:r w:rsidR="00C275E2" w:rsidRPr="002824DF">
        <w:rPr>
          <w:rStyle w:val="HTMLCode"/>
          <w:rFonts w:eastAsia="MS Mincho"/>
          <w:color w:val="333333"/>
        </w:rPr>
        <w:t xml:space="preserve"> </w:t>
      </w:r>
      <w:r w:rsidR="00DE79BA" w:rsidRPr="002824DF">
        <w:t xml:space="preserve">AVRIL </w:t>
      </w:r>
      <w:r w:rsidRPr="002824DF">
        <w:rPr>
          <w:rStyle w:val="HTMLCode"/>
          <w:rFonts w:eastAsia="MS Mincho"/>
          <w:color w:val="333333"/>
        </w:rPr>
        <w:t>–a</w:t>
      </w:r>
      <w:r w:rsidR="00C275E2" w:rsidRPr="002824DF">
        <w:rPr>
          <w:rStyle w:val="HTMLCode"/>
          <w:rFonts w:eastAsia="MS Mincho"/>
          <w:color w:val="333333"/>
        </w:rPr>
        <w:t xml:space="preserve"> </w:t>
      </w:r>
      <w:r w:rsidR="00DE79BA" w:rsidRPr="002824DF">
        <w:t>2016</w:t>
      </w:r>
    </w:p>
    <w:p w14:paraId="23E037D1" w14:textId="77777777" w:rsidR="00D83324" w:rsidRPr="002824DF" w:rsidRDefault="00D83324" w:rsidP="00D83324">
      <w:pPr>
        <w:pStyle w:val="BodyText"/>
        <w:rPr>
          <w:lang w:val="fr-FR"/>
        </w:rPr>
      </w:pPr>
    </w:p>
    <w:tbl>
      <w:tblPr>
        <w:tblW w:w="9200" w:type="dxa"/>
        <w:tblInd w:w="108" w:type="dxa"/>
        <w:tblLayout w:type="fixed"/>
        <w:tblLook w:val="0000" w:firstRow="0" w:lastRow="0" w:firstColumn="0" w:lastColumn="0" w:noHBand="0" w:noVBand="0"/>
      </w:tblPr>
      <w:tblGrid>
        <w:gridCol w:w="800"/>
        <w:gridCol w:w="8400"/>
      </w:tblGrid>
      <w:tr w:rsidR="00D83324" w:rsidRPr="000454BC" w14:paraId="1A14B238" w14:textId="77777777" w:rsidTr="00FD58BD">
        <w:trPr>
          <w:cantSplit/>
        </w:trPr>
        <w:tc>
          <w:tcPr>
            <w:tcW w:w="800" w:type="dxa"/>
            <w:tcBorders>
              <w:top w:val="nil"/>
              <w:left w:val="nil"/>
              <w:bottom w:val="nil"/>
              <w:right w:val="nil"/>
            </w:tcBorders>
          </w:tcPr>
          <w:p w14:paraId="6BC9FFA6" w14:textId="77777777" w:rsidR="00D83324" w:rsidRPr="00E179F3" w:rsidRDefault="000454BC" w:rsidP="00FD58BD">
            <w:pPr>
              <w:pStyle w:val="BodyText"/>
              <w:rPr>
                <w:u w:color="000000"/>
                <w:lang w:val="fr-FR"/>
              </w:rPr>
            </w:pPr>
            <w:r>
              <w:rPr>
                <w:noProof/>
                <w:lang w:val="fr-FR" w:eastAsia="fr-FR"/>
              </w:rPr>
              <w:pict w14:anchorId="18AD5B4C">
                <v:shape id="_x0000_i1058" type="#_x0000_t75" style="width:21pt;height:21pt;visibility:visible">
                  <v:imagedata r:id="rId27" o:title=""/>
                </v:shape>
              </w:pict>
            </w:r>
          </w:p>
        </w:tc>
        <w:tc>
          <w:tcPr>
            <w:tcW w:w="8400" w:type="dxa"/>
            <w:tcBorders>
              <w:top w:val="nil"/>
              <w:left w:val="nil"/>
              <w:bottom w:val="nil"/>
              <w:right w:val="nil"/>
            </w:tcBorders>
          </w:tcPr>
          <w:p w14:paraId="4B853DA0" w14:textId="77777777" w:rsidR="00D83324" w:rsidRPr="00E179F3" w:rsidRDefault="00D83324" w:rsidP="00FD58BD">
            <w:pPr>
              <w:pStyle w:val="BodyText"/>
              <w:rPr>
                <w:lang w:val="fr-FR"/>
              </w:rPr>
            </w:pPr>
            <w:r w:rsidRPr="00E179F3">
              <w:rPr>
                <w:lang w:val="fr-FR"/>
              </w:rPr>
              <w:t>Pour plus d</w:t>
            </w:r>
            <w:r w:rsidR="00902552" w:rsidRPr="00E179F3">
              <w:rPr>
                <w:lang w:val="fr-FR"/>
              </w:rPr>
              <w:t>'information</w:t>
            </w:r>
            <w:r w:rsidRPr="00E179F3">
              <w:rPr>
                <w:lang w:val="fr-FR"/>
              </w:rPr>
              <w:t>, reportez-vous au chapitre "</w:t>
            </w:r>
            <w:r w:rsidR="00E87C1D" w:rsidRPr="00E179F3">
              <w:rPr>
                <w:lang w:val="fr-FR"/>
              </w:rPr>
              <w:t>Exploitation</w:t>
            </w:r>
            <w:r w:rsidRPr="00E179F3">
              <w:rPr>
                <w:lang w:val="fr-FR"/>
              </w:rPr>
              <w:t xml:space="preserve">" du </w:t>
            </w:r>
            <w:r w:rsidRPr="00E179F3">
              <w:rPr>
                <w:i/>
                <w:lang w:val="fr-FR"/>
              </w:rPr>
              <w:t>Guide Technique – Rechargeur</w:t>
            </w:r>
            <w:r w:rsidRPr="00E179F3">
              <w:rPr>
                <w:lang w:val="fr-FR"/>
              </w:rPr>
              <w:t> :</w:t>
            </w:r>
          </w:p>
          <w:p w14:paraId="5199F339" w14:textId="4BDD0466" w:rsidR="00D83324" w:rsidRPr="002824DF" w:rsidRDefault="00D83324" w:rsidP="00B63464">
            <w:pPr>
              <w:pStyle w:val="BodyText"/>
              <w:rPr>
                <w:b/>
                <w:lang w:val="fr-FR"/>
              </w:rPr>
            </w:pPr>
            <w:r w:rsidRPr="00E179F3">
              <w:rPr>
                <w:b/>
                <w:lang w:val="fr-FR"/>
              </w:rPr>
              <w:t xml:space="preserve">DSN </w:t>
            </w:r>
            <w:r w:rsidR="005419CD" w:rsidRPr="00E179F3">
              <w:rPr>
                <w:b/>
                <w:lang w:val="fr-FR"/>
              </w:rPr>
              <w:t xml:space="preserve">4.1 </w:t>
            </w:r>
            <w:r w:rsidRPr="00E179F3">
              <w:rPr>
                <w:b/>
                <w:lang w:val="fr-FR"/>
              </w:rPr>
              <w:t>– Rechargeur - Guide Technique</w:t>
            </w:r>
            <w:r w:rsidR="008E0DE3" w:rsidRPr="00E179F3">
              <w:rPr>
                <w:b/>
                <w:lang w:val="fr-FR"/>
              </w:rPr>
              <w:t xml:space="preserve"> </w:t>
            </w:r>
            <w:r w:rsidRPr="00E179F3">
              <w:rPr>
                <w:b/>
                <w:lang w:val="fr-FR"/>
              </w:rPr>
              <w:t>- HRaxx.pdf</w:t>
            </w:r>
          </w:p>
        </w:tc>
      </w:tr>
    </w:tbl>
    <w:p w14:paraId="2705C006" w14:textId="77777777" w:rsidR="00644091" w:rsidRPr="002824DF" w:rsidRDefault="00644091" w:rsidP="00644091">
      <w:pPr>
        <w:pStyle w:val="ListArrow"/>
      </w:pPr>
      <w:r w:rsidRPr="002824DF">
        <w:t>Vérifiez que les changements ont bien été répercutés dans les données de la DSN des résultats de paie d</w:t>
      </w:r>
      <w:r w:rsidR="00351BD7" w:rsidRPr="002824DF">
        <w:t>'</w:t>
      </w:r>
      <w:r w:rsidRPr="002824DF">
        <w:t>un salarié pour cette période de paie.</w:t>
      </w:r>
    </w:p>
    <w:p w14:paraId="22A46A11" w14:textId="77777777" w:rsidR="00D83324" w:rsidRPr="002824DF" w:rsidRDefault="00D83324" w:rsidP="00D83324">
      <w:pPr>
        <w:pStyle w:val="BodyText"/>
        <w:keepNext w:val="0"/>
        <w:rPr>
          <w:lang w:val="fr-FR"/>
        </w:rPr>
      </w:pPr>
    </w:p>
    <w:p w14:paraId="1885D762" w14:textId="77777777" w:rsidR="00534404" w:rsidRPr="002824DF" w:rsidRDefault="00534404" w:rsidP="00534404">
      <w:pPr>
        <w:pStyle w:val="Heading2"/>
        <w:rPr>
          <w:lang w:val="fr-FR"/>
        </w:rPr>
      </w:pPr>
      <w:bookmarkStart w:id="36" w:name="_Toc476231461"/>
      <w:r w:rsidRPr="002824DF">
        <w:rPr>
          <w:lang w:val="fr-FR"/>
        </w:rPr>
        <w:t>Gestion d'environnements</w:t>
      </w:r>
      <w:bookmarkEnd w:id="36"/>
      <w:r w:rsidRPr="002824DF">
        <w:rPr>
          <w:lang w:val="fr-FR"/>
        </w:rPr>
        <w:fldChar w:fldCharType="begin"/>
      </w:r>
      <w:r w:rsidRPr="002824DF">
        <w:rPr>
          <w:lang w:val="fr-FR"/>
        </w:rPr>
        <w:instrText xml:space="preserve"> XE "Environnements:Gestion" </w:instrText>
      </w:r>
      <w:r w:rsidRPr="002824DF">
        <w:rPr>
          <w:lang w:val="fr-FR"/>
        </w:rPr>
        <w:fldChar w:fldCharType="end"/>
      </w:r>
    </w:p>
    <w:p w14:paraId="61A48FD5" w14:textId="77777777" w:rsidR="00A8016B" w:rsidRPr="002824DF" w:rsidRDefault="00A8016B" w:rsidP="00A8016B">
      <w:pPr>
        <w:pStyle w:val="BodyText"/>
        <w:rPr>
          <w:lang w:val="fr-FR"/>
        </w:rPr>
      </w:pPr>
      <w:r w:rsidRPr="002824DF">
        <w:rPr>
          <w:lang w:val="fr-FR"/>
        </w:rPr>
        <w:t>Comme indiqué dans le Document d</w:t>
      </w:r>
      <w:r w:rsidR="003B5B8F" w:rsidRPr="002824DF">
        <w:rPr>
          <w:lang w:val="fr-FR"/>
        </w:rPr>
        <w:t>'</w:t>
      </w:r>
      <w:r w:rsidRPr="002824DF">
        <w:rPr>
          <w:lang w:val="fr-FR"/>
        </w:rPr>
        <w:t xml:space="preserve">Architecture Technique, il existe un Moteur Déclaratif et un Rechargeur pour </w:t>
      </w:r>
      <w:r w:rsidR="003049D6" w:rsidRPr="002824DF">
        <w:rPr>
          <w:lang w:val="fr-FR"/>
        </w:rPr>
        <w:t>chaque environnement</w:t>
      </w:r>
      <w:r w:rsidR="00E63B08" w:rsidRPr="002824DF">
        <w:rPr>
          <w:lang w:val="fr-FR"/>
        </w:rPr>
        <w:t xml:space="preserve"> HR </w:t>
      </w:r>
      <w:r w:rsidR="003049D6" w:rsidRPr="002824DF">
        <w:rPr>
          <w:lang w:val="fr-FR"/>
        </w:rPr>
        <w:t>Access.</w:t>
      </w:r>
    </w:p>
    <w:p w14:paraId="012ED84B" w14:textId="77777777" w:rsidR="00A8016B" w:rsidRPr="002824DF" w:rsidRDefault="00A8016B" w:rsidP="00A8016B">
      <w:pPr>
        <w:pStyle w:val="BodyText"/>
        <w:rPr>
          <w:lang w:val="fr-FR"/>
        </w:rPr>
      </w:pPr>
      <w:r w:rsidRPr="002824DF">
        <w:rPr>
          <w:lang w:val="fr-FR"/>
        </w:rPr>
        <w:t>Pour ces applications, il n</w:t>
      </w:r>
      <w:r w:rsidR="003B5B8F" w:rsidRPr="002824DF">
        <w:rPr>
          <w:lang w:val="fr-FR"/>
        </w:rPr>
        <w:t>'</w:t>
      </w:r>
      <w:r w:rsidRPr="002824DF">
        <w:rPr>
          <w:lang w:val="fr-FR"/>
        </w:rPr>
        <w:t>y a pas de transfert d</w:t>
      </w:r>
      <w:r w:rsidR="003B5B8F" w:rsidRPr="002824DF">
        <w:rPr>
          <w:lang w:val="fr-FR"/>
        </w:rPr>
        <w:t>'</w:t>
      </w:r>
      <w:r w:rsidRPr="002824DF">
        <w:rPr>
          <w:lang w:val="fr-FR"/>
        </w:rPr>
        <w:t>objets ou de données à effectuer entre les différents types d</w:t>
      </w:r>
      <w:r w:rsidR="003B5B8F" w:rsidRPr="002824DF">
        <w:rPr>
          <w:lang w:val="fr-FR"/>
        </w:rPr>
        <w:t>'</w:t>
      </w:r>
      <w:r w:rsidR="0019758F" w:rsidRPr="002824DF">
        <w:rPr>
          <w:lang w:val="fr-FR"/>
        </w:rPr>
        <w:t xml:space="preserve">environnements (Dev, QA, </w:t>
      </w:r>
      <w:proofErr w:type="spellStart"/>
      <w:r w:rsidR="0019758F" w:rsidRPr="002824DF">
        <w:rPr>
          <w:lang w:val="fr-FR"/>
        </w:rPr>
        <w:t>Prod</w:t>
      </w:r>
      <w:proofErr w:type="spellEnd"/>
      <w:r w:rsidR="0019758F" w:rsidRPr="002824DF">
        <w:rPr>
          <w:lang w:val="fr-FR"/>
        </w:rPr>
        <w:t>).</w:t>
      </w:r>
    </w:p>
    <w:p w14:paraId="7D2C56A9" w14:textId="77777777" w:rsidR="00A8016B" w:rsidRPr="002824DF" w:rsidRDefault="00A8016B" w:rsidP="00A8016B">
      <w:pPr>
        <w:pStyle w:val="BodyText"/>
        <w:rPr>
          <w:lang w:val="fr-FR"/>
        </w:rPr>
      </w:pPr>
      <w:r w:rsidRPr="002824DF">
        <w:rPr>
          <w:lang w:val="fr-FR"/>
        </w:rPr>
        <w:t>Les opérations de mise à jour sont uniquement des opérations de mise à jour technique de versions faites sur chacun des environnements.</w:t>
      </w:r>
    </w:p>
    <w:p w14:paraId="2905920D" w14:textId="77777777" w:rsidR="00FD6FFA" w:rsidRPr="002824DF" w:rsidRDefault="00FD6FFA" w:rsidP="00FD6FFA">
      <w:pPr>
        <w:rPr>
          <w:lang w:val="fr-FR"/>
        </w:rPr>
      </w:pPr>
      <w:bookmarkStart w:id="37" w:name="EDSN-Installation-Prérequis"/>
      <w:bookmarkEnd w:id="37"/>
    </w:p>
    <w:p w14:paraId="2AD2C4CF" w14:textId="77777777" w:rsidR="00FD6FFA" w:rsidRPr="002824DF" w:rsidRDefault="00FD6FFA" w:rsidP="00FD6FFA">
      <w:pPr>
        <w:rPr>
          <w:lang w:val="fr-FR"/>
        </w:rPr>
        <w:sectPr w:rsidR="00FD6FFA" w:rsidRPr="002824DF" w:rsidSect="00D64592">
          <w:headerReference w:type="even" r:id="rId35"/>
          <w:headerReference w:type="default" r:id="rId36"/>
          <w:footerReference w:type="even" r:id="rId37"/>
          <w:footerReference w:type="default" r:id="rId38"/>
          <w:headerReference w:type="first" r:id="rId39"/>
          <w:footerReference w:type="first" r:id="rId40"/>
          <w:type w:val="oddPage"/>
          <w:pgSz w:w="11908" w:h="16833"/>
          <w:pgMar w:top="1418" w:right="1418" w:bottom="1418" w:left="1418" w:header="992" w:footer="992" w:gutter="0"/>
          <w:cols w:space="720"/>
          <w:noEndnote/>
          <w:titlePg/>
          <w:docGrid w:linePitch="272"/>
        </w:sectPr>
      </w:pPr>
    </w:p>
    <w:p w14:paraId="72D4F0DE" w14:textId="77777777" w:rsidR="00FD6FFA" w:rsidRPr="002824DF" w:rsidRDefault="00FD6FFA" w:rsidP="00FD6FFA">
      <w:pPr>
        <w:pStyle w:val="SuperHeading"/>
        <w:rPr>
          <w:lang w:val="fr-FR"/>
        </w:rPr>
      </w:pPr>
      <w:r w:rsidRPr="002824DF">
        <w:rPr>
          <w:lang w:val="fr-FR"/>
        </w:rPr>
        <w:t>Chapitre 3</w:t>
      </w:r>
    </w:p>
    <w:p w14:paraId="6E297346" w14:textId="77777777" w:rsidR="00FD6FFA" w:rsidRPr="002824DF" w:rsidRDefault="0098047A" w:rsidP="00FD6FFA">
      <w:pPr>
        <w:pStyle w:val="Heading1"/>
        <w:rPr>
          <w:lang w:val="fr-FR"/>
        </w:rPr>
      </w:pPr>
      <w:bookmarkStart w:id="38" w:name="_Toc476231462"/>
      <w:r w:rsidRPr="002824DF">
        <w:rPr>
          <w:lang w:val="fr-FR"/>
        </w:rPr>
        <w:t>Paramétrage</w:t>
      </w:r>
      <w:r w:rsidR="00236E78" w:rsidRPr="002824DF">
        <w:rPr>
          <w:lang w:val="fr-FR"/>
        </w:rPr>
        <w:t xml:space="preserve"> technique et fonctionnel</w:t>
      </w:r>
      <w:bookmarkEnd w:id="38"/>
    </w:p>
    <w:p w14:paraId="473843BC" w14:textId="77777777" w:rsidR="00FD6FFA" w:rsidRPr="002824DF" w:rsidRDefault="00FD6FFA" w:rsidP="00FD6FFA">
      <w:pPr>
        <w:pStyle w:val="Heading2"/>
        <w:rPr>
          <w:lang w:val="fr-FR"/>
        </w:rPr>
      </w:pPr>
      <w:bookmarkStart w:id="39" w:name="_Toc476231463"/>
      <w:r w:rsidRPr="002824DF">
        <w:rPr>
          <w:lang w:val="fr-FR"/>
        </w:rPr>
        <w:t>A propos de ce chapitre</w:t>
      </w:r>
      <w:bookmarkEnd w:id="39"/>
    </w:p>
    <w:p w14:paraId="548B4E26" w14:textId="77777777" w:rsidR="00FD6FFA" w:rsidRPr="002824DF" w:rsidRDefault="00FD6FFA" w:rsidP="00FD6FFA">
      <w:pPr>
        <w:pStyle w:val="BodyText"/>
        <w:rPr>
          <w:lang w:val="fr-FR"/>
        </w:rPr>
      </w:pPr>
      <w:r w:rsidRPr="002824DF">
        <w:rPr>
          <w:lang w:val="fr-FR"/>
        </w:rPr>
        <w:t>Ce chapitre s'adresse aux administrateurs</w:t>
      </w:r>
      <w:r w:rsidR="0063321F" w:rsidRPr="002824DF">
        <w:rPr>
          <w:lang w:val="fr-FR"/>
        </w:rPr>
        <w:t xml:space="preserve"> et concepteurs</w:t>
      </w:r>
      <w:r w:rsidRPr="002824DF">
        <w:rPr>
          <w:lang w:val="fr-FR"/>
        </w:rPr>
        <w:t xml:space="preserve">. Vous y trouverez les éléments </w:t>
      </w:r>
      <w:r w:rsidR="008A5C90" w:rsidRPr="002824DF">
        <w:rPr>
          <w:lang w:val="fr-FR"/>
        </w:rPr>
        <w:t>sur le</w:t>
      </w:r>
      <w:r w:rsidR="000D18EF" w:rsidRPr="002824DF">
        <w:rPr>
          <w:lang w:val="fr-FR"/>
        </w:rPr>
        <w:t xml:space="preserve"> paramétrage du Module Réglementaire</w:t>
      </w:r>
      <w:r w:rsidRPr="002824DF">
        <w:rPr>
          <w:lang w:val="fr-FR"/>
        </w:rPr>
        <w:t> :</w:t>
      </w:r>
    </w:p>
    <w:p w14:paraId="7F41F340" w14:textId="77777777" w:rsidR="00FD6FFA" w:rsidRPr="002824DF" w:rsidRDefault="008A5C90" w:rsidP="00FD6FFA">
      <w:pPr>
        <w:pStyle w:val="ListBullet"/>
        <w:rPr>
          <w:lang w:val="fr-FR"/>
        </w:rPr>
      </w:pPr>
      <w:r w:rsidRPr="002824DF">
        <w:rPr>
          <w:lang w:val="fr-FR"/>
        </w:rPr>
        <w:t xml:space="preserve">Paramétrage </w:t>
      </w:r>
      <w:r w:rsidR="0063321F" w:rsidRPr="002824DF">
        <w:rPr>
          <w:lang w:val="fr-FR"/>
        </w:rPr>
        <w:t>P</w:t>
      </w:r>
      <w:r w:rsidRPr="002824DF">
        <w:rPr>
          <w:lang w:val="fr-FR"/>
        </w:rPr>
        <w:t>roduit</w:t>
      </w:r>
      <w:r w:rsidR="00B42676" w:rsidRPr="002824DF">
        <w:rPr>
          <w:lang w:val="fr-FR"/>
        </w:rPr>
        <w:t xml:space="preserve"> (séquence des étapes à respecter</w:t>
      </w:r>
      <w:r w:rsidR="00EC291B" w:rsidRPr="002824DF">
        <w:rPr>
          <w:lang w:val="fr-FR"/>
        </w:rPr>
        <w:t xml:space="preserve"> pour effectuer le paramétrage DSN de l</w:t>
      </w:r>
      <w:r w:rsidR="00296C56" w:rsidRPr="002824DF">
        <w:rPr>
          <w:lang w:val="fr-FR"/>
        </w:rPr>
        <w:t>'</w:t>
      </w:r>
      <w:r w:rsidR="00EC291B" w:rsidRPr="002824DF">
        <w:rPr>
          <w:lang w:val="fr-FR"/>
        </w:rPr>
        <w:t>application de GA/Paie</w:t>
      </w:r>
      <w:r w:rsidR="00B42676" w:rsidRPr="002824DF">
        <w:rPr>
          <w:lang w:val="fr-FR"/>
        </w:rPr>
        <w:t>)</w:t>
      </w:r>
      <w:r w:rsidR="00296C56" w:rsidRPr="002824DF">
        <w:rPr>
          <w:lang w:val="fr-FR"/>
        </w:rPr>
        <w:t>.</w:t>
      </w:r>
    </w:p>
    <w:p w14:paraId="201DCA39" w14:textId="77777777" w:rsidR="00FD6FFA" w:rsidRPr="002824DF" w:rsidRDefault="00FD6FFA" w:rsidP="00FD6FFA">
      <w:pPr>
        <w:pStyle w:val="ListBullet"/>
        <w:rPr>
          <w:lang w:val="fr-FR"/>
        </w:rPr>
      </w:pPr>
      <w:r w:rsidRPr="002824DF">
        <w:rPr>
          <w:lang w:val="fr-FR"/>
        </w:rPr>
        <w:t>P</w:t>
      </w:r>
      <w:r w:rsidR="008A5C90" w:rsidRPr="002824DF">
        <w:rPr>
          <w:lang w:val="fr-FR"/>
        </w:rPr>
        <w:t>aramétrage technique</w:t>
      </w:r>
      <w:r w:rsidR="00B42676" w:rsidRPr="002824DF">
        <w:rPr>
          <w:lang w:val="fr-FR"/>
        </w:rPr>
        <w:t xml:space="preserve"> du moteur déclaratif et du Rechargeur DSN.</w:t>
      </w:r>
    </w:p>
    <w:p w14:paraId="31E3BCCE" w14:textId="77777777" w:rsidR="00E62F40" w:rsidRPr="002824DF" w:rsidRDefault="001A23C6" w:rsidP="001A23C6">
      <w:pPr>
        <w:pStyle w:val="Heading2"/>
        <w:rPr>
          <w:lang w:val="fr-FR"/>
        </w:rPr>
      </w:pPr>
      <w:bookmarkStart w:id="40" w:name="_Toc476231464"/>
      <w:r w:rsidRPr="002824DF">
        <w:rPr>
          <w:lang w:val="fr-FR"/>
        </w:rPr>
        <w:t xml:space="preserve">Paramétrage </w:t>
      </w:r>
      <w:r w:rsidR="0063321F" w:rsidRPr="002824DF">
        <w:rPr>
          <w:lang w:val="fr-FR"/>
        </w:rPr>
        <w:t>P</w:t>
      </w:r>
      <w:r w:rsidRPr="002824DF">
        <w:rPr>
          <w:lang w:val="fr-FR"/>
        </w:rPr>
        <w:t>roduit</w:t>
      </w:r>
      <w:bookmarkEnd w:id="40"/>
      <w:r w:rsidR="00435C68" w:rsidRPr="002824DF">
        <w:rPr>
          <w:lang w:val="fr-FR"/>
        </w:rPr>
        <w:fldChar w:fldCharType="begin"/>
      </w:r>
      <w:r w:rsidR="00435C68" w:rsidRPr="002824DF">
        <w:rPr>
          <w:lang w:val="fr-FR"/>
        </w:rPr>
        <w:instrText xml:space="preserve"> XE "Paramétrage produit" </w:instrText>
      </w:r>
      <w:r w:rsidR="00435C68" w:rsidRPr="002824DF">
        <w:rPr>
          <w:lang w:val="fr-FR"/>
        </w:rPr>
        <w:fldChar w:fldCharType="end"/>
      </w:r>
    </w:p>
    <w:p w14:paraId="08CF0B59" w14:textId="77777777" w:rsidR="000D18EF" w:rsidRPr="002824DF" w:rsidRDefault="000D18EF" w:rsidP="000D18EF">
      <w:pPr>
        <w:pStyle w:val="BodyText"/>
        <w:rPr>
          <w:lang w:val="fr-FR"/>
        </w:rPr>
      </w:pPr>
      <w:r w:rsidRPr="002824DF">
        <w:rPr>
          <w:lang w:val="fr-FR"/>
        </w:rPr>
        <w:t>Le Module réglementaire DSN comporte des composants</w:t>
      </w:r>
      <w:r w:rsidR="00296C56" w:rsidRPr="002824DF">
        <w:rPr>
          <w:lang w:val="fr-FR"/>
        </w:rPr>
        <w:t xml:space="preserve"> applicatifs qui enrichissent l'</w:t>
      </w:r>
      <w:r w:rsidRPr="002824DF">
        <w:rPr>
          <w:lang w:val="fr-FR"/>
        </w:rPr>
        <w:t>application GA/Paie. Ces composants permettent de p</w:t>
      </w:r>
      <w:r w:rsidR="00296C56" w:rsidRPr="002824DF">
        <w:rPr>
          <w:lang w:val="fr-FR"/>
        </w:rPr>
        <w:t>réparer les données DSN dans HR </w:t>
      </w:r>
      <w:r w:rsidRPr="002824DF">
        <w:rPr>
          <w:lang w:val="fr-FR"/>
        </w:rPr>
        <w:t>Access en exploitant les données de gestion admini</w:t>
      </w:r>
      <w:r w:rsidR="00296C56" w:rsidRPr="002824DF">
        <w:rPr>
          <w:lang w:val="fr-FR"/>
        </w:rPr>
        <w:t>strative et paie du standard HR </w:t>
      </w:r>
      <w:r w:rsidRPr="002824DF">
        <w:rPr>
          <w:lang w:val="fr-FR"/>
        </w:rPr>
        <w:t xml:space="preserve">Access. </w:t>
      </w:r>
    </w:p>
    <w:p w14:paraId="09F30703" w14:textId="77777777" w:rsidR="008A5C90" w:rsidRPr="002824DF" w:rsidRDefault="008A5C90" w:rsidP="008A5C90">
      <w:pPr>
        <w:pStyle w:val="BodyText"/>
        <w:rPr>
          <w:lang w:val="fr-FR"/>
        </w:rPr>
      </w:pPr>
      <w:r w:rsidRPr="002824DF">
        <w:rPr>
          <w:lang w:val="fr-FR"/>
        </w:rPr>
        <w:t xml:space="preserve">Cette section décrit l'ordonnancement des principales étapes de mise en œuvre et de paramétrage </w:t>
      </w:r>
      <w:r w:rsidR="000D18EF" w:rsidRPr="002824DF">
        <w:rPr>
          <w:lang w:val="fr-FR"/>
        </w:rPr>
        <w:t>de la DSN dans l</w:t>
      </w:r>
      <w:r w:rsidR="00296C56" w:rsidRPr="002824DF">
        <w:rPr>
          <w:lang w:val="fr-FR"/>
        </w:rPr>
        <w:t>'</w:t>
      </w:r>
      <w:r w:rsidR="000D18EF" w:rsidRPr="002824DF">
        <w:rPr>
          <w:lang w:val="fr-FR"/>
        </w:rPr>
        <w:t>application GA/Paie HR Access.</w:t>
      </w:r>
    </w:p>
    <w:p w14:paraId="4B60C1F9" w14:textId="77777777" w:rsidR="00F579F6" w:rsidRPr="002824DF" w:rsidRDefault="00F579F6" w:rsidP="008A5C90">
      <w:pPr>
        <w:pStyle w:val="BodyText"/>
        <w:rPr>
          <w:lang w:val="fr-FR"/>
        </w:rPr>
      </w:pPr>
    </w:p>
    <w:tbl>
      <w:tblPr>
        <w:tblW w:w="9100" w:type="dxa"/>
        <w:tblInd w:w="108" w:type="dxa"/>
        <w:tblLayout w:type="fixed"/>
        <w:tblLook w:val="0000" w:firstRow="0" w:lastRow="0" w:firstColumn="0" w:lastColumn="0" w:noHBand="0" w:noVBand="0"/>
      </w:tblPr>
      <w:tblGrid>
        <w:gridCol w:w="800"/>
        <w:gridCol w:w="8300"/>
      </w:tblGrid>
      <w:tr w:rsidR="00F579F6" w:rsidRPr="002824DF" w14:paraId="34E680CA" w14:textId="77777777" w:rsidTr="00574384">
        <w:trPr>
          <w:cantSplit/>
        </w:trPr>
        <w:tc>
          <w:tcPr>
            <w:tcW w:w="800" w:type="dxa"/>
            <w:tcBorders>
              <w:top w:val="nil"/>
              <w:left w:val="nil"/>
              <w:bottom w:val="nil"/>
              <w:right w:val="nil"/>
            </w:tcBorders>
          </w:tcPr>
          <w:p w14:paraId="59FE5D06" w14:textId="77777777" w:rsidR="00F579F6" w:rsidRPr="00E179F3" w:rsidRDefault="000454BC" w:rsidP="00574384">
            <w:pPr>
              <w:pStyle w:val="BodyText"/>
              <w:rPr>
                <w:u w:color="000000"/>
                <w:lang w:val="fr-FR"/>
              </w:rPr>
            </w:pPr>
            <w:r>
              <w:rPr>
                <w:lang w:val="fr-FR"/>
              </w:rPr>
              <w:pict w14:anchorId="2F9F913C">
                <v:shape id="_x0000_i1059" type="#_x0000_t75" style="width:21pt;height:21pt">
                  <v:imagedata r:id="rId26" o:title=""/>
                </v:shape>
              </w:pict>
            </w:r>
          </w:p>
        </w:tc>
        <w:tc>
          <w:tcPr>
            <w:tcW w:w="8300" w:type="dxa"/>
            <w:tcBorders>
              <w:top w:val="nil"/>
              <w:left w:val="nil"/>
              <w:bottom w:val="nil"/>
              <w:right w:val="nil"/>
            </w:tcBorders>
          </w:tcPr>
          <w:p w14:paraId="0D8E5E58" w14:textId="2FCA9544" w:rsidR="00F579F6" w:rsidRPr="00E179F3" w:rsidRDefault="00F579F6" w:rsidP="00497113">
            <w:pPr>
              <w:pStyle w:val="BodyText"/>
              <w:rPr>
                <w:lang w:val="fr-FR"/>
              </w:rPr>
            </w:pPr>
            <w:r w:rsidRPr="00E179F3">
              <w:rPr>
                <w:lang w:val="fr-FR"/>
              </w:rPr>
              <w:t xml:space="preserve">La DSN </w:t>
            </w:r>
            <w:r w:rsidR="005419CD" w:rsidRPr="00E179F3">
              <w:rPr>
                <w:lang w:val="fr-FR"/>
              </w:rPr>
              <w:t xml:space="preserve">4.1 </w:t>
            </w:r>
            <w:r w:rsidRPr="00E179F3">
              <w:rPr>
                <w:lang w:val="fr-FR"/>
              </w:rPr>
              <w:t xml:space="preserve"> permet de produire des flux </w:t>
            </w:r>
            <w:r w:rsidR="00826217" w:rsidRPr="00E179F3">
              <w:rPr>
                <w:lang w:val="fr-FR"/>
              </w:rPr>
              <w:t>phase 3</w:t>
            </w:r>
            <w:r w:rsidR="00497113" w:rsidRPr="00E179F3">
              <w:rPr>
                <w:lang w:val="fr-FR"/>
              </w:rPr>
              <w:t xml:space="preserve"> pour les OPS suivants :</w:t>
            </w:r>
          </w:p>
          <w:p w14:paraId="215351DF" w14:textId="77777777" w:rsidR="002824DF" w:rsidRPr="00E179F3" w:rsidRDefault="00497113" w:rsidP="002824DF">
            <w:pPr>
              <w:pStyle w:val="ListBullet"/>
              <w:rPr>
                <w:lang w:val="fr-FR"/>
              </w:rPr>
            </w:pPr>
            <w:r w:rsidRPr="00E179F3">
              <w:rPr>
                <w:lang w:val="fr-FR"/>
              </w:rPr>
              <w:t>URSSAF</w:t>
            </w:r>
          </w:p>
          <w:p w14:paraId="5E2997F1" w14:textId="77777777" w:rsidR="002824DF" w:rsidRPr="00E179F3" w:rsidRDefault="002824DF" w:rsidP="002824DF">
            <w:pPr>
              <w:pStyle w:val="ListBullet"/>
              <w:rPr>
                <w:lang w:val="fr-FR"/>
              </w:rPr>
            </w:pPr>
            <w:r w:rsidRPr="00E179F3">
              <w:rPr>
                <w:lang w:val="fr-FR"/>
              </w:rPr>
              <w:t>AGIRC-ARRCO</w:t>
            </w:r>
          </w:p>
          <w:p w14:paraId="745482F1" w14:textId="77777777" w:rsidR="002824DF" w:rsidRPr="00E179F3" w:rsidRDefault="00497113" w:rsidP="002824DF">
            <w:pPr>
              <w:pStyle w:val="ListBullet"/>
              <w:rPr>
                <w:lang w:val="fr-FR"/>
              </w:rPr>
            </w:pPr>
            <w:r w:rsidRPr="00E179F3">
              <w:rPr>
                <w:lang w:val="fr-FR"/>
              </w:rPr>
              <w:t>MSA</w:t>
            </w:r>
          </w:p>
          <w:p w14:paraId="633D430B" w14:textId="77777777" w:rsidR="002824DF" w:rsidRPr="00E179F3" w:rsidRDefault="00497113" w:rsidP="002824DF">
            <w:pPr>
              <w:pStyle w:val="ListBullet"/>
              <w:rPr>
                <w:lang w:val="fr-FR"/>
              </w:rPr>
            </w:pPr>
            <w:r w:rsidRPr="00E179F3">
              <w:rPr>
                <w:lang w:val="fr-FR"/>
              </w:rPr>
              <w:t>Organismes complémentaires</w:t>
            </w:r>
          </w:p>
          <w:p w14:paraId="6832A1DA" w14:textId="77777777" w:rsidR="002824DF" w:rsidRPr="00E179F3" w:rsidRDefault="00497113" w:rsidP="002824DF">
            <w:pPr>
              <w:pStyle w:val="ListBullet"/>
              <w:rPr>
                <w:lang w:val="fr-FR"/>
              </w:rPr>
            </w:pPr>
            <w:r w:rsidRPr="00E179F3">
              <w:rPr>
                <w:lang w:val="fr-FR"/>
              </w:rPr>
              <w:t>Pôle emploi</w:t>
            </w:r>
          </w:p>
          <w:p w14:paraId="6723B2C7" w14:textId="77777777" w:rsidR="002824DF" w:rsidRPr="00E179F3" w:rsidRDefault="00497113" w:rsidP="002824DF">
            <w:pPr>
              <w:pStyle w:val="ListBullet"/>
              <w:rPr>
                <w:lang w:val="fr-FR"/>
              </w:rPr>
            </w:pPr>
            <w:r w:rsidRPr="00E179F3">
              <w:rPr>
                <w:lang w:val="fr-FR"/>
              </w:rPr>
              <w:t>DGFIP</w:t>
            </w:r>
          </w:p>
          <w:p w14:paraId="36E1042F" w14:textId="77777777" w:rsidR="002824DF" w:rsidRPr="00E179F3" w:rsidRDefault="00497113" w:rsidP="002824DF">
            <w:pPr>
              <w:pStyle w:val="ListBullet"/>
              <w:rPr>
                <w:lang w:val="fr-FR"/>
              </w:rPr>
            </w:pPr>
            <w:r w:rsidRPr="00E179F3">
              <w:rPr>
                <w:lang w:val="fr-FR"/>
              </w:rPr>
              <w:t>CNIEG</w:t>
            </w:r>
          </w:p>
          <w:p w14:paraId="1326DF13" w14:textId="77777777" w:rsidR="002824DF" w:rsidRPr="00E179F3" w:rsidRDefault="002824DF" w:rsidP="002824DF">
            <w:pPr>
              <w:pStyle w:val="ListBullet"/>
              <w:rPr>
                <w:lang w:val="fr-FR"/>
              </w:rPr>
            </w:pPr>
            <w:r w:rsidRPr="00E179F3">
              <w:rPr>
                <w:lang w:val="fr-FR"/>
              </w:rPr>
              <w:t>CAMIEG</w:t>
            </w:r>
          </w:p>
          <w:p w14:paraId="2DF306A9" w14:textId="77777777" w:rsidR="002824DF" w:rsidRPr="00E179F3" w:rsidRDefault="002824DF" w:rsidP="002824DF">
            <w:pPr>
              <w:pStyle w:val="ListBullet"/>
              <w:rPr>
                <w:lang w:val="fr-FR"/>
              </w:rPr>
            </w:pPr>
            <w:r w:rsidRPr="00E179F3">
              <w:rPr>
                <w:lang w:val="fr-FR"/>
              </w:rPr>
              <w:t>CRPNPAC</w:t>
            </w:r>
          </w:p>
          <w:p w14:paraId="76410F16" w14:textId="77777777" w:rsidR="002824DF" w:rsidRPr="00E179F3" w:rsidRDefault="002824DF" w:rsidP="002824DF">
            <w:pPr>
              <w:pStyle w:val="ListBullet"/>
              <w:rPr>
                <w:lang w:val="fr-FR"/>
              </w:rPr>
            </w:pPr>
            <w:r w:rsidRPr="00E179F3">
              <w:rPr>
                <w:lang w:val="fr-FR"/>
              </w:rPr>
              <w:t>AUDIENS</w:t>
            </w:r>
          </w:p>
          <w:p w14:paraId="2DDDE6A8" w14:textId="38ECB00F" w:rsidR="00F579F6" w:rsidRPr="00E179F3" w:rsidRDefault="00497113" w:rsidP="002824DF">
            <w:pPr>
              <w:pStyle w:val="ListBullet"/>
              <w:rPr>
                <w:lang w:val="fr-FR"/>
              </w:rPr>
            </w:pPr>
            <w:r w:rsidRPr="00E179F3">
              <w:rPr>
                <w:lang w:val="fr-FR"/>
              </w:rPr>
              <w:t xml:space="preserve">IRCANTEC </w:t>
            </w:r>
          </w:p>
        </w:tc>
      </w:tr>
    </w:tbl>
    <w:p w14:paraId="09E7A359" w14:textId="77777777" w:rsidR="00F579F6" w:rsidRPr="002824DF" w:rsidRDefault="00F579F6" w:rsidP="00F579F6">
      <w:pPr>
        <w:pStyle w:val="BodyText"/>
        <w:rPr>
          <w:lang w:val="fr-FR"/>
        </w:rPr>
      </w:pPr>
    </w:p>
    <w:tbl>
      <w:tblPr>
        <w:tblW w:w="9100" w:type="dxa"/>
        <w:tblInd w:w="108" w:type="dxa"/>
        <w:tblLayout w:type="fixed"/>
        <w:tblLook w:val="0000" w:firstRow="0" w:lastRow="0" w:firstColumn="0" w:lastColumn="0" w:noHBand="0" w:noVBand="0"/>
      </w:tblPr>
      <w:tblGrid>
        <w:gridCol w:w="800"/>
        <w:gridCol w:w="8300"/>
      </w:tblGrid>
      <w:tr w:rsidR="00F579F6" w:rsidRPr="000454BC" w14:paraId="6BED5472" w14:textId="77777777" w:rsidTr="00574384">
        <w:trPr>
          <w:cantSplit/>
        </w:trPr>
        <w:tc>
          <w:tcPr>
            <w:tcW w:w="800" w:type="dxa"/>
            <w:tcBorders>
              <w:top w:val="nil"/>
              <w:left w:val="nil"/>
              <w:bottom w:val="nil"/>
              <w:right w:val="nil"/>
            </w:tcBorders>
          </w:tcPr>
          <w:p w14:paraId="16723845" w14:textId="77777777" w:rsidR="00F579F6" w:rsidRPr="00E179F3" w:rsidRDefault="000454BC" w:rsidP="00574384">
            <w:pPr>
              <w:pStyle w:val="BodyText"/>
              <w:keepNext w:val="0"/>
              <w:rPr>
                <w:lang w:val="fr-FR"/>
              </w:rPr>
            </w:pPr>
            <w:r>
              <w:rPr>
                <w:lang w:val="fr-FR"/>
              </w:rPr>
              <w:pict w14:anchorId="6AE22D4E">
                <v:shape id="_x0000_i1060" type="#_x0000_t75" style="width:21pt;height:21pt;visibility:visible">
                  <v:imagedata r:id="rId27" o:title=""/>
                </v:shape>
              </w:pict>
            </w:r>
          </w:p>
        </w:tc>
        <w:tc>
          <w:tcPr>
            <w:tcW w:w="8300" w:type="dxa"/>
            <w:tcBorders>
              <w:top w:val="nil"/>
              <w:left w:val="nil"/>
              <w:bottom w:val="nil"/>
              <w:right w:val="nil"/>
            </w:tcBorders>
          </w:tcPr>
          <w:p w14:paraId="14D45E3B" w14:textId="77777777" w:rsidR="00F579F6" w:rsidRPr="00E179F3" w:rsidRDefault="00F579F6" w:rsidP="00574384">
            <w:pPr>
              <w:pStyle w:val="BodyText"/>
              <w:keepNext w:val="0"/>
              <w:rPr>
                <w:lang w:val="fr-FR"/>
              </w:rPr>
            </w:pPr>
            <w:r w:rsidRPr="00E179F3">
              <w:rPr>
                <w:lang w:val="fr-FR"/>
              </w:rPr>
              <w:t>Pour plus de détails, report</w:t>
            </w:r>
            <w:r w:rsidR="00497113" w:rsidRPr="00E179F3">
              <w:rPr>
                <w:lang w:val="fr-FR"/>
              </w:rPr>
              <w:t>ez-vous à la documentation </w:t>
            </w:r>
            <w:r w:rsidRPr="00E179F3">
              <w:rPr>
                <w:lang w:val="fr-FR"/>
              </w:rPr>
              <w:t>:</w:t>
            </w:r>
          </w:p>
          <w:p w14:paraId="322FB988" w14:textId="22608BAA" w:rsidR="00F579F6" w:rsidRPr="002824DF" w:rsidRDefault="00F579F6" w:rsidP="005419CD">
            <w:pPr>
              <w:pStyle w:val="BodyText"/>
              <w:keepNext w:val="0"/>
              <w:rPr>
                <w:b/>
                <w:lang w:val="fr-FR"/>
              </w:rPr>
            </w:pPr>
            <w:r w:rsidRPr="00E179F3">
              <w:rPr>
                <w:b/>
                <w:lang w:val="fr-FR"/>
              </w:rPr>
              <w:t xml:space="preserve">DSN </w:t>
            </w:r>
            <w:r w:rsidR="005419CD" w:rsidRPr="00E179F3">
              <w:rPr>
                <w:b/>
                <w:lang w:val="fr-FR"/>
              </w:rPr>
              <w:t>4.1</w:t>
            </w:r>
            <w:r w:rsidRPr="00E179F3">
              <w:rPr>
                <w:b/>
                <w:lang w:val="fr-FR"/>
              </w:rPr>
              <w:t xml:space="preserve"> – Guide de </w:t>
            </w:r>
            <w:proofErr w:type="spellStart"/>
            <w:r w:rsidRPr="00E179F3">
              <w:rPr>
                <w:b/>
                <w:lang w:val="fr-FR"/>
              </w:rPr>
              <w:t>Parametrage</w:t>
            </w:r>
            <w:proofErr w:type="spellEnd"/>
            <w:r w:rsidRPr="00E179F3">
              <w:rPr>
                <w:b/>
                <w:lang w:val="fr-FR"/>
              </w:rPr>
              <w:t xml:space="preserve"> et Mapping - HRaxx.pdf</w:t>
            </w:r>
          </w:p>
        </w:tc>
      </w:tr>
    </w:tbl>
    <w:p w14:paraId="0ACD828B" w14:textId="77777777" w:rsidR="00F579F6" w:rsidRPr="002824DF" w:rsidRDefault="00F579F6" w:rsidP="00F579F6">
      <w:pPr>
        <w:pStyle w:val="BodyText"/>
        <w:keepNext w:val="0"/>
        <w:rPr>
          <w:lang w:val="fr-FR"/>
        </w:rPr>
      </w:pPr>
    </w:p>
    <w:p w14:paraId="0915BBFB" w14:textId="77777777" w:rsidR="00EC291B" w:rsidRPr="002824DF" w:rsidRDefault="005E2F5B" w:rsidP="00F579F6">
      <w:pPr>
        <w:pStyle w:val="Heading3"/>
        <w:rPr>
          <w:lang w:val="fr-FR"/>
        </w:rPr>
      </w:pPr>
      <w:bookmarkStart w:id="41" w:name="_Toc397674263"/>
      <w:bookmarkStart w:id="42" w:name="_Toc476231465"/>
      <w:bookmarkStart w:id="43" w:name="_Toc397674266"/>
      <w:r w:rsidRPr="002824DF">
        <w:rPr>
          <w:lang w:val="fr-FR"/>
        </w:rPr>
        <w:t>Personnalisation et Traitements</w:t>
      </w:r>
      <w:bookmarkEnd w:id="41"/>
      <w:r w:rsidRPr="002824DF">
        <w:rPr>
          <w:lang w:val="fr-FR"/>
        </w:rPr>
        <w:t xml:space="preserve"> de Service</w:t>
      </w:r>
      <w:bookmarkEnd w:id="42"/>
    </w:p>
    <w:p w14:paraId="21D9497A" w14:textId="77777777" w:rsidR="005E2F5B" w:rsidRPr="002824DF" w:rsidRDefault="005E2F5B" w:rsidP="00F579F6">
      <w:pPr>
        <w:pStyle w:val="BodyText"/>
        <w:rPr>
          <w:lang w:val="fr-FR"/>
        </w:rPr>
      </w:pPr>
      <w:r w:rsidRPr="002824DF">
        <w:rPr>
          <w:lang w:val="fr-FR"/>
        </w:rPr>
        <w:t>Le Module réglementaire DSN exploite des données de gestion administrative du standard HR Access. Si votre application présente des spécificités propres à votre site, vous pouvez être amenés à mettre en place des traitements spécifiques.</w:t>
      </w:r>
    </w:p>
    <w:p w14:paraId="27E49720" w14:textId="77777777" w:rsidR="005E2F5B" w:rsidRPr="002824DF" w:rsidRDefault="005E2F5B" w:rsidP="00F579F6">
      <w:pPr>
        <w:pStyle w:val="ListParagraph"/>
        <w:keepNext/>
        <w:keepLines w:val="0"/>
        <w:ind w:left="0"/>
        <w:rPr>
          <w:lang w:val="fr-FR"/>
        </w:rPr>
      </w:pPr>
    </w:p>
    <w:tbl>
      <w:tblPr>
        <w:tblW w:w="9200" w:type="dxa"/>
        <w:tblInd w:w="108" w:type="dxa"/>
        <w:tblLayout w:type="fixed"/>
        <w:tblLook w:val="0000" w:firstRow="0" w:lastRow="0" w:firstColumn="0" w:lastColumn="0" w:noHBand="0" w:noVBand="0"/>
      </w:tblPr>
      <w:tblGrid>
        <w:gridCol w:w="800"/>
        <w:gridCol w:w="8400"/>
      </w:tblGrid>
      <w:tr w:rsidR="005E2F5B" w:rsidRPr="000454BC" w14:paraId="0E835E58" w14:textId="77777777" w:rsidTr="0026750F">
        <w:trPr>
          <w:cantSplit/>
        </w:trPr>
        <w:tc>
          <w:tcPr>
            <w:tcW w:w="800" w:type="dxa"/>
            <w:tcBorders>
              <w:top w:val="nil"/>
              <w:left w:val="nil"/>
              <w:bottom w:val="nil"/>
              <w:right w:val="nil"/>
            </w:tcBorders>
          </w:tcPr>
          <w:p w14:paraId="07867D3F" w14:textId="77777777" w:rsidR="005E2F5B" w:rsidRPr="00E179F3" w:rsidRDefault="000454BC" w:rsidP="0026750F">
            <w:pPr>
              <w:pStyle w:val="BodyText"/>
              <w:rPr>
                <w:u w:color="000000"/>
                <w:lang w:val="fr-FR"/>
              </w:rPr>
            </w:pPr>
            <w:r>
              <w:rPr>
                <w:noProof/>
                <w:lang w:val="fr-FR" w:eastAsia="fr-FR"/>
              </w:rPr>
              <w:pict w14:anchorId="79ED0A31">
                <v:shape id="_x0000_i1061" type="#_x0000_t75" style="width:21pt;height:21pt;visibility:visible">
                  <v:imagedata r:id="rId27" o:title=""/>
                </v:shape>
              </w:pict>
            </w:r>
          </w:p>
        </w:tc>
        <w:tc>
          <w:tcPr>
            <w:tcW w:w="8400" w:type="dxa"/>
            <w:tcBorders>
              <w:top w:val="nil"/>
              <w:left w:val="nil"/>
              <w:bottom w:val="nil"/>
              <w:right w:val="nil"/>
            </w:tcBorders>
          </w:tcPr>
          <w:p w14:paraId="287B647A" w14:textId="77777777" w:rsidR="005E2F5B" w:rsidRPr="00E179F3" w:rsidRDefault="005E2F5B" w:rsidP="0026750F">
            <w:pPr>
              <w:pStyle w:val="BodyText"/>
              <w:rPr>
                <w:lang w:val="fr-FR"/>
              </w:rPr>
            </w:pPr>
            <w:r w:rsidRPr="00E179F3">
              <w:rPr>
                <w:lang w:val="fr-FR"/>
              </w:rPr>
              <w:t xml:space="preserve">Pour vous aider dans votre analyse, reportez-vous </w:t>
            </w:r>
            <w:r w:rsidR="00F01595" w:rsidRPr="00E179F3">
              <w:rPr>
                <w:lang w:val="fr-FR"/>
              </w:rPr>
              <w:t xml:space="preserve">au chapitre </w:t>
            </w:r>
            <w:r w:rsidR="007C18B8" w:rsidRPr="00E179F3">
              <w:rPr>
                <w:lang w:val="fr-FR"/>
              </w:rPr>
              <w:t>"</w:t>
            </w:r>
            <w:bookmarkStart w:id="44" w:name="_Toc388224605"/>
            <w:bookmarkStart w:id="45" w:name="_Toc409685487"/>
            <w:bookmarkStart w:id="46" w:name="_Toc425504556"/>
            <w:r w:rsidR="006E6D36" w:rsidRPr="00E179F3">
              <w:rPr>
                <w:lang w:val="fr-FR"/>
              </w:rPr>
              <w:t>Personnaliser l</w:t>
            </w:r>
            <w:r w:rsidR="00154CD5" w:rsidRPr="00E179F3">
              <w:rPr>
                <w:lang w:val="fr-FR"/>
              </w:rPr>
              <w:t>'</w:t>
            </w:r>
            <w:r w:rsidR="006E6D36" w:rsidRPr="00E179F3">
              <w:rPr>
                <w:lang w:val="fr-FR"/>
              </w:rPr>
              <w:t xml:space="preserve">alimentation des données de gestion </w:t>
            </w:r>
            <w:bookmarkEnd w:id="44"/>
            <w:r w:rsidR="006E6D36" w:rsidRPr="00E179F3">
              <w:rPr>
                <w:lang w:val="fr-FR"/>
              </w:rPr>
              <w:t>DSN</w:t>
            </w:r>
            <w:bookmarkEnd w:id="45"/>
            <w:bookmarkEnd w:id="46"/>
            <w:r w:rsidR="007C18B8" w:rsidRPr="00E179F3">
              <w:rPr>
                <w:lang w:val="fr-FR"/>
              </w:rPr>
              <w:t>"</w:t>
            </w:r>
            <w:r w:rsidR="00F01595" w:rsidRPr="00E179F3">
              <w:rPr>
                <w:lang w:val="fr-FR"/>
              </w:rPr>
              <w:t>, ainsi qu</w:t>
            </w:r>
            <w:r w:rsidR="0018102A" w:rsidRPr="00E179F3">
              <w:rPr>
                <w:lang w:val="fr-FR"/>
              </w:rPr>
              <w:t>'</w:t>
            </w:r>
            <w:r w:rsidRPr="00E179F3">
              <w:rPr>
                <w:lang w:val="fr-FR"/>
              </w:rPr>
              <w:t xml:space="preserve">à l'annexe "Mapping des données" du </w:t>
            </w:r>
            <w:r w:rsidRPr="00E179F3">
              <w:rPr>
                <w:i/>
                <w:lang w:val="fr-FR"/>
              </w:rPr>
              <w:t xml:space="preserve">Guide de </w:t>
            </w:r>
            <w:r w:rsidR="00427682" w:rsidRPr="00E179F3">
              <w:rPr>
                <w:i/>
                <w:lang w:val="fr-FR"/>
              </w:rPr>
              <w:t>P</w:t>
            </w:r>
            <w:r w:rsidRPr="00E179F3">
              <w:rPr>
                <w:i/>
                <w:lang w:val="fr-FR"/>
              </w:rPr>
              <w:t>aramétrage et Mapping</w:t>
            </w:r>
            <w:r w:rsidR="00427682" w:rsidRPr="00E179F3">
              <w:rPr>
                <w:i/>
                <w:lang w:val="fr-FR"/>
              </w:rPr>
              <w:t xml:space="preserve"> des données</w:t>
            </w:r>
            <w:r w:rsidRPr="00E179F3">
              <w:rPr>
                <w:lang w:val="fr-FR"/>
              </w:rPr>
              <w:t> :</w:t>
            </w:r>
          </w:p>
          <w:p w14:paraId="20CA5DF6" w14:textId="79EC4251" w:rsidR="005E2F5B" w:rsidRPr="002824DF" w:rsidRDefault="005E2F5B" w:rsidP="005419CD">
            <w:pPr>
              <w:pStyle w:val="BodyText"/>
              <w:rPr>
                <w:b/>
                <w:lang w:val="fr-FR"/>
              </w:rPr>
            </w:pPr>
            <w:r w:rsidRPr="00E179F3">
              <w:rPr>
                <w:b/>
                <w:lang w:val="fr-FR"/>
              </w:rPr>
              <w:t xml:space="preserve">DSN </w:t>
            </w:r>
            <w:r w:rsidR="005419CD" w:rsidRPr="00E179F3">
              <w:rPr>
                <w:b/>
                <w:lang w:val="fr-FR"/>
              </w:rPr>
              <w:t>4.1</w:t>
            </w:r>
            <w:r w:rsidRPr="00E179F3">
              <w:rPr>
                <w:b/>
                <w:lang w:val="fr-FR"/>
              </w:rPr>
              <w:t xml:space="preserve"> </w:t>
            </w:r>
            <w:r w:rsidR="00427682" w:rsidRPr="00E179F3">
              <w:rPr>
                <w:b/>
                <w:lang w:val="fr-FR"/>
              </w:rPr>
              <w:t>–</w:t>
            </w:r>
            <w:r w:rsidRPr="00E179F3">
              <w:rPr>
                <w:b/>
                <w:lang w:val="fr-FR"/>
              </w:rPr>
              <w:t xml:space="preserve"> </w:t>
            </w:r>
            <w:r w:rsidR="00427682" w:rsidRPr="00E179F3">
              <w:rPr>
                <w:b/>
                <w:lang w:val="fr-FR"/>
              </w:rPr>
              <w:t xml:space="preserve">Guide de </w:t>
            </w:r>
            <w:proofErr w:type="spellStart"/>
            <w:r w:rsidR="00B42824" w:rsidRPr="00E179F3">
              <w:rPr>
                <w:b/>
                <w:lang w:val="fr-FR"/>
              </w:rPr>
              <w:t>Param</w:t>
            </w:r>
            <w:r w:rsidR="007C18B8" w:rsidRPr="00E179F3">
              <w:rPr>
                <w:b/>
                <w:lang w:val="fr-FR"/>
              </w:rPr>
              <w:t>e</w:t>
            </w:r>
            <w:r w:rsidR="00B42824" w:rsidRPr="00E179F3">
              <w:rPr>
                <w:b/>
                <w:lang w:val="fr-FR"/>
              </w:rPr>
              <w:t>trage</w:t>
            </w:r>
            <w:proofErr w:type="spellEnd"/>
            <w:r w:rsidRPr="00E179F3">
              <w:rPr>
                <w:b/>
                <w:lang w:val="fr-FR"/>
              </w:rPr>
              <w:t xml:space="preserve"> et Mapping - HRaxx.pdf</w:t>
            </w:r>
          </w:p>
        </w:tc>
      </w:tr>
    </w:tbl>
    <w:p w14:paraId="60C6FD61" w14:textId="77777777" w:rsidR="005E2F5B" w:rsidRPr="002824DF" w:rsidRDefault="005E2F5B" w:rsidP="005E2F5B">
      <w:pPr>
        <w:pStyle w:val="BodyText"/>
        <w:keepNext w:val="0"/>
        <w:rPr>
          <w:lang w:val="fr-FR"/>
        </w:rPr>
      </w:pPr>
    </w:p>
    <w:p w14:paraId="4CF360E8" w14:textId="77777777" w:rsidR="00F01595" w:rsidRPr="002824DF" w:rsidRDefault="00F01595" w:rsidP="00F01595">
      <w:pPr>
        <w:pStyle w:val="Heading3"/>
        <w:rPr>
          <w:lang w:val="fr-FR"/>
        </w:rPr>
      </w:pPr>
      <w:bookmarkStart w:id="47" w:name="_Toc476231466"/>
      <w:r w:rsidRPr="002824DF">
        <w:rPr>
          <w:lang w:val="fr-FR"/>
        </w:rPr>
        <w:t>Initi</w:t>
      </w:r>
      <w:r w:rsidRPr="002824DF">
        <w:rPr>
          <w:rStyle w:val="Heading3Char"/>
          <w:b/>
          <w:lang w:val="fr-FR"/>
        </w:rPr>
        <w:t>a</w:t>
      </w:r>
      <w:r w:rsidRPr="002824DF">
        <w:rPr>
          <w:lang w:val="fr-FR"/>
        </w:rPr>
        <w:t>lisations et paramétrage</w:t>
      </w:r>
      <w:bookmarkEnd w:id="47"/>
    </w:p>
    <w:p w14:paraId="2FD988FC" w14:textId="77777777" w:rsidR="00F01595" w:rsidRPr="002824DF" w:rsidRDefault="00F01595" w:rsidP="00F01595">
      <w:pPr>
        <w:pStyle w:val="BodyText"/>
        <w:rPr>
          <w:lang w:val="fr-FR"/>
        </w:rPr>
      </w:pPr>
    </w:p>
    <w:p w14:paraId="47690A2E" w14:textId="77777777" w:rsidR="007A4588" w:rsidRPr="002824DF" w:rsidRDefault="007A4588" w:rsidP="007C18B8">
      <w:pPr>
        <w:pStyle w:val="Heading5"/>
        <w:rPr>
          <w:lang w:val="fr-FR"/>
        </w:rPr>
      </w:pPr>
      <w:r w:rsidRPr="002824DF">
        <w:rPr>
          <w:lang w:val="fr-FR"/>
        </w:rPr>
        <w:t>Initialisations des données des établissements et des individus</w:t>
      </w:r>
    </w:p>
    <w:p w14:paraId="23B8705D" w14:textId="77777777" w:rsidR="00F01595" w:rsidRPr="002824DF" w:rsidRDefault="00F01595" w:rsidP="00F01595">
      <w:pPr>
        <w:pStyle w:val="BodyText"/>
        <w:rPr>
          <w:lang w:val="fr-FR"/>
        </w:rPr>
      </w:pPr>
      <w:r w:rsidRPr="002824DF">
        <w:rPr>
          <w:lang w:val="fr-FR"/>
        </w:rPr>
        <w:t xml:space="preserve">Certaines nouvelles informations dédiées à la DSN sont nécessaires à son bon fonctionnement. Il s'agit des </w:t>
      </w:r>
      <w:r w:rsidRPr="002824DF">
        <w:rPr>
          <w:i/>
          <w:lang w:val="fr-FR"/>
        </w:rPr>
        <w:t>Attributs DSN</w:t>
      </w:r>
      <w:r w:rsidRPr="002824DF">
        <w:rPr>
          <w:lang w:val="fr-FR"/>
        </w:rPr>
        <w:t xml:space="preserve"> des établissements (ZD7R) et de la </w:t>
      </w:r>
      <w:r w:rsidRPr="002824DF">
        <w:rPr>
          <w:i/>
          <w:lang w:val="fr-FR"/>
        </w:rPr>
        <w:t>Situation individuelle</w:t>
      </w:r>
      <w:r w:rsidRPr="002824DF">
        <w:rPr>
          <w:lang w:val="fr-FR"/>
        </w:rPr>
        <w:t xml:space="preserve"> des dossiers salariés (ZYAD).</w:t>
      </w:r>
    </w:p>
    <w:p w14:paraId="75BB579B" w14:textId="77777777" w:rsidR="00F01595" w:rsidRPr="002824DF" w:rsidRDefault="00F01595" w:rsidP="00F01595">
      <w:pPr>
        <w:pStyle w:val="BodyText"/>
        <w:rPr>
          <w:lang w:val="fr-FR"/>
        </w:rPr>
      </w:pPr>
    </w:p>
    <w:tbl>
      <w:tblPr>
        <w:tblW w:w="9100" w:type="dxa"/>
        <w:tblInd w:w="108" w:type="dxa"/>
        <w:tblLayout w:type="fixed"/>
        <w:tblLook w:val="0000" w:firstRow="0" w:lastRow="0" w:firstColumn="0" w:lastColumn="0" w:noHBand="0" w:noVBand="0"/>
      </w:tblPr>
      <w:tblGrid>
        <w:gridCol w:w="800"/>
        <w:gridCol w:w="8300"/>
      </w:tblGrid>
      <w:tr w:rsidR="00F01595" w:rsidRPr="000454BC" w14:paraId="6D26A96D" w14:textId="77777777" w:rsidTr="0077196E">
        <w:trPr>
          <w:cantSplit/>
        </w:trPr>
        <w:tc>
          <w:tcPr>
            <w:tcW w:w="800" w:type="dxa"/>
            <w:tcBorders>
              <w:top w:val="nil"/>
              <w:left w:val="nil"/>
              <w:bottom w:val="nil"/>
              <w:right w:val="nil"/>
            </w:tcBorders>
          </w:tcPr>
          <w:p w14:paraId="2F1CBB83" w14:textId="77777777" w:rsidR="00F01595" w:rsidRPr="002824DF" w:rsidRDefault="000454BC" w:rsidP="0077196E">
            <w:pPr>
              <w:pStyle w:val="BodyText"/>
              <w:rPr>
                <w:u w:color="000000"/>
                <w:lang w:val="fr-FR"/>
              </w:rPr>
            </w:pPr>
            <w:r>
              <w:rPr>
                <w:lang w:val="fr-FR"/>
              </w:rPr>
              <w:pict w14:anchorId="674A02B1">
                <v:shape id="_x0000_i1062" type="#_x0000_t75" style="width:21pt;height:21pt">
                  <v:imagedata r:id="rId26" o:title=""/>
                </v:shape>
              </w:pict>
            </w:r>
          </w:p>
        </w:tc>
        <w:tc>
          <w:tcPr>
            <w:tcW w:w="8300" w:type="dxa"/>
            <w:tcBorders>
              <w:top w:val="nil"/>
              <w:left w:val="nil"/>
              <w:bottom w:val="nil"/>
              <w:right w:val="nil"/>
            </w:tcBorders>
          </w:tcPr>
          <w:p w14:paraId="0D0753CD" w14:textId="77777777" w:rsidR="00F01595" w:rsidRPr="002824DF" w:rsidRDefault="00F01595" w:rsidP="0077196E">
            <w:pPr>
              <w:pStyle w:val="BodyText"/>
              <w:rPr>
                <w:lang w:val="fr-FR"/>
              </w:rPr>
            </w:pPr>
            <w:r w:rsidRPr="002824DF">
              <w:rPr>
                <w:lang w:val="fr-FR"/>
              </w:rPr>
              <w:t>Leur initialisation peut se faire de manière collective en batch.</w:t>
            </w:r>
          </w:p>
        </w:tc>
      </w:tr>
    </w:tbl>
    <w:p w14:paraId="7F3E9F26" w14:textId="77777777" w:rsidR="00F01595" w:rsidRPr="002824DF" w:rsidRDefault="00F01595" w:rsidP="00F01595">
      <w:pPr>
        <w:pStyle w:val="BodyText"/>
        <w:rPr>
          <w:lang w:val="fr-FR"/>
        </w:rPr>
      </w:pPr>
    </w:p>
    <w:tbl>
      <w:tblPr>
        <w:tblW w:w="9200" w:type="dxa"/>
        <w:tblInd w:w="108" w:type="dxa"/>
        <w:tblLayout w:type="fixed"/>
        <w:tblLook w:val="0000" w:firstRow="0" w:lastRow="0" w:firstColumn="0" w:lastColumn="0" w:noHBand="0" w:noVBand="0"/>
      </w:tblPr>
      <w:tblGrid>
        <w:gridCol w:w="800"/>
        <w:gridCol w:w="8400"/>
      </w:tblGrid>
      <w:tr w:rsidR="00F01595" w:rsidRPr="000454BC" w14:paraId="55246CFE" w14:textId="77777777" w:rsidTr="0077196E">
        <w:trPr>
          <w:cantSplit/>
        </w:trPr>
        <w:tc>
          <w:tcPr>
            <w:tcW w:w="800" w:type="dxa"/>
            <w:tcBorders>
              <w:top w:val="nil"/>
              <w:left w:val="nil"/>
              <w:bottom w:val="nil"/>
              <w:right w:val="nil"/>
            </w:tcBorders>
          </w:tcPr>
          <w:p w14:paraId="206C6C05" w14:textId="77777777" w:rsidR="00F01595" w:rsidRPr="00E179F3" w:rsidRDefault="000454BC" w:rsidP="0077196E">
            <w:pPr>
              <w:pStyle w:val="BodyText"/>
              <w:rPr>
                <w:u w:color="000000"/>
                <w:lang w:val="fr-FR"/>
              </w:rPr>
            </w:pPr>
            <w:r>
              <w:rPr>
                <w:noProof/>
                <w:lang w:val="fr-FR" w:eastAsia="fr-FR"/>
              </w:rPr>
              <w:pict w14:anchorId="27BF5175">
                <v:shape id="_x0000_i1063" type="#_x0000_t75" style="width:21pt;height:21pt;visibility:visible">
                  <v:imagedata r:id="rId27" o:title=""/>
                </v:shape>
              </w:pict>
            </w:r>
          </w:p>
        </w:tc>
        <w:tc>
          <w:tcPr>
            <w:tcW w:w="8400" w:type="dxa"/>
            <w:tcBorders>
              <w:top w:val="nil"/>
              <w:left w:val="nil"/>
              <w:bottom w:val="nil"/>
              <w:right w:val="nil"/>
            </w:tcBorders>
          </w:tcPr>
          <w:p w14:paraId="581E1262" w14:textId="77777777" w:rsidR="00F01595" w:rsidRPr="00E179F3" w:rsidRDefault="00F01595" w:rsidP="0077196E">
            <w:pPr>
              <w:pStyle w:val="BodyText"/>
              <w:rPr>
                <w:lang w:val="fr-FR"/>
              </w:rPr>
            </w:pPr>
            <w:r w:rsidRPr="00E179F3">
              <w:rPr>
                <w:lang w:val="fr-FR"/>
              </w:rPr>
              <w:t>Pour en savoir plus, reportez-vous :</w:t>
            </w:r>
          </w:p>
          <w:p w14:paraId="14B42E1E" w14:textId="77777777" w:rsidR="00F01595" w:rsidRPr="00E179F3" w:rsidRDefault="00F01595" w:rsidP="0077196E">
            <w:pPr>
              <w:pStyle w:val="ListBullet"/>
              <w:rPr>
                <w:b/>
                <w:lang w:val="fr-FR"/>
              </w:rPr>
            </w:pPr>
            <w:r w:rsidRPr="00E179F3">
              <w:rPr>
                <w:lang w:val="fr-FR"/>
              </w:rPr>
              <w:t xml:space="preserve">Au Guide d'installation du kit applicatif </w:t>
            </w:r>
            <w:r w:rsidRPr="00E179F3">
              <w:rPr>
                <w:lang w:val="fr-FR" w:eastAsia="fr-FR"/>
              </w:rPr>
              <w:t xml:space="preserve">KTFRREGDSN_* </w:t>
            </w:r>
            <w:r w:rsidR="00C03F11" w:rsidRPr="00E179F3">
              <w:rPr>
                <w:lang w:val="fr-FR" w:eastAsia="fr-FR"/>
              </w:rPr>
              <w:t xml:space="preserve">de la version DSN qui met en place ces informations, </w:t>
            </w:r>
            <w:r w:rsidRPr="00E179F3">
              <w:rPr>
                <w:lang w:val="fr-FR"/>
              </w:rPr>
              <w:t>où ces actions sont décrites</w:t>
            </w:r>
          </w:p>
          <w:p w14:paraId="5F59F9AE" w14:textId="77777777" w:rsidR="00F01595" w:rsidRPr="00E179F3" w:rsidRDefault="007C18B8" w:rsidP="0077196E">
            <w:pPr>
              <w:pStyle w:val="ListBullet"/>
              <w:rPr>
                <w:lang w:val="fr-FR"/>
              </w:rPr>
            </w:pPr>
            <w:r w:rsidRPr="00E179F3">
              <w:rPr>
                <w:lang w:val="fr-FR"/>
              </w:rPr>
              <w:t>A</w:t>
            </w:r>
            <w:r w:rsidR="00F01595" w:rsidRPr="00E179F3">
              <w:rPr>
                <w:lang w:val="fr-FR"/>
              </w:rPr>
              <w:t>u chapitre "</w:t>
            </w:r>
            <w:r w:rsidR="006E6D36" w:rsidRPr="00E179F3">
              <w:rPr>
                <w:lang w:val="fr-FR"/>
              </w:rPr>
              <w:t>Personnaliser l</w:t>
            </w:r>
            <w:r w:rsidR="00154CD5" w:rsidRPr="00E179F3">
              <w:rPr>
                <w:lang w:val="fr-FR"/>
              </w:rPr>
              <w:t>'</w:t>
            </w:r>
            <w:r w:rsidR="006E6D36" w:rsidRPr="00E179F3">
              <w:rPr>
                <w:lang w:val="fr-FR"/>
              </w:rPr>
              <w:t>alimentation des données de gestion DSN</w:t>
            </w:r>
            <w:r w:rsidR="00F01595" w:rsidRPr="00E179F3">
              <w:rPr>
                <w:lang w:val="fr-FR"/>
              </w:rPr>
              <w:t>", section "</w:t>
            </w:r>
            <w:r w:rsidR="00E02955" w:rsidRPr="00E179F3">
              <w:rPr>
                <w:lang w:val="fr-FR"/>
              </w:rPr>
              <w:t>D</w:t>
            </w:r>
            <w:r w:rsidR="00F01595" w:rsidRPr="00E179F3">
              <w:rPr>
                <w:lang w:val="fr-FR"/>
              </w:rPr>
              <w:t xml:space="preserve">onnées </w:t>
            </w:r>
            <w:r w:rsidR="00E02955" w:rsidRPr="00E179F3">
              <w:rPr>
                <w:lang w:val="fr-FR"/>
              </w:rPr>
              <w:t>DSN des établissements</w:t>
            </w:r>
            <w:r w:rsidR="00F01595" w:rsidRPr="00E179F3">
              <w:rPr>
                <w:lang w:val="fr-FR"/>
              </w:rPr>
              <w:t>" et "</w:t>
            </w:r>
            <w:r w:rsidR="00E02955" w:rsidRPr="00E179F3">
              <w:rPr>
                <w:lang w:val="fr-FR"/>
              </w:rPr>
              <w:t>D</w:t>
            </w:r>
            <w:r w:rsidR="00F01595" w:rsidRPr="00E179F3">
              <w:rPr>
                <w:lang w:val="fr-FR"/>
              </w:rPr>
              <w:t xml:space="preserve">onnées </w:t>
            </w:r>
            <w:r w:rsidR="00E02955" w:rsidRPr="00E179F3">
              <w:rPr>
                <w:lang w:val="fr-FR"/>
              </w:rPr>
              <w:t>DSN de l</w:t>
            </w:r>
            <w:r w:rsidR="0018102A" w:rsidRPr="00E179F3">
              <w:rPr>
                <w:lang w:val="fr-FR"/>
              </w:rPr>
              <w:t>'</w:t>
            </w:r>
            <w:r w:rsidR="00E02955" w:rsidRPr="00E179F3">
              <w:rPr>
                <w:lang w:val="fr-FR"/>
              </w:rPr>
              <w:t>individu</w:t>
            </w:r>
            <w:r w:rsidR="00F01595" w:rsidRPr="00E179F3">
              <w:rPr>
                <w:lang w:val="fr-FR"/>
              </w:rPr>
              <w:t xml:space="preserve">" du </w:t>
            </w:r>
            <w:r w:rsidR="00F01595" w:rsidRPr="00E179F3">
              <w:rPr>
                <w:i/>
                <w:lang w:val="fr-FR"/>
              </w:rPr>
              <w:t>Guide de Paramétrage et Mapping des données</w:t>
            </w:r>
            <w:r w:rsidR="00F01595" w:rsidRPr="00E179F3">
              <w:rPr>
                <w:lang w:val="fr-FR"/>
              </w:rPr>
              <w:t> :</w:t>
            </w:r>
          </w:p>
          <w:p w14:paraId="19CC7EAD" w14:textId="547EE4AD" w:rsidR="00F01595" w:rsidRPr="002824DF" w:rsidRDefault="001C56E6" w:rsidP="005419CD">
            <w:pPr>
              <w:pStyle w:val="ListContinue"/>
              <w:rPr>
                <w:b/>
                <w:lang w:val="fr-FR"/>
              </w:rPr>
            </w:pPr>
            <w:r w:rsidRPr="00E179F3">
              <w:rPr>
                <w:b/>
                <w:lang w:val="fr-FR"/>
              </w:rPr>
              <w:t xml:space="preserve">DSN </w:t>
            </w:r>
            <w:r w:rsidR="005419CD" w:rsidRPr="00E179F3">
              <w:rPr>
                <w:b/>
                <w:lang w:val="fr-FR"/>
              </w:rPr>
              <w:t>4.1</w:t>
            </w:r>
            <w:r w:rsidRPr="00E179F3">
              <w:rPr>
                <w:b/>
                <w:lang w:val="fr-FR"/>
              </w:rPr>
              <w:t xml:space="preserve"> – Guide de </w:t>
            </w:r>
            <w:proofErr w:type="spellStart"/>
            <w:r w:rsidRPr="00E179F3">
              <w:rPr>
                <w:b/>
                <w:lang w:val="fr-FR"/>
              </w:rPr>
              <w:t>Parametrage</w:t>
            </w:r>
            <w:proofErr w:type="spellEnd"/>
            <w:r w:rsidRPr="00E179F3">
              <w:rPr>
                <w:b/>
                <w:lang w:val="fr-FR"/>
              </w:rPr>
              <w:t xml:space="preserve"> et Mapping - HRaxx.pdf</w:t>
            </w:r>
          </w:p>
        </w:tc>
      </w:tr>
      <w:bookmarkEnd w:id="43"/>
    </w:tbl>
    <w:p w14:paraId="71762450" w14:textId="77777777" w:rsidR="00823D06" w:rsidRPr="002824DF" w:rsidRDefault="00823D06" w:rsidP="006D5CF0">
      <w:pPr>
        <w:pStyle w:val="BodyText"/>
        <w:keepNext w:val="0"/>
        <w:rPr>
          <w:lang w:val="fr-FR"/>
        </w:rPr>
      </w:pPr>
    </w:p>
    <w:p w14:paraId="5C5BFB4F" w14:textId="77777777" w:rsidR="00F01595" w:rsidRPr="002824DF" w:rsidRDefault="00F01595" w:rsidP="007C18B8">
      <w:pPr>
        <w:pStyle w:val="Heading5"/>
        <w:rPr>
          <w:lang w:val="fr-FR"/>
        </w:rPr>
      </w:pPr>
      <w:r w:rsidRPr="002824DF">
        <w:rPr>
          <w:lang w:val="fr-FR"/>
        </w:rPr>
        <w:t>Paramétrage des montants et des absences</w:t>
      </w:r>
    </w:p>
    <w:p w14:paraId="4FC4F56B" w14:textId="77777777" w:rsidR="00F01595" w:rsidRPr="002824DF" w:rsidRDefault="007A4588" w:rsidP="006D5CF0">
      <w:pPr>
        <w:pStyle w:val="BodyText"/>
        <w:keepNext w:val="0"/>
        <w:rPr>
          <w:lang w:val="fr-FR"/>
        </w:rPr>
      </w:pPr>
      <w:r w:rsidRPr="002824DF">
        <w:rPr>
          <w:lang w:val="fr-FR"/>
        </w:rPr>
        <w:t>Les blocs D</w:t>
      </w:r>
      <w:r w:rsidR="007C18B8" w:rsidRPr="002824DF">
        <w:rPr>
          <w:lang w:val="fr-FR"/>
        </w:rPr>
        <w:t>SN</w:t>
      </w:r>
      <w:r w:rsidRPr="002824DF">
        <w:rPr>
          <w:lang w:val="fr-FR"/>
        </w:rPr>
        <w:t xml:space="preserve"> concernés sont</w:t>
      </w:r>
      <w:r w:rsidR="007C18B8" w:rsidRPr="002824DF">
        <w:rPr>
          <w:lang w:val="fr-FR"/>
        </w:rPr>
        <w:t xml:space="preserve"> les suivants :</w:t>
      </w:r>
    </w:p>
    <w:p w14:paraId="5207DD0A" w14:textId="77777777" w:rsidR="00F01595" w:rsidRPr="002824DF" w:rsidRDefault="00F01595" w:rsidP="007C18B8">
      <w:pPr>
        <w:pStyle w:val="ListBullet"/>
        <w:rPr>
          <w:lang w:val="fr-FR"/>
        </w:rPr>
      </w:pPr>
      <w:r w:rsidRPr="002824DF">
        <w:rPr>
          <w:lang w:val="fr-FR"/>
        </w:rPr>
        <w:t>Le paramétrage des montants déclarés en D</w:t>
      </w:r>
      <w:r w:rsidR="007C18B8" w:rsidRPr="002824DF">
        <w:rPr>
          <w:lang w:val="fr-FR"/>
        </w:rPr>
        <w:t>SN</w:t>
      </w:r>
      <w:r w:rsidRPr="002824DF">
        <w:rPr>
          <w:lang w:val="fr-FR"/>
        </w:rPr>
        <w:t xml:space="preserve"> à partir de rubriques de paie (blocs 50,</w:t>
      </w:r>
      <w:r w:rsidR="00774571" w:rsidRPr="002824DF">
        <w:rPr>
          <w:lang w:val="fr-FR"/>
        </w:rPr>
        <w:t xml:space="preserve"> </w:t>
      </w:r>
      <w:r w:rsidRPr="002824DF">
        <w:rPr>
          <w:lang w:val="fr-FR"/>
        </w:rPr>
        <w:t>51, 52, 53, 54, 78, 79, 81 et 23)</w:t>
      </w:r>
    </w:p>
    <w:p w14:paraId="12B7BA4D" w14:textId="77777777" w:rsidR="00F01595" w:rsidRPr="002824DF" w:rsidRDefault="00F01595" w:rsidP="007C18B8">
      <w:pPr>
        <w:pStyle w:val="ListBullet"/>
        <w:rPr>
          <w:lang w:val="fr-FR"/>
        </w:rPr>
      </w:pPr>
      <w:r w:rsidRPr="002824DF">
        <w:rPr>
          <w:lang w:val="fr-FR"/>
        </w:rPr>
        <w:t>Le paramétrage des périodes de rattachements des primes</w:t>
      </w:r>
      <w:r w:rsidR="007C18B8" w:rsidRPr="002824DF">
        <w:rPr>
          <w:lang w:val="fr-FR"/>
        </w:rPr>
        <w:t xml:space="preserve"> </w:t>
      </w:r>
      <w:r w:rsidRPr="002824DF">
        <w:rPr>
          <w:lang w:val="fr-FR"/>
        </w:rPr>
        <w:t>(bloc 52) et éventuellement des autres éléments de revenu brut (bloc 54)</w:t>
      </w:r>
    </w:p>
    <w:p w14:paraId="2D72E481" w14:textId="77777777" w:rsidR="00F01595" w:rsidRPr="002824DF" w:rsidRDefault="00F01595" w:rsidP="007C18B8">
      <w:pPr>
        <w:pStyle w:val="ListBullet"/>
        <w:rPr>
          <w:lang w:val="fr-FR"/>
        </w:rPr>
      </w:pPr>
      <w:r w:rsidRPr="002824DF">
        <w:rPr>
          <w:lang w:val="fr-FR"/>
        </w:rPr>
        <w:t>Le paramétrage des absences (blocs 60 et 65)</w:t>
      </w:r>
    </w:p>
    <w:p w14:paraId="2BB4FC1C" w14:textId="77777777" w:rsidR="007A4588" w:rsidRPr="002824DF" w:rsidRDefault="007A4588" w:rsidP="007A4588">
      <w:pPr>
        <w:pStyle w:val="BodyText"/>
        <w:rPr>
          <w:lang w:val="fr-FR"/>
        </w:rPr>
      </w:pPr>
    </w:p>
    <w:tbl>
      <w:tblPr>
        <w:tblW w:w="9200" w:type="dxa"/>
        <w:tblInd w:w="108" w:type="dxa"/>
        <w:tblLayout w:type="fixed"/>
        <w:tblLook w:val="0000" w:firstRow="0" w:lastRow="0" w:firstColumn="0" w:lastColumn="0" w:noHBand="0" w:noVBand="0"/>
      </w:tblPr>
      <w:tblGrid>
        <w:gridCol w:w="800"/>
        <w:gridCol w:w="8400"/>
      </w:tblGrid>
      <w:tr w:rsidR="007A4588" w:rsidRPr="000454BC" w14:paraId="68ABAA20" w14:textId="77777777" w:rsidTr="0077196E">
        <w:trPr>
          <w:cantSplit/>
        </w:trPr>
        <w:tc>
          <w:tcPr>
            <w:tcW w:w="800" w:type="dxa"/>
            <w:tcBorders>
              <w:top w:val="nil"/>
              <w:left w:val="nil"/>
              <w:bottom w:val="nil"/>
              <w:right w:val="nil"/>
            </w:tcBorders>
          </w:tcPr>
          <w:p w14:paraId="59389071" w14:textId="77777777" w:rsidR="007A4588" w:rsidRPr="00E179F3" w:rsidRDefault="000454BC" w:rsidP="0077196E">
            <w:pPr>
              <w:pStyle w:val="BodyText"/>
              <w:rPr>
                <w:u w:color="000000"/>
                <w:lang w:val="fr-FR"/>
              </w:rPr>
            </w:pPr>
            <w:r>
              <w:rPr>
                <w:noProof/>
                <w:lang w:val="fr-FR" w:eastAsia="fr-FR"/>
              </w:rPr>
              <w:pict w14:anchorId="0B147E3C">
                <v:shape id="_x0000_i1064" type="#_x0000_t75" style="width:21pt;height:21pt;visibility:visible">
                  <v:imagedata r:id="rId27" o:title=""/>
                </v:shape>
              </w:pict>
            </w:r>
          </w:p>
        </w:tc>
        <w:tc>
          <w:tcPr>
            <w:tcW w:w="8400" w:type="dxa"/>
            <w:tcBorders>
              <w:top w:val="nil"/>
              <w:left w:val="nil"/>
              <w:bottom w:val="nil"/>
              <w:right w:val="nil"/>
            </w:tcBorders>
          </w:tcPr>
          <w:p w14:paraId="01CE596C" w14:textId="77777777" w:rsidR="007A4588" w:rsidRPr="00E179F3" w:rsidRDefault="007A4588" w:rsidP="0077196E">
            <w:pPr>
              <w:pStyle w:val="BodyText"/>
              <w:rPr>
                <w:lang w:val="fr-FR"/>
              </w:rPr>
            </w:pPr>
            <w:r w:rsidRPr="00E179F3">
              <w:rPr>
                <w:lang w:val="fr-FR"/>
              </w:rPr>
              <w:t>Pour plus d</w:t>
            </w:r>
            <w:r w:rsidR="0018102A" w:rsidRPr="00E179F3">
              <w:rPr>
                <w:lang w:val="fr-FR"/>
              </w:rPr>
              <w:t>'</w:t>
            </w:r>
            <w:r w:rsidR="00774571" w:rsidRPr="00E179F3">
              <w:rPr>
                <w:lang w:val="fr-FR"/>
              </w:rPr>
              <w:t>informations, reportez-vous au</w:t>
            </w:r>
            <w:r w:rsidRPr="00E179F3">
              <w:rPr>
                <w:lang w:val="fr-FR"/>
              </w:rPr>
              <w:t xml:space="preserve"> chapitre "Paramétrage réglementaire D</w:t>
            </w:r>
            <w:r w:rsidR="002F6A20" w:rsidRPr="00E179F3">
              <w:rPr>
                <w:lang w:val="fr-FR"/>
              </w:rPr>
              <w:t>SN"</w:t>
            </w:r>
            <w:r w:rsidRPr="00E179F3">
              <w:rPr>
                <w:lang w:val="fr-FR"/>
              </w:rPr>
              <w:t xml:space="preserve"> du </w:t>
            </w:r>
            <w:r w:rsidRPr="00E179F3">
              <w:rPr>
                <w:i/>
                <w:lang w:val="fr-FR"/>
              </w:rPr>
              <w:t>Guide de Paramétrage et Mapping des données</w:t>
            </w:r>
            <w:r w:rsidR="002F6A20" w:rsidRPr="00E179F3">
              <w:rPr>
                <w:lang w:val="fr-FR"/>
              </w:rPr>
              <w:t> :</w:t>
            </w:r>
          </w:p>
          <w:p w14:paraId="64493CBA" w14:textId="32E0A8BE" w:rsidR="007A4588" w:rsidRPr="002824DF" w:rsidRDefault="001C56E6" w:rsidP="00B63464">
            <w:pPr>
              <w:pStyle w:val="ListContinue"/>
              <w:rPr>
                <w:b/>
                <w:lang w:val="fr-FR"/>
              </w:rPr>
            </w:pPr>
            <w:r w:rsidRPr="00E179F3">
              <w:rPr>
                <w:b/>
                <w:lang w:val="fr-FR"/>
              </w:rPr>
              <w:t xml:space="preserve">DSN </w:t>
            </w:r>
            <w:r w:rsidR="005419CD" w:rsidRPr="00E179F3">
              <w:rPr>
                <w:b/>
                <w:lang w:val="fr-FR"/>
              </w:rPr>
              <w:t xml:space="preserve">4.1 </w:t>
            </w:r>
            <w:r w:rsidRPr="00E179F3">
              <w:rPr>
                <w:b/>
                <w:lang w:val="fr-FR"/>
              </w:rPr>
              <w:t xml:space="preserve">– Guide de </w:t>
            </w:r>
            <w:proofErr w:type="spellStart"/>
            <w:r w:rsidRPr="00E179F3">
              <w:rPr>
                <w:b/>
                <w:lang w:val="fr-FR"/>
              </w:rPr>
              <w:t>Parametrage</w:t>
            </w:r>
            <w:proofErr w:type="spellEnd"/>
            <w:r w:rsidRPr="00E179F3">
              <w:rPr>
                <w:b/>
                <w:lang w:val="fr-FR"/>
              </w:rPr>
              <w:t xml:space="preserve"> et Mapping - HRaxx.pdf</w:t>
            </w:r>
          </w:p>
        </w:tc>
      </w:tr>
    </w:tbl>
    <w:p w14:paraId="1CAA7674" w14:textId="77777777" w:rsidR="007A4588" w:rsidRPr="002824DF" w:rsidRDefault="007A4588" w:rsidP="00F01595">
      <w:pPr>
        <w:pStyle w:val="BodyText"/>
        <w:keepNext w:val="0"/>
        <w:rPr>
          <w:lang w:val="fr-FR"/>
        </w:rPr>
      </w:pPr>
    </w:p>
    <w:p w14:paraId="528EF809" w14:textId="77777777" w:rsidR="00E02955" w:rsidRPr="002824DF" w:rsidRDefault="00E02955" w:rsidP="00E02955">
      <w:pPr>
        <w:pStyle w:val="Heading5"/>
        <w:rPr>
          <w:lang w:val="fr-FR"/>
        </w:rPr>
      </w:pPr>
      <w:r w:rsidRPr="002824DF">
        <w:rPr>
          <w:lang w:val="fr-FR"/>
        </w:rPr>
        <w:t>Typage des CTP dans le répertoire HMD</w:t>
      </w:r>
    </w:p>
    <w:p w14:paraId="51CE5E70" w14:textId="5B9161B9" w:rsidR="00E02955" w:rsidRPr="002824DF" w:rsidRDefault="00E02955" w:rsidP="00B670F0">
      <w:pPr>
        <w:pStyle w:val="BodyText"/>
        <w:rPr>
          <w:lang w:val="fr-FR"/>
        </w:rPr>
      </w:pPr>
      <w:r w:rsidRPr="002824DF">
        <w:rPr>
          <w:lang w:val="fr-FR"/>
        </w:rPr>
        <w:t>Afin de permettre le bon fonctionnement du paramétrage des montants de la DSN</w:t>
      </w:r>
      <w:r w:rsidR="0001683B" w:rsidRPr="002824DF">
        <w:rPr>
          <w:lang w:val="fr-FR"/>
        </w:rPr>
        <w:t xml:space="preserve"> (dans HRCT ou PRW),</w:t>
      </w:r>
      <w:r w:rsidR="00E05449" w:rsidRPr="002824DF">
        <w:rPr>
          <w:lang w:val="fr-FR"/>
        </w:rPr>
        <w:t xml:space="preserve"> </w:t>
      </w:r>
      <w:r w:rsidRPr="002824DF">
        <w:rPr>
          <w:lang w:val="fr-FR"/>
        </w:rPr>
        <w:t>vous devez préalablement typer les CTP du répertoire HMD. Des exemples de paramétrage sont fournis.</w:t>
      </w:r>
    </w:p>
    <w:p w14:paraId="7509E17A" w14:textId="77777777" w:rsidR="00154CD5" w:rsidRPr="002824DF" w:rsidRDefault="00154CD5" w:rsidP="00B670F0">
      <w:pPr>
        <w:pStyle w:val="BodyText"/>
        <w:rPr>
          <w:lang w:val="fr-FR"/>
        </w:rPr>
      </w:pPr>
    </w:p>
    <w:tbl>
      <w:tblPr>
        <w:tblW w:w="9200" w:type="dxa"/>
        <w:tblInd w:w="108" w:type="dxa"/>
        <w:tblLayout w:type="fixed"/>
        <w:tblLook w:val="0000" w:firstRow="0" w:lastRow="0" w:firstColumn="0" w:lastColumn="0" w:noHBand="0" w:noVBand="0"/>
      </w:tblPr>
      <w:tblGrid>
        <w:gridCol w:w="800"/>
        <w:gridCol w:w="8400"/>
      </w:tblGrid>
      <w:tr w:rsidR="00E02955" w:rsidRPr="000454BC" w14:paraId="4E4E5C0D" w14:textId="77777777" w:rsidTr="0077196E">
        <w:trPr>
          <w:cantSplit/>
        </w:trPr>
        <w:tc>
          <w:tcPr>
            <w:tcW w:w="800" w:type="dxa"/>
            <w:tcBorders>
              <w:top w:val="nil"/>
              <w:left w:val="nil"/>
              <w:bottom w:val="nil"/>
              <w:right w:val="nil"/>
            </w:tcBorders>
          </w:tcPr>
          <w:p w14:paraId="171BE9A7" w14:textId="77777777" w:rsidR="00E02955" w:rsidRPr="00E179F3" w:rsidRDefault="000454BC" w:rsidP="00154CD5">
            <w:pPr>
              <w:pStyle w:val="BodyText"/>
              <w:keepNext w:val="0"/>
              <w:rPr>
                <w:u w:color="000000"/>
                <w:lang w:val="fr-FR"/>
              </w:rPr>
            </w:pPr>
            <w:r>
              <w:rPr>
                <w:noProof/>
                <w:lang w:val="fr-FR" w:eastAsia="fr-FR"/>
              </w:rPr>
              <w:pict w14:anchorId="6F77183B">
                <v:shape id="_x0000_i1065" type="#_x0000_t75" style="width:21pt;height:21pt;visibility:visible">
                  <v:imagedata r:id="rId27" o:title=""/>
                </v:shape>
              </w:pict>
            </w:r>
          </w:p>
        </w:tc>
        <w:tc>
          <w:tcPr>
            <w:tcW w:w="8400" w:type="dxa"/>
            <w:tcBorders>
              <w:top w:val="nil"/>
              <w:left w:val="nil"/>
              <w:bottom w:val="nil"/>
              <w:right w:val="nil"/>
            </w:tcBorders>
          </w:tcPr>
          <w:p w14:paraId="063E7429" w14:textId="77777777" w:rsidR="00E02955" w:rsidRPr="00E179F3" w:rsidRDefault="00E02955" w:rsidP="00154CD5">
            <w:pPr>
              <w:pStyle w:val="BodyText"/>
              <w:keepNext w:val="0"/>
              <w:rPr>
                <w:lang w:val="fr-FR"/>
              </w:rPr>
            </w:pPr>
            <w:r w:rsidRPr="00E179F3">
              <w:rPr>
                <w:lang w:val="fr-FR"/>
              </w:rPr>
              <w:t xml:space="preserve">Pour plus d'information, reportez-vous au chapitre "Paramétrage réglementaire DSN", section "Le paramétrage des montants DSN" du </w:t>
            </w:r>
            <w:r w:rsidRPr="00E179F3">
              <w:rPr>
                <w:i/>
                <w:lang w:val="fr-FR"/>
              </w:rPr>
              <w:t>Guide de Paramétrage et Mapping des données</w:t>
            </w:r>
            <w:r w:rsidRPr="00E179F3">
              <w:rPr>
                <w:lang w:val="fr-FR"/>
              </w:rPr>
              <w:t> :</w:t>
            </w:r>
          </w:p>
          <w:p w14:paraId="24FB0DD5" w14:textId="429D5863" w:rsidR="00E02955" w:rsidRPr="002824DF" w:rsidRDefault="007241FE" w:rsidP="00E05449">
            <w:pPr>
              <w:pStyle w:val="BodyText"/>
              <w:keepNext w:val="0"/>
              <w:rPr>
                <w:b/>
                <w:lang w:val="fr-FR"/>
              </w:rPr>
            </w:pPr>
            <w:r w:rsidRPr="00E179F3">
              <w:rPr>
                <w:b/>
                <w:lang w:val="fr-FR"/>
              </w:rPr>
              <w:t xml:space="preserve">DSN </w:t>
            </w:r>
            <w:r w:rsidR="005419CD" w:rsidRPr="00E179F3">
              <w:rPr>
                <w:b/>
                <w:lang w:val="fr-FR"/>
              </w:rPr>
              <w:t xml:space="preserve">4.1 </w:t>
            </w:r>
            <w:r w:rsidR="001C56E6" w:rsidRPr="00E179F3">
              <w:rPr>
                <w:b/>
                <w:lang w:val="fr-FR"/>
              </w:rPr>
              <w:t xml:space="preserve">– Guide de </w:t>
            </w:r>
            <w:proofErr w:type="spellStart"/>
            <w:r w:rsidR="001C56E6" w:rsidRPr="00E179F3">
              <w:rPr>
                <w:b/>
                <w:lang w:val="fr-FR"/>
              </w:rPr>
              <w:t>Parametrage</w:t>
            </w:r>
            <w:proofErr w:type="spellEnd"/>
            <w:r w:rsidR="001C56E6" w:rsidRPr="00E179F3">
              <w:rPr>
                <w:b/>
                <w:lang w:val="fr-FR"/>
              </w:rPr>
              <w:t xml:space="preserve"> et Mapping - HRaxx.pdf</w:t>
            </w:r>
          </w:p>
        </w:tc>
      </w:tr>
    </w:tbl>
    <w:p w14:paraId="2F2E36FD" w14:textId="77777777" w:rsidR="00E02955" w:rsidRPr="002824DF" w:rsidRDefault="00E02955" w:rsidP="00154CD5">
      <w:pPr>
        <w:pStyle w:val="BodyText"/>
        <w:keepNext w:val="0"/>
        <w:rPr>
          <w:lang w:val="fr-FR"/>
        </w:rPr>
      </w:pPr>
    </w:p>
    <w:p w14:paraId="1B0060B4" w14:textId="77777777" w:rsidR="00F01595" w:rsidRPr="002824DF" w:rsidRDefault="007A4588" w:rsidP="00154CD5">
      <w:pPr>
        <w:pStyle w:val="Heading5"/>
        <w:rPr>
          <w:lang w:val="fr-FR"/>
        </w:rPr>
      </w:pPr>
      <w:r w:rsidRPr="002824DF">
        <w:rPr>
          <w:lang w:val="fr-FR"/>
        </w:rPr>
        <w:t>Transformation des codes standard vers la codification D</w:t>
      </w:r>
      <w:r w:rsidR="00B670F0" w:rsidRPr="002824DF">
        <w:rPr>
          <w:lang w:val="fr-FR"/>
        </w:rPr>
        <w:t>SN</w:t>
      </w:r>
    </w:p>
    <w:p w14:paraId="788A963B" w14:textId="77777777" w:rsidR="007A4588" w:rsidRPr="002824DF" w:rsidRDefault="007A4588" w:rsidP="00154CD5">
      <w:pPr>
        <w:pStyle w:val="BodyText"/>
        <w:rPr>
          <w:lang w:val="fr-FR"/>
        </w:rPr>
      </w:pPr>
      <w:r w:rsidRPr="002824DF">
        <w:rPr>
          <w:lang w:val="fr-FR"/>
        </w:rPr>
        <w:t>La transformation des codes passe par une nouvelle table propre à la D</w:t>
      </w:r>
      <w:r w:rsidR="00B670F0" w:rsidRPr="002824DF">
        <w:rPr>
          <w:lang w:val="fr-FR"/>
        </w:rPr>
        <w:t>SN</w:t>
      </w:r>
      <w:r w:rsidRPr="002824DF">
        <w:rPr>
          <w:lang w:val="fr-FR"/>
        </w:rPr>
        <w:t xml:space="preserve"> (ZD7O)</w:t>
      </w:r>
      <w:r w:rsidR="00B670F0" w:rsidRPr="002824DF">
        <w:rPr>
          <w:lang w:val="fr-FR"/>
        </w:rPr>
        <w:t>.</w:t>
      </w:r>
      <w:r w:rsidR="00F01595" w:rsidRPr="002824DF">
        <w:rPr>
          <w:lang w:val="fr-FR"/>
        </w:rPr>
        <w:t xml:space="preserve"> </w:t>
      </w:r>
    </w:p>
    <w:p w14:paraId="77B24227" w14:textId="77777777" w:rsidR="007A4588" w:rsidRPr="002824DF" w:rsidRDefault="007A4588" w:rsidP="007A4588">
      <w:pPr>
        <w:pStyle w:val="BodyText"/>
        <w:rPr>
          <w:lang w:val="fr-FR"/>
        </w:rPr>
      </w:pPr>
    </w:p>
    <w:tbl>
      <w:tblPr>
        <w:tblW w:w="9200" w:type="dxa"/>
        <w:tblInd w:w="108" w:type="dxa"/>
        <w:tblLayout w:type="fixed"/>
        <w:tblLook w:val="0000" w:firstRow="0" w:lastRow="0" w:firstColumn="0" w:lastColumn="0" w:noHBand="0" w:noVBand="0"/>
      </w:tblPr>
      <w:tblGrid>
        <w:gridCol w:w="800"/>
        <w:gridCol w:w="8400"/>
      </w:tblGrid>
      <w:tr w:rsidR="007A4588" w:rsidRPr="000454BC" w14:paraId="05EC705F" w14:textId="77777777" w:rsidTr="0077196E">
        <w:trPr>
          <w:cantSplit/>
        </w:trPr>
        <w:tc>
          <w:tcPr>
            <w:tcW w:w="800" w:type="dxa"/>
            <w:tcBorders>
              <w:top w:val="nil"/>
              <w:left w:val="nil"/>
              <w:bottom w:val="nil"/>
              <w:right w:val="nil"/>
            </w:tcBorders>
          </w:tcPr>
          <w:p w14:paraId="0CA0C197" w14:textId="77777777" w:rsidR="007A4588" w:rsidRPr="00E179F3" w:rsidRDefault="000454BC" w:rsidP="0077196E">
            <w:pPr>
              <w:pStyle w:val="BodyText"/>
              <w:rPr>
                <w:u w:color="000000"/>
                <w:lang w:val="fr-FR"/>
              </w:rPr>
            </w:pPr>
            <w:r>
              <w:rPr>
                <w:noProof/>
                <w:lang w:val="fr-FR" w:eastAsia="fr-FR"/>
              </w:rPr>
              <w:pict w14:anchorId="7174C747">
                <v:shape id="_x0000_i1066" type="#_x0000_t75" style="width:21pt;height:21pt;visibility:visible">
                  <v:imagedata r:id="rId27" o:title=""/>
                </v:shape>
              </w:pict>
            </w:r>
          </w:p>
        </w:tc>
        <w:tc>
          <w:tcPr>
            <w:tcW w:w="8400" w:type="dxa"/>
            <w:tcBorders>
              <w:top w:val="nil"/>
              <w:left w:val="nil"/>
              <w:bottom w:val="nil"/>
              <w:right w:val="nil"/>
            </w:tcBorders>
          </w:tcPr>
          <w:p w14:paraId="37EA3194" w14:textId="77777777" w:rsidR="007A4588" w:rsidRPr="00E179F3" w:rsidRDefault="007A4588" w:rsidP="0077196E">
            <w:pPr>
              <w:pStyle w:val="BodyText"/>
              <w:rPr>
                <w:lang w:val="fr-FR"/>
              </w:rPr>
            </w:pPr>
            <w:r w:rsidRPr="00E179F3">
              <w:rPr>
                <w:lang w:val="fr-FR"/>
              </w:rPr>
              <w:t>Pour plus d</w:t>
            </w:r>
            <w:r w:rsidR="0018102A" w:rsidRPr="00E179F3">
              <w:rPr>
                <w:lang w:val="fr-FR"/>
              </w:rPr>
              <w:t>'</w:t>
            </w:r>
            <w:r w:rsidRPr="00E179F3">
              <w:rPr>
                <w:lang w:val="fr-FR"/>
              </w:rPr>
              <w:t>informations, reportez-vous au chapitre "</w:t>
            </w:r>
            <w:r w:rsidR="00B670F0" w:rsidRPr="00E179F3">
              <w:rPr>
                <w:lang w:val="fr-FR"/>
              </w:rPr>
              <w:t>Paramétrage réglementaire DSN"</w:t>
            </w:r>
            <w:r w:rsidRPr="00E179F3">
              <w:rPr>
                <w:lang w:val="fr-FR"/>
              </w:rPr>
              <w:t xml:space="preserve">, section </w:t>
            </w:r>
            <w:r w:rsidR="00B670F0" w:rsidRPr="00E179F3">
              <w:rPr>
                <w:lang w:val="fr-FR"/>
              </w:rPr>
              <w:t>"</w:t>
            </w:r>
            <w:bookmarkStart w:id="48" w:name="_Toc388224602"/>
            <w:bookmarkStart w:id="49" w:name="_Toc425504550"/>
            <w:r w:rsidR="006E6D36" w:rsidRPr="00E179F3">
              <w:rPr>
                <w:lang w:val="fr-FR"/>
              </w:rPr>
              <w:t>Les transformations de codification</w:t>
            </w:r>
            <w:r w:rsidR="006E6D36" w:rsidRPr="00E179F3">
              <w:rPr>
                <w:lang w:val="fr-FR"/>
              </w:rPr>
              <w:fldChar w:fldCharType="begin"/>
            </w:r>
            <w:r w:rsidR="006E6D36" w:rsidRPr="00E179F3">
              <w:rPr>
                <w:lang w:val="fr-FR"/>
              </w:rPr>
              <w:instrText xml:space="preserve"> XE "Transformations de codification" </w:instrText>
            </w:r>
            <w:r w:rsidR="006E6D36" w:rsidRPr="00E179F3">
              <w:rPr>
                <w:lang w:val="fr-FR"/>
              </w:rPr>
              <w:fldChar w:fldCharType="end"/>
            </w:r>
            <w:r w:rsidR="006E6D36" w:rsidRPr="00E179F3">
              <w:rPr>
                <w:lang w:val="fr-FR"/>
              </w:rPr>
              <w:t xml:space="preserve"> </w:t>
            </w:r>
            <w:r w:rsidR="006E6D36" w:rsidRPr="00E179F3">
              <w:rPr>
                <w:lang w:val="fr-FR"/>
              </w:rPr>
              <w:fldChar w:fldCharType="begin"/>
            </w:r>
            <w:r w:rsidR="006E6D36" w:rsidRPr="00E179F3">
              <w:rPr>
                <w:lang w:val="fr-FR"/>
              </w:rPr>
              <w:instrText xml:space="preserve"> XE "Codification:Transformation" </w:instrText>
            </w:r>
            <w:r w:rsidR="006E6D36" w:rsidRPr="00E179F3">
              <w:rPr>
                <w:lang w:val="fr-FR"/>
              </w:rPr>
              <w:fldChar w:fldCharType="end"/>
            </w:r>
            <w:r w:rsidR="006E6D36" w:rsidRPr="00E179F3">
              <w:rPr>
                <w:lang w:val="fr-FR"/>
              </w:rPr>
              <w:t>HR Access pour la DSN</w:t>
            </w:r>
            <w:bookmarkEnd w:id="48"/>
            <w:bookmarkEnd w:id="49"/>
            <w:r w:rsidR="00B670F0" w:rsidRPr="00E179F3">
              <w:rPr>
                <w:lang w:val="fr-FR"/>
              </w:rPr>
              <w:t>"</w:t>
            </w:r>
            <w:r w:rsidRPr="00E179F3">
              <w:rPr>
                <w:lang w:val="fr-FR"/>
              </w:rPr>
              <w:t xml:space="preserve"> du </w:t>
            </w:r>
            <w:r w:rsidRPr="00E179F3">
              <w:rPr>
                <w:i/>
                <w:lang w:val="fr-FR"/>
              </w:rPr>
              <w:t>Guide de Paramétrage et Mapping des données</w:t>
            </w:r>
            <w:r w:rsidR="00B670F0" w:rsidRPr="00E179F3">
              <w:rPr>
                <w:lang w:val="fr-FR"/>
              </w:rPr>
              <w:t> :</w:t>
            </w:r>
          </w:p>
          <w:p w14:paraId="2E7CD462" w14:textId="2FEFD8EC" w:rsidR="007A4588" w:rsidRPr="002824DF" w:rsidRDefault="001C56E6" w:rsidP="007241FE">
            <w:pPr>
              <w:pStyle w:val="ListContinue"/>
              <w:ind w:left="0"/>
              <w:jc w:val="left"/>
              <w:rPr>
                <w:b/>
                <w:lang w:val="fr-FR"/>
              </w:rPr>
            </w:pPr>
            <w:r w:rsidRPr="00E179F3">
              <w:rPr>
                <w:b/>
                <w:lang w:val="fr-FR"/>
              </w:rPr>
              <w:t xml:space="preserve">DSN </w:t>
            </w:r>
            <w:r w:rsidR="005419CD" w:rsidRPr="00E179F3">
              <w:rPr>
                <w:b/>
                <w:lang w:val="fr-FR"/>
              </w:rPr>
              <w:t xml:space="preserve">4.1 </w:t>
            </w:r>
            <w:r w:rsidRPr="00E179F3">
              <w:rPr>
                <w:b/>
                <w:lang w:val="fr-FR"/>
              </w:rPr>
              <w:t xml:space="preserve">– Guide de </w:t>
            </w:r>
            <w:proofErr w:type="spellStart"/>
            <w:r w:rsidRPr="00E179F3">
              <w:rPr>
                <w:b/>
                <w:lang w:val="fr-FR"/>
              </w:rPr>
              <w:t>Parametrage</w:t>
            </w:r>
            <w:proofErr w:type="spellEnd"/>
            <w:r w:rsidRPr="00E179F3">
              <w:rPr>
                <w:b/>
                <w:lang w:val="fr-FR"/>
              </w:rPr>
              <w:t xml:space="preserve"> et Mapping - HRaxx.pdf</w:t>
            </w:r>
          </w:p>
        </w:tc>
      </w:tr>
    </w:tbl>
    <w:p w14:paraId="5A9FABE6" w14:textId="77777777" w:rsidR="007A4588" w:rsidRPr="002824DF" w:rsidRDefault="007A4588" w:rsidP="007A4588">
      <w:pPr>
        <w:pStyle w:val="BodyText"/>
        <w:keepNext w:val="0"/>
        <w:rPr>
          <w:lang w:val="fr-FR"/>
        </w:rPr>
      </w:pPr>
    </w:p>
    <w:p w14:paraId="3A928A05" w14:textId="59A15142" w:rsidR="00F01595" w:rsidRPr="002824DF" w:rsidRDefault="000454BC" w:rsidP="00B670F0">
      <w:pPr>
        <w:pStyle w:val="Heading5"/>
        <w:rPr>
          <w:lang w:val="fr-FR"/>
        </w:rPr>
      </w:pPr>
      <w:r>
        <w:rPr>
          <w:lang w:val="fr-FR"/>
        </w:rPr>
        <w:t>N</w:t>
      </w:r>
      <w:r w:rsidR="00F01595" w:rsidRPr="002824DF">
        <w:rPr>
          <w:lang w:val="fr-FR"/>
        </w:rPr>
        <w:t>orme en vigueur</w:t>
      </w:r>
    </w:p>
    <w:p w14:paraId="22C5B823" w14:textId="23460342" w:rsidR="007A4588" w:rsidRPr="00E179F3" w:rsidRDefault="00EF6FB0" w:rsidP="007A4588">
      <w:pPr>
        <w:pStyle w:val="BodyText"/>
        <w:rPr>
          <w:lang w:val="fr-FR"/>
        </w:rPr>
      </w:pPr>
      <w:r w:rsidRPr="00E179F3">
        <w:rPr>
          <w:lang w:val="fr-FR"/>
        </w:rPr>
        <w:t xml:space="preserve">La DSN </w:t>
      </w:r>
      <w:r w:rsidR="005419CD" w:rsidRPr="00E179F3">
        <w:rPr>
          <w:b/>
          <w:lang w:val="fr-FR"/>
        </w:rPr>
        <w:t xml:space="preserve">4.1 </w:t>
      </w:r>
      <w:r w:rsidRPr="00E179F3">
        <w:rPr>
          <w:lang w:val="fr-FR"/>
        </w:rPr>
        <w:t>permet de produire des flux phase 3</w:t>
      </w:r>
      <w:r w:rsidR="00B670F0" w:rsidRPr="00E179F3">
        <w:rPr>
          <w:lang w:val="fr-FR"/>
        </w:rPr>
        <w:t>.</w:t>
      </w:r>
    </w:p>
    <w:p w14:paraId="1635D3C9" w14:textId="77777777" w:rsidR="00214B22" w:rsidRPr="00E179F3" w:rsidRDefault="00214B22" w:rsidP="007A4588">
      <w:pPr>
        <w:pStyle w:val="BodyText"/>
        <w:rPr>
          <w:lang w:val="fr-FR"/>
        </w:rPr>
      </w:pPr>
    </w:p>
    <w:tbl>
      <w:tblPr>
        <w:tblW w:w="9200" w:type="dxa"/>
        <w:tblInd w:w="108" w:type="dxa"/>
        <w:tblLayout w:type="fixed"/>
        <w:tblLook w:val="0000" w:firstRow="0" w:lastRow="0" w:firstColumn="0" w:lastColumn="0" w:noHBand="0" w:noVBand="0"/>
      </w:tblPr>
      <w:tblGrid>
        <w:gridCol w:w="800"/>
        <w:gridCol w:w="8400"/>
      </w:tblGrid>
      <w:tr w:rsidR="007A4588" w:rsidRPr="000454BC" w14:paraId="38B08CED" w14:textId="77777777" w:rsidTr="0077196E">
        <w:trPr>
          <w:cantSplit/>
        </w:trPr>
        <w:tc>
          <w:tcPr>
            <w:tcW w:w="800" w:type="dxa"/>
            <w:tcBorders>
              <w:top w:val="nil"/>
              <w:left w:val="nil"/>
              <w:bottom w:val="nil"/>
              <w:right w:val="nil"/>
            </w:tcBorders>
          </w:tcPr>
          <w:p w14:paraId="2A0A7AEC" w14:textId="77777777" w:rsidR="007A4588" w:rsidRPr="00E179F3" w:rsidRDefault="000454BC" w:rsidP="0077196E">
            <w:pPr>
              <w:pStyle w:val="BodyText"/>
              <w:rPr>
                <w:u w:color="000000"/>
                <w:lang w:val="fr-FR"/>
              </w:rPr>
            </w:pPr>
            <w:r>
              <w:rPr>
                <w:noProof/>
                <w:lang w:val="fr-FR" w:eastAsia="fr-FR"/>
              </w:rPr>
              <w:pict w14:anchorId="2D30AACD">
                <v:shape id="_x0000_i1067" type="#_x0000_t75" style="width:21pt;height:21pt;visibility:visible">
                  <v:imagedata r:id="rId27" o:title=""/>
                </v:shape>
              </w:pict>
            </w:r>
          </w:p>
        </w:tc>
        <w:tc>
          <w:tcPr>
            <w:tcW w:w="8400" w:type="dxa"/>
            <w:tcBorders>
              <w:top w:val="nil"/>
              <w:left w:val="nil"/>
              <w:bottom w:val="nil"/>
              <w:right w:val="nil"/>
            </w:tcBorders>
          </w:tcPr>
          <w:p w14:paraId="30F70B3C" w14:textId="77777777" w:rsidR="007A4588" w:rsidRPr="00E179F3" w:rsidRDefault="007A4588" w:rsidP="0077196E">
            <w:pPr>
              <w:pStyle w:val="BodyText"/>
              <w:rPr>
                <w:lang w:val="fr-FR"/>
              </w:rPr>
            </w:pPr>
            <w:r w:rsidRPr="00E179F3">
              <w:rPr>
                <w:lang w:val="fr-FR"/>
              </w:rPr>
              <w:t>Pour plus d</w:t>
            </w:r>
            <w:r w:rsidR="0018102A" w:rsidRPr="00E179F3">
              <w:rPr>
                <w:lang w:val="fr-FR"/>
              </w:rPr>
              <w:t>'</w:t>
            </w:r>
            <w:r w:rsidRPr="00E179F3">
              <w:rPr>
                <w:lang w:val="fr-FR"/>
              </w:rPr>
              <w:t>informations, reportez-vous au chapitre "</w:t>
            </w:r>
            <w:r w:rsidR="00B670F0" w:rsidRPr="00E179F3">
              <w:rPr>
                <w:lang w:val="fr-FR"/>
              </w:rPr>
              <w:t>Paramétrage réglementaire DSN"</w:t>
            </w:r>
            <w:r w:rsidRPr="00E179F3">
              <w:rPr>
                <w:lang w:val="fr-FR"/>
              </w:rPr>
              <w:t xml:space="preserve">, section </w:t>
            </w:r>
            <w:r w:rsidR="00B670F0" w:rsidRPr="00E179F3">
              <w:rPr>
                <w:lang w:val="fr-FR"/>
              </w:rPr>
              <w:t>"</w:t>
            </w:r>
            <w:r w:rsidR="00E02955" w:rsidRPr="00E179F3">
              <w:rPr>
                <w:lang w:val="fr-FR"/>
              </w:rPr>
              <w:t>Le paramétrage de la norme DSN en vigueur</w:t>
            </w:r>
            <w:r w:rsidR="00B670F0" w:rsidRPr="00E179F3">
              <w:rPr>
                <w:lang w:val="fr-FR"/>
              </w:rPr>
              <w:t>"</w:t>
            </w:r>
            <w:r w:rsidRPr="00E179F3">
              <w:rPr>
                <w:lang w:val="fr-FR"/>
              </w:rPr>
              <w:t xml:space="preserve"> du </w:t>
            </w:r>
            <w:r w:rsidRPr="00E179F3">
              <w:rPr>
                <w:i/>
                <w:lang w:val="fr-FR"/>
              </w:rPr>
              <w:t>Guide de Paramétrage et Mapping des données</w:t>
            </w:r>
            <w:r w:rsidR="00B670F0" w:rsidRPr="00E179F3">
              <w:rPr>
                <w:lang w:val="fr-FR"/>
              </w:rPr>
              <w:t> :</w:t>
            </w:r>
          </w:p>
          <w:p w14:paraId="1076CD59" w14:textId="7113D9F3" w:rsidR="007A4588" w:rsidRPr="002824DF" w:rsidRDefault="001C56E6" w:rsidP="007241FE">
            <w:pPr>
              <w:pStyle w:val="ListContinue"/>
              <w:ind w:left="0"/>
              <w:rPr>
                <w:b/>
                <w:lang w:val="fr-FR"/>
              </w:rPr>
            </w:pPr>
            <w:r w:rsidRPr="00E179F3">
              <w:rPr>
                <w:b/>
                <w:lang w:val="fr-FR"/>
              </w:rPr>
              <w:t xml:space="preserve">DSN </w:t>
            </w:r>
            <w:r w:rsidR="005419CD" w:rsidRPr="00E179F3">
              <w:rPr>
                <w:b/>
                <w:lang w:val="fr-FR"/>
              </w:rPr>
              <w:t xml:space="preserve">4.1 </w:t>
            </w:r>
            <w:r w:rsidRPr="00E179F3">
              <w:rPr>
                <w:b/>
                <w:lang w:val="fr-FR"/>
              </w:rPr>
              <w:t xml:space="preserve">– Guide de </w:t>
            </w:r>
            <w:proofErr w:type="spellStart"/>
            <w:r w:rsidRPr="00E179F3">
              <w:rPr>
                <w:b/>
                <w:lang w:val="fr-FR"/>
              </w:rPr>
              <w:t>Parametrage</w:t>
            </w:r>
            <w:proofErr w:type="spellEnd"/>
            <w:r w:rsidRPr="00E179F3">
              <w:rPr>
                <w:b/>
                <w:lang w:val="fr-FR"/>
              </w:rPr>
              <w:t xml:space="preserve"> et Mapping - HRaxx.pdf</w:t>
            </w:r>
          </w:p>
        </w:tc>
      </w:tr>
    </w:tbl>
    <w:p w14:paraId="681B1F69" w14:textId="77777777" w:rsidR="007A4588" w:rsidRPr="002824DF" w:rsidRDefault="007A4588" w:rsidP="006D5CF0">
      <w:pPr>
        <w:pStyle w:val="BodyText"/>
        <w:keepNext w:val="0"/>
        <w:rPr>
          <w:lang w:val="fr-FR"/>
        </w:rPr>
      </w:pPr>
    </w:p>
    <w:p w14:paraId="7390EBA3" w14:textId="77777777" w:rsidR="008A5C90" w:rsidRPr="002824DF" w:rsidRDefault="008A5C90" w:rsidP="005E2F5B">
      <w:pPr>
        <w:pStyle w:val="Heading5"/>
        <w:rPr>
          <w:lang w:val="fr-FR"/>
        </w:rPr>
      </w:pPr>
      <w:r w:rsidRPr="002824DF">
        <w:rPr>
          <w:lang w:val="fr-FR"/>
        </w:rPr>
        <w:t>Lots de gestion</w:t>
      </w:r>
      <w:r w:rsidR="006D5CF0" w:rsidRPr="002824DF">
        <w:rPr>
          <w:lang w:val="fr-FR"/>
        </w:rPr>
        <w:fldChar w:fldCharType="begin"/>
      </w:r>
      <w:r w:rsidR="006D5CF0" w:rsidRPr="002824DF">
        <w:rPr>
          <w:lang w:val="fr-FR"/>
        </w:rPr>
        <w:instrText xml:space="preserve"> XE "Lots de gestion" </w:instrText>
      </w:r>
      <w:r w:rsidR="006D5CF0" w:rsidRPr="002824DF">
        <w:rPr>
          <w:lang w:val="fr-FR"/>
        </w:rPr>
        <w:fldChar w:fldCharType="end"/>
      </w:r>
    </w:p>
    <w:p w14:paraId="19ACCD05" w14:textId="77777777" w:rsidR="008A5C90" w:rsidRPr="002824DF" w:rsidRDefault="008A5C90" w:rsidP="008B56F2">
      <w:pPr>
        <w:pStyle w:val="BodyText"/>
        <w:rPr>
          <w:lang w:val="fr-FR"/>
        </w:rPr>
      </w:pPr>
      <w:r w:rsidRPr="002824DF">
        <w:rPr>
          <w:lang w:val="fr-FR"/>
        </w:rPr>
        <w:t xml:space="preserve">Par défaut, un lot de gestion standard est </w:t>
      </w:r>
      <w:r w:rsidR="00AC0486" w:rsidRPr="002824DF">
        <w:rPr>
          <w:lang w:val="fr-FR"/>
        </w:rPr>
        <w:t>utilisé.</w:t>
      </w:r>
    </w:p>
    <w:p w14:paraId="1541F596" w14:textId="77777777" w:rsidR="008A5C90" w:rsidRPr="002824DF" w:rsidRDefault="00AC0486" w:rsidP="008B56F2">
      <w:pPr>
        <w:pStyle w:val="BodyText"/>
        <w:rPr>
          <w:lang w:val="fr-FR"/>
        </w:rPr>
      </w:pPr>
      <w:r w:rsidRPr="002824DF">
        <w:rPr>
          <w:lang w:val="fr-FR"/>
        </w:rPr>
        <w:t xml:space="preserve">En cas de </w:t>
      </w:r>
      <w:r w:rsidR="008A5C90" w:rsidRPr="002824DF">
        <w:rPr>
          <w:lang w:val="fr-FR"/>
        </w:rPr>
        <w:t>fractionnement</w:t>
      </w:r>
      <w:r w:rsidR="00830EA4" w:rsidRPr="002824DF">
        <w:rPr>
          <w:lang w:val="fr-FR"/>
        </w:rPr>
        <w:t xml:space="preserve"> il est nécessaire de définir des lots de gestion spécifiques</w:t>
      </w:r>
    </w:p>
    <w:p w14:paraId="1E773AE2" w14:textId="77777777" w:rsidR="008B56F2" w:rsidRPr="002824DF" w:rsidRDefault="008B56F2" w:rsidP="00B670F0">
      <w:pPr>
        <w:pStyle w:val="BodyText"/>
        <w:rPr>
          <w:lang w:val="fr-FR"/>
        </w:rPr>
      </w:pPr>
    </w:p>
    <w:tbl>
      <w:tblPr>
        <w:tblW w:w="9200" w:type="dxa"/>
        <w:tblInd w:w="108" w:type="dxa"/>
        <w:tblLayout w:type="fixed"/>
        <w:tblLook w:val="0000" w:firstRow="0" w:lastRow="0" w:firstColumn="0" w:lastColumn="0" w:noHBand="0" w:noVBand="0"/>
      </w:tblPr>
      <w:tblGrid>
        <w:gridCol w:w="800"/>
        <w:gridCol w:w="8400"/>
      </w:tblGrid>
      <w:tr w:rsidR="008B56F2" w:rsidRPr="000454BC" w14:paraId="6F88884A" w14:textId="77777777" w:rsidTr="001C56E6">
        <w:trPr>
          <w:cantSplit/>
          <w:trHeight w:val="856"/>
        </w:trPr>
        <w:tc>
          <w:tcPr>
            <w:tcW w:w="800" w:type="dxa"/>
            <w:tcBorders>
              <w:top w:val="nil"/>
              <w:left w:val="nil"/>
              <w:bottom w:val="nil"/>
              <w:right w:val="nil"/>
            </w:tcBorders>
          </w:tcPr>
          <w:p w14:paraId="5F1ABD34" w14:textId="77777777" w:rsidR="008B56F2" w:rsidRPr="00E179F3" w:rsidRDefault="000454BC" w:rsidP="00154CD5">
            <w:pPr>
              <w:pStyle w:val="BodyText"/>
              <w:keepNext w:val="0"/>
              <w:rPr>
                <w:u w:color="000000"/>
                <w:lang w:val="fr-FR"/>
              </w:rPr>
            </w:pPr>
            <w:r>
              <w:rPr>
                <w:noProof/>
                <w:lang w:val="fr-FR" w:eastAsia="fr-FR"/>
              </w:rPr>
              <w:pict w14:anchorId="745B7705">
                <v:shape id="_x0000_i1068" type="#_x0000_t75" style="width:21pt;height:21pt;visibility:visible">
                  <v:imagedata r:id="rId27" o:title=""/>
                </v:shape>
              </w:pict>
            </w:r>
          </w:p>
        </w:tc>
        <w:tc>
          <w:tcPr>
            <w:tcW w:w="8400" w:type="dxa"/>
            <w:tcBorders>
              <w:top w:val="nil"/>
              <w:left w:val="nil"/>
              <w:bottom w:val="nil"/>
              <w:right w:val="nil"/>
            </w:tcBorders>
          </w:tcPr>
          <w:p w14:paraId="248B4853" w14:textId="77777777" w:rsidR="008B56F2" w:rsidRPr="00E179F3" w:rsidRDefault="008B56F2" w:rsidP="00154CD5">
            <w:pPr>
              <w:pStyle w:val="BodyText"/>
              <w:keepNext w:val="0"/>
              <w:rPr>
                <w:lang w:val="fr-FR"/>
              </w:rPr>
            </w:pPr>
            <w:r w:rsidRPr="00E179F3">
              <w:rPr>
                <w:lang w:val="fr-FR"/>
              </w:rPr>
              <w:t xml:space="preserve">Pour </w:t>
            </w:r>
            <w:r w:rsidR="00A82DA4" w:rsidRPr="00E179F3">
              <w:rPr>
                <w:lang w:val="fr-FR"/>
              </w:rPr>
              <w:t>plus d</w:t>
            </w:r>
            <w:r w:rsidR="00902552" w:rsidRPr="00E179F3">
              <w:rPr>
                <w:lang w:val="fr-FR"/>
              </w:rPr>
              <w:t>'information</w:t>
            </w:r>
            <w:r w:rsidRPr="00E179F3">
              <w:rPr>
                <w:lang w:val="fr-FR"/>
              </w:rPr>
              <w:t>, reportez-vous au chapitre "</w:t>
            </w:r>
            <w:bookmarkStart w:id="50" w:name="_Toc387998630"/>
            <w:bookmarkStart w:id="51" w:name="_Toc425504530"/>
            <w:r w:rsidR="0088172B" w:rsidRPr="00E179F3">
              <w:rPr>
                <w:lang w:val="fr-FR"/>
              </w:rPr>
              <w:t>Paramétrage réglementaire DSN</w:t>
            </w:r>
            <w:bookmarkEnd w:id="50"/>
            <w:bookmarkEnd w:id="51"/>
            <w:r w:rsidR="00B670F0" w:rsidRPr="00E179F3">
              <w:rPr>
                <w:lang w:val="fr-FR"/>
              </w:rPr>
              <w:t xml:space="preserve">", </w:t>
            </w:r>
            <w:r w:rsidRPr="00E179F3">
              <w:rPr>
                <w:lang w:val="fr-FR"/>
              </w:rPr>
              <w:t>section "</w:t>
            </w:r>
            <w:bookmarkStart w:id="52" w:name="_Toc425504532"/>
            <w:r w:rsidR="0088172B" w:rsidRPr="00E179F3">
              <w:rPr>
                <w:lang w:val="fr-FR"/>
              </w:rPr>
              <w:t>Le paramétrage des unités déclaratives</w:t>
            </w:r>
            <w:bookmarkEnd w:id="52"/>
            <w:r w:rsidRPr="00E179F3">
              <w:rPr>
                <w:lang w:val="fr-FR"/>
              </w:rPr>
              <w:t xml:space="preserve">" du </w:t>
            </w:r>
            <w:r w:rsidR="00427682" w:rsidRPr="00E179F3">
              <w:rPr>
                <w:i/>
                <w:lang w:val="fr-FR"/>
              </w:rPr>
              <w:t>Guide de P</w:t>
            </w:r>
            <w:r w:rsidRPr="00E179F3">
              <w:rPr>
                <w:i/>
                <w:lang w:val="fr-FR"/>
              </w:rPr>
              <w:t>aramétrage et Mapping</w:t>
            </w:r>
            <w:r w:rsidR="00427682" w:rsidRPr="00E179F3">
              <w:rPr>
                <w:i/>
                <w:lang w:val="fr-FR"/>
              </w:rPr>
              <w:t xml:space="preserve"> des données</w:t>
            </w:r>
            <w:r w:rsidRPr="00E179F3">
              <w:rPr>
                <w:lang w:val="fr-FR"/>
              </w:rPr>
              <w:t> :</w:t>
            </w:r>
          </w:p>
          <w:p w14:paraId="0E62634F" w14:textId="28F7FF17" w:rsidR="008B56F2" w:rsidRPr="002824DF" w:rsidRDefault="001C56E6" w:rsidP="007241FE">
            <w:pPr>
              <w:pStyle w:val="BodyText"/>
              <w:keepNext w:val="0"/>
              <w:rPr>
                <w:b/>
                <w:lang w:val="fr-FR"/>
              </w:rPr>
            </w:pPr>
            <w:r w:rsidRPr="00E179F3">
              <w:rPr>
                <w:b/>
                <w:lang w:val="fr-FR"/>
              </w:rPr>
              <w:t xml:space="preserve">DSN </w:t>
            </w:r>
            <w:r w:rsidR="005419CD" w:rsidRPr="00E179F3">
              <w:rPr>
                <w:b/>
                <w:lang w:val="fr-FR"/>
              </w:rPr>
              <w:t xml:space="preserve">4.1 </w:t>
            </w:r>
            <w:r w:rsidRPr="00E179F3">
              <w:rPr>
                <w:b/>
                <w:lang w:val="fr-FR"/>
              </w:rPr>
              <w:t xml:space="preserve">– Guide de </w:t>
            </w:r>
            <w:proofErr w:type="spellStart"/>
            <w:r w:rsidRPr="00E179F3">
              <w:rPr>
                <w:b/>
                <w:lang w:val="fr-FR"/>
              </w:rPr>
              <w:t>Parametrage</w:t>
            </w:r>
            <w:proofErr w:type="spellEnd"/>
            <w:r w:rsidRPr="00E179F3">
              <w:rPr>
                <w:b/>
                <w:lang w:val="fr-FR"/>
              </w:rPr>
              <w:t xml:space="preserve"> et Mapping - HRaxx.pdf</w:t>
            </w:r>
          </w:p>
        </w:tc>
      </w:tr>
    </w:tbl>
    <w:p w14:paraId="63E180BB" w14:textId="77777777" w:rsidR="008B56F2" w:rsidRDefault="008B56F2" w:rsidP="00154CD5">
      <w:pPr>
        <w:pStyle w:val="BodyText"/>
        <w:keepNext w:val="0"/>
        <w:rPr>
          <w:lang w:val="fr-FR"/>
        </w:rPr>
      </w:pPr>
    </w:p>
    <w:p w14:paraId="4A524F36" w14:textId="77777777" w:rsidR="000454BC" w:rsidRPr="0067259F" w:rsidRDefault="000454BC" w:rsidP="000454BC">
      <w:pPr>
        <w:pStyle w:val="Heading5"/>
        <w:rPr>
          <w:lang w:val="fr-FR"/>
        </w:rPr>
      </w:pPr>
      <w:r>
        <w:rPr>
          <w:lang w:val="fr-FR"/>
        </w:rPr>
        <w:t>U</w:t>
      </w:r>
      <w:r w:rsidRPr="0067259F">
        <w:rPr>
          <w:lang w:val="fr-FR"/>
        </w:rPr>
        <w:t xml:space="preserve">tilisation des </w:t>
      </w:r>
      <w:proofErr w:type="spellStart"/>
      <w:r w:rsidRPr="0067259F">
        <w:rPr>
          <w:lang w:val="fr-FR"/>
        </w:rPr>
        <w:t>batchs</w:t>
      </w:r>
      <w:proofErr w:type="spellEnd"/>
      <w:r w:rsidRPr="0067259F">
        <w:rPr>
          <w:lang w:val="fr-FR"/>
        </w:rPr>
        <w:t xml:space="preserve"> de chargemen</w:t>
      </w:r>
      <w:r>
        <w:rPr>
          <w:lang w:val="fr-FR"/>
        </w:rPr>
        <w:t>t de données dans la structure Hors P</w:t>
      </w:r>
      <w:r w:rsidRPr="0067259F">
        <w:rPr>
          <w:lang w:val="fr-FR"/>
        </w:rPr>
        <w:t>aie</w:t>
      </w:r>
      <w:r>
        <w:rPr>
          <w:lang w:val="fr-FR"/>
        </w:rPr>
        <w:t xml:space="preserve"> du Mois</w:t>
      </w:r>
      <w:r>
        <w:rPr>
          <w:lang w:val="fr-FR"/>
        </w:rPr>
        <w:fldChar w:fldCharType="begin"/>
      </w:r>
      <w:r w:rsidRPr="0067259F">
        <w:rPr>
          <w:lang w:val="fr-FR"/>
        </w:rPr>
        <w:instrText xml:space="preserve"> XE "</w:instrText>
      </w:r>
      <w:r w:rsidRPr="009C600E">
        <w:rPr>
          <w:lang w:val="fr-FR"/>
        </w:rPr>
        <w:instrText>Structure Hors Paie du Mois</w:instrText>
      </w:r>
      <w:r w:rsidRPr="0067259F">
        <w:rPr>
          <w:lang w:val="fr-FR"/>
        </w:rPr>
        <w:instrText xml:space="preserve">" </w:instrText>
      </w:r>
      <w:r>
        <w:rPr>
          <w:lang w:val="fr-FR"/>
        </w:rPr>
        <w:fldChar w:fldCharType="end"/>
      </w:r>
    </w:p>
    <w:p w14:paraId="52B5A50E" w14:textId="77777777" w:rsidR="000454BC" w:rsidRDefault="000454BC" w:rsidP="000454BC">
      <w:pPr>
        <w:pStyle w:val="BodyText"/>
        <w:rPr>
          <w:lang w:val="fr-FR"/>
        </w:rPr>
      </w:pPr>
      <w:bookmarkStart w:id="53" w:name="_Toc476658393"/>
      <w:r>
        <w:rPr>
          <w:lang w:val="fr-FR"/>
        </w:rPr>
        <w:t>La g</w:t>
      </w:r>
      <w:r w:rsidRPr="00EF7298">
        <w:rPr>
          <w:lang w:val="fr-FR"/>
        </w:rPr>
        <w:t>énération des données liées à l'assujettissement fiscal (hors CVAE) dans la structure Hors Paie du Mois</w:t>
      </w:r>
      <w:bookmarkEnd w:id="53"/>
      <w:r>
        <w:rPr>
          <w:lang w:val="fr-FR"/>
        </w:rPr>
        <w:t xml:space="preserve"> peut être faite via un batch de chargement de données.</w:t>
      </w:r>
    </w:p>
    <w:p w14:paraId="1D89ED25" w14:textId="77777777" w:rsidR="000454BC" w:rsidRPr="00C11456" w:rsidRDefault="000454BC" w:rsidP="000454BC">
      <w:pPr>
        <w:pStyle w:val="BodyText"/>
        <w:rPr>
          <w:lang w:val="fr-FR"/>
        </w:rPr>
      </w:pPr>
    </w:p>
    <w:tbl>
      <w:tblPr>
        <w:tblW w:w="9200" w:type="dxa"/>
        <w:tblInd w:w="108" w:type="dxa"/>
        <w:tblLayout w:type="fixed"/>
        <w:tblLook w:val="0000" w:firstRow="0" w:lastRow="0" w:firstColumn="0" w:lastColumn="0" w:noHBand="0" w:noVBand="0"/>
      </w:tblPr>
      <w:tblGrid>
        <w:gridCol w:w="800"/>
        <w:gridCol w:w="8400"/>
      </w:tblGrid>
      <w:tr w:rsidR="000454BC" w:rsidRPr="00C11456" w14:paraId="140338A7" w14:textId="77777777" w:rsidTr="00737DA3">
        <w:trPr>
          <w:cantSplit/>
        </w:trPr>
        <w:tc>
          <w:tcPr>
            <w:tcW w:w="800" w:type="dxa"/>
            <w:tcBorders>
              <w:top w:val="nil"/>
              <w:left w:val="nil"/>
              <w:bottom w:val="nil"/>
              <w:right w:val="nil"/>
            </w:tcBorders>
          </w:tcPr>
          <w:p w14:paraId="4F5B5CDD" w14:textId="77777777" w:rsidR="000454BC" w:rsidRPr="00C11456" w:rsidRDefault="000454BC" w:rsidP="00737DA3">
            <w:pPr>
              <w:pStyle w:val="BodyText"/>
              <w:rPr>
                <w:u w:color="000000"/>
                <w:lang w:val="fr-FR"/>
              </w:rPr>
            </w:pPr>
            <w:r w:rsidRPr="00C11456">
              <w:rPr>
                <w:noProof/>
                <w:lang w:val="fr-FR" w:eastAsia="fr-FR"/>
              </w:rPr>
              <w:pict w14:anchorId="3B767424">
                <v:shape id="_x0000_i1076" type="#_x0000_t75" style="width:21pt;height:21pt;visibility:visible">
                  <v:imagedata r:id="rId27" o:title=""/>
                </v:shape>
              </w:pict>
            </w:r>
          </w:p>
        </w:tc>
        <w:tc>
          <w:tcPr>
            <w:tcW w:w="8400" w:type="dxa"/>
            <w:tcBorders>
              <w:top w:val="nil"/>
              <w:left w:val="nil"/>
              <w:bottom w:val="nil"/>
              <w:right w:val="nil"/>
            </w:tcBorders>
          </w:tcPr>
          <w:p w14:paraId="7F065B81" w14:textId="77777777" w:rsidR="000454BC" w:rsidRPr="00C11456" w:rsidRDefault="000454BC" w:rsidP="00737DA3">
            <w:pPr>
              <w:pStyle w:val="BodyText"/>
              <w:rPr>
                <w:lang w:val="fr-FR"/>
              </w:rPr>
            </w:pPr>
            <w:r w:rsidRPr="00C11456">
              <w:rPr>
                <w:lang w:val="fr-FR"/>
              </w:rPr>
              <w:t>Pour plu</w:t>
            </w:r>
            <w:r>
              <w:rPr>
                <w:lang w:val="fr-FR"/>
              </w:rPr>
              <w:t>s d'information, reportez-vous a</w:t>
            </w:r>
            <w:r w:rsidRPr="00C11456">
              <w:rPr>
                <w:lang w:val="fr-FR"/>
              </w:rPr>
              <w:t xml:space="preserve">u </w:t>
            </w:r>
            <w:r w:rsidRPr="0067259F">
              <w:rPr>
                <w:i/>
                <w:lang w:val="fr-FR"/>
              </w:rPr>
              <w:t>Guide d'utilisation des chaînes de génération de données dans la structure Hors Paie du Mois</w:t>
            </w:r>
            <w:r>
              <w:rPr>
                <w:lang w:val="fr-FR"/>
              </w:rPr>
              <w:t> </w:t>
            </w:r>
            <w:r w:rsidRPr="00C11456">
              <w:rPr>
                <w:lang w:val="fr-FR"/>
              </w:rPr>
              <w:t>:</w:t>
            </w:r>
          </w:p>
          <w:p w14:paraId="31F1602C" w14:textId="77777777" w:rsidR="000454BC" w:rsidRPr="00C11456" w:rsidRDefault="000454BC" w:rsidP="00737DA3">
            <w:pPr>
              <w:pStyle w:val="BodyText"/>
              <w:rPr>
                <w:b/>
                <w:lang w:val="fr-FR"/>
              </w:rPr>
            </w:pPr>
            <w:r w:rsidRPr="00C11456">
              <w:rPr>
                <w:b/>
                <w:lang w:val="fr-FR"/>
              </w:rPr>
              <w:t xml:space="preserve">DSN 4.1 – </w:t>
            </w:r>
            <w:r>
              <w:rPr>
                <w:b/>
                <w:lang w:val="fr-FR"/>
              </w:rPr>
              <w:t xml:space="preserve">Chargement </w:t>
            </w:r>
            <w:bookmarkStart w:id="54" w:name="_GoBack"/>
            <w:bookmarkEnd w:id="54"/>
            <w:r>
              <w:rPr>
                <w:b/>
                <w:lang w:val="fr-FR"/>
              </w:rPr>
              <w:t>Structure Hors Paie</w:t>
            </w:r>
            <w:r w:rsidRPr="00C11456">
              <w:rPr>
                <w:b/>
                <w:lang w:val="fr-FR"/>
              </w:rPr>
              <w:t xml:space="preserve"> - HRaxx.pdf</w:t>
            </w:r>
          </w:p>
        </w:tc>
      </w:tr>
    </w:tbl>
    <w:p w14:paraId="1CB734EF" w14:textId="77777777" w:rsidR="000454BC" w:rsidRPr="002824DF" w:rsidRDefault="000454BC" w:rsidP="00154CD5">
      <w:pPr>
        <w:pStyle w:val="BodyText"/>
        <w:keepNext w:val="0"/>
        <w:rPr>
          <w:lang w:val="fr-FR"/>
        </w:rPr>
      </w:pPr>
    </w:p>
    <w:p w14:paraId="5D147DE4" w14:textId="77777777" w:rsidR="00EC291B" w:rsidRPr="002824DF" w:rsidRDefault="001A23C6" w:rsidP="00154CD5">
      <w:pPr>
        <w:pStyle w:val="Heading2"/>
        <w:rPr>
          <w:lang w:val="fr-FR"/>
        </w:rPr>
      </w:pPr>
      <w:bookmarkStart w:id="55" w:name="_Toc476231467"/>
      <w:r w:rsidRPr="002824DF">
        <w:rPr>
          <w:lang w:val="fr-FR"/>
        </w:rPr>
        <w:t>Paramétrage technique</w:t>
      </w:r>
      <w:bookmarkEnd w:id="55"/>
    </w:p>
    <w:p w14:paraId="762E8C9C" w14:textId="77777777" w:rsidR="00EC291B" w:rsidRPr="002824DF" w:rsidRDefault="00EC291B" w:rsidP="005F74E1">
      <w:pPr>
        <w:pStyle w:val="BodyText"/>
        <w:rPr>
          <w:lang w:val="fr-FR"/>
        </w:rPr>
      </w:pPr>
      <w:r w:rsidRPr="002824DF">
        <w:rPr>
          <w:lang w:val="fr-FR"/>
        </w:rPr>
        <w:t>Le Module réglementaire DSN comporte un</w:t>
      </w:r>
      <w:r w:rsidR="00A460E7" w:rsidRPr="002824DF">
        <w:rPr>
          <w:lang w:val="fr-FR"/>
        </w:rPr>
        <w:t xml:space="preserve"> module</w:t>
      </w:r>
      <w:r w:rsidRPr="002824DF">
        <w:rPr>
          <w:lang w:val="fr-FR"/>
        </w:rPr>
        <w:t xml:space="preserve"> de production de flux</w:t>
      </w:r>
      <w:r w:rsidR="00A460E7" w:rsidRPr="002824DF">
        <w:rPr>
          <w:lang w:val="fr-FR"/>
        </w:rPr>
        <w:fldChar w:fldCharType="begin"/>
      </w:r>
      <w:r w:rsidR="00A460E7" w:rsidRPr="002824DF">
        <w:rPr>
          <w:lang w:val="fr-FR"/>
        </w:rPr>
        <w:instrText xml:space="preserve"> XE "Module de production de flux" </w:instrText>
      </w:r>
      <w:r w:rsidR="00A460E7" w:rsidRPr="002824DF">
        <w:rPr>
          <w:lang w:val="fr-FR"/>
        </w:rPr>
        <w:fldChar w:fldCharType="end"/>
      </w:r>
      <w:r w:rsidRPr="002824DF">
        <w:rPr>
          <w:lang w:val="fr-FR"/>
        </w:rPr>
        <w:t xml:space="preserve"> (</w:t>
      </w:r>
      <w:proofErr w:type="spellStart"/>
      <w:r w:rsidRPr="002824DF">
        <w:rPr>
          <w:color w:val="000000"/>
          <w:lang w:val="fr-FR" w:eastAsia="fr-FR"/>
        </w:rPr>
        <w:t>regDSN</w:t>
      </w:r>
      <w:proofErr w:type="spellEnd"/>
      <w:r w:rsidRPr="002824DF">
        <w:rPr>
          <w:color w:val="000000"/>
          <w:lang w:val="fr-FR" w:eastAsia="fr-FR"/>
        </w:rPr>
        <w:t xml:space="preserve"> - </w:t>
      </w:r>
      <w:r w:rsidRPr="002824DF">
        <w:rPr>
          <w:lang w:val="fr-FR"/>
        </w:rPr>
        <w:t>Moteur déclaratif) et une application de rechargement des montants et des transcodifications (Rechargeur</w:t>
      </w:r>
      <w:r w:rsidR="00A460E7" w:rsidRPr="002824DF">
        <w:rPr>
          <w:lang w:val="fr-FR"/>
        </w:rPr>
        <w:fldChar w:fldCharType="begin"/>
      </w:r>
      <w:r w:rsidR="00A460E7" w:rsidRPr="002824DF">
        <w:rPr>
          <w:lang w:val="fr-FR"/>
        </w:rPr>
        <w:instrText xml:space="preserve"> XE "Rechargeur" </w:instrText>
      </w:r>
      <w:r w:rsidR="00A460E7" w:rsidRPr="002824DF">
        <w:rPr>
          <w:lang w:val="fr-FR"/>
        </w:rPr>
        <w:fldChar w:fldCharType="end"/>
      </w:r>
      <w:r w:rsidRPr="002824DF">
        <w:rPr>
          <w:lang w:val="fr-FR"/>
        </w:rPr>
        <w:t xml:space="preserve"> DSN).</w:t>
      </w:r>
    </w:p>
    <w:p w14:paraId="72D53561" w14:textId="77777777" w:rsidR="00D658F5" w:rsidRPr="002824DF" w:rsidRDefault="00D658F5" w:rsidP="00154CD5">
      <w:pPr>
        <w:pStyle w:val="BodyText"/>
        <w:rPr>
          <w:lang w:val="fr-FR"/>
        </w:rPr>
      </w:pPr>
    </w:p>
    <w:tbl>
      <w:tblPr>
        <w:tblW w:w="9200" w:type="dxa"/>
        <w:tblInd w:w="108" w:type="dxa"/>
        <w:tblLayout w:type="fixed"/>
        <w:tblLook w:val="0000" w:firstRow="0" w:lastRow="0" w:firstColumn="0" w:lastColumn="0" w:noHBand="0" w:noVBand="0"/>
      </w:tblPr>
      <w:tblGrid>
        <w:gridCol w:w="800"/>
        <w:gridCol w:w="8400"/>
      </w:tblGrid>
      <w:tr w:rsidR="007102CF" w:rsidRPr="000454BC" w14:paraId="5E8DF597" w14:textId="77777777" w:rsidTr="00FD58BD">
        <w:trPr>
          <w:cantSplit/>
        </w:trPr>
        <w:tc>
          <w:tcPr>
            <w:tcW w:w="800" w:type="dxa"/>
            <w:tcBorders>
              <w:top w:val="nil"/>
              <w:left w:val="nil"/>
              <w:bottom w:val="nil"/>
              <w:right w:val="nil"/>
            </w:tcBorders>
          </w:tcPr>
          <w:p w14:paraId="786DBC0D" w14:textId="77777777" w:rsidR="007102CF" w:rsidRPr="00E179F3" w:rsidRDefault="000454BC" w:rsidP="00154CD5">
            <w:pPr>
              <w:pStyle w:val="BodyText"/>
              <w:rPr>
                <w:u w:color="000000"/>
                <w:lang w:val="fr-FR"/>
              </w:rPr>
            </w:pPr>
            <w:r>
              <w:rPr>
                <w:noProof/>
                <w:lang w:val="fr-FR" w:eastAsia="fr-FR"/>
              </w:rPr>
              <w:pict w14:anchorId="02B45528">
                <v:shape id="_x0000_i1069" type="#_x0000_t75" style="width:21pt;height:21pt;visibility:visible">
                  <v:imagedata r:id="rId27" o:title=""/>
                </v:shape>
              </w:pict>
            </w:r>
          </w:p>
        </w:tc>
        <w:tc>
          <w:tcPr>
            <w:tcW w:w="8400" w:type="dxa"/>
            <w:tcBorders>
              <w:top w:val="nil"/>
              <w:left w:val="nil"/>
              <w:bottom w:val="nil"/>
              <w:right w:val="nil"/>
            </w:tcBorders>
          </w:tcPr>
          <w:p w14:paraId="65A3F980" w14:textId="77777777" w:rsidR="00FC415B" w:rsidRPr="00E179F3" w:rsidRDefault="00FC415B" w:rsidP="00154CD5">
            <w:pPr>
              <w:pStyle w:val="BodyText"/>
              <w:rPr>
                <w:lang w:val="fr-FR"/>
              </w:rPr>
            </w:pPr>
            <w:r w:rsidRPr="00E179F3">
              <w:rPr>
                <w:lang w:val="fr-FR"/>
              </w:rPr>
              <w:t xml:space="preserve">Pour des informations sur le paramétrage technique du moteur déclaratif, reportez-vous au chapitre "Installation et Paramétrage" du </w:t>
            </w:r>
            <w:r w:rsidRPr="00E179F3">
              <w:rPr>
                <w:i/>
                <w:lang w:val="fr-FR"/>
              </w:rPr>
              <w:t>Guide Technique - Moteur Déclaratif</w:t>
            </w:r>
            <w:r w:rsidRPr="00E179F3">
              <w:rPr>
                <w:lang w:val="fr-FR"/>
              </w:rPr>
              <w:t> :</w:t>
            </w:r>
          </w:p>
          <w:p w14:paraId="5EA79863" w14:textId="5B0EE7B1" w:rsidR="00FC415B" w:rsidRPr="00E179F3" w:rsidRDefault="00FC415B" w:rsidP="007241FE">
            <w:pPr>
              <w:pStyle w:val="BodyText"/>
              <w:rPr>
                <w:lang w:val="fr-FR"/>
              </w:rPr>
            </w:pPr>
            <w:r w:rsidRPr="00E179F3">
              <w:rPr>
                <w:b/>
                <w:lang w:val="fr-FR"/>
              </w:rPr>
              <w:t xml:space="preserve">DSN </w:t>
            </w:r>
            <w:r w:rsidR="005419CD" w:rsidRPr="00E179F3">
              <w:rPr>
                <w:b/>
                <w:lang w:val="fr-FR"/>
              </w:rPr>
              <w:t xml:space="preserve">4.1 </w:t>
            </w:r>
            <w:r w:rsidRPr="00E179F3">
              <w:rPr>
                <w:b/>
                <w:lang w:val="fr-FR"/>
              </w:rPr>
              <w:t xml:space="preserve">- Moteur </w:t>
            </w:r>
            <w:proofErr w:type="spellStart"/>
            <w:r w:rsidRPr="00E179F3">
              <w:rPr>
                <w:b/>
                <w:lang w:val="fr-FR"/>
              </w:rPr>
              <w:t>D</w:t>
            </w:r>
            <w:r w:rsidR="006C5A7E" w:rsidRPr="00E179F3">
              <w:rPr>
                <w:b/>
                <w:lang w:val="fr-FR"/>
              </w:rPr>
              <w:t>e</w:t>
            </w:r>
            <w:r w:rsidRPr="00E179F3">
              <w:rPr>
                <w:b/>
                <w:lang w:val="fr-FR"/>
              </w:rPr>
              <w:t>claratif</w:t>
            </w:r>
            <w:proofErr w:type="spellEnd"/>
            <w:r w:rsidRPr="00E179F3">
              <w:rPr>
                <w:b/>
                <w:lang w:val="fr-FR"/>
              </w:rPr>
              <w:t xml:space="preserve"> - Guide Technique - HRaxx.pdf</w:t>
            </w:r>
          </w:p>
        </w:tc>
      </w:tr>
    </w:tbl>
    <w:p w14:paraId="071383B7" w14:textId="77777777" w:rsidR="007102CF" w:rsidRPr="00E179F3" w:rsidRDefault="007102CF" w:rsidP="00154CD5">
      <w:pPr>
        <w:pStyle w:val="BodyContinue"/>
        <w:numPr>
          <w:ilvl w:val="0"/>
          <w:numId w:val="0"/>
        </w:numPr>
        <w:rPr>
          <w:lang w:val="fr-FR"/>
        </w:rPr>
      </w:pPr>
    </w:p>
    <w:tbl>
      <w:tblPr>
        <w:tblW w:w="9200" w:type="dxa"/>
        <w:tblInd w:w="108" w:type="dxa"/>
        <w:tblLayout w:type="fixed"/>
        <w:tblLook w:val="0000" w:firstRow="0" w:lastRow="0" w:firstColumn="0" w:lastColumn="0" w:noHBand="0" w:noVBand="0"/>
      </w:tblPr>
      <w:tblGrid>
        <w:gridCol w:w="800"/>
        <w:gridCol w:w="8400"/>
      </w:tblGrid>
      <w:tr w:rsidR="00FC415B" w:rsidRPr="000454BC" w14:paraId="48B55EC0" w14:textId="77777777" w:rsidTr="00826C7D">
        <w:trPr>
          <w:cantSplit/>
        </w:trPr>
        <w:tc>
          <w:tcPr>
            <w:tcW w:w="800" w:type="dxa"/>
            <w:tcBorders>
              <w:top w:val="nil"/>
              <w:left w:val="nil"/>
              <w:bottom w:val="nil"/>
              <w:right w:val="nil"/>
            </w:tcBorders>
          </w:tcPr>
          <w:p w14:paraId="12B0BF80" w14:textId="77777777" w:rsidR="00FC415B" w:rsidRPr="00E179F3" w:rsidRDefault="000454BC" w:rsidP="00826C7D">
            <w:pPr>
              <w:pStyle w:val="BodyText"/>
              <w:rPr>
                <w:u w:color="000000"/>
                <w:lang w:val="fr-FR"/>
              </w:rPr>
            </w:pPr>
            <w:r>
              <w:rPr>
                <w:noProof/>
                <w:lang w:val="fr-FR" w:eastAsia="fr-FR"/>
              </w:rPr>
              <w:pict w14:anchorId="3E610D28">
                <v:shape id="_x0000_i1070" type="#_x0000_t75" style="width:21pt;height:21pt;visibility:visible">
                  <v:imagedata r:id="rId27" o:title=""/>
                </v:shape>
              </w:pict>
            </w:r>
          </w:p>
        </w:tc>
        <w:tc>
          <w:tcPr>
            <w:tcW w:w="8400" w:type="dxa"/>
            <w:tcBorders>
              <w:top w:val="nil"/>
              <w:left w:val="nil"/>
              <w:bottom w:val="nil"/>
              <w:right w:val="nil"/>
            </w:tcBorders>
          </w:tcPr>
          <w:p w14:paraId="12D2440A" w14:textId="77777777" w:rsidR="00FC415B" w:rsidRPr="00E179F3" w:rsidRDefault="00FC415B" w:rsidP="00FC415B">
            <w:pPr>
              <w:pStyle w:val="BodyText"/>
              <w:rPr>
                <w:lang w:val="fr-FR"/>
              </w:rPr>
            </w:pPr>
            <w:r w:rsidRPr="00E179F3">
              <w:rPr>
                <w:lang w:val="fr-FR"/>
              </w:rPr>
              <w:t>Pour des informations sur le paramétrage technique du Rechargeur DSN, reportez-vous au</w:t>
            </w:r>
            <w:r w:rsidR="00E85638" w:rsidRPr="00E179F3">
              <w:rPr>
                <w:lang w:val="fr-FR"/>
              </w:rPr>
              <w:t>x</w:t>
            </w:r>
            <w:r w:rsidRPr="00E179F3">
              <w:rPr>
                <w:lang w:val="fr-FR"/>
              </w:rPr>
              <w:t xml:space="preserve"> chapitre</w:t>
            </w:r>
            <w:r w:rsidR="00E85638" w:rsidRPr="00E179F3">
              <w:rPr>
                <w:lang w:val="fr-FR"/>
              </w:rPr>
              <w:t>s</w:t>
            </w:r>
            <w:r w:rsidRPr="00E179F3">
              <w:rPr>
                <w:lang w:val="fr-FR"/>
              </w:rPr>
              <w:t xml:space="preserve"> "Installation</w:t>
            </w:r>
            <w:r w:rsidR="00E85638" w:rsidRPr="00E179F3">
              <w:rPr>
                <w:lang w:val="fr-FR"/>
              </w:rPr>
              <w:t xml:space="preserve">" </w:t>
            </w:r>
            <w:r w:rsidRPr="00E179F3">
              <w:rPr>
                <w:lang w:val="fr-FR"/>
              </w:rPr>
              <w:t xml:space="preserve">et </w:t>
            </w:r>
            <w:r w:rsidR="00E85638" w:rsidRPr="00E179F3">
              <w:rPr>
                <w:lang w:val="fr-FR"/>
              </w:rPr>
              <w:t>"Configuration</w:t>
            </w:r>
            <w:r w:rsidRPr="00E179F3">
              <w:rPr>
                <w:lang w:val="fr-FR"/>
              </w:rPr>
              <w:t xml:space="preserve">" du </w:t>
            </w:r>
            <w:r w:rsidRPr="00E179F3">
              <w:rPr>
                <w:i/>
                <w:lang w:val="fr-FR"/>
              </w:rPr>
              <w:t>Guide Technique - Rechargeur</w:t>
            </w:r>
            <w:r w:rsidRPr="00E179F3">
              <w:rPr>
                <w:lang w:val="fr-FR"/>
              </w:rPr>
              <w:t> :</w:t>
            </w:r>
          </w:p>
          <w:p w14:paraId="2788DDE5" w14:textId="2C56ADCA" w:rsidR="00FC415B" w:rsidRPr="002824DF" w:rsidRDefault="00FC415B" w:rsidP="001C56E6">
            <w:pPr>
              <w:pStyle w:val="BodyText"/>
              <w:rPr>
                <w:b/>
                <w:lang w:val="fr-FR"/>
              </w:rPr>
            </w:pPr>
            <w:r w:rsidRPr="00E179F3">
              <w:rPr>
                <w:b/>
                <w:lang w:val="fr-FR"/>
              </w:rPr>
              <w:t xml:space="preserve">DSN </w:t>
            </w:r>
            <w:r w:rsidR="005419CD" w:rsidRPr="00E179F3">
              <w:rPr>
                <w:b/>
                <w:lang w:val="fr-FR"/>
              </w:rPr>
              <w:t xml:space="preserve">4.1 </w:t>
            </w:r>
            <w:r w:rsidRPr="00E179F3">
              <w:rPr>
                <w:b/>
                <w:lang w:val="fr-FR"/>
              </w:rPr>
              <w:t>- Rechargeur</w:t>
            </w:r>
            <w:r w:rsidR="008E0DE3" w:rsidRPr="00E179F3">
              <w:rPr>
                <w:b/>
                <w:lang w:val="fr-FR"/>
              </w:rPr>
              <w:t xml:space="preserve"> - Guide Technique</w:t>
            </w:r>
            <w:r w:rsidRPr="00E179F3">
              <w:rPr>
                <w:b/>
                <w:lang w:val="fr-FR"/>
              </w:rPr>
              <w:t xml:space="preserve"> - HRaxx.pdf</w:t>
            </w:r>
          </w:p>
        </w:tc>
      </w:tr>
    </w:tbl>
    <w:p w14:paraId="7100CD4E" w14:textId="77777777" w:rsidR="00E62F40" w:rsidRPr="002824DF" w:rsidRDefault="00E62F40" w:rsidP="00632AD4">
      <w:pPr>
        <w:pStyle w:val="BodyText"/>
        <w:rPr>
          <w:lang w:val="fr-FR"/>
        </w:rPr>
      </w:pPr>
    </w:p>
    <w:p w14:paraId="46D11635" w14:textId="77777777" w:rsidR="00E62F40" w:rsidRPr="002824DF" w:rsidRDefault="00E62F40" w:rsidP="00E62F40">
      <w:pPr>
        <w:rPr>
          <w:lang w:val="fr-FR"/>
        </w:rPr>
      </w:pPr>
    </w:p>
    <w:p w14:paraId="5BEE3616" w14:textId="77777777" w:rsidR="00632AD4" w:rsidRPr="002824DF" w:rsidRDefault="00632AD4" w:rsidP="00E62F40">
      <w:pPr>
        <w:rPr>
          <w:lang w:val="fr-FR"/>
        </w:rPr>
        <w:sectPr w:rsidR="00632AD4" w:rsidRPr="002824DF" w:rsidSect="0026227A">
          <w:headerReference w:type="even" r:id="rId41"/>
          <w:headerReference w:type="default" r:id="rId42"/>
          <w:footerReference w:type="even" r:id="rId43"/>
          <w:footerReference w:type="default" r:id="rId44"/>
          <w:headerReference w:type="first" r:id="rId45"/>
          <w:footerReference w:type="first" r:id="rId46"/>
          <w:type w:val="oddPage"/>
          <w:pgSz w:w="11908" w:h="16833"/>
          <w:pgMar w:top="1418" w:right="1418" w:bottom="1418" w:left="1418" w:header="992" w:footer="992" w:gutter="0"/>
          <w:cols w:space="720"/>
          <w:noEndnote/>
          <w:titlePg/>
          <w:docGrid w:linePitch="272"/>
        </w:sectPr>
      </w:pPr>
    </w:p>
    <w:p w14:paraId="5C9DD789" w14:textId="77777777" w:rsidR="00E62F40" w:rsidRPr="002824DF" w:rsidRDefault="00E62F40" w:rsidP="00E62F40">
      <w:pPr>
        <w:pStyle w:val="SuperHeading"/>
        <w:rPr>
          <w:lang w:val="fr-FR"/>
        </w:rPr>
      </w:pPr>
      <w:r w:rsidRPr="002824DF">
        <w:rPr>
          <w:lang w:val="fr-FR"/>
        </w:rPr>
        <w:t>Chapitre 4</w:t>
      </w:r>
    </w:p>
    <w:p w14:paraId="2E62920A" w14:textId="77777777" w:rsidR="00E62F40" w:rsidRPr="002824DF" w:rsidRDefault="00236E78" w:rsidP="00E62F40">
      <w:pPr>
        <w:pStyle w:val="Heading1"/>
        <w:rPr>
          <w:lang w:val="fr-FR"/>
        </w:rPr>
      </w:pPr>
      <w:bookmarkStart w:id="56" w:name="_Toc476231468"/>
      <w:r w:rsidRPr="002824DF">
        <w:rPr>
          <w:lang w:val="fr-FR"/>
        </w:rPr>
        <w:t>Gestion de la s</w:t>
      </w:r>
      <w:r w:rsidR="0098047A" w:rsidRPr="002824DF">
        <w:rPr>
          <w:lang w:val="fr-FR"/>
        </w:rPr>
        <w:t>écurité</w:t>
      </w:r>
      <w:bookmarkEnd w:id="56"/>
      <w:r w:rsidRPr="002824DF">
        <w:rPr>
          <w:lang w:val="fr-FR"/>
        </w:rPr>
        <w:t xml:space="preserve"> </w:t>
      </w:r>
      <w:r w:rsidR="00C16117" w:rsidRPr="002824DF">
        <w:rPr>
          <w:lang w:val="fr-FR"/>
        </w:rPr>
        <w:fldChar w:fldCharType="begin"/>
      </w:r>
      <w:r w:rsidR="00C16117" w:rsidRPr="002824DF">
        <w:rPr>
          <w:lang w:val="fr-FR"/>
        </w:rPr>
        <w:instrText xml:space="preserve"> XE "Sécurité" </w:instrText>
      </w:r>
      <w:r w:rsidR="00C16117" w:rsidRPr="002824DF">
        <w:rPr>
          <w:lang w:val="fr-FR"/>
        </w:rPr>
        <w:fldChar w:fldCharType="end"/>
      </w:r>
    </w:p>
    <w:p w14:paraId="1689595C" w14:textId="77777777" w:rsidR="00E62F40" w:rsidRPr="002824DF" w:rsidRDefault="00E62F40" w:rsidP="00E62F40">
      <w:pPr>
        <w:pStyle w:val="Heading2"/>
        <w:rPr>
          <w:lang w:val="fr-FR"/>
        </w:rPr>
      </w:pPr>
      <w:bookmarkStart w:id="57" w:name="_Toc476231469"/>
      <w:r w:rsidRPr="002824DF">
        <w:rPr>
          <w:lang w:val="fr-FR"/>
        </w:rPr>
        <w:t>A propos de ce chapitre</w:t>
      </w:r>
      <w:bookmarkEnd w:id="57"/>
    </w:p>
    <w:p w14:paraId="2E35DC17" w14:textId="77777777" w:rsidR="004558E0" w:rsidRPr="002824DF" w:rsidRDefault="004558E0" w:rsidP="004558E0">
      <w:pPr>
        <w:pStyle w:val="BodyText"/>
        <w:rPr>
          <w:lang w:val="fr-FR"/>
        </w:rPr>
      </w:pPr>
      <w:r w:rsidRPr="002824DF">
        <w:rPr>
          <w:lang w:val="fr-FR"/>
        </w:rPr>
        <w:t>Ce chapitre s'adresse aux exploitants/administrateurs concernés par les aspects de confidentialité</w:t>
      </w:r>
      <w:r w:rsidR="00C16117" w:rsidRPr="002824DF">
        <w:rPr>
          <w:lang w:val="fr-FR"/>
        </w:rPr>
        <w:fldChar w:fldCharType="begin"/>
      </w:r>
      <w:r w:rsidR="00C16117" w:rsidRPr="002824DF">
        <w:rPr>
          <w:lang w:val="fr-FR"/>
        </w:rPr>
        <w:instrText xml:space="preserve"> XE "Confidentialité" </w:instrText>
      </w:r>
      <w:r w:rsidR="00C16117" w:rsidRPr="002824DF">
        <w:rPr>
          <w:lang w:val="fr-FR"/>
        </w:rPr>
        <w:fldChar w:fldCharType="end"/>
      </w:r>
      <w:r w:rsidRPr="002824DF">
        <w:rPr>
          <w:lang w:val="fr-FR"/>
        </w:rPr>
        <w:t xml:space="preserve"> liés à la mise en place de la DSN.</w:t>
      </w:r>
    </w:p>
    <w:p w14:paraId="634924A3" w14:textId="77777777" w:rsidR="00366BBA" w:rsidRPr="002824DF" w:rsidRDefault="00366BBA" w:rsidP="00366BBA">
      <w:pPr>
        <w:pStyle w:val="BodyText"/>
        <w:rPr>
          <w:lang w:val="fr-FR"/>
        </w:rPr>
      </w:pPr>
    </w:p>
    <w:tbl>
      <w:tblPr>
        <w:tblW w:w="9200" w:type="dxa"/>
        <w:tblInd w:w="108" w:type="dxa"/>
        <w:tblLayout w:type="fixed"/>
        <w:tblLook w:val="0000" w:firstRow="0" w:lastRow="0" w:firstColumn="0" w:lastColumn="0" w:noHBand="0" w:noVBand="0"/>
      </w:tblPr>
      <w:tblGrid>
        <w:gridCol w:w="800"/>
        <w:gridCol w:w="8400"/>
      </w:tblGrid>
      <w:tr w:rsidR="00366BBA" w:rsidRPr="002824DF" w14:paraId="3A590EBE" w14:textId="77777777" w:rsidTr="00826C7D">
        <w:trPr>
          <w:cantSplit/>
        </w:trPr>
        <w:tc>
          <w:tcPr>
            <w:tcW w:w="800" w:type="dxa"/>
            <w:tcBorders>
              <w:top w:val="nil"/>
              <w:left w:val="nil"/>
              <w:bottom w:val="nil"/>
              <w:right w:val="nil"/>
            </w:tcBorders>
          </w:tcPr>
          <w:p w14:paraId="080F6998" w14:textId="77777777" w:rsidR="00366BBA" w:rsidRPr="00E179F3" w:rsidRDefault="000454BC" w:rsidP="00826C7D">
            <w:pPr>
              <w:pStyle w:val="BodyText"/>
              <w:rPr>
                <w:u w:color="000000"/>
                <w:lang w:val="fr-FR"/>
              </w:rPr>
            </w:pPr>
            <w:r>
              <w:rPr>
                <w:noProof/>
                <w:lang w:val="fr-FR" w:eastAsia="fr-FR"/>
              </w:rPr>
              <w:pict w14:anchorId="69743CD0">
                <v:shape id="_x0000_i1071" type="#_x0000_t75" style="width:21pt;height:21pt;visibility:visible">
                  <v:imagedata r:id="rId27" o:title=""/>
                </v:shape>
              </w:pict>
            </w:r>
          </w:p>
        </w:tc>
        <w:tc>
          <w:tcPr>
            <w:tcW w:w="8400" w:type="dxa"/>
            <w:tcBorders>
              <w:top w:val="nil"/>
              <w:left w:val="nil"/>
              <w:bottom w:val="nil"/>
              <w:right w:val="nil"/>
            </w:tcBorders>
          </w:tcPr>
          <w:p w14:paraId="672D02A2" w14:textId="77777777" w:rsidR="00366BBA" w:rsidRPr="00E179F3" w:rsidRDefault="00366BBA" w:rsidP="00826C7D">
            <w:pPr>
              <w:pStyle w:val="BodyText"/>
              <w:rPr>
                <w:lang w:val="fr-FR"/>
              </w:rPr>
            </w:pPr>
            <w:r w:rsidRPr="00E179F3">
              <w:rPr>
                <w:lang w:val="fr-FR"/>
              </w:rPr>
              <w:t>Pour des informations sur la confidentialité</w:t>
            </w:r>
            <w:r w:rsidR="00E42AB1" w:rsidRPr="00E179F3">
              <w:rPr>
                <w:lang w:val="fr-FR"/>
              </w:rPr>
              <w:t xml:space="preserve"> (cryptage des mots de passe</w:t>
            </w:r>
            <w:r w:rsidR="00C16117" w:rsidRPr="00E179F3">
              <w:rPr>
                <w:lang w:val="fr-FR"/>
              </w:rPr>
              <w:fldChar w:fldCharType="begin"/>
            </w:r>
            <w:r w:rsidR="00C16117" w:rsidRPr="00E179F3">
              <w:rPr>
                <w:lang w:val="fr-FR"/>
              </w:rPr>
              <w:instrText xml:space="preserve"> XE "Cryptage des mots de passe" </w:instrText>
            </w:r>
            <w:r w:rsidR="00C16117" w:rsidRPr="00E179F3">
              <w:rPr>
                <w:lang w:val="fr-FR"/>
              </w:rPr>
              <w:fldChar w:fldCharType="end"/>
            </w:r>
            <w:r w:rsidRPr="00E179F3">
              <w:rPr>
                <w:lang w:val="fr-FR"/>
              </w:rPr>
              <w:t xml:space="preserve">, </w:t>
            </w:r>
            <w:r w:rsidR="00E42AB1" w:rsidRPr="00E179F3">
              <w:rPr>
                <w:lang w:val="fr-FR"/>
              </w:rPr>
              <w:t>sécurité d'accès</w:t>
            </w:r>
            <w:r w:rsidR="00C16117" w:rsidRPr="00E179F3">
              <w:rPr>
                <w:lang w:val="fr-FR"/>
              </w:rPr>
              <w:fldChar w:fldCharType="begin"/>
            </w:r>
            <w:r w:rsidR="00C16117" w:rsidRPr="00E179F3">
              <w:rPr>
                <w:lang w:val="fr-FR"/>
              </w:rPr>
              <w:instrText xml:space="preserve"> XE "Accès sécurisé" </w:instrText>
            </w:r>
            <w:r w:rsidR="00C16117" w:rsidRPr="00E179F3">
              <w:rPr>
                <w:lang w:val="fr-FR"/>
              </w:rPr>
              <w:fldChar w:fldCharType="end"/>
            </w:r>
            <w:r w:rsidR="00E42AB1" w:rsidRPr="00E179F3">
              <w:rPr>
                <w:lang w:val="fr-FR"/>
              </w:rPr>
              <w:t xml:space="preserve"> SSH, etc.), </w:t>
            </w:r>
            <w:r w:rsidRPr="00E179F3">
              <w:rPr>
                <w:lang w:val="fr-FR"/>
              </w:rPr>
              <w:t xml:space="preserve">reportez-vous au </w:t>
            </w:r>
            <w:r w:rsidRPr="00E179F3">
              <w:rPr>
                <w:i/>
                <w:lang w:val="fr-FR"/>
              </w:rPr>
              <w:t xml:space="preserve">Guide </w:t>
            </w:r>
            <w:r w:rsidR="00E42AB1" w:rsidRPr="00E179F3">
              <w:rPr>
                <w:i/>
                <w:lang w:val="fr-FR"/>
              </w:rPr>
              <w:t xml:space="preserve">de Sécurité </w:t>
            </w:r>
            <w:proofErr w:type="spellStart"/>
            <w:r w:rsidR="00E42AB1" w:rsidRPr="00E179F3">
              <w:rPr>
                <w:i/>
                <w:lang w:val="fr-FR"/>
              </w:rPr>
              <w:t>regDSN</w:t>
            </w:r>
            <w:proofErr w:type="spellEnd"/>
            <w:r w:rsidRPr="00E179F3">
              <w:rPr>
                <w:lang w:val="fr-FR"/>
              </w:rPr>
              <w:t> :</w:t>
            </w:r>
          </w:p>
          <w:p w14:paraId="44CAFD02" w14:textId="3FF2A1F5" w:rsidR="00366BBA" w:rsidRPr="00E179F3" w:rsidRDefault="00E42AB1" w:rsidP="007241FE">
            <w:pPr>
              <w:pStyle w:val="BodyText"/>
              <w:rPr>
                <w:b/>
              </w:rPr>
            </w:pPr>
            <w:r w:rsidRPr="00E179F3">
              <w:rPr>
                <w:b/>
              </w:rPr>
              <w:t xml:space="preserve">DSN </w:t>
            </w:r>
            <w:r w:rsidR="005419CD" w:rsidRPr="00E179F3">
              <w:rPr>
                <w:b/>
              </w:rPr>
              <w:t xml:space="preserve">4.1 </w:t>
            </w:r>
            <w:r w:rsidRPr="00E179F3">
              <w:rPr>
                <w:b/>
              </w:rPr>
              <w:t xml:space="preserve">- </w:t>
            </w:r>
            <w:proofErr w:type="spellStart"/>
            <w:r w:rsidRPr="00E179F3">
              <w:rPr>
                <w:b/>
              </w:rPr>
              <w:t>regDSN</w:t>
            </w:r>
            <w:proofErr w:type="spellEnd"/>
            <w:r w:rsidRPr="00E179F3">
              <w:rPr>
                <w:b/>
              </w:rPr>
              <w:t xml:space="preserve"> - Guide </w:t>
            </w:r>
            <w:proofErr w:type="spellStart"/>
            <w:r w:rsidRPr="00E179F3">
              <w:rPr>
                <w:b/>
              </w:rPr>
              <w:t>S</w:t>
            </w:r>
            <w:r w:rsidR="00AE0E62" w:rsidRPr="00E179F3">
              <w:rPr>
                <w:b/>
              </w:rPr>
              <w:t>e</w:t>
            </w:r>
            <w:r w:rsidRPr="00E179F3">
              <w:rPr>
                <w:b/>
              </w:rPr>
              <w:t>curit</w:t>
            </w:r>
            <w:r w:rsidR="006C5A7E" w:rsidRPr="00E179F3">
              <w:rPr>
                <w:b/>
              </w:rPr>
              <w:t>e</w:t>
            </w:r>
            <w:proofErr w:type="spellEnd"/>
            <w:r w:rsidRPr="00E179F3">
              <w:rPr>
                <w:b/>
              </w:rPr>
              <w:t xml:space="preserve"> - HRaxx.pdf</w:t>
            </w:r>
          </w:p>
        </w:tc>
      </w:tr>
    </w:tbl>
    <w:p w14:paraId="49E921E1" w14:textId="77777777" w:rsidR="0018056A" w:rsidRPr="00E179F3" w:rsidRDefault="0018056A" w:rsidP="0018056A">
      <w:pPr>
        <w:rPr>
          <w:color w:val="FF0000"/>
        </w:rPr>
        <w:sectPr w:rsidR="0018056A" w:rsidRPr="00E179F3" w:rsidSect="00191079">
          <w:headerReference w:type="even" r:id="rId47"/>
          <w:headerReference w:type="default" r:id="rId48"/>
          <w:footerReference w:type="even" r:id="rId49"/>
          <w:footerReference w:type="default" r:id="rId50"/>
          <w:headerReference w:type="first" r:id="rId51"/>
          <w:footerReference w:type="first" r:id="rId52"/>
          <w:type w:val="oddPage"/>
          <w:pgSz w:w="11908" w:h="16833"/>
          <w:pgMar w:top="1418" w:right="1418" w:bottom="1418" w:left="1418" w:header="992" w:footer="992" w:gutter="0"/>
          <w:cols w:space="720"/>
          <w:noEndnote/>
          <w:titlePg/>
          <w:docGrid w:linePitch="272"/>
        </w:sectPr>
      </w:pPr>
    </w:p>
    <w:p w14:paraId="0FC59ED7" w14:textId="77777777" w:rsidR="0018056A" w:rsidRPr="002824DF" w:rsidRDefault="0018056A" w:rsidP="0018056A">
      <w:pPr>
        <w:pStyle w:val="SuperHeading"/>
        <w:rPr>
          <w:lang w:val="fr-FR"/>
        </w:rPr>
      </w:pPr>
      <w:r w:rsidRPr="002824DF">
        <w:rPr>
          <w:lang w:val="fr-FR"/>
        </w:rPr>
        <w:t>Chapitre 5</w:t>
      </w:r>
    </w:p>
    <w:p w14:paraId="2B6B5960" w14:textId="77777777" w:rsidR="0018056A" w:rsidRPr="002824DF" w:rsidRDefault="0098047A" w:rsidP="0018056A">
      <w:pPr>
        <w:pStyle w:val="Heading1"/>
        <w:rPr>
          <w:lang w:val="fr-FR"/>
        </w:rPr>
      </w:pPr>
      <w:bookmarkStart w:id="58" w:name="_Toc476231470"/>
      <w:r w:rsidRPr="002824DF">
        <w:rPr>
          <w:lang w:val="fr-FR"/>
        </w:rPr>
        <w:t>Concepts</w:t>
      </w:r>
      <w:r w:rsidR="00236E78" w:rsidRPr="002824DF">
        <w:rPr>
          <w:lang w:val="fr-FR"/>
        </w:rPr>
        <w:t xml:space="preserve"> DSN</w:t>
      </w:r>
      <w:bookmarkEnd w:id="58"/>
      <w:r w:rsidR="00C16117" w:rsidRPr="002824DF">
        <w:rPr>
          <w:lang w:val="fr-FR"/>
        </w:rPr>
        <w:fldChar w:fldCharType="begin"/>
      </w:r>
      <w:r w:rsidR="00C16117" w:rsidRPr="002824DF">
        <w:rPr>
          <w:lang w:val="fr-FR"/>
        </w:rPr>
        <w:instrText xml:space="preserve"> XE "Concepts" </w:instrText>
      </w:r>
      <w:r w:rsidR="00C16117" w:rsidRPr="002824DF">
        <w:rPr>
          <w:lang w:val="fr-FR"/>
        </w:rPr>
        <w:fldChar w:fldCharType="end"/>
      </w:r>
    </w:p>
    <w:p w14:paraId="5050855A" w14:textId="77777777" w:rsidR="0018056A" w:rsidRPr="002824DF" w:rsidRDefault="0018056A" w:rsidP="0018056A">
      <w:pPr>
        <w:pStyle w:val="Heading2"/>
        <w:rPr>
          <w:lang w:val="fr-FR"/>
        </w:rPr>
      </w:pPr>
      <w:bookmarkStart w:id="59" w:name="_Toc476231471"/>
      <w:r w:rsidRPr="002824DF">
        <w:rPr>
          <w:lang w:val="fr-FR"/>
        </w:rPr>
        <w:t>A propos de ce chapitre</w:t>
      </w:r>
      <w:bookmarkEnd w:id="59"/>
    </w:p>
    <w:p w14:paraId="3C18A07E" w14:textId="77777777" w:rsidR="00F40C91" w:rsidRPr="002824DF" w:rsidRDefault="00F11576" w:rsidP="00F40C91">
      <w:pPr>
        <w:pStyle w:val="BodyText"/>
        <w:rPr>
          <w:lang w:val="fr-FR"/>
        </w:rPr>
      </w:pPr>
      <w:r w:rsidRPr="002824DF">
        <w:rPr>
          <w:lang w:val="fr-FR"/>
        </w:rPr>
        <w:t xml:space="preserve">Ce chapitre s'adresse à tout type de profil. </w:t>
      </w:r>
      <w:r w:rsidR="00704603" w:rsidRPr="002824DF">
        <w:rPr>
          <w:lang w:val="fr-FR"/>
        </w:rPr>
        <w:t xml:space="preserve">Il </w:t>
      </w:r>
      <w:r w:rsidRPr="002824DF">
        <w:rPr>
          <w:lang w:val="fr-FR"/>
        </w:rPr>
        <w:t xml:space="preserve">permet </w:t>
      </w:r>
      <w:r w:rsidR="00F40C91" w:rsidRPr="002824DF">
        <w:rPr>
          <w:lang w:val="fr-FR"/>
        </w:rPr>
        <w:t>d'appréhender les notions-clés liées au traitement des déclarations</w:t>
      </w:r>
      <w:r w:rsidRPr="002824DF">
        <w:rPr>
          <w:lang w:val="fr-FR"/>
        </w:rPr>
        <w:t xml:space="preserve"> mensuelles dans le module DSN.</w:t>
      </w:r>
    </w:p>
    <w:p w14:paraId="17D1D09A" w14:textId="77777777" w:rsidR="00C532E6" w:rsidRPr="002824DF" w:rsidRDefault="00C532E6" w:rsidP="00C532E6">
      <w:pPr>
        <w:pStyle w:val="BodyText"/>
        <w:rPr>
          <w:lang w:val="fr-FR"/>
        </w:rPr>
      </w:pPr>
    </w:p>
    <w:tbl>
      <w:tblPr>
        <w:tblW w:w="9200" w:type="dxa"/>
        <w:tblInd w:w="108" w:type="dxa"/>
        <w:tblLayout w:type="fixed"/>
        <w:tblLook w:val="0000" w:firstRow="0" w:lastRow="0" w:firstColumn="0" w:lastColumn="0" w:noHBand="0" w:noVBand="0"/>
      </w:tblPr>
      <w:tblGrid>
        <w:gridCol w:w="800"/>
        <w:gridCol w:w="8400"/>
      </w:tblGrid>
      <w:tr w:rsidR="00C532E6" w:rsidRPr="000454BC" w14:paraId="72E84953" w14:textId="77777777" w:rsidTr="00826C7D">
        <w:trPr>
          <w:cantSplit/>
        </w:trPr>
        <w:tc>
          <w:tcPr>
            <w:tcW w:w="800" w:type="dxa"/>
            <w:tcBorders>
              <w:top w:val="nil"/>
              <w:left w:val="nil"/>
              <w:bottom w:val="nil"/>
              <w:right w:val="nil"/>
            </w:tcBorders>
          </w:tcPr>
          <w:p w14:paraId="673C5AB7" w14:textId="77777777" w:rsidR="00C532E6" w:rsidRPr="00E179F3" w:rsidRDefault="000454BC" w:rsidP="00826C7D">
            <w:pPr>
              <w:pStyle w:val="BodyText"/>
              <w:rPr>
                <w:u w:color="000000"/>
                <w:lang w:val="fr-FR"/>
              </w:rPr>
            </w:pPr>
            <w:r>
              <w:rPr>
                <w:noProof/>
                <w:lang w:val="fr-FR" w:eastAsia="fr-FR"/>
              </w:rPr>
              <w:pict w14:anchorId="0967B3E0">
                <v:shape id="_x0000_i1072" type="#_x0000_t75" style="width:21pt;height:21pt;visibility:visible">
                  <v:imagedata r:id="rId27" o:title=""/>
                </v:shape>
              </w:pict>
            </w:r>
          </w:p>
        </w:tc>
        <w:tc>
          <w:tcPr>
            <w:tcW w:w="8400" w:type="dxa"/>
            <w:tcBorders>
              <w:top w:val="nil"/>
              <w:left w:val="nil"/>
              <w:bottom w:val="nil"/>
              <w:right w:val="nil"/>
            </w:tcBorders>
          </w:tcPr>
          <w:p w14:paraId="598F65E1" w14:textId="77777777" w:rsidR="00C532E6" w:rsidRPr="00E179F3" w:rsidRDefault="00C532E6" w:rsidP="00826C7D">
            <w:pPr>
              <w:pStyle w:val="BodyText"/>
              <w:rPr>
                <w:lang w:val="fr-FR"/>
              </w:rPr>
            </w:pPr>
            <w:r w:rsidRPr="00E179F3">
              <w:rPr>
                <w:lang w:val="fr-FR"/>
              </w:rPr>
              <w:t>Pour des informations sur l</w:t>
            </w:r>
            <w:r w:rsidR="00620BBC" w:rsidRPr="00E179F3">
              <w:rPr>
                <w:lang w:val="fr-FR"/>
              </w:rPr>
              <w:t>es concepts du moteur déclaratif</w:t>
            </w:r>
            <w:r w:rsidR="00DC7352" w:rsidRPr="00E179F3">
              <w:rPr>
                <w:lang w:val="fr-FR"/>
              </w:rPr>
              <w:fldChar w:fldCharType="begin"/>
            </w:r>
            <w:r w:rsidR="00DC7352" w:rsidRPr="00E179F3">
              <w:rPr>
                <w:lang w:val="fr-FR"/>
              </w:rPr>
              <w:instrText xml:space="preserve"> XE "Moteur déclaratif:Concepts" </w:instrText>
            </w:r>
            <w:r w:rsidR="00DC7352" w:rsidRPr="00E179F3">
              <w:rPr>
                <w:lang w:val="fr-FR"/>
              </w:rPr>
              <w:fldChar w:fldCharType="end"/>
            </w:r>
            <w:r w:rsidRPr="00E179F3">
              <w:rPr>
                <w:lang w:val="fr-FR"/>
              </w:rPr>
              <w:t xml:space="preserve">, reportez-vous au </w:t>
            </w:r>
            <w:r w:rsidR="00620BBC" w:rsidRPr="00E179F3">
              <w:rPr>
                <w:i/>
                <w:lang w:val="fr-FR"/>
              </w:rPr>
              <w:t>Guide Technique - Moteur Déclaratif</w:t>
            </w:r>
            <w:r w:rsidRPr="00E179F3">
              <w:rPr>
                <w:lang w:val="fr-FR"/>
              </w:rPr>
              <w:t> :</w:t>
            </w:r>
          </w:p>
          <w:p w14:paraId="6D445E73" w14:textId="4E75B76C" w:rsidR="00C532E6" w:rsidRPr="002824DF" w:rsidRDefault="00620BBC" w:rsidP="007241FE">
            <w:pPr>
              <w:pStyle w:val="BodyText"/>
              <w:rPr>
                <w:b/>
                <w:lang w:val="fr-FR"/>
              </w:rPr>
            </w:pPr>
            <w:r w:rsidRPr="00E179F3">
              <w:rPr>
                <w:b/>
                <w:lang w:val="fr-FR"/>
              </w:rPr>
              <w:t xml:space="preserve">DSN </w:t>
            </w:r>
            <w:r w:rsidR="005419CD" w:rsidRPr="00E179F3">
              <w:rPr>
                <w:b/>
                <w:lang w:val="fr-FR"/>
              </w:rPr>
              <w:t xml:space="preserve">4.1 </w:t>
            </w:r>
            <w:r w:rsidRPr="00E179F3">
              <w:rPr>
                <w:b/>
                <w:lang w:val="fr-FR"/>
              </w:rPr>
              <w:t xml:space="preserve">- Moteur </w:t>
            </w:r>
            <w:proofErr w:type="spellStart"/>
            <w:r w:rsidRPr="00E179F3">
              <w:rPr>
                <w:b/>
                <w:lang w:val="fr-FR"/>
              </w:rPr>
              <w:t>D</w:t>
            </w:r>
            <w:r w:rsidR="00AE0E62" w:rsidRPr="00E179F3">
              <w:rPr>
                <w:b/>
                <w:lang w:val="fr-FR"/>
              </w:rPr>
              <w:t>e</w:t>
            </w:r>
            <w:r w:rsidRPr="00E179F3">
              <w:rPr>
                <w:b/>
                <w:lang w:val="fr-FR"/>
              </w:rPr>
              <w:t>claratif</w:t>
            </w:r>
            <w:proofErr w:type="spellEnd"/>
            <w:r w:rsidRPr="00E179F3">
              <w:rPr>
                <w:b/>
                <w:lang w:val="fr-FR"/>
              </w:rPr>
              <w:t xml:space="preserve"> - Guide Technique</w:t>
            </w:r>
            <w:r w:rsidR="008E0DE3" w:rsidRPr="00E179F3">
              <w:rPr>
                <w:b/>
                <w:lang w:val="fr-FR"/>
              </w:rPr>
              <w:t xml:space="preserve"> </w:t>
            </w:r>
            <w:r w:rsidRPr="00E179F3">
              <w:rPr>
                <w:b/>
                <w:lang w:val="fr-FR"/>
              </w:rPr>
              <w:t>- HRaxx.pdf</w:t>
            </w:r>
          </w:p>
        </w:tc>
      </w:tr>
    </w:tbl>
    <w:p w14:paraId="5451F68D" w14:textId="77777777" w:rsidR="00C532E6" w:rsidRPr="002824DF" w:rsidRDefault="00C532E6" w:rsidP="00C532E6">
      <w:pPr>
        <w:pStyle w:val="BodyText"/>
        <w:rPr>
          <w:lang w:val="fr-FR"/>
        </w:rPr>
      </w:pPr>
    </w:p>
    <w:p w14:paraId="676C73BC" w14:textId="77777777" w:rsidR="0090029A" w:rsidRPr="002824DF" w:rsidRDefault="0090029A" w:rsidP="0090029A">
      <w:pPr>
        <w:rPr>
          <w:lang w:val="fr-FR"/>
        </w:rPr>
      </w:pPr>
    </w:p>
    <w:p w14:paraId="4704C48F" w14:textId="77777777" w:rsidR="0090029A" w:rsidRPr="002824DF" w:rsidRDefault="0090029A" w:rsidP="0090029A">
      <w:pPr>
        <w:rPr>
          <w:lang w:val="fr-FR"/>
        </w:rPr>
        <w:sectPr w:rsidR="0090029A" w:rsidRPr="002824DF" w:rsidSect="00191079">
          <w:headerReference w:type="even" r:id="rId53"/>
          <w:headerReference w:type="default" r:id="rId54"/>
          <w:footerReference w:type="even" r:id="rId55"/>
          <w:footerReference w:type="default" r:id="rId56"/>
          <w:headerReference w:type="first" r:id="rId57"/>
          <w:footerReference w:type="first" r:id="rId58"/>
          <w:type w:val="oddPage"/>
          <w:pgSz w:w="11908" w:h="16833"/>
          <w:pgMar w:top="1418" w:right="1418" w:bottom="1418" w:left="1418" w:header="992" w:footer="992" w:gutter="0"/>
          <w:cols w:space="720"/>
          <w:noEndnote/>
          <w:titlePg/>
          <w:docGrid w:linePitch="272"/>
        </w:sectPr>
      </w:pPr>
    </w:p>
    <w:p w14:paraId="1CF56CBB" w14:textId="77777777" w:rsidR="0090029A" w:rsidRPr="002824DF" w:rsidRDefault="0090029A" w:rsidP="0090029A">
      <w:pPr>
        <w:pStyle w:val="SuperHeading"/>
        <w:rPr>
          <w:lang w:val="fr-FR"/>
        </w:rPr>
      </w:pPr>
      <w:r w:rsidRPr="002824DF">
        <w:rPr>
          <w:lang w:val="fr-FR"/>
        </w:rPr>
        <w:t>Chapitre 6</w:t>
      </w:r>
    </w:p>
    <w:p w14:paraId="0E59000D" w14:textId="77777777" w:rsidR="0090029A" w:rsidRPr="002824DF" w:rsidRDefault="0098047A" w:rsidP="0090029A">
      <w:pPr>
        <w:pStyle w:val="Heading1"/>
        <w:rPr>
          <w:lang w:val="fr-FR"/>
        </w:rPr>
      </w:pPr>
      <w:bookmarkStart w:id="60" w:name="_Toc476231472"/>
      <w:r w:rsidRPr="002824DF">
        <w:rPr>
          <w:lang w:val="fr-FR"/>
        </w:rPr>
        <w:t xml:space="preserve">Guides </w:t>
      </w:r>
      <w:r w:rsidR="00236E78" w:rsidRPr="002824DF">
        <w:rPr>
          <w:lang w:val="fr-FR"/>
        </w:rPr>
        <w:t>de l'</w:t>
      </w:r>
      <w:r w:rsidRPr="002824DF">
        <w:rPr>
          <w:lang w:val="fr-FR"/>
        </w:rPr>
        <w:t>utilisateur</w:t>
      </w:r>
      <w:bookmarkEnd w:id="60"/>
      <w:r w:rsidR="00C16117" w:rsidRPr="002824DF">
        <w:rPr>
          <w:lang w:val="fr-FR"/>
        </w:rPr>
        <w:fldChar w:fldCharType="begin"/>
      </w:r>
      <w:r w:rsidR="00C16117" w:rsidRPr="002824DF">
        <w:rPr>
          <w:lang w:val="fr-FR"/>
        </w:rPr>
        <w:instrText xml:space="preserve"> XE "Guides utilisateur" </w:instrText>
      </w:r>
      <w:r w:rsidR="00C16117" w:rsidRPr="002824DF">
        <w:rPr>
          <w:lang w:val="fr-FR"/>
        </w:rPr>
        <w:fldChar w:fldCharType="end"/>
      </w:r>
    </w:p>
    <w:p w14:paraId="0763BC75" w14:textId="77777777" w:rsidR="00787C17" w:rsidRPr="002824DF" w:rsidRDefault="00787C17" w:rsidP="00787C17">
      <w:pPr>
        <w:pStyle w:val="Heading2"/>
        <w:rPr>
          <w:lang w:val="fr-FR"/>
        </w:rPr>
      </w:pPr>
      <w:bookmarkStart w:id="61" w:name="_Toc391042466"/>
      <w:bookmarkStart w:id="62" w:name="_Toc476231473"/>
      <w:r w:rsidRPr="002824DF">
        <w:rPr>
          <w:lang w:val="fr-FR"/>
        </w:rPr>
        <w:t>A propos de ce chapitre</w:t>
      </w:r>
      <w:bookmarkEnd w:id="61"/>
      <w:bookmarkEnd w:id="62"/>
    </w:p>
    <w:p w14:paraId="18417DCB" w14:textId="77777777" w:rsidR="00A432CF" w:rsidRPr="002824DF" w:rsidRDefault="006749BE" w:rsidP="006749BE">
      <w:pPr>
        <w:pStyle w:val="BodyText"/>
        <w:rPr>
          <w:lang w:val="fr-FR"/>
        </w:rPr>
      </w:pPr>
      <w:bookmarkStart w:id="63" w:name="O_172220"/>
      <w:bookmarkEnd w:id="63"/>
      <w:r w:rsidRPr="002824DF">
        <w:rPr>
          <w:lang w:val="fr-FR"/>
        </w:rPr>
        <w:t>Ce chapitre</w:t>
      </w:r>
      <w:r w:rsidR="00BC3EC1" w:rsidRPr="002824DF">
        <w:rPr>
          <w:lang w:val="fr-FR"/>
        </w:rPr>
        <w:t xml:space="preserve"> s'adresse aux utilisateurs finaux</w:t>
      </w:r>
      <w:r w:rsidR="00296C56" w:rsidRPr="002824DF">
        <w:rPr>
          <w:lang w:val="fr-FR"/>
        </w:rPr>
        <w:t xml:space="preserve"> (gestionnaires mais aussi </w:t>
      </w:r>
      <w:r w:rsidR="00DC7352" w:rsidRPr="002824DF">
        <w:rPr>
          <w:lang w:val="fr-FR"/>
        </w:rPr>
        <w:fldChar w:fldCharType="begin"/>
      </w:r>
      <w:r w:rsidR="00DC7352" w:rsidRPr="002824DF">
        <w:rPr>
          <w:lang w:val="fr-FR"/>
        </w:rPr>
        <w:instrText xml:space="preserve"> XE "Utilisateurs finaux" </w:instrText>
      </w:r>
      <w:r w:rsidR="00DC7352" w:rsidRPr="002824DF">
        <w:rPr>
          <w:lang w:val="fr-FR"/>
        </w:rPr>
        <w:fldChar w:fldCharType="end"/>
      </w:r>
      <w:r w:rsidR="00C16117" w:rsidRPr="002824DF">
        <w:rPr>
          <w:lang w:val="fr-FR"/>
        </w:rPr>
        <w:fldChar w:fldCharType="begin"/>
      </w:r>
      <w:r w:rsidR="00C16117" w:rsidRPr="002824DF">
        <w:rPr>
          <w:lang w:val="fr-FR"/>
        </w:rPr>
        <w:instrText xml:space="preserve"> XE "Gestionnaires" </w:instrText>
      </w:r>
      <w:r w:rsidR="00C16117" w:rsidRPr="002824DF">
        <w:rPr>
          <w:lang w:val="fr-FR"/>
        </w:rPr>
        <w:fldChar w:fldCharType="end"/>
      </w:r>
      <w:r w:rsidR="00C16117" w:rsidRPr="002824DF">
        <w:rPr>
          <w:lang w:val="fr-FR"/>
        </w:rPr>
        <w:fldChar w:fldCharType="begin"/>
      </w:r>
      <w:r w:rsidR="00C16117" w:rsidRPr="002824DF">
        <w:rPr>
          <w:lang w:val="fr-FR"/>
        </w:rPr>
        <w:instrText xml:space="preserve"> XE "Superviseurs" </w:instrText>
      </w:r>
      <w:r w:rsidR="00C16117" w:rsidRPr="002824DF">
        <w:rPr>
          <w:lang w:val="fr-FR"/>
        </w:rPr>
        <w:fldChar w:fldCharType="end"/>
      </w:r>
      <w:r w:rsidR="008948B0" w:rsidRPr="002824DF">
        <w:rPr>
          <w:lang w:val="fr-FR"/>
        </w:rPr>
        <w:t>exploitants</w:t>
      </w:r>
      <w:r w:rsidR="00296C56" w:rsidRPr="002824DF">
        <w:rPr>
          <w:lang w:val="fr-FR"/>
        </w:rPr>
        <w:t>)</w:t>
      </w:r>
      <w:r w:rsidR="008948B0" w:rsidRPr="002824DF">
        <w:rPr>
          <w:lang w:val="fr-FR"/>
        </w:rPr>
        <w:t>.</w:t>
      </w:r>
    </w:p>
    <w:p w14:paraId="23838B72" w14:textId="77777777" w:rsidR="00C4433D" w:rsidRPr="002824DF" w:rsidRDefault="00C4433D" w:rsidP="006749BE">
      <w:pPr>
        <w:pStyle w:val="BodyText"/>
        <w:rPr>
          <w:lang w:val="fr-FR"/>
        </w:rPr>
      </w:pPr>
      <w:r w:rsidRPr="002824DF">
        <w:rPr>
          <w:lang w:val="fr-FR"/>
        </w:rPr>
        <w:t>Il indique où vous trouverez des informations orientées utilisateur suivant votre profil.</w:t>
      </w:r>
    </w:p>
    <w:p w14:paraId="08895ED2" w14:textId="77777777" w:rsidR="00F8520B" w:rsidRPr="002824DF" w:rsidRDefault="00F8520B" w:rsidP="00F8520B">
      <w:pPr>
        <w:pStyle w:val="Heading2"/>
        <w:rPr>
          <w:lang w:val="fr-FR"/>
        </w:rPr>
      </w:pPr>
      <w:bookmarkStart w:id="64" w:name="_Toc444675636"/>
      <w:bookmarkStart w:id="65" w:name="_Toc476231474"/>
      <w:r w:rsidRPr="002824DF">
        <w:rPr>
          <w:lang w:val="fr-FR"/>
        </w:rPr>
        <w:t>Guides d'utilisation pour les gestionnaires</w:t>
      </w:r>
      <w:bookmarkEnd w:id="64"/>
      <w:bookmarkEnd w:id="65"/>
    </w:p>
    <w:p w14:paraId="19075FEE" w14:textId="77777777" w:rsidR="00F8520B" w:rsidRPr="002824DF" w:rsidRDefault="00F8520B" w:rsidP="00F8520B">
      <w:pPr>
        <w:pStyle w:val="BodyText"/>
        <w:rPr>
          <w:lang w:val="fr-FR"/>
        </w:rPr>
      </w:pPr>
    </w:p>
    <w:tbl>
      <w:tblPr>
        <w:tblW w:w="9200" w:type="dxa"/>
        <w:tblInd w:w="108" w:type="dxa"/>
        <w:tblLayout w:type="fixed"/>
        <w:tblLook w:val="0000" w:firstRow="0" w:lastRow="0" w:firstColumn="0" w:lastColumn="0" w:noHBand="0" w:noVBand="0"/>
      </w:tblPr>
      <w:tblGrid>
        <w:gridCol w:w="800"/>
        <w:gridCol w:w="8400"/>
      </w:tblGrid>
      <w:tr w:rsidR="00F8520B" w:rsidRPr="000454BC" w14:paraId="2C899677" w14:textId="77777777" w:rsidTr="00F44D45">
        <w:trPr>
          <w:cantSplit/>
        </w:trPr>
        <w:tc>
          <w:tcPr>
            <w:tcW w:w="800" w:type="dxa"/>
            <w:tcBorders>
              <w:top w:val="nil"/>
              <w:left w:val="nil"/>
              <w:bottom w:val="nil"/>
              <w:right w:val="nil"/>
            </w:tcBorders>
          </w:tcPr>
          <w:p w14:paraId="4AF7E56F" w14:textId="77777777" w:rsidR="00F8520B" w:rsidRPr="00E179F3" w:rsidRDefault="000454BC" w:rsidP="00F44D45">
            <w:pPr>
              <w:pStyle w:val="BodyText"/>
              <w:rPr>
                <w:u w:color="000000"/>
                <w:lang w:val="fr-FR"/>
              </w:rPr>
            </w:pPr>
            <w:r>
              <w:rPr>
                <w:noProof/>
                <w:lang w:val="fr-FR" w:eastAsia="fr-FR"/>
              </w:rPr>
              <w:pict w14:anchorId="191F2195">
                <v:shape id="_x0000_i1073" type="#_x0000_t75" style="width:21pt;height:21pt;visibility:visible">
                  <v:imagedata r:id="rId27" o:title=""/>
                </v:shape>
              </w:pict>
            </w:r>
          </w:p>
        </w:tc>
        <w:tc>
          <w:tcPr>
            <w:tcW w:w="8400" w:type="dxa"/>
            <w:tcBorders>
              <w:top w:val="nil"/>
              <w:left w:val="nil"/>
              <w:bottom w:val="nil"/>
              <w:right w:val="nil"/>
            </w:tcBorders>
          </w:tcPr>
          <w:p w14:paraId="7E5C387A" w14:textId="77777777" w:rsidR="00F8520B" w:rsidRPr="00E179F3" w:rsidRDefault="00F8520B" w:rsidP="00F44D45">
            <w:pPr>
              <w:pStyle w:val="BodyText"/>
              <w:rPr>
                <w:lang w:val="fr-FR"/>
              </w:rPr>
            </w:pPr>
            <w:r w:rsidRPr="00E179F3">
              <w:rPr>
                <w:lang w:val="fr-FR"/>
              </w:rPr>
              <w:t>Pour des informations sur l'utilisation des signalements</w:t>
            </w:r>
            <w:r w:rsidRPr="00E179F3">
              <w:rPr>
                <w:lang w:val="fr-FR"/>
              </w:rPr>
              <w:fldChar w:fldCharType="begin"/>
            </w:r>
            <w:r w:rsidRPr="00E179F3">
              <w:rPr>
                <w:lang w:val="fr-FR"/>
              </w:rPr>
              <w:instrText xml:space="preserve"> XE "Signalements:Utilisation" </w:instrText>
            </w:r>
            <w:r w:rsidRPr="00E179F3">
              <w:rPr>
                <w:lang w:val="fr-FR"/>
              </w:rPr>
              <w:fldChar w:fldCharType="end"/>
            </w:r>
            <w:r w:rsidRPr="00E179F3">
              <w:rPr>
                <w:lang w:val="fr-FR"/>
              </w:rPr>
              <w:t xml:space="preserve">, reportez-vous au </w:t>
            </w:r>
            <w:r w:rsidRPr="00E179F3">
              <w:rPr>
                <w:i/>
                <w:lang w:val="fr-FR"/>
              </w:rPr>
              <w:t>Guide Utilisateur Signalements </w:t>
            </w:r>
            <w:r w:rsidRPr="00E179F3">
              <w:rPr>
                <w:lang w:val="fr-FR"/>
              </w:rPr>
              <w:t>:</w:t>
            </w:r>
          </w:p>
          <w:p w14:paraId="32EF973C" w14:textId="51092C99" w:rsidR="00F8520B" w:rsidRPr="002824DF" w:rsidRDefault="00F8520B" w:rsidP="007241FE">
            <w:pPr>
              <w:pStyle w:val="BodyText"/>
              <w:rPr>
                <w:b/>
                <w:lang w:val="fr-FR"/>
              </w:rPr>
            </w:pPr>
            <w:r w:rsidRPr="00E179F3">
              <w:rPr>
                <w:b/>
                <w:lang w:val="fr-FR"/>
              </w:rPr>
              <w:t xml:space="preserve">DSN </w:t>
            </w:r>
            <w:r w:rsidR="005419CD" w:rsidRPr="00E179F3">
              <w:rPr>
                <w:b/>
                <w:lang w:val="fr-FR"/>
              </w:rPr>
              <w:t xml:space="preserve">4.1 </w:t>
            </w:r>
            <w:r w:rsidRPr="00E179F3">
              <w:rPr>
                <w:b/>
                <w:lang w:val="fr-FR"/>
              </w:rPr>
              <w:t>– Guide Utilisateur Signalements - HRaxx.pdf</w:t>
            </w:r>
          </w:p>
        </w:tc>
      </w:tr>
    </w:tbl>
    <w:p w14:paraId="355E1984" w14:textId="77777777" w:rsidR="00F8520B" w:rsidRPr="002824DF" w:rsidRDefault="00F8520B" w:rsidP="00F8520B">
      <w:pPr>
        <w:pStyle w:val="BodyText"/>
        <w:rPr>
          <w:lang w:val="fr-FR"/>
        </w:rPr>
      </w:pPr>
    </w:p>
    <w:p w14:paraId="76059EF6" w14:textId="77777777" w:rsidR="00513BF3" w:rsidRPr="002824DF" w:rsidRDefault="00513BF3" w:rsidP="00513BF3">
      <w:pPr>
        <w:pStyle w:val="Heading2"/>
        <w:rPr>
          <w:lang w:val="fr-FR"/>
        </w:rPr>
      </w:pPr>
      <w:bookmarkStart w:id="66" w:name="_Toc476231475"/>
      <w:r w:rsidRPr="002824DF">
        <w:rPr>
          <w:lang w:val="fr-FR"/>
        </w:rPr>
        <w:t>Guides d'utilisation pour les exploitants</w:t>
      </w:r>
      <w:bookmarkEnd w:id="66"/>
    </w:p>
    <w:p w14:paraId="50B0448B" w14:textId="77777777" w:rsidR="00F730DA" w:rsidRPr="002824DF" w:rsidRDefault="00F730DA" w:rsidP="009D4559">
      <w:pPr>
        <w:pStyle w:val="BodyText"/>
        <w:rPr>
          <w:lang w:val="fr-FR"/>
        </w:rPr>
      </w:pPr>
    </w:p>
    <w:tbl>
      <w:tblPr>
        <w:tblW w:w="9200" w:type="dxa"/>
        <w:tblInd w:w="108" w:type="dxa"/>
        <w:tblLayout w:type="fixed"/>
        <w:tblLook w:val="0000" w:firstRow="0" w:lastRow="0" w:firstColumn="0" w:lastColumn="0" w:noHBand="0" w:noVBand="0"/>
      </w:tblPr>
      <w:tblGrid>
        <w:gridCol w:w="800"/>
        <w:gridCol w:w="8400"/>
      </w:tblGrid>
      <w:tr w:rsidR="009D4559" w:rsidRPr="000454BC" w14:paraId="2DA486B1" w14:textId="77777777" w:rsidTr="00826C7D">
        <w:trPr>
          <w:cantSplit/>
        </w:trPr>
        <w:tc>
          <w:tcPr>
            <w:tcW w:w="800" w:type="dxa"/>
            <w:tcBorders>
              <w:top w:val="nil"/>
              <w:left w:val="nil"/>
              <w:bottom w:val="nil"/>
              <w:right w:val="nil"/>
            </w:tcBorders>
          </w:tcPr>
          <w:p w14:paraId="15426808" w14:textId="77777777" w:rsidR="009D4559" w:rsidRPr="00E179F3" w:rsidRDefault="000454BC" w:rsidP="00826C7D">
            <w:pPr>
              <w:pStyle w:val="BodyText"/>
              <w:rPr>
                <w:u w:color="000000"/>
                <w:lang w:val="fr-FR"/>
              </w:rPr>
            </w:pPr>
            <w:r>
              <w:rPr>
                <w:noProof/>
                <w:lang w:val="fr-FR" w:eastAsia="fr-FR"/>
              </w:rPr>
              <w:pict w14:anchorId="76D80382">
                <v:shape id="_x0000_i1074" type="#_x0000_t75" style="width:21pt;height:21pt;visibility:visible">
                  <v:imagedata r:id="rId27" o:title=""/>
                </v:shape>
              </w:pict>
            </w:r>
          </w:p>
        </w:tc>
        <w:tc>
          <w:tcPr>
            <w:tcW w:w="8400" w:type="dxa"/>
            <w:tcBorders>
              <w:top w:val="nil"/>
              <w:left w:val="nil"/>
              <w:bottom w:val="nil"/>
              <w:right w:val="nil"/>
            </w:tcBorders>
          </w:tcPr>
          <w:p w14:paraId="4E621EB1" w14:textId="77777777" w:rsidR="009D4559" w:rsidRPr="00E179F3" w:rsidRDefault="009D4559" w:rsidP="009D4559">
            <w:pPr>
              <w:pStyle w:val="BodyText"/>
              <w:rPr>
                <w:lang w:val="fr-FR"/>
              </w:rPr>
            </w:pPr>
            <w:r w:rsidRPr="00E179F3">
              <w:rPr>
                <w:lang w:val="fr-FR"/>
              </w:rPr>
              <w:t>Pour des informations sur l'utilisation du moteur déclaratif</w:t>
            </w:r>
            <w:r w:rsidR="00DB4D07" w:rsidRPr="00E179F3">
              <w:rPr>
                <w:lang w:val="fr-FR"/>
              </w:rPr>
              <w:fldChar w:fldCharType="begin"/>
            </w:r>
            <w:r w:rsidR="00DB4D07" w:rsidRPr="00E179F3">
              <w:rPr>
                <w:lang w:val="fr-FR"/>
              </w:rPr>
              <w:instrText xml:space="preserve"> XE "Moteur déclaratif:Utilisation" </w:instrText>
            </w:r>
            <w:r w:rsidR="00DB4D07" w:rsidRPr="00E179F3">
              <w:rPr>
                <w:lang w:val="fr-FR"/>
              </w:rPr>
              <w:fldChar w:fldCharType="end"/>
            </w:r>
            <w:r w:rsidRPr="00E179F3">
              <w:rPr>
                <w:lang w:val="fr-FR"/>
              </w:rPr>
              <w:t xml:space="preserve">, reportez-vous au chapitre "Exploitation et Administration" du </w:t>
            </w:r>
            <w:r w:rsidRPr="00E179F3">
              <w:rPr>
                <w:i/>
                <w:lang w:val="fr-FR"/>
              </w:rPr>
              <w:t>Guide Technique - Moteur Déclaratif</w:t>
            </w:r>
            <w:r w:rsidRPr="00E179F3">
              <w:rPr>
                <w:lang w:val="fr-FR"/>
              </w:rPr>
              <w:t> :</w:t>
            </w:r>
          </w:p>
          <w:p w14:paraId="25404505" w14:textId="00A93429" w:rsidR="009D4559" w:rsidRPr="002824DF" w:rsidRDefault="009D4559" w:rsidP="007241FE">
            <w:pPr>
              <w:pStyle w:val="BodyText"/>
              <w:rPr>
                <w:b/>
                <w:lang w:val="fr-FR"/>
              </w:rPr>
            </w:pPr>
            <w:r w:rsidRPr="00E179F3">
              <w:rPr>
                <w:b/>
                <w:lang w:val="fr-FR"/>
              </w:rPr>
              <w:t xml:space="preserve">DSN </w:t>
            </w:r>
            <w:r w:rsidR="005419CD" w:rsidRPr="00E179F3">
              <w:rPr>
                <w:b/>
                <w:lang w:val="fr-FR"/>
              </w:rPr>
              <w:t xml:space="preserve">4.1 </w:t>
            </w:r>
            <w:r w:rsidRPr="00E179F3">
              <w:rPr>
                <w:b/>
                <w:lang w:val="fr-FR"/>
              </w:rPr>
              <w:t>- Mote</w:t>
            </w:r>
            <w:r w:rsidR="008E0DE3" w:rsidRPr="00E179F3">
              <w:rPr>
                <w:b/>
                <w:lang w:val="fr-FR"/>
              </w:rPr>
              <w:t xml:space="preserve">ur </w:t>
            </w:r>
            <w:proofErr w:type="spellStart"/>
            <w:r w:rsidR="008E0DE3" w:rsidRPr="00E179F3">
              <w:rPr>
                <w:b/>
                <w:lang w:val="fr-FR"/>
              </w:rPr>
              <w:t>D</w:t>
            </w:r>
            <w:r w:rsidR="00AE0E62" w:rsidRPr="00E179F3">
              <w:rPr>
                <w:b/>
                <w:lang w:val="fr-FR"/>
              </w:rPr>
              <w:t>e</w:t>
            </w:r>
            <w:r w:rsidR="008E0DE3" w:rsidRPr="00E179F3">
              <w:rPr>
                <w:b/>
                <w:lang w:val="fr-FR"/>
              </w:rPr>
              <w:t>claratif</w:t>
            </w:r>
            <w:proofErr w:type="spellEnd"/>
            <w:r w:rsidR="008E0DE3" w:rsidRPr="00E179F3">
              <w:rPr>
                <w:b/>
                <w:lang w:val="fr-FR"/>
              </w:rPr>
              <w:t xml:space="preserve"> - Guide Technique</w:t>
            </w:r>
            <w:r w:rsidRPr="00E179F3">
              <w:rPr>
                <w:b/>
                <w:lang w:val="fr-FR"/>
              </w:rPr>
              <w:t xml:space="preserve"> - HRaxx.pdf</w:t>
            </w:r>
          </w:p>
        </w:tc>
      </w:tr>
    </w:tbl>
    <w:p w14:paraId="1BCFFEC8" w14:textId="77777777" w:rsidR="009D4559" w:rsidRPr="002824DF" w:rsidRDefault="009D4559" w:rsidP="009D4559">
      <w:pPr>
        <w:pStyle w:val="BodyText"/>
        <w:rPr>
          <w:lang w:val="fr-FR"/>
        </w:rPr>
      </w:pPr>
    </w:p>
    <w:tbl>
      <w:tblPr>
        <w:tblW w:w="9200" w:type="dxa"/>
        <w:tblInd w:w="108" w:type="dxa"/>
        <w:tblLayout w:type="fixed"/>
        <w:tblLook w:val="0000" w:firstRow="0" w:lastRow="0" w:firstColumn="0" w:lastColumn="0" w:noHBand="0" w:noVBand="0"/>
      </w:tblPr>
      <w:tblGrid>
        <w:gridCol w:w="800"/>
        <w:gridCol w:w="8400"/>
      </w:tblGrid>
      <w:tr w:rsidR="00542701" w:rsidRPr="000454BC" w14:paraId="0647D4B7" w14:textId="77777777" w:rsidTr="009B30A4">
        <w:trPr>
          <w:cantSplit/>
          <w:trHeight w:val="721"/>
        </w:trPr>
        <w:tc>
          <w:tcPr>
            <w:tcW w:w="800" w:type="dxa"/>
            <w:tcBorders>
              <w:top w:val="nil"/>
              <w:left w:val="nil"/>
              <w:bottom w:val="nil"/>
              <w:right w:val="nil"/>
            </w:tcBorders>
          </w:tcPr>
          <w:p w14:paraId="156E0744" w14:textId="77777777" w:rsidR="00542701" w:rsidRPr="00E179F3" w:rsidRDefault="000454BC" w:rsidP="00826C7D">
            <w:pPr>
              <w:pStyle w:val="BodyText"/>
              <w:rPr>
                <w:u w:color="000000"/>
                <w:lang w:val="fr-FR"/>
              </w:rPr>
            </w:pPr>
            <w:r>
              <w:rPr>
                <w:noProof/>
                <w:lang w:val="fr-FR" w:eastAsia="fr-FR"/>
              </w:rPr>
              <w:pict w14:anchorId="67B7CA2C">
                <v:shape id="_x0000_i1075" type="#_x0000_t75" style="width:21pt;height:21pt;visibility:visible">
                  <v:imagedata r:id="rId27" o:title=""/>
                </v:shape>
              </w:pict>
            </w:r>
          </w:p>
        </w:tc>
        <w:tc>
          <w:tcPr>
            <w:tcW w:w="8400" w:type="dxa"/>
            <w:tcBorders>
              <w:top w:val="nil"/>
              <w:left w:val="nil"/>
              <w:bottom w:val="nil"/>
              <w:right w:val="nil"/>
            </w:tcBorders>
          </w:tcPr>
          <w:p w14:paraId="2A386E67" w14:textId="77777777" w:rsidR="00542701" w:rsidRPr="00E179F3" w:rsidRDefault="00542701" w:rsidP="00826C7D">
            <w:pPr>
              <w:pStyle w:val="BodyText"/>
              <w:rPr>
                <w:lang w:val="fr-FR"/>
              </w:rPr>
            </w:pPr>
            <w:r w:rsidRPr="00E179F3">
              <w:rPr>
                <w:lang w:val="fr-FR"/>
              </w:rPr>
              <w:t>Pour des informations sur l'utilisation du Rechargeur DSN</w:t>
            </w:r>
            <w:r w:rsidR="00DB4D07" w:rsidRPr="00E179F3">
              <w:rPr>
                <w:lang w:val="fr-FR"/>
              </w:rPr>
              <w:fldChar w:fldCharType="begin"/>
            </w:r>
            <w:r w:rsidR="00DB4D07" w:rsidRPr="00E179F3">
              <w:rPr>
                <w:lang w:val="fr-FR"/>
              </w:rPr>
              <w:instrText xml:space="preserve"> XE "Rechargeur:Utilisation" </w:instrText>
            </w:r>
            <w:r w:rsidR="00DB4D07" w:rsidRPr="00E179F3">
              <w:rPr>
                <w:lang w:val="fr-FR"/>
              </w:rPr>
              <w:fldChar w:fldCharType="end"/>
            </w:r>
            <w:r w:rsidRPr="00E179F3">
              <w:rPr>
                <w:lang w:val="fr-FR"/>
              </w:rPr>
              <w:t>, reportez</w:t>
            </w:r>
            <w:r w:rsidR="00E85638" w:rsidRPr="00E179F3">
              <w:rPr>
                <w:lang w:val="fr-FR"/>
              </w:rPr>
              <w:t>-vous au chapitre "Exploitation</w:t>
            </w:r>
            <w:r w:rsidRPr="00E179F3">
              <w:rPr>
                <w:lang w:val="fr-FR"/>
              </w:rPr>
              <w:t xml:space="preserve">" du </w:t>
            </w:r>
            <w:r w:rsidRPr="00E179F3">
              <w:rPr>
                <w:i/>
                <w:lang w:val="fr-FR"/>
              </w:rPr>
              <w:t>Guide Technique - Rechargeur</w:t>
            </w:r>
            <w:r w:rsidRPr="00E179F3">
              <w:rPr>
                <w:lang w:val="fr-FR"/>
              </w:rPr>
              <w:t> :</w:t>
            </w:r>
          </w:p>
          <w:p w14:paraId="51F02EFF" w14:textId="78868296" w:rsidR="00542701" w:rsidRPr="002824DF" w:rsidRDefault="00542701" w:rsidP="00497113">
            <w:pPr>
              <w:pStyle w:val="BodyText"/>
              <w:rPr>
                <w:b/>
                <w:lang w:val="fr-FR"/>
              </w:rPr>
            </w:pPr>
            <w:r w:rsidRPr="00E179F3">
              <w:rPr>
                <w:b/>
                <w:lang w:val="fr-FR"/>
              </w:rPr>
              <w:t xml:space="preserve">DSN </w:t>
            </w:r>
            <w:r w:rsidR="005419CD" w:rsidRPr="00E179F3">
              <w:rPr>
                <w:b/>
                <w:lang w:val="fr-FR"/>
              </w:rPr>
              <w:t xml:space="preserve">4.1 </w:t>
            </w:r>
            <w:r w:rsidRPr="00E179F3">
              <w:rPr>
                <w:b/>
                <w:lang w:val="fr-FR"/>
              </w:rPr>
              <w:t>- Rechargeur - Guide Technique - HRaxx.pdf</w:t>
            </w:r>
          </w:p>
        </w:tc>
      </w:tr>
    </w:tbl>
    <w:p w14:paraId="0CB82F6C" w14:textId="77777777" w:rsidR="00542701" w:rsidRPr="002824DF" w:rsidRDefault="00542701" w:rsidP="00542701">
      <w:pPr>
        <w:pStyle w:val="BodyText"/>
        <w:rPr>
          <w:vanish/>
          <w:lang w:val="fr-FR"/>
        </w:rPr>
      </w:pPr>
    </w:p>
    <w:p w14:paraId="11000BE4" w14:textId="77777777" w:rsidR="00C22E7D" w:rsidRPr="002824DF" w:rsidRDefault="00C22E7D" w:rsidP="00C22E7D">
      <w:pPr>
        <w:pStyle w:val="BodyText"/>
        <w:rPr>
          <w:lang w:val="fr-FR"/>
        </w:rPr>
      </w:pPr>
    </w:p>
    <w:p w14:paraId="00EAB60F" w14:textId="77777777" w:rsidR="00C22E7D" w:rsidRPr="002824DF" w:rsidRDefault="00C22E7D" w:rsidP="00C22E7D">
      <w:pPr>
        <w:rPr>
          <w:lang w:val="fr-FR"/>
        </w:rPr>
        <w:sectPr w:rsidR="00C22E7D" w:rsidRPr="002824DF" w:rsidSect="001F2F10">
          <w:headerReference w:type="even" r:id="rId59"/>
          <w:headerReference w:type="default" r:id="rId60"/>
          <w:footerReference w:type="even" r:id="rId61"/>
          <w:footerReference w:type="default" r:id="rId62"/>
          <w:headerReference w:type="first" r:id="rId63"/>
          <w:footerReference w:type="first" r:id="rId64"/>
          <w:type w:val="oddPage"/>
          <w:pgSz w:w="11908" w:h="16833"/>
          <w:pgMar w:top="1418" w:right="1418" w:bottom="1418" w:left="1418" w:header="992" w:footer="992" w:gutter="0"/>
          <w:cols w:space="720"/>
          <w:noEndnote/>
          <w:titlePg/>
          <w:docGrid w:linePitch="272"/>
        </w:sectPr>
      </w:pPr>
    </w:p>
    <w:p w14:paraId="47571CC3" w14:textId="77777777" w:rsidR="007B5B10" w:rsidRPr="002824DF" w:rsidRDefault="007B5B10" w:rsidP="00D64592">
      <w:pPr>
        <w:pStyle w:val="Heading1"/>
        <w:rPr>
          <w:lang w:val="fr-FR"/>
        </w:rPr>
      </w:pPr>
      <w:bookmarkStart w:id="67" w:name="O_74373"/>
      <w:bookmarkStart w:id="68" w:name="_Toc390938432"/>
      <w:bookmarkStart w:id="69" w:name="_Toc391042474"/>
      <w:bookmarkStart w:id="70" w:name="_Toc476231476"/>
      <w:bookmarkEnd w:id="67"/>
      <w:r w:rsidRPr="002824DF">
        <w:rPr>
          <w:lang w:val="fr-FR"/>
        </w:rPr>
        <w:t>Index</w:t>
      </w:r>
      <w:bookmarkEnd w:id="68"/>
      <w:bookmarkEnd w:id="69"/>
      <w:bookmarkEnd w:id="70"/>
    </w:p>
    <w:bookmarkStart w:id="71" w:name="O_68864"/>
    <w:bookmarkEnd w:id="71"/>
    <w:p w14:paraId="7650D63F" w14:textId="77777777" w:rsidR="00E179F3" w:rsidRDefault="007B5B10">
      <w:pPr>
        <w:pStyle w:val="IndexHeading"/>
        <w:tabs>
          <w:tab w:val="right" w:leader="dot" w:pos="4166"/>
        </w:tabs>
        <w:rPr>
          <w:rFonts w:asciiTheme="minorHAnsi" w:eastAsiaTheme="minorEastAsia" w:hAnsiTheme="minorHAnsi" w:cstheme="minorBidi"/>
          <w:b w:val="0"/>
          <w:bCs/>
          <w:noProof/>
        </w:rPr>
      </w:pPr>
      <w:r w:rsidRPr="002824DF">
        <w:rPr>
          <w:lang w:val="fr-FR"/>
        </w:rPr>
        <w:fldChar w:fldCharType="begin"/>
      </w:r>
      <w:bookmarkStart w:id="72" w:name="O_34680"/>
      <w:bookmarkStart w:id="73" w:name="O_31508"/>
      <w:bookmarkEnd w:id="72"/>
      <w:bookmarkEnd w:id="73"/>
      <w:r w:rsidR="00D64592" w:rsidRPr="002824DF">
        <w:rPr>
          <w:lang w:val="fr-FR"/>
        </w:rPr>
        <w:instrText>INDEX \e " • " \h "A" \z "1036" \* MERGEFORMAT</w:instrText>
      </w:r>
      <w:r w:rsidRPr="002824DF">
        <w:rPr>
          <w:lang w:val="fr-FR"/>
        </w:rPr>
        <w:fldChar w:fldCharType="separate"/>
      </w:r>
      <w:r w:rsidR="00E179F3">
        <w:rPr>
          <w:noProof/>
        </w:rPr>
        <w:t>A</w:t>
      </w:r>
    </w:p>
    <w:p w14:paraId="16381983" w14:textId="77777777" w:rsidR="00E179F3" w:rsidRDefault="00E179F3">
      <w:pPr>
        <w:pStyle w:val="Index1"/>
        <w:tabs>
          <w:tab w:val="clear" w:pos="4176"/>
          <w:tab w:val="right" w:leader="dot" w:pos="4166"/>
        </w:tabs>
        <w:rPr>
          <w:noProof/>
        </w:rPr>
      </w:pPr>
      <w:r>
        <w:rPr>
          <w:noProof/>
        </w:rPr>
        <w:t>Accès sécurisé • 25</w:t>
      </w:r>
    </w:p>
    <w:p w14:paraId="01377C5A" w14:textId="77777777" w:rsidR="00E179F3" w:rsidRDefault="00E179F3">
      <w:pPr>
        <w:pStyle w:val="Index1"/>
        <w:tabs>
          <w:tab w:val="clear" w:pos="4176"/>
          <w:tab w:val="right" w:leader="dot" w:pos="4166"/>
        </w:tabs>
        <w:rPr>
          <w:noProof/>
        </w:rPr>
      </w:pPr>
      <w:r>
        <w:rPr>
          <w:noProof/>
        </w:rPr>
        <w:t>Architecture générale • 6</w:t>
      </w:r>
    </w:p>
    <w:p w14:paraId="48AA404B" w14:textId="77777777" w:rsidR="00E179F3" w:rsidRDefault="00E179F3">
      <w:pPr>
        <w:pStyle w:val="Index1"/>
        <w:tabs>
          <w:tab w:val="clear" w:pos="4176"/>
          <w:tab w:val="right" w:leader="dot" w:pos="4166"/>
        </w:tabs>
        <w:rPr>
          <w:noProof/>
        </w:rPr>
      </w:pPr>
      <w:r>
        <w:rPr>
          <w:noProof/>
        </w:rPr>
        <w:t>Architecture technique • 6</w:t>
      </w:r>
    </w:p>
    <w:p w14:paraId="46714E8B" w14:textId="77777777" w:rsidR="00E179F3" w:rsidRDefault="00E179F3">
      <w:pPr>
        <w:pStyle w:val="IndexHeading"/>
        <w:tabs>
          <w:tab w:val="right" w:leader="dot" w:pos="4166"/>
        </w:tabs>
        <w:rPr>
          <w:rFonts w:asciiTheme="minorHAnsi" w:eastAsiaTheme="minorEastAsia" w:hAnsiTheme="minorHAnsi" w:cstheme="minorBidi"/>
          <w:b w:val="0"/>
          <w:bCs/>
          <w:noProof/>
        </w:rPr>
      </w:pPr>
      <w:r>
        <w:rPr>
          <w:noProof/>
        </w:rPr>
        <w:t>C</w:t>
      </w:r>
    </w:p>
    <w:p w14:paraId="03DF12E0" w14:textId="77777777" w:rsidR="00E179F3" w:rsidRDefault="00E179F3">
      <w:pPr>
        <w:pStyle w:val="Index1"/>
        <w:tabs>
          <w:tab w:val="clear" w:pos="4176"/>
          <w:tab w:val="right" w:leader="dot" w:pos="4166"/>
        </w:tabs>
        <w:rPr>
          <w:noProof/>
        </w:rPr>
      </w:pPr>
      <w:r>
        <w:rPr>
          <w:noProof/>
        </w:rPr>
        <w:t>Cahier de test • 12, 14, 15, 16, 18</w:t>
      </w:r>
    </w:p>
    <w:p w14:paraId="1FE3CFD4" w14:textId="77777777" w:rsidR="00E179F3" w:rsidRDefault="00E179F3">
      <w:pPr>
        <w:pStyle w:val="Index1"/>
        <w:tabs>
          <w:tab w:val="clear" w:pos="4176"/>
          <w:tab w:val="right" w:leader="dot" w:pos="4166"/>
        </w:tabs>
        <w:rPr>
          <w:noProof/>
        </w:rPr>
      </w:pPr>
      <w:r>
        <w:rPr>
          <w:noProof/>
        </w:rPr>
        <w:t>Codification</w:t>
      </w:r>
    </w:p>
    <w:p w14:paraId="01A8B131" w14:textId="77777777" w:rsidR="00E179F3" w:rsidRDefault="00E179F3">
      <w:pPr>
        <w:pStyle w:val="Index2"/>
        <w:tabs>
          <w:tab w:val="clear" w:pos="4176"/>
          <w:tab w:val="right" w:leader="dot" w:pos="4166"/>
        </w:tabs>
        <w:rPr>
          <w:noProof/>
        </w:rPr>
      </w:pPr>
      <w:r>
        <w:rPr>
          <w:noProof/>
        </w:rPr>
        <w:t>Transformation • 23</w:t>
      </w:r>
    </w:p>
    <w:p w14:paraId="3FA2489E" w14:textId="77777777" w:rsidR="00E179F3" w:rsidRDefault="00E179F3">
      <w:pPr>
        <w:pStyle w:val="Index1"/>
        <w:tabs>
          <w:tab w:val="clear" w:pos="4176"/>
          <w:tab w:val="right" w:leader="dot" w:pos="4166"/>
        </w:tabs>
        <w:rPr>
          <w:noProof/>
        </w:rPr>
      </w:pPr>
      <w:r>
        <w:rPr>
          <w:noProof/>
        </w:rPr>
        <w:t>Concepts • 27</w:t>
      </w:r>
    </w:p>
    <w:p w14:paraId="4FC8A87F" w14:textId="77777777" w:rsidR="00E179F3" w:rsidRDefault="00E179F3">
      <w:pPr>
        <w:pStyle w:val="Index1"/>
        <w:tabs>
          <w:tab w:val="clear" w:pos="4176"/>
          <w:tab w:val="right" w:leader="dot" w:pos="4166"/>
        </w:tabs>
        <w:rPr>
          <w:noProof/>
        </w:rPr>
      </w:pPr>
      <w:r>
        <w:rPr>
          <w:noProof/>
        </w:rPr>
        <w:t>Confidentialité • 25</w:t>
      </w:r>
    </w:p>
    <w:p w14:paraId="5FF4DFEF" w14:textId="77777777" w:rsidR="00E179F3" w:rsidRDefault="00E179F3">
      <w:pPr>
        <w:pStyle w:val="Index1"/>
        <w:tabs>
          <w:tab w:val="clear" w:pos="4176"/>
          <w:tab w:val="right" w:leader="dot" w:pos="4166"/>
        </w:tabs>
        <w:rPr>
          <w:noProof/>
        </w:rPr>
      </w:pPr>
      <w:r>
        <w:rPr>
          <w:noProof/>
        </w:rPr>
        <w:t>Contenu du guide • 5</w:t>
      </w:r>
    </w:p>
    <w:p w14:paraId="503FBED2" w14:textId="77777777" w:rsidR="00E179F3" w:rsidRDefault="00E179F3">
      <w:pPr>
        <w:pStyle w:val="Index1"/>
        <w:tabs>
          <w:tab w:val="clear" w:pos="4176"/>
          <w:tab w:val="right" w:leader="dot" w:pos="4166"/>
        </w:tabs>
        <w:rPr>
          <w:noProof/>
        </w:rPr>
      </w:pPr>
      <w:r>
        <w:rPr>
          <w:noProof/>
        </w:rPr>
        <w:t>Cryptage des mots de passe • 25</w:t>
      </w:r>
    </w:p>
    <w:p w14:paraId="388866D1" w14:textId="77777777" w:rsidR="00E179F3" w:rsidRDefault="00E179F3">
      <w:pPr>
        <w:pStyle w:val="IndexHeading"/>
        <w:tabs>
          <w:tab w:val="right" w:leader="dot" w:pos="4166"/>
        </w:tabs>
        <w:rPr>
          <w:rFonts w:asciiTheme="minorHAnsi" w:eastAsiaTheme="minorEastAsia" w:hAnsiTheme="minorHAnsi" w:cstheme="minorBidi"/>
          <w:b w:val="0"/>
          <w:bCs/>
          <w:noProof/>
        </w:rPr>
      </w:pPr>
      <w:r>
        <w:rPr>
          <w:noProof/>
        </w:rPr>
        <w:t>E</w:t>
      </w:r>
    </w:p>
    <w:p w14:paraId="63DD224F" w14:textId="77777777" w:rsidR="00E179F3" w:rsidRDefault="00E179F3">
      <w:pPr>
        <w:pStyle w:val="Index1"/>
        <w:tabs>
          <w:tab w:val="clear" w:pos="4176"/>
          <w:tab w:val="right" w:leader="dot" w:pos="4166"/>
        </w:tabs>
        <w:rPr>
          <w:noProof/>
        </w:rPr>
      </w:pPr>
      <w:r>
        <w:rPr>
          <w:noProof/>
        </w:rPr>
        <w:t>Environnements</w:t>
      </w:r>
    </w:p>
    <w:p w14:paraId="357A2E5B" w14:textId="77777777" w:rsidR="00E179F3" w:rsidRDefault="00E179F3">
      <w:pPr>
        <w:pStyle w:val="Index2"/>
        <w:tabs>
          <w:tab w:val="clear" w:pos="4176"/>
          <w:tab w:val="right" w:leader="dot" w:pos="4166"/>
        </w:tabs>
        <w:rPr>
          <w:noProof/>
        </w:rPr>
      </w:pPr>
      <w:r>
        <w:rPr>
          <w:noProof/>
        </w:rPr>
        <w:t>Gestion • 20</w:t>
      </w:r>
    </w:p>
    <w:p w14:paraId="2B5123FD" w14:textId="77777777" w:rsidR="00E179F3" w:rsidRDefault="00E179F3">
      <w:pPr>
        <w:pStyle w:val="IndexHeading"/>
        <w:tabs>
          <w:tab w:val="right" w:leader="dot" w:pos="4166"/>
        </w:tabs>
        <w:rPr>
          <w:rFonts w:asciiTheme="minorHAnsi" w:eastAsiaTheme="minorEastAsia" w:hAnsiTheme="minorHAnsi" w:cstheme="minorBidi"/>
          <w:b w:val="0"/>
          <w:bCs/>
          <w:noProof/>
        </w:rPr>
      </w:pPr>
      <w:r>
        <w:rPr>
          <w:noProof/>
        </w:rPr>
        <w:t>F</w:t>
      </w:r>
    </w:p>
    <w:p w14:paraId="62DE6CF6" w14:textId="77777777" w:rsidR="00E179F3" w:rsidRDefault="00E179F3">
      <w:pPr>
        <w:pStyle w:val="Index1"/>
        <w:tabs>
          <w:tab w:val="clear" w:pos="4176"/>
          <w:tab w:val="right" w:leader="dot" w:pos="4166"/>
        </w:tabs>
        <w:rPr>
          <w:noProof/>
        </w:rPr>
      </w:pPr>
      <w:r>
        <w:rPr>
          <w:noProof/>
        </w:rPr>
        <w:t>Flux</w:t>
      </w:r>
    </w:p>
    <w:p w14:paraId="0A070139" w14:textId="77777777" w:rsidR="00E179F3" w:rsidRDefault="00E179F3">
      <w:pPr>
        <w:pStyle w:val="Index2"/>
        <w:tabs>
          <w:tab w:val="clear" w:pos="4176"/>
          <w:tab w:val="right" w:leader="dot" w:pos="4166"/>
        </w:tabs>
        <w:rPr>
          <w:noProof/>
        </w:rPr>
      </w:pPr>
      <w:r>
        <w:rPr>
          <w:noProof/>
        </w:rPr>
        <w:t>Production • 13, 14, 15, 17, 19</w:t>
      </w:r>
    </w:p>
    <w:p w14:paraId="49C691BE" w14:textId="77777777" w:rsidR="00E179F3" w:rsidRDefault="00E179F3">
      <w:pPr>
        <w:pStyle w:val="IndexHeading"/>
        <w:tabs>
          <w:tab w:val="right" w:leader="dot" w:pos="4166"/>
        </w:tabs>
        <w:rPr>
          <w:rFonts w:asciiTheme="minorHAnsi" w:eastAsiaTheme="minorEastAsia" w:hAnsiTheme="minorHAnsi" w:cstheme="minorBidi"/>
          <w:b w:val="0"/>
          <w:bCs/>
          <w:noProof/>
        </w:rPr>
      </w:pPr>
      <w:r>
        <w:rPr>
          <w:noProof/>
        </w:rPr>
        <w:t>G</w:t>
      </w:r>
    </w:p>
    <w:p w14:paraId="61D1FC0A" w14:textId="77777777" w:rsidR="00E179F3" w:rsidRDefault="00E179F3">
      <w:pPr>
        <w:pStyle w:val="Index1"/>
        <w:tabs>
          <w:tab w:val="clear" w:pos="4176"/>
          <w:tab w:val="right" w:leader="dot" w:pos="4166"/>
        </w:tabs>
        <w:rPr>
          <w:noProof/>
        </w:rPr>
      </w:pPr>
      <w:r>
        <w:rPr>
          <w:noProof/>
        </w:rPr>
        <w:t>Gestionnaires • 29</w:t>
      </w:r>
    </w:p>
    <w:p w14:paraId="4FBEF98D" w14:textId="77777777" w:rsidR="00E179F3" w:rsidRDefault="00E179F3">
      <w:pPr>
        <w:pStyle w:val="Index1"/>
        <w:tabs>
          <w:tab w:val="clear" w:pos="4176"/>
          <w:tab w:val="right" w:leader="dot" w:pos="4166"/>
        </w:tabs>
        <w:rPr>
          <w:noProof/>
        </w:rPr>
      </w:pPr>
      <w:r>
        <w:rPr>
          <w:noProof/>
        </w:rPr>
        <w:t>Guides utilisateur • 29</w:t>
      </w:r>
    </w:p>
    <w:p w14:paraId="6C7881F8" w14:textId="77777777" w:rsidR="00E179F3" w:rsidRDefault="00E179F3">
      <w:pPr>
        <w:pStyle w:val="IndexHeading"/>
        <w:tabs>
          <w:tab w:val="right" w:leader="dot" w:pos="4166"/>
        </w:tabs>
        <w:rPr>
          <w:rFonts w:asciiTheme="minorHAnsi" w:eastAsiaTheme="minorEastAsia" w:hAnsiTheme="minorHAnsi" w:cstheme="minorBidi"/>
          <w:b w:val="0"/>
          <w:bCs/>
          <w:noProof/>
        </w:rPr>
      </w:pPr>
      <w:r>
        <w:rPr>
          <w:noProof/>
        </w:rPr>
        <w:t>I</w:t>
      </w:r>
    </w:p>
    <w:p w14:paraId="661EE893" w14:textId="77777777" w:rsidR="00E179F3" w:rsidRDefault="00E179F3">
      <w:pPr>
        <w:pStyle w:val="Index1"/>
        <w:tabs>
          <w:tab w:val="clear" w:pos="4176"/>
          <w:tab w:val="right" w:leader="dot" w:pos="4166"/>
        </w:tabs>
        <w:rPr>
          <w:noProof/>
        </w:rPr>
      </w:pPr>
      <w:r>
        <w:rPr>
          <w:noProof/>
        </w:rPr>
        <w:t>Installation • 7</w:t>
      </w:r>
    </w:p>
    <w:p w14:paraId="4ACD3561" w14:textId="77777777" w:rsidR="00E179F3" w:rsidRDefault="00E179F3">
      <w:pPr>
        <w:pStyle w:val="Index2"/>
        <w:tabs>
          <w:tab w:val="clear" w:pos="4176"/>
          <w:tab w:val="right" w:leader="dot" w:pos="4166"/>
        </w:tabs>
        <w:rPr>
          <w:noProof/>
        </w:rPr>
      </w:pPr>
      <w:r>
        <w:rPr>
          <w:noProof/>
        </w:rPr>
        <w:t>Etapes • 7</w:t>
      </w:r>
    </w:p>
    <w:p w14:paraId="3D85AC3F" w14:textId="77777777" w:rsidR="00E179F3" w:rsidRDefault="00E179F3">
      <w:pPr>
        <w:pStyle w:val="Index2"/>
        <w:tabs>
          <w:tab w:val="clear" w:pos="4176"/>
          <w:tab w:val="right" w:leader="dot" w:pos="4166"/>
        </w:tabs>
        <w:rPr>
          <w:noProof/>
        </w:rPr>
      </w:pPr>
      <w:r>
        <w:rPr>
          <w:noProof/>
        </w:rPr>
        <w:t>Tests • 11</w:t>
      </w:r>
    </w:p>
    <w:p w14:paraId="4C2DB6D7" w14:textId="77777777" w:rsidR="00E179F3" w:rsidRDefault="00E179F3">
      <w:pPr>
        <w:pStyle w:val="Index1"/>
        <w:tabs>
          <w:tab w:val="clear" w:pos="4176"/>
          <w:tab w:val="right" w:leader="dot" w:pos="4166"/>
        </w:tabs>
        <w:rPr>
          <w:noProof/>
        </w:rPr>
      </w:pPr>
      <w:r>
        <w:rPr>
          <w:noProof/>
        </w:rPr>
        <w:t>Installer le Rechargeur DSN • 11</w:t>
      </w:r>
    </w:p>
    <w:p w14:paraId="10CC3AAA" w14:textId="77777777" w:rsidR="00E179F3" w:rsidRDefault="00E179F3">
      <w:pPr>
        <w:pStyle w:val="Index1"/>
        <w:tabs>
          <w:tab w:val="clear" w:pos="4176"/>
          <w:tab w:val="right" w:leader="dot" w:pos="4166"/>
        </w:tabs>
        <w:rPr>
          <w:noProof/>
        </w:rPr>
      </w:pPr>
      <w:r>
        <w:rPr>
          <w:noProof/>
        </w:rPr>
        <w:t>Installer regDSN • 10</w:t>
      </w:r>
    </w:p>
    <w:p w14:paraId="05F33619" w14:textId="77777777" w:rsidR="00E179F3" w:rsidRDefault="00E179F3">
      <w:pPr>
        <w:pStyle w:val="IndexHeading"/>
        <w:tabs>
          <w:tab w:val="right" w:leader="dot" w:pos="4166"/>
        </w:tabs>
        <w:rPr>
          <w:rFonts w:asciiTheme="minorHAnsi" w:eastAsiaTheme="minorEastAsia" w:hAnsiTheme="minorHAnsi" w:cstheme="minorBidi"/>
          <w:b w:val="0"/>
          <w:bCs/>
          <w:noProof/>
        </w:rPr>
      </w:pPr>
      <w:r>
        <w:rPr>
          <w:noProof/>
        </w:rPr>
        <w:t>K</w:t>
      </w:r>
    </w:p>
    <w:p w14:paraId="5E6F023F" w14:textId="77777777" w:rsidR="00E179F3" w:rsidRDefault="00E179F3">
      <w:pPr>
        <w:pStyle w:val="Index1"/>
        <w:tabs>
          <w:tab w:val="clear" w:pos="4176"/>
          <w:tab w:val="right" w:leader="dot" w:pos="4166"/>
        </w:tabs>
        <w:rPr>
          <w:noProof/>
        </w:rPr>
      </w:pPr>
      <w:r>
        <w:rPr>
          <w:noProof/>
        </w:rPr>
        <w:t>Kit applicatif</w:t>
      </w:r>
    </w:p>
    <w:p w14:paraId="63B60852" w14:textId="77777777" w:rsidR="00E179F3" w:rsidRDefault="00E179F3">
      <w:pPr>
        <w:pStyle w:val="Index2"/>
        <w:tabs>
          <w:tab w:val="clear" w:pos="4176"/>
          <w:tab w:val="right" w:leader="dot" w:pos="4166"/>
        </w:tabs>
        <w:rPr>
          <w:noProof/>
        </w:rPr>
      </w:pPr>
      <w:r>
        <w:rPr>
          <w:noProof/>
        </w:rPr>
        <w:t>Installation • 8</w:t>
      </w:r>
    </w:p>
    <w:p w14:paraId="596A1F09" w14:textId="77777777" w:rsidR="00E179F3" w:rsidRDefault="00E179F3">
      <w:pPr>
        <w:pStyle w:val="IndexHeading"/>
        <w:tabs>
          <w:tab w:val="right" w:leader="dot" w:pos="4166"/>
        </w:tabs>
        <w:rPr>
          <w:rFonts w:asciiTheme="minorHAnsi" w:eastAsiaTheme="minorEastAsia" w:hAnsiTheme="minorHAnsi" w:cstheme="minorBidi"/>
          <w:b w:val="0"/>
          <w:bCs/>
          <w:noProof/>
        </w:rPr>
      </w:pPr>
      <w:r>
        <w:rPr>
          <w:noProof/>
        </w:rPr>
        <w:t>L</w:t>
      </w:r>
    </w:p>
    <w:p w14:paraId="57356FAA" w14:textId="77777777" w:rsidR="00E179F3" w:rsidRDefault="00E179F3" w:rsidP="00E179F3">
      <w:pPr>
        <w:pStyle w:val="Index1"/>
        <w:keepNext w:val="0"/>
        <w:tabs>
          <w:tab w:val="clear" w:pos="4176"/>
          <w:tab w:val="right" w:leader="dot" w:pos="4166"/>
        </w:tabs>
        <w:ind w:left="204" w:hanging="204"/>
        <w:rPr>
          <w:noProof/>
        </w:rPr>
      </w:pPr>
      <w:r>
        <w:rPr>
          <w:noProof/>
        </w:rPr>
        <w:t>Lots de gestion • 23</w:t>
      </w:r>
    </w:p>
    <w:p w14:paraId="3809ACF7" w14:textId="77777777" w:rsidR="00E179F3" w:rsidRDefault="00E179F3">
      <w:pPr>
        <w:pStyle w:val="IndexHeading"/>
        <w:tabs>
          <w:tab w:val="right" w:leader="dot" w:pos="4166"/>
        </w:tabs>
        <w:rPr>
          <w:rFonts w:asciiTheme="minorHAnsi" w:eastAsiaTheme="minorEastAsia" w:hAnsiTheme="minorHAnsi" w:cstheme="minorBidi"/>
          <w:b w:val="0"/>
          <w:bCs/>
          <w:noProof/>
        </w:rPr>
      </w:pPr>
      <w:r>
        <w:rPr>
          <w:noProof/>
        </w:rPr>
        <w:t>M</w:t>
      </w:r>
    </w:p>
    <w:p w14:paraId="663D6242" w14:textId="77777777" w:rsidR="00E179F3" w:rsidRDefault="00E179F3">
      <w:pPr>
        <w:pStyle w:val="Index1"/>
        <w:tabs>
          <w:tab w:val="clear" w:pos="4176"/>
          <w:tab w:val="right" w:leader="dot" w:pos="4166"/>
        </w:tabs>
        <w:rPr>
          <w:noProof/>
        </w:rPr>
      </w:pPr>
      <w:r>
        <w:rPr>
          <w:noProof/>
        </w:rPr>
        <w:t>Module de production de flux • 24</w:t>
      </w:r>
    </w:p>
    <w:p w14:paraId="5BEF78B5" w14:textId="77777777" w:rsidR="00E179F3" w:rsidRDefault="00E179F3">
      <w:pPr>
        <w:pStyle w:val="Index1"/>
        <w:tabs>
          <w:tab w:val="clear" w:pos="4176"/>
          <w:tab w:val="right" w:leader="dot" w:pos="4166"/>
        </w:tabs>
        <w:rPr>
          <w:noProof/>
        </w:rPr>
      </w:pPr>
      <w:r>
        <w:rPr>
          <w:noProof/>
        </w:rPr>
        <w:t>Montant</w:t>
      </w:r>
    </w:p>
    <w:p w14:paraId="0CF6A5D4" w14:textId="77777777" w:rsidR="00E179F3" w:rsidRDefault="00E179F3">
      <w:pPr>
        <w:pStyle w:val="Index2"/>
        <w:tabs>
          <w:tab w:val="clear" w:pos="4176"/>
          <w:tab w:val="right" w:leader="dot" w:pos="4166"/>
        </w:tabs>
        <w:rPr>
          <w:noProof/>
        </w:rPr>
      </w:pPr>
      <w:r>
        <w:rPr>
          <w:noProof/>
        </w:rPr>
        <w:t>Tester le rechargement • 20</w:t>
      </w:r>
    </w:p>
    <w:p w14:paraId="6D4462F8" w14:textId="77777777" w:rsidR="00E179F3" w:rsidRDefault="00E179F3">
      <w:pPr>
        <w:pStyle w:val="Index1"/>
        <w:tabs>
          <w:tab w:val="clear" w:pos="4176"/>
          <w:tab w:val="right" w:leader="dot" w:pos="4166"/>
        </w:tabs>
        <w:rPr>
          <w:noProof/>
        </w:rPr>
      </w:pPr>
      <w:r>
        <w:rPr>
          <w:noProof/>
        </w:rPr>
        <w:t>Moteur déclaratif</w:t>
      </w:r>
    </w:p>
    <w:p w14:paraId="7395C3B2" w14:textId="77777777" w:rsidR="00E179F3" w:rsidRDefault="00E179F3">
      <w:pPr>
        <w:pStyle w:val="Index2"/>
        <w:tabs>
          <w:tab w:val="clear" w:pos="4176"/>
          <w:tab w:val="right" w:leader="dot" w:pos="4166"/>
        </w:tabs>
        <w:rPr>
          <w:noProof/>
        </w:rPr>
      </w:pPr>
      <w:r>
        <w:rPr>
          <w:noProof/>
        </w:rPr>
        <w:t>Concepts • 27</w:t>
      </w:r>
    </w:p>
    <w:p w14:paraId="53816A64" w14:textId="77777777" w:rsidR="00E179F3" w:rsidRDefault="00E179F3">
      <w:pPr>
        <w:pStyle w:val="Index2"/>
        <w:tabs>
          <w:tab w:val="clear" w:pos="4176"/>
          <w:tab w:val="right" w:leader="dot" w:pos="4166"/>
        </w:tabs>
        <w:rPr>
          <w:noProof/>
        </w:rPr>
      </w:pPr>
      <w:r>
        <w:rPr>
          <w:noProof/>
        </w:rPr>
        <w:t>Installation • 10</w:t>
      </w:r>
    </w:p>
    <w:p w14:paraId="26DB595E" w14:textId="77777777" w:rsidR="00E179F3" w:rsidRDefault="00E179F3">
      <w:pPr>
        <w:pStyle w:val="Index2"/>
        <w:tabs>
          <w:tab w:val="clear" w:pos="4176"/>
          <w:tab w:val="right" w:leader="dot" w:pos="4166"/>
        </w:tabs>
        <w:rPr>
          <w:noProof/>
        </w:rPr>
      </w:pPr>
      <w:r>
        <w:rPr>
          <w:noProof/>
        </w:rPr>
        <w:t>Utilisation • 29</w:t>
      </w:r>
    </w:p>
    <w:p w14:paraId="48003939" w14:textId="77777777" w:rsidR="00E179F3" w:rsidRDefault="00E179F3">
      <w:pPr>
        <w:pStyle w:val="IndexHeading"/>
        <w:tabs>
          <w:tab w:val="right" w:leader="dot" w:pos="4166"/>
        </w:tabs>
        <w:rPr>
          <w:rFonts w:asciiTheme="minorHAnsi" w:eastAsiaTheme="minorEastAsia" w:hAnsiTheme="minorHAnsi" w:cstheme="minorBidi"/>
          <w:b w:val="0"/>
          <w:bCs/>
          <w:noProof/>
        </w:rPr>
      </w:pPr>
      <w:r>
        <w:rPr>
          <w:noProof/>
        </w:rPr>
        <w:t>P</w:t>
      </w:r>
    </w:p>
    <w:p w14:paraId="4BA023E3" w14:textId="77777777" w:rsidR="00E179F3" w:rsidRDefault="00E179F3">
      <w:pPr>
        <w:pStyle w:val="Index1"/>
        <w:tabs>
          <w:tab w:val="clear" w:pos="4176"/>
          <w:tab w:val="right" w:leader="dot" w:pos="4166"/>
        </w:tabs>
        <w:rPr>
          <w:noProof/>
        </w:rPr>
      </w:pPr>
      <w:r>
        <w:rPr>
          <w:noProof/>
        </w:rPr>
        <w:t>Paramétrage produit • 21</w:t>
      </w:r>
    </w:p>
    <w:p w14:paraId="598D8FAF" w14:textId="77777777" w:rsidR="00E179F3" w:rsidRDefault="00E179F3">
      <w:pPr>
        <w:pStyle w:val="Index1"/>
        <w:tabs>
          <w:tab w:val="clear" w:pos="4176"/>
          <w:tab w:val="right" w:leader="dot" w:pos="4166"/>
        </w:tabs>
        <w:rPr>
          <w:noProof/>
        </w:rPr>
      </w:pPr>
      <w:r>
        <w:rPr>
          <w:noProof/>
        </w:rPr>
        <w:t>Production du flux</w:t>
      </w:r>
    </w:p>
    <w:p w14:paraId="26CE0CB6" w14:textId="77777777" w:rsidR="00E179F3" w:rsidRDefault="00E179F3">
      <w:pPr>
        <w:pStyle w:val="Index2"/>
        <w:tabs>
          <w:tab w:val="clear" w:pos="4176"/>
          <w:tab w:val="right" w:leader="dot" w:pos="4166"/>
        </w:tabs>
        <w:rPr>
          <w:noProof/>
        </w:rPr>
      </w:pPr>
      <w:r>
        <w:rPr>
          <w:noProof/>
        </w:rPr>
        <w:t>Tester • 13, 14, 15, 17, 19</w:t>
      </w:r>
    </w:p>
    <w:p w14:paraId="49CA5751" w14:textId="77777777" w:rsidR="00E179F3" w:rsidRDefault="00E179F3">
      <w:pPr>
        <w:pStyle w:val="IndexHeading"/>
        <w:tabs>
          <w:tab w:val="right" w:leader="dot" w:pos="4166"/>
        </w:tabs>
        <w:rPr>
          <w:rFonts w:asciiTheme="minorHAnsi" w:eastAsiaTheme="minorEastAsia" w:hAnsiTheme="minorHAnsi" w:cstheme="minorBidi"/>
          <w:b w:val="0"/>
          <w:bCs/>
          <w:noProof/>
        </w:rPr>
      </w:pPr>
      <w:r>
        <w:rPr>
          <w:noProof/>
        </w:rPr>
        <w:t>R</w:t>
      </w:r>
    </w:p>
    <w:p w14:paraId="728496EA" w14:textId="77777777" w:rsidR="00E179F3" w:rsidRDefault="00E179F3">
      <w:pPr>
        <w:pStyle w:val="Index1"/>
        <w:tabs>
          <w:tab w:val="clear" w:pos="4176"/>
          <w:tab w:val="right" w:leader="dot" w:pos="4166"/>
        </w:tabs>
        <w:rPr>
          <w:noProof/>
        </w:rPr>
      </w:pPr>
      <w:r>
        <w:rPr>
          <w:noProof/>
        </w:rPr>
        <w:t>Rechargement</w:t>
      </w:r>
    </w:p>
    <w:p w14:paraId="639E7CB3" w14:textId="77777777" w:rsidR="00E179F3" w:rsidRDefault="00E179F3">
      <w:pPr>
        <w:pStyle w:val="Index2"/>
        <w:tabs>
          <w:tab w:val="clear" w:pos="4176"/>
          <w:tab w:val="right" w:leader="dot" w:pos="4166"/>
        </w:tabs>
        <w:rPr>
          <w:noProof/>
        </w:rPr>
      </w:pPr>
      <w:r>
        <w:rPr>
          <w:noProof/>
        </w:rPr>
        <w:t>Tester • 20</w:t>
      </w:r>
    </w:p>
    <w:p w14:paraId="5222DC3B" w14:textId="77777777" w:rsidR="00E179F3" w:rsidRDefault="00E179F3">
      <w:pPr>
        <w:pStyle w:val="Index1"/>
        <w:tabs>
          <w:tab w:val="clear" w:pos="4176"/>
          <w:tab w:val="right" w:leader="dot" w:pos="4166"/>
        </w:tabs>
        <w:rPr>
          <w:noProof/>
        </w:rPr>
      </w:pPr>
      <w:r>
        <w:rPr>
          <w:noProof/>
        </w:rPr>
        <w:t>Rechargeur • 24</w:t>
      </w:r>
    </w:p>
    <w:p w14:paraId="1E67B148" w14:textId="77777777" w:rsidR="00E179F3" w:rsidRDefault="00E179F3">
      <w:pPr>
        <w:pStyle w:val="Index2"/>
        <w:tabs>
          <w:tab w:val="clear" w:pos="4176"/>
          <w:tab w:val="right" w:leader="dot" w:pos="4166"/>
        </w:tabs>
        <w:rPr>
          <w:noProof/>
        </w:rPr>
      </w:pPr>
      <w:r>
        <w:rPr>
          <w:noProof/>
        </w:rPr>
        <w:t>Utilisation • 29</w:t>
      </w:r>
    </w:p>
    <w:p w14:paraId="0B08D593" w14:textId="77777777" w:rsidR="00E179F3" w:rsidRDefault="00E179F3">
      <w:pPr>
        <w:pStyle w:val="Index1"/>
        <w:tabs>
          <w:tab w:val="clear" w:pos="4176"/>
          <w:tab w:val="right" w:leader="dot" w:pos="4166"/>
        </w:tabs>
        <w:rPr>
          <w:noProof/>
        </w:rPr>
      </w:pPr>
      <w:r>
        <w:rPr>
          <w:noProof/>
        </w:rPr>
        <w:t>Rechargeur DSN</w:t>
      </w:r>
    </w:p>
    <w:p w14:paraId="6CF627A4" w14:textId="77777777" w:rsidR="00E179F3" w:rsidRDefault="00E179F3">
      <w:pPr>
        <w:pStyle w:val="Index2"/>
        <w:tabs>
          <w:tab w:val="clear" w:pos="4176"/>
          <w:tab w:val="right" w:leader="dot" w:pos="4166"/>
        </w:tabs>
        <w:rPr>
          <w:noProof/>
        </w:rPr>
      </w:pPr>
      <w:r>
        <w:rPr>
          <w:noProof/>
        </w:rPr>
        <w:t>Installation • 11</w:t>
      </w:r>
    </w:p>
    <w:p w14:paraId="3A5BA41B" w14:textId="77777777" w:rsidR="00E179F3" w:rsidRDefault="00E179F3">
      <w:pPr>
        <w:pStyle w:val="Index1"/>
        <w:tabs>
          <w:tab w:val="clear" w:pos="4176"/>
          <w:tab w:val="right" w:leader="dot" w:pos="4166"/>
        </w:tabs>
        <w:rPr>
          <w:noProof/>
        </w:rPr>
      </w:pPr>
      <w:r>
        <w:rPr>
          <w:noProof/>
        </w:rPr>
        <w:t>regDSN</w:t>
      </w:r>
    </w:p>
    <w:p w14:paraId="68B37E71" w14:textId="77777777" w:rsidR="00E179F3" w:rsidRDefault="00E179F3">
      <w:pPr>
        <w:pStyle w:val="Index2"/>
        <w:tabs>
          <w:tab w:val="clear" w:pos="4176"/>
          <w:tab w:val="right" w:leader="dot" w:pos="4166"/>
        </w:tabs>
        <w:rPr>
          <w:noProof/>
        </w:rPr>
      </w:pPr>
      <w:r>
        <w:rPr>
          <w:noProof/>
        </w:rPr>
        <w:t>Installation • 10</w:t>
      </w:r>
    </w:p>
    <w:p w14:paraId="49069EB3" w14:textId="77777777" w:rsidR="00E179F3" w:rsidRDefault="00E179F3">
      <w:pPr>
        <w:pStyle w:val="IndexHeading"/>
        <w:tabs>
          <w:tab w:val="right" w:leader="dot" w:pos="4166"/>
        </w:tabs>
        <w:rPr>
          <w:rFonts w:asciiTheme="minorHAnsi" w:eastAsiaTheme="minorEastAsia" w:hAnsiTheme="minorHAnsi" w:cstheme="minorBidi"/>
          <w:b w:val="0"/>
          <w:bCs/>
          <w:noProof/>
        </w:rPr>
      </w:pPr>
      <w:r>
        <w:rPr>
          <w:noProof/>
        </w:rPr>
        <w:t>S</w:t>
      </w:r>
    </w:p>
    <w:p w14:paraId="1E031737" w14:textId="77777777" w:rsidR="00E179F3" w:rsidRDefault="00E179F3">
      <w:pPr>
        <w:pStyle w:val="Index1"/>
        <w:tabs>
          <w:tab w:val="clear" w:pos="4176"/>
          <w:tab w:val="right" w:leader="dot" w:pos="4166"/>
        </w:tabs>
        <w:rPr>
          <w:noProof/>
        </w:rPr>
      </w:pPr>
      <w:r>
        <w:rPr>
          <w:noProof/>
        </w:rPr>
        <w:t>Sécurité • 25</w:t>
      </w:r>
    </w:p>
    <w:p w14:paraId="779E58D1" w14:textId="77777777" w:rsidR="00E179F3" w:rsidRDefault="00E179F3">
      <w:pPr>
        <w:pStyle w:val="Index1"/>
        <w:tabs>
          <w:tab w:val="clear" w:pos="4176"/>
          <w:tab w:val="right" w:leader="dot" w:pos="4166"/>
        </w:tabs>
        <w:rPr>
          <w:noProof/>
        </w:rPr>
      </w:pPr>
      <w:r>
        <w:rPr>
          <w:noProof/>
        </w:rPr>
        <w:t>Signalements</w:t>
      </w:r>
    </w:p>
    <w:p w14:paraId="10C240D7" w14:textId="77777777" w:rsidR="00E179F3" w:rsidRDefault="00E179F3">
      <w:pPr>
        <w:pStyle w:val="Index2"/>
        <w:tabs>
          <w:tab w:val="clear" w:pos="4176"/>
          <w:tab w:val="right" w:leader="dot" w:pos="4166"/>
        </w:tabs>
        <w:rPr>
          <w:noProof/>
        </w:rPr>
      </w:pPr>
      <w:r>
        <w:rPr>
          <w:noProof/>
        </w:rPr>
        <w:t>Utilisation • 29</w:t>
      </w:r>
    </w:p>
    <w:p w14:paraId="073E35C6" w14:textId="77777777" w:rsidR="00E179F3" w:rsidRDefault="00E179F3">
      <w:pPr>
        <w:pStyle w:val="Index1"/>
        <w:tabs>
          <w:tab w:val="clear" w:pos="4176"/>
          <w:tab w:val="right" w:leader="dot" w:pos="4166"/>
        </w:tabs>
        <w:rPr>
          <w:noProof/>
        </w:rPr>
      </w:pPr>
      <w:r>
        <w:rPr>
          <w:noProof/>
        </w:rPr>
        <w:t>Superviseurs • 29</w:t>
      </w:r>
    </w:p>
    <w:p w14:paraId="78A1B336" w14:textId="77777777" w:rsidR="00E179F3" w:rsidRDefault="00E179F3">
      <w:pPr>
        <w:pStyle w:val="IndexHeading"/>
        <w:tabs>
          <w:tab w:val="right" w:leader="dot" w:pos="4166"/>
        </w:tabs>
        <w:rPr>
          <w:rFonts w:asciiTheme="minorHAnsi" w:eastAsiaTheme="minorEastAsia" w:hAnsiTheme="minorHAnsi" w:cstheme="minorBidi"/>
          <w:b w:val="0"/>
          <w:bCs/>
          <w:noProof/>
        </w:rPr>
      </w:pPr>
      <w:r>
        <w:rPr>
          <w:noProof/>
        </w:rPr>
        <w:t>T</w:t>
      </w:r>
    </w:p>
    <w:p w14:paraId="6E6506FD" w14:textId="77777777" w:rsidR="00E179F3" w:rsidRDefault="00E179F3">
      <w:pPr>
        <w:pStyle w:val="Index1"/>
        <w:tabs>
          <w:tab w:val="clear" w:pos="4176"/>
          <w:tab w:val="right" w:leader="dot" w:pos="4166"/>
        </w:tabs>
        <w:rPr>
          <w:noProof/>
        </w:rPr>
      </w:pPr>
      <w:r>
        <w:rPr>
          <w:noProof/>
        </w:rPr>
        <w:t>Tests d'installation • 11</w:t>
      </w:r>
    </w:p>
    <w:p w14:paraId="34CA192A" w14:textId="77777777" w:rsidR="00E179F3" w:rsidRDefault="00E179F3">
      <w:pPr>
        <w:pStyle w:val="Index1"/>
        <w:tabs>
          <w:tab w:val="clear" w:pos="4176"/>
          <w:tab w:val="right" w:leader="dot" w:pos="4166"/>
        </w:tabs>
        <w:rPr>
          <w:noProof/>
        </w:rPr>
      </w:pPr>
      <w:r>
        <w:rPr>
          <w:noProof/>
        </w:rPr>
        <w:t>Transcodifications</w:t>
      </w:r>
    </w:p>
    <w:p w14:paraId="48342079" w14:textId="77777777" w:rsidR="00E179F3" w:rsidRDefault="00E179F3">
      <w:pPr>
        <w:pStyle w:val="Index2"/>
        <w:tabs>
          <w:tab w:val="clear" w:pos="4176"/>
          <w:tab w:val="right" w:leader="dot" w:pos="4166"/>
        </w:tabs>
        <w:rPr>
          <w:noProof/>
        </w:rPr>
      </w:pPr>
      <w:r>
        <w:rPr>
          <w:noProof/>
        </w:rPr>
        <w:t>Tester le rechargement • 20</w:t>
      </w:r>
    </w:p>
    <w:p w14:paraId="12CE8EFD" w14:textId="77777777" w:rsidR="00E179F3" w:rsidRDefault="00E179F3">
      <w:pPr>
        <w:pStyle w:val="Index1"/>
        <w:tabs>
          <w:tab w:val="clear" w:pos="4176"/>
          <w:tab w:val="right" w:leader="dot" w:pos="4166"/>
        </w:tabs>
        <w:rPr>
          <w:noProof/>
        </w:rPr>
      </w:pPr>
      <w:r>
        <w:rPr>
          <w:noProof/>
        </w:rPr>
        <w:t>Transformations de codification • 23</w:t>
      </w:r>
    </w:p>
    <w:p w14:paraId="195028E6" w14:textId="77777777" w:rsidR="00E179F3" w:rsidRDefault="00E179F3">
      <w:pPr>
        <w:pStyle w:val="IndexHeading"/>
        <w:tabs>
          <w:tab w:val="right" w:leader="dot" w:pos="4166"/>
        </w:tabs>
        <w:rPr>
          <w:rFonts w:asciiTheme="minorHAnsi" w:eastAsiaTheme="minorEastAsia" w:hAnsiTheme="minorHAnsi" w:cstheme="minorBidi"/>
          <w:b w:val="0"/>
          <w:bCs/>
          <w:noProof/>
        </w:rPr>
      </w:pPr>
      <w:r>
        <w:rPr>
          <w:noProof/>
        </w:rPr>
        <w:t>U</w:t>
      </w:r>
    </w:p>
    <w:p w14:paraId="333DC0BE" w14:textId="77777777" w:rsidR="00E179F3" w:rsidRDefault="00E179F3">
      <w:pPr>
        <w:pStyle w:val="Index1"/>
        <w:tabs>
          <w:tab w:val="clear" w:pos="4176"/>
          <w:tab w:val="right" w:leader="dot" w:pos="4166"/>
        </w:tabs>
        <w:rPr>
          <w:noProof/>
        </w:rPr>
      </w:pPr>
      <w:r>
        <w:rPr>
          <w:noProof/>
        </w:rPr>
        <w:t>Utilisateurs finaux • 29</w:t>
      </w:r>
    </w:p>
    <w:p w14:paraId="2CF71E6A" w14:textId="6BA4323F" w:rsidR="007B5B10" w:rsidRPr="002824DF" w:rsidRDefault="007B5B10" w:rsidP="00D64592">
      <w:pPr>
        <w:rPr>
          <w:lang w:val="fr-FR"/>
        </w:rPr>
      </w:pPr>
      <w:r w:rsidRPr="002824DF">
        <w:rPr>
          <w:lang w:val="fr-FR"/>
        </w:rPr>
        <w:fldChar w:fldCharType="end"/>
      </w:r>
    </w:p>
    <w:sectPr w:rsidR="007B5B10" w:rsidRPr="002824DF" w:rsidSect="00D64592">
      <w:headerReference w:type="even" r:id="rId65"/>
      <w:headerReference w:type="default" r:id="rId66"/>
      <w:footerReference w:type="even" r:id="rId67"/>
      <w:footerReference w:type="default" r:id="rId68"/>
      <w:headerReference w:type="first" r:id="rId69"/>
      <w:footerReference w:type="first" r:id="rId70"/>
      <w:type w:val="oddPage"/>
      <w:pgSz w:w="11908" w:h="16833"/>
      <w:pgMar w:top="1418" w:right="1418" w:bottom="1418" w:left="1418" w:header="992" w:footer="992" w:gutter="0"/>
      <w:cols w:num="2" w:space="720"/>
      <w:noEndnote/>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CA9295" w14:textId="77777777" w:rsidR="00A20EC3" w:rsidRDefault="00A20EC3" w:rsidP="00D64592">
      <w:r>
        <w:separator/>
      </w:r>
    </w:p>
  </w:endnote>
  <w:endnote w:type="continuationSeparator" w:id="0">
    <w:p w14:paraId="5C661101" w14:textId="77777777" w:rsidR="00A20EC3" w:rsidRDefault="00A20EC3" w:rsidP="00D64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20002A87" w:usb1="00000000" w:usb2="00000000" w:usb3="00000000" w:csb0="000001FF" w:csb1="00000000"/>
  </w:font>
  <w:font w:name="Times New Roman MT Extra 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EBB178" w14:textId="77777777" w:rsidR="00A20EC3" w:rsidRDefault="00A20EC3" w:rsidP="00D64592">
    <w:pPr>
      <w:pStyle w:val="Footer"/>
      <w:pBdr>
        <w:top w:val="none" w:sz="0" w:space="0" w:color="auto"/>
      </w:pBd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B45FE5" w14:textId="77777777" w:rsidR="00A20EC3" w:rsidRPr="004123A6" w:rsidRDefault="00A20EC3">
    <w:pPr>
      <w:pStyle w:val="FooterEven"/>
      <w:rPr>
        <w:lang w:val="fr-FR"/>
      </w:rPr>
    </w:pPr>
    <w:r w:rsidRPr="00D530CF">
      <w:fldChar w:fldCharType="begin"/>
    </w:r>
    <w:r w:rsidRPr="004123A6">
      <w:rPr>
        <w:lang w:val="fr-FR"/>
      </w:rPr>
      <w:instrText xml:space="preserve"> PAGE </w:instrText>
    </w:r>
    <w:r w:rsidRPr="00D530CF">
      <w:fldChar w:fldCharType="separate"/>
    </w:r>
    <w:r w:rsidR="000454BC">
      <w:rPr>
        <w:noProof/>
        <w:lang w:val="fr-FR"/>
      </w:rPr>
      <w:t>20</w:t>
    </w:r>
    <w:r w:rsidRPr="00D530CF">
      <w:fldChar w:fldCharType="end"/>
    </w:r>
    <w:r w:rsidRPr="004123A6">
      <w:rPr>
        <w:lang w:val="fr-FR"/>
      </w:rPr>
      <w:tab/>
    </w:r>
    <w:r w:rsidRPr="00D530CF">
      <w:fldChar w:fldCharType="begin"/>
    </w:r>
    <w:r w:rsidRPr="004123A6">
      <w:rPr>
        <w:lang w:val="fr-FR"/>
      </w:rPr>
      <w:instrText xml:space="preserve"> STYLEREF  Title </w:instrText>
    </w:r>
    <w:r w:rsidRPr="00D530CF">
      <w:fldChar w:fldCharType="separate"/>
    </w:r>
    <w:r w:rsidR="000454BC">
      <w:rPr>
        <w:noProof/>
        <w:lang w:val="fr-FR"/>
      </w:rPr>
      <w:t>DSN 4.1</w:t>
    </w:r>
    <w:r w:rsidRPr="00D530CF">
      <w:fldChar w:fldCharType="end"/>
    </w:r>
    <w:r w:rsidRPr="00D530CF">
      <w:fldChar w:fldCharType="begin"/>
    </w:r>
    <w:r w:rsidRPr="004123A6">
      <w:rPr>
        <w:lang w:val="fr-FR"/>
      </w:rPr>
      <w:instrText xml:space="preserve"> IF </w:instrText>
    </w:r>
    <w:r w:rsidRPr="00D530CF">
      <w:fldChar w:fldCharType="begin"/>
    </w:r>
    <w:r w:rsidRPr="004123A6">
      <w:rPr>
        <w:lang w:val="fr-FR"/>
      </w:rPr>
      <w:instrText xml:space="preserve"> STYLEREF  Subtitle </w:instrText>
    </w:r>
    <w:r w:rsidRPr="00D530CF">
      <w:fldChar w:fldCharType="separate"/>
    </w:r>
    <w:r w:rsidR="000454BC">
      <w:rPr>
        <w:noProof/>
        <w:lang w:val="fr-FR"/>
      </w:rPr>
      <w:instrText>REGDSN - Guide de référence</w:instrText>
    </w:r>
    <w:r w:rsidRPr="00D530CF">
      <w:fldChar w:fldCharType="end"/>
    </w:r>
    <w:r w:rsidRPr="004123A6">
      <w:rPr>
        <w:lang w:val="fr-FR"/>
      </w:rPr>
      <w:instrText>&lt;&gt;"" "</w:instrText>
    </w:r>
    <w:r w:rsidRPr="00D530CF">
      <w:fldChar w:fldCharType="begin"/>
    </w:r>
    <w:r w:rsidRPr="004123A6">
      <w:rPr>
        <w:lang w:val="fr-FR"/>
      </w:rPr>
      <w:instrText xml:space="preserve"> IF </w:instrText>
    </w:r>
    <w:r w:rsidRPr="00D530CF">
      <w:fldChar w:fldCharType="begin"/>
    </w:r>
    <w:r w:rsidRPr="004123A6">
      <w:rPr>
        <w:lang w:val="fr-FR"/>
      </w:rPr>
      <w:instrText xml:space="preserve"> STYLEREF  Title </w:instrText>
    </w:r>
    <w:r w:rsidRPr="00D530CF">
      <w:fldChar w:fldCharType="separate"/>
    </w:r>
    <w:r w:rsidR="000454BC">
      <w:rPr>
        <w:noProof/>
        <w:lang w:val="fr-FR"/>
      </w:rPr>
      <w:instrText>DSN 4.1</w:instrText>
    </w:r>
    <w:r w:rsidRPr="00D530CF">
      <w:fldChar w:fldCharType="end"/>
    </w:r>
    <w:r w:rsidRPr="004123A6">
      <w:rPr>
        <w:lang w:val="fr-FR"/>
      </w:rPr>
      <w:instrText xml:space="preserve">&lt;&gt;"" " — " "" </w:instrText>
    </w:r>
    <w:r w:rsidRPr="00D530CF">
      <w:fldChar w:fldCharType="separate"/>
    </w:r>
    <w:r w:rsidR="000454BC" w:rsidRPr="004123A6">
      <w:rPr>
        <w:noProof/>
        <w:lang w:val="fr-FR"/>
      </w:rPr>
      <w:instrText xml:space="preserve"> — </w:instrText>
    </w:r>
    <w:r w:rsidRPr="00D530CF">
      <w:fldChar w:fldCharType="end"/>
    </w:r>
    <w:r w:rsidRPr="004123A6">
      <w:rPr>
        <w:lang w:val="fr-FR"/>
      </w:rPr>
      <w:instrText>" ""</w:instrText>
    </w:r>
    <w:r w:rsidRPr="00D530CF">
      <w:fldChar w:fldCharType="separate"/>
    </w:r>
    <w:r w:rsidR="000454BC" w:rsidRPr="004123A6">
      <w:rPr>
        <w:noProof/>
        <w:lang w:val="fr-FR"/>
      </w:rPr>
      <w:t xml:space="preserve"> — </w:t>
    </w:r>
    <w:r w:rsidRPr="00D530CF">
      <w:fldChar w:fldCharType="end"/>
    </w:r>
    <w:r w:rsidRPr="00D530CF">
      <w:fldChar w:fldCharType="begin"/>
    </w:r>
    <w:r w:rsidRPr="004123A6">
      <w:rPr>
        <w:lang w:val="fr-FR"/>
      </w:rPr>
      <w:instrText xml:space="preserve"> STYLEREF  Subtitle</w:instrText>
    </w:r>
    <w:r w:rsidRPr="00D530CF">
      <w:fldChar w:fldCharType="separate"/>
    </w:r>
    <w:r w:rsidR="000454BC">
      <w:rPr>
        <w:noProof/>
        <w:lang w:val="fr-FR"/>
      </w:rPr>
      <w:t>REGDSN - Guide de référence</w:t>
    </w:r>
    <w:r w:rsidRPr="00D530CF">
      <w:fldChar w:fldCharType="end"/>
    </w:r>
  </w:p>
  <w:p w14:paraId="03CFA9EA" w14:textId="77777777" w:rsidR="00A20EC3" w:rsidRPr="004123A6" w:rsidRDefault="00A20EC3" w:rsidP="00D64592">
    <w:pPr>
      <w:pStyle w:val="Footer"/>
      <w:pBdr>
        <w:top w:val="none" w:sz="0" w:space="0" w:color="auto"/>
      </w:pBdr>
      <w:rPr>
        <w:lang w:val="fr-FR"/>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37592A" w14:textId="77777777" w:rsidR="00A20EC3" w:rsidRPr="004123A6" w:rsidRDefault="00A20EC3">
    <w:pPr>
      <w:pStyle w:val="FooterOdd"/>
      <w:rPr>
        <w:lang w:val="fr-FR"/>
      </w:rPr>
    </w:pPr>
    <w:r w:rsidRPr="00D530CF">
      <w:fldChar w:fldCharType="begin"/>
    </w:r>
    <w:r w:rsidRPr="004123A6">
      <w:rPr>
        <w:lang w:val="fr-FR"/>
      </w:rPr>
      <w:instrText xml:space="preserve"> STYLEREF  Title</w:instrText>
    </w:r>
    <w:r w:rsidRPr="00D530CF">
      <w:fldChar w:fldCharType="separate"/>
    </w:r>
    <w:r w:rsidR="000454BC">
      <w:rPr>
        <w:noProof/>
        <w:lang w:val="fr-FR"/>
      </w:rPr>
      <w:t>DSN 4.1</w:t>
    </w:r>
    <w:r w:rsidRPr="00D530CF">
      <w:fldChar w:fldCharType="end"/>
    </w:r>
    <w:r w:rsidRPr="00D530CF">
      <w:fldChar w:fldCharType="begin"/>
    </w:r>
    <w:r w:rsidRPr="004123A6">
      <w:rPr>
        <w:lang w:val="fr-FR"/>
      </w:rPr>
      <w:instrText xml:space="preserve"> IF </w:instrText>
    </w:r>
    <w:r w:rsidRPr="00D530CF">
      <w:fldChar w:fldCharType="begin"/>
    </w:r>
    <w:r w:rsidRPr="004123A6">
      <w:rPr>
        <w:lang w:val="fr-FR"/>
      </w:rPr>
      <w:instrText xml:space="preserve"> STYLEREF  Subtitle </w:instrText>
    </w:r>
    <w:r w:rsidRPr="00D530CF">
      <w:fldChar w:fldCharType="separate"/>
    </w:r>
    <w:r w:rsidR="000454BC">
      <w:rPr>
        <w:noProof/>
        <w:lang w:val="fr-FR"/>
      </w:rPr>
      <w:instrText>REGDSN - Guide de référence</w:instrText>
    </w:r>
    <w:r w:rsidRPr="00D530CF">
      <w:fldChar w:fldCharType="end"/>
    </w:r>
    <w:r w:rsidRPr="004123A6">
      <w:rPr>
        <w:lang w:val="fr-FR"/>
      </w:rPr>
      <w:instrText>&lt;&gt;"" "</w:instrText>
    </w:r>
    <w:r w:rsidRPr="00D530CF">
      <w:fldChar w:fldCharType="begin"/>
    </w:r>
    <w:r w:rsidRPr="004123A6">
      <w:rPr>
        <w:lang w:val="fr-FR"/>
      </w:rPr>
      <w:instrText xml:space="preserve"> IF </w:instrText>
    </w:r>
    <w:r w:rsidRPr="00D530CF">
      <w:fldChar w:fldCharType="begin"/>
    </w:r>
    <w:r w:rsidRPr="004123A6">
      <w:rPr>
        <w:lang w:val="fr-FR"/>
      </w:rPr>
      <w:instrText xml:space="preserve"> STYLEREF  Title </w:instrText>
    </w:r>
    <w:r w:rsidRPr="00D530CF">
      <w:fldChar w:fldCharType="separate"/>
    </w:r>
    <w:r w:rsidR="000454BC">
      <w:rPr>
        <w:noProof/>
        <w:lang w:val="fr-FR"/>
      </w:rPr>
      <w:instrText>DSN 4.1</w:instrText>
    </w:r>
    <w:r w:rsidRPr="00D530CF">
      <w:fldChar w:fldCharType="end"/>
    </w:r>
    <w:r w:rsidRPr="004123A6">
      <w:rPr>
        <w:lang w:val="fr-FR"/>
      </w:rPr>
      <w:instrText xml:space="preserve">&lt;&gt;"" " — " "" </w:instrText>
    </w:r>
    <w:r w:rsidRPr="00D530CF">
      <w:fldChar w:fldCharType="separate"/>
    </w:r>
    <w:r w:rsidR="000454BC" w:rsidRPr="004123A6">
      <w:rPr>
        <w:noProof/>
        <w:lang w:val="fr-FR"/>
      </w:rPr>
      <w:instrText xml:space="preserve"> — </w:instrText>
    </w:r>
    <w:r w:rsidRPr="00D530CF">
      <w:fldChar w:fldCharType="end"/>
    </w:r>
    <w:r w:rsidRPr="004123A6">
      <w:rPr>
        <w:lang w:val="fr-FR"/>
      </w:rPr>
      <w:instrText xml:space="preserve">" ""  </w:instrText>
    </w:r>
    <w:r w:rsidRPr="00D530CF">
      <w:fldChar w:fldCharType="separate"/>
    </w:r>
    <w:r w:rsidR="000454BC" w:rsidRPr="004123A6">
      <w:rPr>
        <w:noProof/>
        <w:lang w:val="fr-FR"/>
      </w:rPr>
      <w:t xml:space="preserve"> — </w:t>
    </w:r>
    <w:r w:rsidRPr="00D530CF">
      <w:fldChar w:fldCharType="end"/>
    </w:r>
    <w:r w:rsidRPr="00D530CF">
      <w:fldChar w:fldCharType="begin"/>
    </w:r>
    <w:r w:rsidRPr="004123A6">
      <w:rPr>
        <w:lang w:val="fr-FR"/>
      </w:rPr>
      <w:instrText xml:space="preserve"> STYLEREF  Subtitle</w:instrText>
    </w:r>
    <w:r w:rsidRPr="00D530CF">
      <w:fldChar w:fldCharType="separate"/>
    </w:r>
    <w:r w:rsidR="000454BC">
      <w:rPr>
        <w:noProof/>
        <w:lang w:val="fr-FR"/>
      </w:rPr>
      <w:t>REGDSN - Guide de référence</w:t>
    </w:r>
    <w:r w:rsidRPr="00D530CF">
      <w:fldChar w:fldCharType="end"/>
    </w:r>
    <w:r w:rsidRPr="004123A6">
      <w:rPr>
        <w:lang w:val="fr-FR"/>
      </w:rPr>
      <w:tab/>
    </w:r>
    <w:r w:rsidRPr="00D530CF">
      <w:fldChar w:fldCharType="begin"/>
    </w:r>
    <w:r w:rsidRPr="004123A6">
      <w:rPr>
        <w:lang w:val="fr-FR"/>
      </w:rPr>
      <w:instrText xml:space="preserve"> PAGE </w:instrText>
    </w:r>
    <w:r w:rsidRPr="00D530CF">
      <w:fldChar w:fldCharType="separate"/>
    </w:r>
    <w:r w:rsidR="000454BC">
      <w:rPr>
        <w:noProof/>
        <w:lang w:val="fr-FR"/>
      </w:rPr>
      <w:t>21</w:t>
    </w:r>
    <w:r w:rsidRPr="00D530CF">
      <w:fldChar w:fldCharType="end"/>
    </w:r>
  </w:p>
  <w:p w14:paraId="4464A69B" w14:textId="77777777" w:rsidR="00A20EC3" w:rsidRPr="004123A6" w:rsidRDefault="00A20EC3" w:rsidP="00D64592">
    <w:pPr>
      <w:pStyle w:val="Footer"/>
      <w:pBdr>
        <w:top w:val="none" w:sz="0" w:space="0" w:color="auto"/>
      </w:pBdr>
      <w:rPr>
        <w:lang w:val="fr-FR"/>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F16FF1" w14:textId="77777777" w:rsidR="00A20EC3" w:rsidRPr="004123A6" w:rsidRDefault="00A20EC3">
    <w:pPr>
      <w:pStyle w:val="FooterOdd"/>
      <w:rPr>
        <w:lang w:val="fr-FR"/>
      </w:rPr>
    </w:pPr>
    <w:r w:rsidRPr="00D530CF">
      <w:fldChar w:fldCharType="begin"/>
    </w:r>
    <w:r w:rsidRPr="004123A6">
      <w:rPr>
        <w:lang w:val="fr-FR"/>
      </w:rPr>
      <w:instrText xml:space="preserve"> STYLEREF  Title</w:instrText>
    </w:r>
    <w:r w:rsidRPr="00D530CF">
      <w:fldChar w:fldCharType="separate"/>
    </w:r>
    <w:r w:rsidR="000454BC">
      <w:rPr>
        <w:noProof/>
        <w:lang w:val="fr-FR"/>
      </w:rPr>
      <w:t>DSN 4.1</w:t>
    </w:r>
    <w:r w:rsidRPr="00D530CF">
      <w:fldChar w:fldCharType="end"/>
    </w:r>
    <w:r w:rsidRPr="00D530CF">
      <w:fldChar w:fldCharType="begin"/>
    </w:r>
    <w:r w:rsidRPr="004123A6">
      <w:rPr>
        <w:lang w:val="fr-FR"/>
      </w:rPr>
      <w:instrText xml:space="preserve"> IF </w:instrText>
    </w:r>
    <w:r w:rsidRPr="00D530CF">
      <w:fldChar w:fldCharType="begin"/>
    </w:r>
    <w:r w:rsidRPr="004123A6">
      <w:rPr>
        <w:lang w:val="fr-FR"/>
      </w:rPr>
      <w:instrText xml:space="preserve"> STYLEREF  Subtitle </w:instrText>
    </w:r>
    <w:r w:rsidRPr="00D530CF">
      <w:fldChar w:fldCharType="separate"/>
    </w:r>
    <w:r w:rsidR="000454BC">
      <w:rPr>
        <w:noProof/>
        <w:lang w:val="fr-FR"/>
      </w:rPr>
      <w:instrText>REGDSN - Guide de référence</w:instrText>
    </w:r>
    <w:r w:rsidRPr="00D530CF">
      <w:fldChar w:fldCharType="end"/>
    </w:r>
    <w:r w:rsidRPr="004123A6">
      <w:rPr>
        <w:lang w:val="fr-FR"/>
      </w:rPr>
      <w:instrText>&lt;&gt;"" "</w:instrText>
    </w:r>
    <w:r w:rsidRPr="00D530CF">
      <w:fldChar w:fldCharType="begin"/>
    </w:r>
    <w:r w:rsidRPr="004123A6">
      <w:rPr>
        <w:lang w:val="fr-FR"/>
      </w:rPr>
      <w:instrText xml:space="preserve"> IF </w:instrText>
    </w:r>
    <w:r w:rsidRPr="00D530CF">
      <w:fldChar w:fldCharType="begin"/>
    </w:r>
    <w:r w:rsidRPr="004123A6">
      <w:rPr>
        <w:lang w:val="fr-FR"/>
      </w:rPr>
      <w:instrText xml:space="preserve"> STYLEREF  Title </w:instrText>
    </w:r>
    <w:r w:rsidRPr="00D530CF">
      <w:fldChar w:fldCharType="separate"/>
    </w:r>
    <w:r w:rsidR="000454BC">
      <w:rPr>
        <w:noProof/>
        <w:lang w:val="fr-FR"/>
      </w:rPr>
      <w:instrText>DSN 4.1</w:instrText>
    </w:r>
    <w:r w:rsidRPr="00D530CF">
      <w:fldChar w:fldCharType="end"/>
    </w:r>
    <w:r w:rsidRPr="004123A6">
      <w:rPr>
        <w:lang w:val="fr-FR"/>
      </w:rPr>
      <w:instrText xml:space="preserve">&lt;&gt;"" " — " "" </w:instrText>
    </w:r>
    <w:r w:rsidRPr="00D530CF">
      <w:fldChar w:fldCharType="separate"/>
    </w:r>
    <w:r w:rsidR="000454BC" w:rsidRPr="004123A6">
      <w:rPr>
        <w:noProof/>
        <w:lang w:val="fr-FR"/>
      </w:rPr>
      <w:instrText xml:space="preserve"> — </w:instrText>
    </w:r>
    <w:r w:rsidRPr="00D530CF">
      <w:fldChar w:fldCharType="end"/>
    </w:r>
    <w:r w:rsidRPr="004123A6">
      <w:rPr>
        <w:lang w:val="fr-FR"/>
      </w:rPr>
      <w:instrText xml:space="preserve">" ""  </w:instrText>
    </w:r>
    <w:r w:rsidRPr="00D530CF">
      <w:fldChar w:fldCharType="separate"/>
    </w:r>
    <w:r w:rsidR="000454BC" w:rsidRPr="004123A6">
      <w:rPr>
        <w:noProof/>
        <w:lang w:val="fr-FR"/>
      </w:rPr>
      <w:t xml:space="preserve"> — </w:t>
    </w:r>
    <w:r w:rsidRPr="00D530CF">
      <w:fldChar w:fldCharType="end"/>
    </w:r>
    <w:r w:rsidRPr="00D530CF">
      <w:fldChar w:fldCharType="begin"/>
    </w:r>
    <w:r w:rsidRPr="004123A6">
      <w:rPr>
        <w:lang w:val="fr-FR"/>
      </w:rPr>
      <w:instrText xml:space="preserve"> STYLEREF  Subtitle</w:instrText>
    </w:r>
    <w:r w:rsidRPr="00D530CF">
      <w:fldChar w:fldCharType="separate"/>
    </w:r>
    <w:r w:rsidR="000454BC">
      <w:rPr>
        <w:noProof/>
        <w:lang w:val="fr-FR"/>
      </w:rPr>
      <w:t>REGDSN - Guide de référence</w:t>
    </w:r>
    <w:r w:rsidRPr="00D530CF">
      <w:fldChar w:fldCharType="end"/>
    </w:r>
    <w:r w:rsidRPr="004123A6">
      <w:rPr>
        <w:lang w:val="fr-FR"/>
      </w:rPr>
      <w:tab/>
    </w:r>
    <w:r w:rsidRPr="00D530CF">
      <w:fldChar w:fldCharType="begin"/>
    </w:r>
    <w:r w:rsidRPr="004123A6">
      <w:rPr>
        <w:lang w:val="fr-FR"/>
      </w:rPr>
      <w:instrText xml:space="preserve"> PAGE </w:instrText>
    </w:r>
    <w:r w:rsidRPr="00D530CF">
      <w:fldChar w:fldCharType="separate"/>
    </w:r>
    <w:r w:rsidR="000454BC">
      <w:rPr>
        <w:noProof/>
        <w:lang w:val="fr-FR"/>
      </w:rPr>
      <w:t>7</w:t>
    </w:r>
    <w:r w:rsidRPr="00D530CF">
      <w:fldChar w:fldCharType="end"/>
    </w:r>
  </w:p>
  <w:p w14:paraId="3660636B" w14:textId="77777777" w:rsidR="00A20EC3" w:rsidRPr="004123A6" w:rsidRDefault="00A20EC3" w:rsidP="00D64592">
    <w:pPr>
      <w:pStyle w:val="Footer"/>
      <w:pBdr>
        <w:top w:val="none" w:sz="0" w:space="0" w:color="auto"/>
      </w:pBdr>
      <w:rPr>
        <w:lang w:val="fr-FR"/>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509B3" w14:textId="77777777" w:rsidR="00A20EC3" w:rsidRPr="00CD5404" w:rsidRDefault="00A20EC3">
    <w:pPr>
      <w:pStyle w:val="FooterEven"/>
      <w:rPr>
        <w:lang w:val="fr-FR"/>
      </w:rPr>
    </w:pPr>
    <w:r w:rsidRPr="00D530CF">
      <w:fldChar w:fldCharType="begin"/>
    </w:r>
    <w:r w:rsidRPr="00CD5404">
      <w:rPr>
        <w:lang w:val="fr-FR"/>
      </w:rPr>
      <w:instrText xml:space="preserve"> PAGE </w:instrText>
    </w:r>
    <w:r w:rsidRPr="00D530CF">
      <w:fldChar w:fldCharType="separate"/>
    </w:r>
    <w:r w:rsidR="000454BC">
      <w:rPr>
        <w:noProof/>
        <w:lang w:val="fr-FR"/>
      </w:rPr>
      <w:t>24</w:t>
    </w:r>
    <w:r w:rsidRPr="00D530CF">
      <w:fldChar w:fldCharType="end"/>
    </w:r>
    <w:r w:rsidRPr="00CD5404">
      <w:rPr>
        <w:lang w:val="fr-FR"/>
      </w:rPr>
      <w:tab/>
    </w:r>
    <w:r w:rsidRPr="00D530CF">
      <w:fldChar w:fldCharType="begin"/>
    </w:r>
    <w:r w:rsidRPr="00CD5404">
      <w:rPr>
        <w:lang w:val="fr-FR"/>
      </w:rPr>
      <w:instrText xml:space="preserve"> STYLEREF  Title </w:instrText>
    </w:r>
    <w:r w:rsidRPr="00D530CF">
      <w:fldChar w:fldCharType="separate"/>
    </w:r>
    <w:r w:rsidR="000454BC">
      <w:rPr>
        <w:noProof/>
        <w:lang w:val="fr-FR"/>
      </w:rPr>
      <w:t>DSN 4.1</w:t>
    </w:r>
    <w:r w:rsidRPr="00D530CF">
      <w:fldChar w:fldCharType="end"/>
    </w:r>
    <w:r w:rsidRPr="00D530CF">
      <w:fldChar w:fldCharType="begin"/>
    </w:r>
    <w:r w:rsidRPr="00CD5404">
      <w:rPr>
        <w:lang w:val="fr-FR"/>
      </w:rPr>
      <w:instrText xml:space="preserve"> IF </w:instrText>
    </w:r>
    <w:r w:rsidRPr="00D530CF">
      <w:fldChar w:fldCharType="begin"/>
    </w:r>
    <w:r w:rsidRPr="00CD5404">
      <w:rPr>
        <w:lang w:val="fr-FR"/>
      </w:rPr>
      <w:instrText xml:space="preserve"> STYLEREF  Subtitle </w:instrText>
    </w:r>
    <w:r w:rsidRPr="00D530CF">
      <w:fldChar w:fldCharType="separate"/>
    </w:r>
    <w:r w:rsidR="000454BC">
      <w:rPr>
        <w:noProof/>
        <w:lang w:val="fr-FR"/>
      </w:rPr>
      <w:instrText>REGDSN - Guide de référence</w:instrText>
    </w:r>
    <w:r w:rsidRPr="00D530CF">
      <w:fldChar w:fldCharType="end"/>
    </w:r>
    <w:r w:rsidRPr="00CD5404">
      <w:rPr>
        <w:lang w:val="fr-FR"/>
      </w:rPr>
      <w:instrText>&lt;&gt;"" "</w:instrText>
    </w:r>
    <w:r w:rsidRPr="00D530CF">
      <w:fldChar w:fldCharType="begin"/>
    </w:r>
    <w:r w:rsidRPr="00CD5404">
      <w:rPr>
        <w:lang w:val="fr-FR"/>
      </w:rPr>
      <w:instrText xml:space="preserve"> IF </w:instrText>
    </w:r>
    <w:r w:rsidRPr="00D530CF">
      <w:fldChar w:fldCharType="begin"/>
    </w:r>
    <w:r w:rsidRPr="00CD5404">
      <w:rPr>
        <w:lang w:val="fr-FR"/>
      </w:rPr>
      <w:instrText xml:space="preserve"> STYLEREF  Title </w:instrText>
    </w:r>
    <w:r w:rsidRPr="00D530CF">
      <w:fldChar w:fldCharType="separate"/>
    </w:r>
    <w:r w:rsidR="000454BC">
      <w:rPr>
        <w:noProof/>
        <w:lang w:val="fr-FR"/>
      </w:rPr>
      <w:instrText>DSN 4.1</w:instrText>
    </w:r>
    <w:r w:rsidRPr="00D530CF">
      <w:fldChar w:fldCharType="end"/>
    </w:r>
    <w:r w:rsidRPr="00CD5404">
      <w:rPr>
        <w:lang w:val="fr-FR"/>
      </w:rPr>
      <w:instrText xml:space="preserve">&lt;&gt;"" " — " "" </w:instrText>
    </w:r>
    <w:r w:rsidRPr="00D530CF">
      <w:fldChar w:fldCharType="separate"/>
    </w:r>
    <w:r w:rsidR="000454BC" w:rsidRPr="00CD5404">
      <w:rPr>
        <w:noProof/>
        <w:lang w:val="fr-FR"/>
      </w:rPr>
      <w:instrText xml:space="preserve"> — </w:instrText>
    </w:r>
    <w:r w:rsidRPr="00D530CF">
      <w:fldChar w:fldCharType="end"/>
    </w:r>
    <w:r w:rsidRPr="00CD5404">
      <w:rPr>
        <w:lang w:val="fr-FR"/>
      </w:rPr>
      <w:instrText>" ""</w:instrText>
    </w:r>
    <w:r w:rsidRPr="00D530CF">
      <w:fldChar w:fldCharType="separate"/>
    </w:r>
    <w:r w:rsidR="000454BC" w:rsidRPr="00CD5404">
      <w:rPr>
        <w:noProof/>
        <w:lang w:val="fr-FR"/>
      </w:rPr>
      <w:t xml:space="preserve"> — </w:t>
    </w:r>
    <w:r w:rsidRPr="00D530CF">
      <w:fldChar w:fldCharType="end"/>
    </w:r>
    <w:r w:rsidRPr="00D530CF">
      <w:fldChar w:fldCharType="begin"/>
    </w:r>
    <w:r w:rsidRPr="00CD5404">
      <w:rPr>
        <w:lang w:val="fr-FR"/>
      </w:rPr>
      <w:instrText xml:space="preserve"> STYLEREF  Subtitle</w:instrText>
    </w:r>
    <w:r w:rsidRPr="00D530CF">
      <w:fldChar w:fldCharType="separate"/>
    </w:r>
    <w:r w:rsidR="000454BC">
      <w:rPr>
        <w:noProof/>
        <w:lang w:val="fr-FR"/>
      </w:rPr>
      <w:t>REGDSN - Guide de référence</w:t>
    </w:r>
    <w:r w:rsidRPr="00D530CF">
      <w:fldChar w:fldCharType="end"/>
    </w:r>
  </w:p>
  <w:p w14:paraId="1F720EF1" w14:textId="77777777" w:rsidR="00A20EC3" w:rsidRPr="00CD5404" w:rsidRDefault="00A20EC3" w:rsidP="0026227A">
    <w:pPr>
      <w:pStyle w:val="Footer"/>
      <w:pBdr>
        <w:top w:val="none" w:sz="0" w:space="0" w:color="auto"/>
      </w:pBdr>
      <w:rPr>
        <w:lang w:val="fr-FR"/>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36D7C2" w14:textId="77777777" w:rsidR="00A20EC3" w:rsidRPr="00CD5404" w:rsidRDefault="00A20EC3">
    <w:pPr>
      <w:pStyle w:val="FooterOdd"/>
      <w:rPr>
        <w:lang w:val="fr-FR"/>
      </w:rPr>
    </w:pPr>
    <w:r w:rsidRPr="00D530CF">
      <w:fldChar w:fldCharType="begin"/>
    </w:r>
    <w:r w:rsidRPr="00CD5404">
      <w:rPr>
        <w:lang w:val="fr-FR"/>
      </w:rPr>
      <w:instrText xml:space="preserve"> STYLEREF  Title</w:instrText>
    </w:r>
    <w:r w:rsidRPr="00D530CF">
      <w:fldChar w:fldCharType="separate"/>
    </w:r>
    <w:r w:rsidR="000454BC">
      <w:rPr>
        <w:noProof/>
        <w:lang w:val="fr-FR"/>
      </w:rPr>
      <w:t>DSN 4.1</w:t>
    </w:r>
    <w:r w:rsidRPr="00D530CF">
      <w:fldChar w:fldCharType="end"/>
    </w:r>
    <w:r w:rsidRPr="00D530CF">
      <w:fldChar w:fldCharType="begin"/>
    </w:r>
    <w:r w:rsidRPr="00CD5404">
      <w:rPr>
        <w:lang w:val="fr-FR"/>
      </w:rPr>
      <w:instrText xml:space="preserve"> IF </w:instrText>
    </w:r>
    <w:r w:rsidRPr="00D530CF">
      <w:fldChar w:fldCharType="begin"/>
    </w:r>
    <w:r w:rsidRPr="00CD5404">
      <w:rPr>
        <w:lang w:val="fr-FR"/>
      </w:rPr>
      <w:instrText xml:space="preserve"> STYLEREF  Subtitle </w:instrText>
    </w:r>
    <w:r w:rsidRPr="00D530CF">
      <w:fldChar w:fldCharType="separate"/>
    </w:r>
    <w:r w:rsidR="000454BC">
      <w:rPr>
        <w:noProof/>
        <w:lang w:val="fr-FR"/>
      </w:rPr>
      <w:instrText>REGDSN - Guide de référence</w:instrText>
    </w:r>
    <w:r w:rsidRPr="00D530CF">
      <w:fldChar w:fldCharType="end"/>
    </w:r>
    <w:r w:rsidRPr="00CD5404">
      <w:rPr>
        <w:lang w:val="fr-FR"/>
      </w:rPr>
      <w:instrText>&lt;&gt;"" "</w:instrText>
    </w:r>
    <w:r w:rsidRPr="00D530CF">
      <w:fldChar w:fldCharType="begin"/>
    </w:r>
    <w:r w:rsidRPr="00CD5404">
      <w:rPr>
        <w:lang w:val="fr-FR"/>
      </w:rPr>
      <w:instrText xml:space="preserve"> IF </w:instrText>
    </w:r>
    <w:r w:rsidRPr="00D530CF">
      <w:fldChar w:fldCharType="begin"/>
    </w:r>
    <w:r w:rsidRPr="00CD5404">
      <w:rPr>
        <w:lang w:val="fr-FR"/>
      </w:rPr>
      <w:instrText xml:space="preserve"> STYLEREF  Title </w:instrText>
    </w:r>
    <w:r w:rsidRPr="00D530CF">
      <w:fldChar w:fldCharType="separate"/>
    </w:r>
    <w:r w:rsidR="000454BC">
      <w:rPr>
        <w:noProof/>
        <w:lang w:val="fr-FR"/>
      </w:rPr>
      <w:instrText>DSN 4.1</w:instrText>
    </w:r>
    <w:r w:rsidRPr="00D530CF">
      <w:fldChar w:fldCharType="end"/>
    </w:r>
    <w:r w:rsidRPr="00CD5404">
      <w:rPr>
        <w:lang w:val="fr-FR"/>
      </w:rPr>
      <w:instrText xml:space="preserve">&lt;&gt;"" " — " "" </w:instrText>
    </w:r>
    <w:r w:rsidRPr="00D530CF">
      <w:fldChar w:fldCharType="separate"/>
    </w:r>
    <w:r w:rsidR="000454BC" w:rsidRPr="00CD5404">
      <w:rPr>
        <w:noProof/>
        <w:lang w:val="fr-FR"/>
      </w:rPr>
      <w:instrText xml:space="preserve"> — </w:instrText>
    </w:r>
    <w:r w:rsidRPr="00D530CF">
      <w:fldChar w:fldCharType="end"/>
    </w:r>
    <w:r w:rsidRPr="00CD5404">
      <w:rPr>
        <w:lang w:val="fr-FR"/>
      </w:rPr>
      <w:instrText xml:space="preserve">" ""  </w:instrText>
    </w:r>
    <w:r w:rsidRPr="00D530CF">
      <w:fldChar w:fldCharType="separate"/>
    </w:r>
    <w:r w:rsidR="000454BC" w:rsidRPr="00CD5404">
      <w:rPr>
        <w:noProof/>
        <w:lang w:val="fr-FR"/>
      </w:rPr>
      <w:t xml:space="preserve"> — </w:t>
    </w:r>
    <w:r w:rsidRPr="00D530CF">
      <w:fldChar w:fldCharType="end"/>
    </w:r>
    <w:r w:rsidRPr="00D530CF">
      <w:fldChar w:fldCharType="begin"/>
    </w:r>
    <w:r w:rsidRPr="00CD5404">
      <w:rPr>
        <w:lang w:val="fr-FR"/>
      </w:rPr>
      <w:instrText xml:space="preserve"> STYLEREF  Subtitle</w:instrText>
    </w:r>
    <w:r w:rsidRPr="00D530CF">
      <w:fldChar w:fldCharType="separate"/>
    </w:r>
    <w:r w:rsidR="000454BC">
      <w:rPr>
        <w:noProof/>
        <w:lang w:val="fr-FR"/>
      </w:rPr>
      <w:t>REGDSN - Guide de référence</w:t>
    </w:r>
    <w:r w:rsidRPr="00D530CF">
      <w:fldChar w:fldCharType="end"/>
    </w:r>
    <w:r w:rsidRPr="00CD5404">
      <w:rPr>
        <w:lang w:val="fr-FR"/>
      </w:rPr>
      <w:tab/>
    </w:r>
    <w:r w:rsidRPr="00D530CF">
      <w:fldChar w:fldCharType="begin"/>
    </w:r>
    <w:r w:rsidRPr="00CD5404">
      <w:rPr>
        <w:lang w:val="fr-FR"/>
      </w:rPr>
      <w:instrText xml:space="preserve"> PAGE </w:instrText>
    </w:r>
    <w:r w:rsidRPr="00D530CF">
      <w:fldChar w:fldCharType="separate"/>
    </w:r>
    <w:r w:rsidR="000454BC">
      <w:rPr>
        <w:noProof/>
        <w:lang w:val="fr-FR"/>
      </w:rPr>
      <w:t>23</w:t>
    </w:r>
    <w:r w:rsidRPr="00D530CF">
      <w:fldChar w:fldCharType="end"/>
    </w:r>
  </w:p>
  <w:p w14:paraId="39FFF3AF" w14:textId="77777777" w:rsidR="00A20EC3" w:rsidRPr="00CD5404" w:rsidRDefault="00A20EC3" w:rsidP="0026227A">
    <w:pPr>
      <w:pStyle w:val="Footer"/>
      <w:pBdr>
        <w:top w:val="none" w:sz="0" w:space="0" w:color="auto"/>
      </w:pBdr>
      <w:rPr>
        <w:bCs/>
        <w:szCs w:val="24"/>
        <w:lang w:val="fr-FR"/>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27BD96" w14:textId="77777777" w:rsidR="00A20EC3" w:rsidRPr="00CD5404" w:rsidRDefault="00A20EC3">
    <w:pPr>
      <w:pStyle w:val="FooterOdd"/>
      <w:rPr>
        <w:lang w:val="fr-FR"/>
      </w:rPr>
    </w:pPr>
    <w:r w:rsidRPr="00D530CF">
      <w:fldChar w:fldCharType="begin"/>
    </w:r>
    <w:r w:rsidRPr="00CD5404">
      <w:rPr>
        <w:lang w:val="fr-FR"/>
      </w:rPr>
      <w:instrText xml:space="preserve"> STYLEREF  Title</w:instrText>
    </w:r>
    <w:r w:rsidRPr="00D530CF">
      <w:fldChar w:fldCharType="separate"/>
    </w:r>
    <w:r w:rsidR="000454BC">
      <w:rPr>
        <w:noProof/>
        <w:lang w:val="fr-FR"/>
      </w:rPr>
      <w:t>DSN 4.1</w:t>
    </w:r>
    <w:r w:rsidRPr="00D530CF">
      <w:fldChar w:fldCharType="end"/>
    </w:r>
    <w:r w:rsidRPr="00D530CF">
      <w:fldChar w:fldCharType="begin"/>
    </w:r>
    <w:r w:rsidRPr="00CD5404">
      <w:rPr>
        <w:lang w:val="fr-FR"/>
      </w:rPr>
      <w:instrText xml:space="preserve"> IF </w:instrText>
    </w:r>
    <w:r w:rsidRPr="00D530CF">
      <w:fldChar w:fldCharType="begin"/>
    </w:r>
    <w:r w:rsidRPr="00CD5404">
      <w:rPr>
        <w:lang w:val="fr-FR"/>
      </w:rPr>
      <w:instrText xml:space="preserve"> STYLEREF  Subtitle </w:instrText>
    </w:r>
    <w:r w:rsidRPr="00D530CF">
      <w:fldChar w:fldCharType="separate"/>
    </w:r>
    <w:r w:rsidR="000454BC">
      <w:rPr>
        <w:noProof/>
        <w:lang w:val="fr-FR"/>
      </w:rPr>
      <w:instrText>REGDSN - Guide de référence</w:instrText>
    </w:r>
    <w:r w:rsidRPr="00D530CF">
      <w:fldChar w:fldCharType="end"/>
    </w:r>
    <w:r w:rsidRPr="00CD5404">
      <w:rPr>
        <w:lang w:val="fr-FR"/>
      </w:rPr>
      <w:instrText>&lt;&gt;"" "</w:instrText>
    </w:r>
    <w:r w:rsidRPr="00D530CF">
      <w:fldChar w:fldCharType="begin"/>
    </w:r>
    <w:r w:rsidRPr="00CD5404">
      <w:rPr>
        <w:lang w:val="fr-FR"/>
      </w:rPr>
      <w:instrText xml:space="preserve"> IF </w:instrText>
    </w:r>
    <w:r w:rsidRPr="00D530CF">
      <w:fldChar w:fldCharType="begin"/>
    </w:r>
    <w:r w:rsidRPr="00CD5404">
      <w:rPr>
        <w:lang w:val="fr-FR"/>
      </w:rPr>
      <w:instrText xml:space="preserve"> STYLEREF  Title </w:instrText>
    </w:r>
    <w:r w:rsidRPr="00D530CF">
      <w:fldChar w:fldCharType="separate"/>
    </w:r>
    <w:r w:rsidR="000454BC">
      <w:rPr>
        <w:noProof/>
        <w:lang w:val="fr-FR"/>
      </w:rPr>
      <w:instrText>DSN 4.1</w:instrText>
    </w:r>
    <w:r w:rsidRPr="00D530CF">
      <w:fldChar w:fldCharType="end"/>
    </w:r>
    <w:r w:rsidRPr="00CD5404">
      <w:rPr>
        <w:lang w:val="fr-FR"/>
      </w:rPr>
      <w:instrText xml:space="preserve">&lt;&gt;"" " — " "" </w:instrText>
    </w:r>
    <w:r w:rsidRPr="00D530CF">
      <w:fldChar w:fldCharType="separate"/>
    </w:r>
    <w:r w:rsidR="000454BC" w:rsidRPr="00CD5404">
      <w:rPr>
        <w:noProof/>
        <w:lang w:val="fr-FR"/>
      </w:rPr>
      <w:instrText xml:space="preserve"> — </w:instrText>
    </w:r>
    <w:r w:rsidRPr="00D530CF">
      <w:fldChar w:fldCharType="end"/>
    </w:r>
    <w:r w:rsidRPr="00CD5404">
      <w:rPr>
        <w:lang w:val="fr-FR"/>
      </w:rPr>
      <w:instrText xml:space="preserve">" ""  </w:instrText>
    </w:r>
    <w:r w:rsidRPr="00D530CF">
      <w:fldChar w:fldCharType="separate"/>
    </w:r>
    <w:r w:rsidR="000454BC" w:rsidRPr="00CD5404">
      <w:rPr>
        <w:noProof/>
        <w:lang w:val="fr-FR"/>
      </w:rPr>
      <w:t xml:space="preserve"> — </w:t>
    </w:r>
    <w:r w:rsidRPr="00D530CF">
      <w:fldChar w:fldCharType="end"/>
    </w:r>
    <w:r w:rsidRPr="00D530CF">
      <w:fldChar w:fldCharType="begin"/>
    </w:r>
    <w:r w:rsidRPr="00CD5404">
      <w:rPr>
        <w:lang w:val="fr-FR"/>
      </w:rPr>
      <w:instrText xml:space="preserve"> STYLEREF  Subtitle</w:instrText>
    </w:r>
    <w:r w:rsidRPr="00D530CF">
      <w:fldChar w:fldCharType="separate"/>
    </w:r>
    <w:r w:rsidR="000454BC">
      <w:rPr>
        <w:noProof/>
        <w:lang w:val="fr-FR"/>
      </w:rPr>
      <w:t>REGDSN - Guide de référence</w:t>
    </w:r>
    <w:r w:rsidRPr="00D530CF">
      <w:fldChar w:fldCharType="end"/>
    </w:r>
    <w:r w:rsidRPr="00CD5404">
      <w:rPr>
        <w:lang w:val="fr-FR"/>
      </w:rPr>
      <w:tab/>
    </w:r>
    <w:r w:rsidRPr="00D530CF">
      <w:fldChar w:fldCharType="begin"/>
    </w:r>
    <w:r w:rsidRPr="00CD5404">
      <w:rPr>
        <w:lang w:val="fr-FR"/>
      </w:rPr>
      <w:instrText xml:space="preserve"> PAGE </w:instrText>
    </w:r>
    <w:r w:rsidRPr="00D530CF">
      <w:fldChar w:fldCharType="separate"/>
    </w:r>
    <w:r w:rsidR="000454BC">
      <w:rPr>
        <w:noProof/>
        <w:lang w:val="fr-FR"/>
      </w:rPr>
      <w:t>23</w:t>
    </w:r>
    <w:r w:rsidRPr="00D530CF">
      <w:fldChar w:fldCharType="end"/>
    </w:r>
  </w:p>
  <w:p w14:paraId="3DA0C68F" w14:textId="77777777" w:rsidR="00A20EC3" w:rsidRPr="00CD5404" w:rsidRDefault="00A20EC3" w:rsidP="0026227A">
    <w:pPr>
      <w:pStyle w:val="Footer"/>
      <w:pBdr>
        <w:top w:val="none" w:sz="0" w:space="0" w:color="auto"/>
      </w:pBdr>
      <w:rPr>
        <w:lang w:val="fr-FR"/>
      </w:rP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B06D7" w14:textId="77777777" w:rsidR="00A20EC3" w:rsidRPr="00237A21" w:rsidRDefault="00A20EC3">
    <w:pPr>
      <w:pStyle w:val="FooterEven"/>
      <w:rPr>
        <w:lang w:val="fr-FR"/>
      </w:rPr>
    </w:pPr>
    <w:r w:rsidRPr="00D530CF">
      <w:fldChar w:fldCharType="begin"/>
    </w:r>
    <w:r w:rsidRPr="00237A21">
      <w:rPr>
        <w:lang w:val="fr-FR"/>
      </w:rPr>
      <w:instrText xml:space="preserve"> PAGE </w:instrText>
    </w:r>
    <w:r w:rsidRPr="00D530CF">
      <w:fldChar w:fldCharType="separate"/>
    </w:r>
    <w:r>
      <w:rPr>
        <w:noProof/>
        <w:lang w:val="fr-FR"/>
      </w:rPr>
      <w:t>16</w:t>
    </w:r>
    <w:r w:rsidRPr="00D530CF">
      <w:fldChar w:fldCharType="end"/>
    </w:r>
    <w:r w:rsidRPr="00237A21">
      <w:rPr>
        <w:lang w:val="fr-FR"/>
      </w:rPr>
      <w:tab/>
    </w:r>
    <w:r w:rsidRPr="00D530CF">
      <w:fldChar w:fldCharType="begin"/>
    </w:r>
    <w:r w:rsidRPr="00237A21">
      <w:rPr>
        <w:lang w:val="fr-FR"/>
      </w:rPr>
      <w:instrText xml:space="preserve"> STYLEREF  Title </w:instrText>
    </w:r>
    <w:r w:rsidRPr="00D530CF">
      <w:fldChar w:fldCharType="separate"/>
    </w:r>
    <w:r>
      <w:rPr>
        <w:noProof/>
        <w:lang w:val="fr-FR"/>
      </w:rPr>
      <w:t>DSN 2.0</w:t>
    </w:r>
    <w:r w:rsidRPr="00D530CF">
      <w:fldChar w:fldCharType="end"/>
    </w:r>
    <w:r w:rsidRPr="00D530CF">
      <w:fldChar w:fldCharType="begin"/>
    </w:r>
    <w:r w:rsidRPr="00237A21">
      <w:rPr>
        <w:lang w:val="fr-FR"/>
      </w:rPr>
      <w:instrText xml:space="preserve"> IF </w:instrText>
    </w:r>
    <w:r w:rsidRPr="00D530CF">
      <w:fldChar w:fldCharType="begin"/>
    </w:r>
    <w:r w:rsidRPr="00237A21">
      <w:rPr>
        <w:lang w:val="fr-FR"/>
      </w:rPr>
      <w:instrText xml:space="preserve"> STYLEREF  Subtitle </w:instrText>
    </w:r>
    <w:r w:rsidRPr="00D530CF">
      <w:fldChar w:fldCharType="separate"/>
    </w:r>
    <w:r>
      <w:rPr>
        <w:noProof/>
        <w:lang w:val="fr-FR"/>
      </w:rPr>
      <w:instrText>REGDSN - Guide de référence</w:instrText>
    </w:r>
    <w:r w:rsidRPr="00D530CF">
      <w:fldChar w:fldCharType="end"/>
    </w:r>
    <w:r w:rsidRPr="00237A21">
      <w:rPr>
        <w:lang w:val="fr-FR"/>
      </w:rPr>
      <w:instrText>&lt;&gt;"" "</w:instrText>
    </w:r>
    <w:r w:rsidRPr="00D530CF">
      <w:fldChar w:fldCharType="begin"/>
    </w:r>
    <w:r w:rsidRPr="00237A21">
      <w:rPr>
        <w:lang w:val="fr-FR"/>
      </w:rPr>
      <w:instrText xml:space="preserve"> IF </w:instrText>
    </w:r>
    <w:r w:rsidRPr="00D530CF">
      <w:fldChar w:fldCharType="begin"/>
    </w:r>
    <w:r w:rsidRPr="00237A21">
      <w:rPr>
        <w:lang w:val="fr-FR"/>
      </w:rPr>
      <w:instrText xml:space="preserve"> STYLEREF  Title </w:instrText>
    </w:r>
    <w:r w:rsidRPr="00D530CF">
      <w:fldChar w:fldCharType="separate"/>
    </w:r>
    <w:r>
      <w:rPr>
        <w:noProof/>
        <w:lang w:val="fr-FR"/>
      </w:rPr>
      <w:instrText>DSN 2.0</w:instrText>
    </w:r>
    <w:r w:rsidRPr="00D530CF">
      <w:fldChar w:fldCharType="end"/>
    </w:r>
    <w:r w:rsidRPr="00237A21">
      <w:rPr>
        <w:lang w:val="fr-FR"/>
      </w:rPr>
      <w:instrText xml:space="preserve">&lt;&gt;"" " — " "" </w:instrText>
    </w:r>
    <w:r w:rsidRPr="00D530CF">
      <w:fldChar w:fldCharType="separate"/>
    </w:r>
    <w:r w:rsidRPr="00237A21">
      <w:rPr>
        <w:noProof/>
        <w:lang w:val="fr-FR"/>
      </w:rPr>
      <w:instrText xml:space="preserve"> — </w:instrText>
    </w:r>
    <w:r w:rsidRPr="00D530CF">
      <w:fldChar w:fldCharType="end"/>
    </w:r>
    <w:r w:rsidRPr="00237A21">
      <w:rPr>
        <w:lang w:val="fr-FR"/>
      </w:rPr>
      <w:instrText>" ""</w:instrText>
    </w:r>
    <w:r w:rsidRPr="00D530CF">
      <w:fldChar w:fldCharType="separate"/>
    </w:r>
    <w:r w:rsidRPr="00237A21">
      <w:rPr>
        <w:noProof/>
        <w:lang w:val="fr-FR"/>
      </w:rPr>
      <w:t xml:space="preserve"> — </w:t>
    </w:r>
    <w:r w:rsidRPr="00D530CF">
      <w:fldChar w:fldCharType="end"/>
    </w:r>
    <w:r w:rsidRPr="00D530CF">
      <w:fldChar w:fldCharType="begin"/>
    </w:r>
    <w:r w:rsidRPr="00237A21">
      <w:rPr>
        <w:lang w:val="fr-FR"/>
      </w:rPr>
      <w:instrText xml:space="preserve"> STYLEREF  Subtitle</w:instrText>
    </w:r>
    <w:r w:rsidRPr="00D530CF">
      <w:fldChar w:fldCharType="separate"/>
    </w:r>
    <w:r>
      <w:rPr>
        <w:noProof/>
        <w:lang w:val="fr-FR"/>
      </w:rPr>
      <w:t>REGDSN - Guide de référence</w:t>
    </w:r>
    <w:r w:rsidRPr="00D530CF">
      <w:fldChar w:fldCharType="end"/>
    </w:r>
  </w:p>
  <w:p w14:paraId="23623D40" w14:textId="77777777" w:rsidR="00A20EC3" w:rsidRPr="00237A21" w:rsidRDefault="00A20EC3" w:rsidP="00191079">
    <w:pPr>
      <w:pStyle w:val="Footer"/>
      <w:pBdr>
        <w:top w:val="none" w:sz="0" w:space="0" w:color="auto"/>
      </w:pBdr>
      <w:rPr>
        <w:lang w:val="fr-FR"/>
      </w:rP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D587D2" w14:textId="77777777" w:rsidR="00A20EC3" w:rsidRPr="00237A21" w:rsidRDefault="00A20EC3">
    <w:pPr>
      <w:pStyle w:val="FooterOdd"/>
      <w:rPr>
        <w:lang w:val="fr-FR"/>
      </w:rPr>
    </w:pPr>
    <w:r w:rsidRPr="00D530CF">
      <w:fldChar w:fldCharType="begin"/>
    </w:r>
    <w:r w:rsidRPr="00237A21">
      <w:rPr>
        <w:lang w:val="fr-FR"/>
      </w:rPr>
      <w:instrText xml:space="preserve"> STYLEREF  Title</w:instrText>
    </w:r>
    <w:r w:rsidRPr="00D530CF">
      <w:fldChar w:fldCharType="separate"/>
    </w:r>
    <w:r>
      <w:rPr>
        <w:noProof/>
        <w:lang w:val="fr-FR"/>
      </w:rPr>
      <w:t>DSN 2.0</w:t>
    </w:r>
    <w:r w:rsidRPr="00D530CF">
      <w:fldChar w:fldCharType="end"/>
    </w:r>
    <w:r w:rsidRPr="00D530CF">
      <w:fldChar w:fldCharType="begin"/>
    </w:r>
    <w:r w:rsidRPr="00237A21">
      <w:rPr>
        <w:lang w:val="fr-FR"/>
      </w:rPr>
      <w:instrText xml:space="preserve"> IF </w:instrText>
    </w:r>
    <w:r w:rsidRPr="00D530CF">
      <w:fldChar w:fldCharType="begin"/>
    </w:r>
    <w:r w:rsidRPr="00237A21">
      <w:rPr>
        <w:lang w:val="fr-FR"/>
      </w:rPr>
      <w:instrText xml:space="preserve"> STYLEREF  Subtitle </w:instrText>
    </w:r>
    <w:r w:rsidRPr="00D530CF">
      <w:fldChar w:fldCharType="separate"/>
    </w:r>
    <w:r>
      <w:rPr>
        <w:noProof/>
        <w:lang w:val="fr-FR"/>
      </w:rPr>
      <w:instrText>REGDSN - Guide de référence</w:instrText>
    </w:r>
    <w:r w:rsidRPr="00D530CF">
      <w:fldChar w:fldCharType="end"/>
    </w:r>
    <w:r w:rsidRPr="00237A21">
      <w:rPr>
        <w:lang w:val="fr-FR"/>
      </w:rPr>
      <w:instrText>&lt;&gt;"" "</w:instrText>
    </w:r>
    <w:r w:rsidRPr="00D530CF">
      <w:fldChar w:fldCharType="begin"/>
    </w:r>
    <w:r w:rsidRPr="00237A21">
      <w:rPr>
        <w:lang w:val="fr-FR"/>
      </w:rPr>
      <w:instrText xml:space="preserve"> IF </w:instrText>
    </w:r>
    <w:r w:rsidRPr="00D530CF">
      <w:fldChar w:fldCharType="begin"/>
    </w:r>
    <w:r w:rsidRPr="00237A21">
      <w:rPr>
        <w:lang w:val="fr-FR"/>
      </w:rPr>
      <w:instrText xml:space="preserve"> STYLEREF  Title </w:instrText>
    </w:r>
    <w:r w:rsidRPr="00D530CF">
      <w:fldChar w:fldCharType="separate"/>
    </w:r>
    <w:r>
      <w:rPr>
        <w:noProof/>
        <w:lang w:val="fr-FR"/>
      </w:rPr>
      <w:instrText>DSN 2.0</w:instrText>
    </w:r>
    <w:r w:rsidRPr="00D530CF">
      <w:fldChar w:fldCharType="end"/>
    </w:r>
    <w:r w:rsidRPr="00237A21">
      <w:rPr>
        <w:lang w:val="fr-FR"/>
      </w:rPr>
      <w:instrText xml:space="preserve">&lt;&gt;"" " — " "" </w:instrText>
    </w:r>
    <w:r w:rsidRPr="00D530CF">
      <w:fldChar w:fldCharType="separate"/>
    </w:r>
    <w:r w:rsidRPr="00237A21">
      <w:rPr>
        <w:noProof/>
        <w:lang w:val="fr-FR"/>
      </w:rPr>
      <w:instrText xml:space="preserve"> — </w:instrText>
    </w:r>
    <w:r w:rsidRPr="00D530CF">
      <w:fldChar w:fldCharType="end"/>
    </w:r>
    <w:r w:rsidRPr="00237A21">
      <w:rPr>
        <w:lang w:val="fr-FR"/>
      </w:rPr>
      <w:instrText xml:space="preserve">" ""  </w:instrText>
    </w:r>
    <w:r w:rsidRPr="00D530CF">
      <w:fldChar w:fldCharType="separate"/>
    </w:r>
    <w:r w:rsidRPr="00237A21">
      <w:rPr>
        <w:noProof/>
        <w:lang w:val="fr-FR"/>
      </w:rPr>
      <w:t xml:space="preserve"> — </w:t>
    </w:r>
    <w:r w:rsidRPr="00D530CF">
      <w:fldChar w:fldCharType="end"/>
    </w:r>
    <w:r w:rsidRPr="00D530CF">
      <w:fldChar w:fldCharType="begin"/>
    </w:r>
    <w:r w:rsidRPr="00237A21">
      <w:rPr>
        <w:lang w:val="fr-FR"/>
      </w:rPr>
      <w:instrText xml:space="preserve"> STYLEREF  Subtitle</w:instrText>
    </w:r>
    <w:r w:rsidRPr="00D530CF">
      <w:fldChar w:fldCharType="separate"/>
    </w:r>
    <w:r>
      <w:rPr>
        <w:noProof/>
        <w:lang w:val="fr-FR"/>
      </w:rPr>
      <w:t>REGDSN - Guide de référence</w:t>
    </w:r>
    <w:r w:rsidRPr="00D530CF">
      <w:fldChar w:fldCharType="end"/>
    </w:r>
    <w:r w:rsidRPr="00237A21">
      <w:rPr>
        <w:lang w:val="fr-FR"/>
      </w:rPr>
      <w:tab/>
    </w:r>
    <w:r w:rsidRPr="00D530CF">
      <w:fldChar w:fldCharType="begin"/>
    </w:r>
    <w:r w:rsidRPr="00237A21">
      <w:rPr>
        <w:lang w:val="fr-FR"/>
      </w:rPr>
      <w:instrText xml:space="preserve"> PAGE </w:instrText>
    </w:r>
    <w:r w:rsidRPr="00D530CF">
      <w:fldChar w:fldCharType="separate"/>
    </w:r>
    <w:r>
      <w:rPr>
        <w:noProof/>
        <w:lang w:val="fr-FR"/>
      </w:rPr>
      <w:t>17</w:t>
    </w:r>
    <w:r w:rsidRPr="00D530CF">
      <w:fldChar w:fldCharType="end"/>
    </w:r>
  </w:p>
  <w:p w14:paraId="5EC84407" w14:textId="77777777" w:rsidR="00A20EC3" w:rsidRPr="00237A21" w:rsidRDefault="00A20EC3" w:rsidP="00191079">
    <w:pPr>
      <w:pStyle w:val="Footer"/>
      <w:pBdr>
        <w:top w:val="none" w:sz="0" w:space="0" w:color="auto"/>
      </w:pBdr>
      <w:rPr>
        <w:lang w:val="fr-FR"/>
      </w:rP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DAE949" w14:textId="77777777" w:rsidR="00A20EC3" w:rsidRPr="00237A21" w:rsidRDefault="00A20EC3">
    <w:pPr>
      <w:pStyle w:val="FooterOdd"/>
      <w:rPr>
        <w:lang w:val="fr-FR"/>
      </w:rPr>
    </w:pPr>
    <w:r w:rsidRPr="00D530CF">
      <w:fldChar w:fldCharType="begin"/>
    </w:r>
    <w:r w:rsidRPr="00237A21">
      <w:rPr>
        <w:lang w:val="fr-FR"/>
      </w:rPr>
      <w:instrText xml:space="preserve"> STYLEREF  Title</w:instrText>
    </w:r>
    <w:r w:rsidRPr="00D530CF">
      <w:fldChar w:fldCharType="separate"/>
    </w:r>
    <w:r w:rsidR="000454BC">
      <w:rPr>
        <w:noProof/>
        <w:lang w:val="fr-FR"/>
      </w:rPr>
      <w:t>DSN 4.1</w:t>
    </w:r>
    <w:r w:rsidRPr="00D530CF">
      <w:fldChar w:fldCharType="end"/>
    </w:r>
    <w:r w:rsidRPr="00D530CF">
      <w:fldChar w:fldCharType="begin"/>
    </w:r>
    <w:r w:rsidRPr="00237A21">
      <w:rPr>
        <w:lang w:val="fr-FR"/>
      </w:rPr>
      <w:instrText xml:space="preserve"> IF </w:instrText>
    </w:r>
    <w:r w:rsidRPr="00D530CF">
      <w:fldChar w:fldCharType="begin"/>
    </w:r>
    <w:r w:rsidRPr="00237A21">
      <w:rPr>
        <w:lang w:val="fr-FR"/>
      </w:rPr>
      <w:instrText xml:space="preserve"> STYLEREF  Subtitle </w:instrText>
    </w:r>
    <w:r w:rsidRPr="00D530CF">
      <w:fldChar w:fldCharType="separate"/>
    </w:r>
    <w:r w:rsidR="000454BC">
      <w:rPr>
        <w:noProof/>
        <w:lang w:val="fr-FR"/>
      </w:rPr>
      <w:instrText>REGDSN - Guide de référence</w:instrText>
    </w:r>
    <w:r w:rsidRPr="00D530CF">
      <w:fldChar w:fldCharType="end"/>
    </w:r>
    <w:r w:rsidRPr="00237A21">
      <w:rPr>
        <w:lang w:val="fr-FR"/>
      </w:rPr>
      <w:instrText>&lt;&gt;"" "</w:instrText>
    </w:r>
    <w:r w:rsidRPr="00D530CF">
      <w:fldChar w:fldCharType="begin"/>
    </w:r>
    <w:r w:rsidRPr="00237A21">
      <w:rPr>
        <w:lang w:val="fr-FR"/>
      </w:rPr>
      <w:instrText xml:space="preserve"> IF </w:instrText>
    </w:r>
    <w:r w:rsidRPr="00D530CF">
      <w:fldChar w:fldCharType="begin"/>
    </w:r>
    <w:r w:rsidRPr="00237A21">
      <w:rPr>
        <w:lang w:val="fr-FR"/>
      </w:rPr>
      <w:instrText xml:space="preserve"> STYLEREF  Title </w:instrText>
    </w:r>
    <w:r w:rsidRPr="00D530CF">
      <w:fldChar w:fldCharType="separate"/>
    </w:r>
    <w:r w:rsidR="000454BC">
      <w:rPr>
        <w:noProof/>
        <w:lang w:val="fr-FR"/>
      </w:rPr>
      <w:instrText>DSN 4.1</w:instrText>
    </w:r>
    <w:r w:rsidRPr="00D530CF">
      <w:fldChar w:fldCharType="end"/>
    </w:r>
    <w:r w:rsidRPr="00237A21">
      <w:rPr>
        <w:lang w:val="fr-FR"/>
      </w:rPr>
      <w:instrText xml:space="preserve">&lt;&gt;"" " — " "" </w:instrText>
    </w:r>
    <w:r w:rsidRPr="00D530CF">
      <w:fldChar w:fldCharType="separate"/>
    </w:r>
    <w:r w:rsidR="000454BC" w:rsidRPr="00237A21">
      <w:rPr>
        <w:noProof/>
        <w:lang w:val="fr-FR"/>
      </w:rPr>
      <w:instrText xml:space="preserve"> — </w:instrText>
    </w:r>
    <w:r w:rsidRPr="00D530CF">
      <w:fldChar w:fldCharType="end"/>
    </w:r>
    <w:r w:rsidRPr="00237A21">
      <w:rPr>
        <w:lang w:val="fr-FR"/>
      </w:rPr>
      <w:instrText xml:space="preserve">" ""  </w:instrText>
    </w:r>
    <w:r w:rsidRPr="00D530CF">
      <w:fldChar w:fldCharType="separate"/>
    </w:r>
    <w:r w:rsidR="000454BC" w:rsidRPr="00237A21">
      <w:rPr>
        <w:noProof/>
        <w:lang w:val="fr-FR"/>
      </w:rPr>
      <w:t xml:space="preserve"> — </w:t>
    </w:r>
    <w:r w:rsidRPr="00D530CF">
      <w:fldChar w:fldCharType="end"/>
    </w:r>
    <w:r w:rsidRPr="00D530CF">
      <w:fldChar w:fldCharType="begin"/>
    </w:r>
    <w:r w:rsidRPr="00237A21">
      <w:rPr>
        <w:lang w:val="fr-FR"/>
      </w:rPr>
      <w:instrText xml:space="preserve"> STYLEREF  Subtitle</w:instrText>
    </w:r>
    <w:r w:rsidRPr="00D530CF">
      <w:fldChar w:fldCharType="separate"/>
    </w:r>
    <w:r w:rsidR="000454BC">
      <w:rPr>
        <w:noProof/>
        <w:lang w:val="fr-FR"/>
      </w:rPr>
      <w:t>REGDSN - Guide de référence</w:t>
    </w:r>
    <w:r w:rsidRPr="00D530CF">
      <w:fldChar w:fldCharType="end"/>
    </w:r>
    <w:r w:rsidRPr="00237A21">
      <w:rPr>
        <w:lang w:val="fr-FR"/>
      </w:rPr>
      <w:tab/>
    </w:r>
    <w:r w:rsidRPr="00D530CF">
      <w:fldChar w:fldCharType="begin"/>
    </w:r>
    <w:r w:rsidRPr="00237A21">
      <w:rPr>
        <w:lang w:val="fr-FR"/>
      </w:rPr>
      <w:instrText xml:space="preserve"> PAGE </w:instrText>
    </w:r>
    <w:r w:rsidRPr="00D530CF">
      <w:fldChar w:fldCharType="separate"/>
    </w:r>
    <w:r w:rsidR="000454BC">
      <w:rPr>
        <w:noProof/>
        <w:lang w:val="fr-FR"/>
      </w:rPr>
      <w:t>25</w:t>
    </w:r>
    <w:r w:rsidRPr="00D530CF">
      <w:fldChar w:fldCharType="end"/>
    </w:r>
  </w:p>
  <w:p w14:paraId="593463E5" w14:textId="77777777" w:rsidR="00A20EC3" w:rsidRPr="00237A21" w:rsidRDefault="00A20EC3" w:rsidP="00191079">
    <w:pPr>
      <w:pStyle w:val="Footer"/>
      <w:pBdr>
        <w:top w:val="none" w:sz="0" w:space="0" w:color="auto"/>
      </w:pBdr>
      <w:rPr>
        <w:lang w:val="fr-FR"/>
      </w:rP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16B776" w14:textId="77777777" w:rsidR="00A20EC3" w:rsidRPr="00237A21" w:rsidRDefault="00A20EC3">
    <w:pPr>
      <w:pStyle w:val="FooterEven"/>
      <w:rPr>
        <w:lang w:val="fr-FR"/>
      </w:rPr>
    </w:pPr>
    <w:r w:rsidRPr="00D530CF">
      <w:fldChar w:fldCharType="begin"/>
    </w:r>
    <w:r w:rsidRPr="00237A21">
      <w:rPr>
        <w:lang w:val="fr-FR"/>
      </w:rPr>
      <w:instrText xml:space="preserve"> PAGE </w:instrText>
    </w:r>
    <w:r w:rsidRPr="00D530CF">
      <w:fldChar w:fldCharType="separate"/>
    </w:r>
    <w:r>
      <w:rPr>
        <w:noProof/>
        <w:lang w:val="fr-FR"/>
      </w:rPr>
      <w:t>16</w:t>
    </w:r>
    <w:r w:rsidRPr="00D530CF">
      <w:fldChar w:fldCharType="end"/>
    </w:r>
    <w:r w:rsidRPr="00237A21">
      <w:rPr>
        <w:lang w:val="fr-FR"/>
      </w:rPr>
      <w:tab/>
    </w:r>
    <w:r w:rsidRPr="00D530CF">
      <w:fldChar w:fldCharType="begin"/>
    </w:r>
    <w:r w:rsidRPr="00237A21">
      <w:rPr>
        <w:lang w:val="fr-FR"/>
      </w:rPr>
      <w:instrText xml:space="preserve"> STYLEREF  Title </w:instrText>
    </w:r>
    <w:r w:rsidRPr="00D530CF">
      <w:fldChar w:fldCharType="separate"/>
    </w:r>
    <w:r>
      <w:rPr>
        <w:noProof/>
        <w:lang w:val="fr-FR"/>
      </w:rPr>
      <w:t>DSN 2.0</w:t>
    </w:r>
    <w:r w:rsidRPr="00D530CF">
      <w:fldChar w:fldCharType="end"/>
    </w:r>
    <w:r w:rsidRPr="00D530CF">
      <w:fldChar w:fldCharType="begin"/>
    </w:r>
    <w:r w:rsidRPr="00237A21">
      <w:rPr>
        <w:lang w:val="fr-FR"/>
      </w:rPr>
      <w:instrText xml:space="preserve"> IF </w:instrText>
    </w:r>
    <w:r w:rsidRPr="00D530CF">
      <w:fldChar w:fldCharType="begin"/>
    </w:r>
    <w:r w:rsidRPr="00237A21">
      <w:rPr>
        <w:lang w:val="fr-FR"/>
      </w:rPr>
      <w:instrText xml:space="preserve"> STYLEREF  Subtitle </w:instrText>
    </w:r>
    <w:r w:rsidRPr="00D530CF">
      <w:fldChar w:fldCharType="separate"/>
    </w:r>
    <w:r>
      <w:rPr>
        <w:noProof/>
        <w:lang w:val="fr-FR"/>
      </w:rPr>
      <w:instrText>REGDSN - Guide de référence</w:instrText>
    </w:r>
    <w:r w:rsidRPr="00D530CF">
      <w:fldChar w:fldCharType="end"/>
    </w:r>
    <w:r w:rsidRPr="00237A21">
      <w:rPr>
        <w:lang w:val="fr-FR"/>
      </w:rPr>
      <w:instrText>&lt;&gt;"" "</w:instrText>
    </w:r>
    <w:r w:rsidRPr="00D530CF">
      <w:fldChar w:fldCharType="begin"/>
    </w:r>
    <w:r w:rsidRPr="00237A21">
      <w:rPr>
        <w:lang w:val="fr-FR"/>
      </w:rPr>
      <w:instrText xml:space="preserve"> IF </w:instrText>
    </w:r>
    <w:r w:rsidRPr="00D530CF">
      <w:fldChar w:fldCharType="begin"/>
    </w:r>
    <w:r w:rsidRPr="00237A21">
      <w:rPr>
        <w:lang w:val="fr-FR"/>
      </w:rPr>
      <w:instrText xml:space="preserve"> STYLEREF  Title </w:instrText>
    </w:r>
    <w:r w:rsidRPr="00D530CF">
      <w:fldChar w:fldCharType="separate"/>
    </w:r>
    <w:r>
      <w:rPr>
        <w:noProof/>
        <w:lang w:val="fr-FR"/>
      </w:rPr>
      <w:instrText>DSN 2.0</w:instrText>
    </w:r>
    <w:r w:rsidRPr="00D530CF">
      <w:fldChar w:fldCharType="end"/>
    </w:r>
    <w:r w:rsidRPr="00237A21">
      <w:rPr>
        <w:lang w:val="fr-FR"/>
      </w:rPr>
      <w:instrText xml:space="preserve">&lt;&gt;"" " — " "" </w:instrText>
    </w:r>
    <w:r w:rsidRPr="00D530CF">
      <w:fldChar w:fldCharType="separate"/>
    </w:r>
    <w:r w:rsidRPr="00237A21">
      <w:rPr>
        <w:noProof/>
        <w:lang w:val="fr-FR"/>
      </w:rPr>
      <w:instrText xml:space="preserve"> — </w:instrText>
    </w:r>
    <w:r w:rsidRPr="00D530CF">
      <w:fldChar w:fldCharType="end"/>
    </w:r>
    <w:r w:rsidRPr="00237A21">
      <w:rPr>
        <w:lang w:val="fr-FR"/>
      </w:rPr>
      <w:instrText>" ""</w:instrText>
    </w:r>
    <w:r w:rsidRPr="00D530CF">
      <w:fldChar w:fldCharType="separate"/>
    </w:r>
    <w:r w:rsidRPr="00237A21">
      <w:rPr>
        <w:noProof/>
        <w:lang w:val="fr-FR"/>
      </w:rPr>
      <w:t xml:space="preserve"> — </w:t>
    </w:r>
    <w:r w:rsidRPr="00D530CF">
      <w:fldChar w:fldCharType="end"/>
    </w:r>
    <w:r w:rsidRPr="00D530CF">
      <w:fldChar w:fldCharType="begin"/>
    </w:r>
    <w:r w:rsidRPr="00237A21">
      <w:rPr>
        <w:lang w:val="fr-FR"/>
      </w:rPr>
      <w:instrText xml:space="preserve"> STYLEREF  Subtitle</w:instrText>
    </w:r>
    <w:r w:rsidRPr="00D530CF">
      <w:fldChar w:fldCharType="separate"/>
    </w:r>
    <w:r>
      <w:rPr>
        <w:noProof/>
        <w:lang w:val="fr-FR"/>
      </w:rPr>
      <w:t>REGDSN - Guide de référence</w:t>
    </w:r>
    <w:r w:rsidRPr="00D530CF">
      <w:fldChar w:fldCharType="end"/>
    </w:r>
  </w:p>
  <w:p w14:paraId="7E88F47E" w14:textId="77777777" w:rsidR="00A20EC3" w:rsidRPr="00237A21" w:rsidRDefault="00A20EC3" w:rsidP="00191079">
    <w:pPr>
      <w:pStyle w:val="Footer"/>
      <w:pBdr>
        <w:top w:val="none" w:sz="0" w:space="0" w:color="auto"/>
      </w:pBdr>
      <w:rPr>
        <w:lang w:val="fr-FR"/>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9CDFF" w14:textId="77777777" w:rsidR="00A20EC3" w:rsidRDefault="00A20EC3" w:rsidP="00D64592">
    <w:pPr>
      <w:pStyle w:val="Footer"/>
      <w:pBdr>
        <w:top w:val="none" w:sz="0" w:space="0" w:color="auto"/>
      </w:pBd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5A1F42" w14:textId="77777777" w:rsidR="00A20EC3" w:rsidRPr="00237A21" w:rsidRDefault="00A20EC3">
    <w:pPr>
      <w:pStyle w:val="FooterOdd"/>
      <w:rPr>
        <w:lang w:val="fr-FR"/>
      </w:rPr>
    </w:pPr>
    <w:r w:rsidRPr="00D530CF">
      <w:fldChar w:fldCharType="begin"/>
    </w:r>
    <w:r w:rsidRPr="00237A21">
      <w:rPr>
        <w:lang w:val="fr-FR"/>
      </w:rPr>
      <w:instrText xml:space="preserve"> STYLEREF  Title</w:instrText>
    </w:r>
    <w:r w:rsidRPr="00D530CF">
      <w:fldChar w:fldCharType="separate"/>
    </w:r>
    <w:r>
      <w:rPr>
        <w:noProof/>
        <w:lang w:val="fr-FR"/>
      </w:rPr>
      <w:t>DSN 2.0</w:t>
    </w:r>
    <w:r w:rsidRPr="00D530CF">
      <w:fldChar w:fldCharType="end"/>
    </w:r>
    <w:r w:rsidRPr="00D530CF">
      <w:fldChar w:fldCharType="begin"/>
    </w:r>
    <w:r w:rsidRPr="00237A21">
      <w:rPr>
        <w:lang w:val="fr-FR"/>
      </w:rPr>
      <w:instrText xml:space="preserve"> IF </w:instrText>
    </w:r>
    <w:r w:rsidRPr="00D530CF">
      <w:fldChar w:fldCharType="begin"/>
    </w:r>
    <w:r w:rsidRPr="00237A21">
      <w:rPr>
        <w:lang w:val="fr-FR"/>
      </w:rPr>
      <w:instrText xml:space="preserve"> STYLEREF  Subtitle </w:instrText>
    </w:r>
    <w:r w:rsidRPr="00D530CF">
      <w:fldChar w:fldCharType="separate"/>
    </w:r>
    <w:r>
      <w:rPr>
        <w:noProof/>
        <w:lang w:val="fr-FR"/>
      </w:rPr>
      <w:instrText>REGDSN - Guide de référence</w:instrText>
    </w:r>
    <w:r w:rsidRPr="00D530CF">
      <w:fldChar w:fldCharType="end"/>
    </w:r>
    <w:r w:rsidRPr="00237A21">
      <w:rPr>
        <w:lang w:val="fr-FR"/>
      </w:rPr>
      <w:instrText>&lt;&gt;"" "</w:instrText>
    </w:r>
    <w:r w:rsidRPr="00D530CF">
      <w:fldChar w:fldCharType="begin"/>
    </w:r>
    <w:r w:rsidRPr="00237A21">
      <w:rPr>
        <w:lang w:val="fr-FR"/>
      </w:rPr>
      <w:instrText xml:space="preserve"> IF </w:instrText>
    </w:r>
    <w:r w:rsidRPr="00D530CF">
      <w:fldChar w:fldCharType="begin"/>
    </w:r>
    <w:r w:rsidRPr="00237A21">
      <w:rPr>
        <w:lang w:val="fr-FR"/>
      </w:rPr>
      <w:instrText xml:space="preserve"> STYLEREF  Title </w:instrText>
    </w:r>
    <w:r w:rsidRPr="00D530CF">
      <w:fldChar w:fldCharType="separate"/>
    </w:r>
    <w:r>
      <w:rPr>
        <w:noProof/>
        <w:lang w:val="fr-FR"/>
      </w:rPr>
      <w:instrText>DSN 2.0</w:instrText>
    </w:r>
    <w:r w:rsidRPr="00D530CF">
      <w:fldChar w:fldCharType="end"/>
    </w:r>
    <w:r w:rsidRPr="00237A21">
      <w:rPr>
        <w:lang w:val="fr-FR"/>
      </w:rPr>
      <w:instrText xml:space="preserve">&lt;&gt;"" " — " "" </w:instrText>
    </w:r>
    <w:r w:rsidRPr="00D530CF">
      <w:fldChar w:fldCharType="separate"/>
    </w:r>
    <w:r w:rsidRPr="00237A21">
      <w:rPr>
        <w:noProof/>
        <w:lang w:val="fr-FR"/>
      </w:rPr>
      <w:instrText xml:space="preserve"> — </w:instrText>
    </w:r>
    <w:r w:rsidRPr="00D530CF">
      <w:fldChar w:fldCharType="end"/>
    </w:r>
    <w:r w:rsidRPr="00237A21">
      <w:rPr>
        <w:lang w:val="fr-FR"/>
      </w:rPr>
      <w:instrText xml:space="preserve">" ""  </w:instrText>
    </w:r>
    <w:r w:rsidRPr="00D530CF">
      <w:fldChar w:fldCharType="separate"/>
    </w:r>
    <w:r w:rsidRPr="00237A21">
      <w:rPr>
        <w:noProof/>
        <w:lang w:val="fr-FR"/>
      </w:rPr>
      <w:t xml:space="preserve"> — </w:t>
    </w:r>
    <w:r w:rsidRPr="00D530CF">
      <w:fldChar w:fldCharType="end"/>
    </w:r>
    <w:r w:rsidRPr="00D530CF">
      <w:fldChar w:fldCharType="begin"/>
    </w:r>
    <w:r w:rsidRPr="00237A21">
      <w:rPr>
        <w:lang w:val="fr-FR"/>
      </w:rPr>
      <w:instrText xml:space="preserve"> STYLEREF  Subtitle</w:instrText>
    </w:r>
    <w:r w:rsidRPr="00D530CF">
      <w:fldChar w:fldCharType="separate"/>
    </w:r>
    <w:r>
      <w:rPr>
        <w:noProof/>
        <w:lang w:val="fr-FR"/>
      </w:rPr>
      <w:t>REGDSN - Guide de référence</w:t>
    </w:r>
    <w:r w:rsidRPr="00D530CF">
      <w:fldChar w:fldCharType="end"/>
    </w:r>
    <w:r w:rsidRPr="00237A21">
      <w:rPr>
        <w:lang w:val="fr-FR"/>
      </w:rPr>
      <w:tab/>
    </w:r>
    <w:r w:rsidRPr="00D530CF">
      <w:fldChar w:fldCharType="begin"/>
    </w:r>
    <w:r w:rsidRPr="00237A21">
      <w:rPr>
        <w:lang w:val="fr-FR"/>
      </w:rPr>
      <w:instrText xml:space="preserve"> PAGE </w:instrText>
    </w:r>
    <w:r w:rsidRPr="00D530CF">
      <w:fldChar w:fldCharType="separate"/>
    </w:r>
    <w:r>
      <w:rPr>
        <w:noProof/>
        <w:lang w:val="fr-FR"/>
      </w:rPr>
      <w:t>17</w:t>
    </w:r>
    <w:r w:rsidRPr="00D530CF">
      <w:fldChar w:fldCharType="end"/>
    </w:r>
  </w:p>
  <w:p w14:paraId="466DFCD8" w14:textId="77777777" w:rsidR="00A20EC3" w:rsidRPr="00237A21" w:rsidRDefault="00A20EC3" w:rsidP="00191079">
    <w:pPr>
      <w:pStyle w:val="Footer"/>
      <w:pBdr>
        <w:top w:val="none" w:sz="0" w:space="0" w:color="auto"/>
      </w:pBdr>
      <w:rPr>
        <w:lang w:val="fr-FR"/>
      </w:rP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AE5899" w14:textId="77777777" w:rsidR="00A20EC3" w:rsidRPr="00237A21" w:rsidRDefault="00A20EC3">
    <w:pPr>
      <w:pStyle w:val="FooterOdd"/>
      <w:rPr>
        <w:lang w:val="fr-FR"/>
      </w:rPr>
    </w:pPr>
    <w:r w:rsidRPr="00D530CF">
      <w:fldChar w:fldCharType="begin"/>
    </w:r>
    <w:r w:rsidRPr="00237A21">
      <w:rPr>
        <w:lang w:val="fr-FR"/>
      </w:rPr>
      <w:instrText xml:space="preserve"> STYLEREF  Title</w:instrText>
    </w:r>
    <w:r w:rsidRPr="00D530CF">
      <w:fldChar w:fldCharType="separate"/>
    </w:r>
    <w:r w:rsidR="000454BC">
      <w:rPr>
        <w:noProof/>
        <w:lang w:val="fr-FR"/>
      </w:rPr>
      <w:t>DSN 4.1</w:t>
    </w:r>
    <w:r w:rsidRPr="00D530CF">
      <w:fldChar w:fldCharType="end"/>
    </w:r>
    <w:r w:rsidRPr="00D530CF">
      <w:fldChar w:fldCharType="begin"/>
    </w:r>
    <w:r w:rsidRPr="00237A21">
      <w:rPr>
        <w:lang w:val="fr-FR"/>
      </w:rPr>
      <w:instrText xml:space="preserve"> IF </w:instrText>
    </w:r>
    <w:r w:rsidRPr="00D530CF">
      <w:fldChar w:fldCharType="begin"/>
    </w:r>
    <w:r w:rsidRPr="00237A21">
      <w:rPr>
        <w:lang w:val="fr-FR"/>
      </w:rPr>
      <w:instrText xml:space="preserve"> STYLEREF  Subtitle </w:instrText>
    </w:r>
    <w:r w:rsidRPr="00D530CF">
      <w:fldChar w:fldCharType="separate"/>
    </w:r>
    <w:r w:rsidR="000454BC">
      <w:rPr>
        <w:noProof/>
        <w:lang w:val="fr-FR"/>
      </w:rPr>
      <w:instrText>REGDSN - Guide de référence</w:instrText>
    </w:r>
    <w:r w:rsidRPr="00D530CF">
      <w:fldChar w:fldCharType="end"/>
    </w:r>
    <w:r w:rsidRPr="00237A21">
      <w:rPr>
        <w:lang w:val="fr-FR"/>
      </w:rPr>
      <w:instrText>&lt;&gt;"" "</w:instrText>
    </w:r>
    <w:r w:rsidRPr="00D530CF">
      <w:fldChar w:fldCharType="begin"/>
    </w:r>
    <w:r w:rsidRPr="00237A21">
      <w:rPr>
        <w:lang w:val="fr-FR"/>
      </w:rPr>
      <w:instrText xml:space="preserve"> IF </w:instrText>
    </w:r>
    <w:r w:rsidRPr="00D530CF">
      <w:fldChar w:fldCharType="begin"/>
    </w:r>
    <w:r w:rsidRPr="00237A21">
      <w:rPr>
        <w:lang w:val="fr-FR"/>
      </w:rPr>
      <w:instrText xml:space="preserve"> STYLEREF  Title </w:instrText>
    </w:r>
    <w:r w:rsidRPr="00D530CF">
      <w:fldChar w:fldCharType="separate"/>
    </w:r>
    <w:r w:rsidR="000454BC">
      <w:rPr>
        <w:noProof/>
        <w:lang w:val="fr-FR"/>
      </w:rPr>
      <w:instrText>DSN 4.1</w:instrText>
    </w:r>
    <w:r w:rsidRPr="00D530CF">
      <w:fldChar w:fldCharType="end"/>
    </w:r>
    <w:r w:rsidRPr="00237A21">
      <w:rPr>
        <w:lang w:val="fr-FR"/>
      </w:rPr>
      <w:instrText xml:space="preserve">&lt;&gt;"" " — " "" </w:instrText>
    </w:r>
    <w:r w:rsidRPr="00D530CF">
      <w:fldChar w:fldCharType="separate"/>
    </w:r>
    <w:r w:rsidR="000454BC" w:rsidRPr="00237A21">
      <w:rPr>
        <w:noProof/>
        <w:lang w:val="fr-FR"/>
      </w:rPr>
      <w:instrText xml:space="preserve"> — </w:instrText>
    </w:r>
    <w:r w:rsidRPr="00D530CF">
      <w:fldChar w:fldCharType="end"/>
    </w:r>
    <w:r w:rsidRPr="00237A21">
      <w:rPr>
        <w:lang w:val="fr-FR"/>
      </w:rPr>
      <w:instrText xml:space="preserve">" ""  </w:instrText>
    </w:r>
    <w:r w:rsidRPr="00D530CF">
      <w:fldChar w:fldCharType="separate"/>
    </w:r>
    <w:r w:rsidR="000454BC" w:rsidRPr="00237A21">
      <w:rPr>
        <w:noProof/>
        <w:lang w:val="fr-FR"/>
      </w:rPr>
      <w:t xml:space="preserve"> — </w:t>
    </w:r>
    <w:r w:rsidRPr="00D530CF">
      <w:fldChar w:fldCharType="end"/>
    </w:r>
    <w:r w:rsidRPr="00D530CF">
      <w:fldChar w:fldCharType="begin"/>
    </w:r>
    <w:r w:rsidRPr="00237A21">
      <w:rPr>
        <w:lang w:val="fr-FR"/>
      </w:rPr>
      <w:instrText xml:space="preserve"> STYLEREF  Subtitle</w:instrText>
    </w:r>
    <w:r w:rsidRPr="00D530CF">
      <w:fldChar w:fldCharType="separate"/>
    </w:r>
    <w:r w:rsidR="000454BC">
      <w:rPr>
        <w:noProof/>
        <w:lang w:val="fr-FR"/>
      </w:rPr>
      <w:t>REGDSN - Guide de référence</w:t>
    </w:r>
    <w:r w:rsidRPr="00D530CF">
      <w:fldChar w:fldCharType="end"/>
    </w:r>
    <w:r w:rsidRPr="00237A21">
      <w:rPr>
        <w:lang w:val="fr-FR"/>
      </w:rPr>
      <w:tab/>
    </w:r>
    <w:r w:rsidRPr="00D530CF">
      <w:fldChar w:fldCharType="begin"/>
    </w:r>
    <w:r w:rsidRPr="00237A21">
      <w:rPr>
        <w:lang w:val="fr-FR"/>
      </w:rPr>
      <w:instrText xml:space="preserve"> PAGE </w:instrText>
    </w:r>
    <w:r w:rsidRPr="00D530CF">
      <w:fldChar w:fldCharType="separate"/>
    </w:r>
    <w:r w:rsidR="000454BC">
      <w:rPr>
        <w:noProof/>
        <w:lang w:val="fr-FR"/>
      </w:rPr>
      <w:t>29</w:t>
    </w:r>
    <w:r w:rsidRPr="00D530CF">
      <w:fldChar w:fldCharType="end"/>
    </w:r>
  </w:p>
  <w:p w14:paraId="6A89E435" w14:textId="77777777" w:rsidR="00A20EC3" w:rsidRPr="00237A21" w:rsidRDefault="00A20EC3" w:rsidP="00191079">
    <w:pPr>
      <w:pStyle w:val="Footer"/>
      <w:pBdr>
        <w:top w:val="none" w:sz="0" w:space="0" w:color="auto"/>
      </w:pBdr>
      <w:rPr>
        <w:lang w:val="fr-FR"/>
      </w:rP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D50683" w14:textId="77777777" w:rsidR="00A20EC3" w:rsidRPr="00C22E7D" w:rsidRDefault="00A20EC3">
    <w:pPr>
      <w:pStyle w:val="FooterEven"/>
      <w:rPr>
        <w:lang w:val="fr-FR"/>
      </w:rPr>
    </w:pPr>
    <w:r>
      <w:rPr>
        <w:rStyle w:val="PageNumber"/>
        <w:b w:val="0"/>
        <w:sz w:val="18"/>
        <w:szCs w:val="18"/>
      </w:rPr>
      <w:fldChar w:fldCharType="begin"/>
    </w:r>
    <w:r w:rsidRPr="00C22E7D">
      <w:rPr>
        <w:rStyle w:val="PageNumber"/>
        <w:b w:val="0"/>
        <w:sz w:val="18"/>
        <w:szCs w:val="18"/>
        <w:lang w:val="fr-FR"/>
      </w:rPr>
      <w:instrText xml:space="preserve"> PAGE </w:instrText>
    </w:r>
    <w:r>
      <w:rPr>
        <w:rStyle w:val="PageNumber"/>
        <w:b w:val="0"/>
        <w:sz w:val="18"/>
        <w:szCs w:val="18"/>
      </w:rPr>
      <w:fldChar w:fldCharType="separate"/>
    </w:r>
    <w:r>
      <w:rPr>
        <w:rStyle w:val="PageNumber"/>
        <w:b w:val="0"/>
        <w:noProof/>
        <w:sz w:val="18"/>
        <w:szCs w:val="18"/>
        <w:lang w:val="fr-FR"/>
      </w:rPr>
      <w:t>26</w:t>
    </w:r>
    <w:r>
      <w:rPr>
        <w:rStyle w:val="PageNumber"/>
        <w:b w:val="0"/>
        <w:sz w:val="18"/>
        <w:szCs w:val="18"/>
      </w:rPr>
      <w:fldChar w:fldCharType="end"/>
    </w:r>
    <w:r w:rsidRPr="00C22E7D">
      <w:rPr>
        <w:rStyle w:val="PageNumber"/>
        <w:b w:val="0"/>
        <w:sz w:val="18"/>
        <w:szCs w:val="18"/>
        <w:lang w:val="fr-FR"/>
      </w:rPr>
      <w:tab/>
    </w:r>
    <w:r>
      <w:fldChar w:fldCharType="begin"/>
    </w:r>
    <w:r w:rsidRPr="00C22E7D">
      <w:rPr>
        <w:lang w:val="fr-FR"/>
      </w:rPr>
      <w:instrText xml:space="preserve"> STYLEREF  Title  \* MERGEFORMAT </w:instrText>
    </w:r>
    <w:r>
      <w:fldChar w:fldCharType="separate"/>
    </w:r>
    <w:r w:rsidRPr="00E24595">
      <w:rPr>
        <w:b w:val="0"/>
        <w:bCs/>
        <w:noProof/>
        <w:lang w:val="fr-FR"/>
      </w:rPr>
      <w:t>DSN 2</w:t>
    </w:r>
    <w:r>
      <w:rPr>
        <w:noProof/>
        <w:lang w:val="fr-FR"/>
      </w:rPr>
      <w:t>.0</w:t>
    </w:r>
    <w:r>
      <w:fldChar w:fldCharType="end"/>
    </w:r>
    <w:r>
      <w:fldChar w:fldCharType="begin"/>
    </w:r>
    <w:r w:rsidRPr="00C22E7D">
      <w:rPr>
        <w:lang w:val="fr-FR"/>
      </w:rPr>
      <w:instrText xml:space="preserve"> IF </w:instrText>
    </w:r>
    <w:r>
      <w:fldChar w:fldCharType="begin"/>
    </w:r>
    <w:r w:rsidRPr="00C22E7D">
      <w:rPr>
        <w:lang w:val="fr-FR"/>
      </w:rPr>
      <w:instrText xml:space="preserve"> STYLEREF  Subtitle </w:instrText>
    </w:r>
    <w:r>
      <w:fldChar w:fldCharType="separate"/>
    </w:r>
    <w:r>
      <w:rPr>
        <w:noProof/>
        <w:lang w:val="fr-FR"/>
      </w:rPr>
      <w:instrText>REGDSN - Guide de référence</w:instrText>
    </w:r>
    <w:r>
      <w:fldChar w:fldCharType="end"/>
    </w:r>
    <w:r w:rsidRPr="00C22E7D">
      <w:rPr>
        <w:lang w:val="fr-FR"/>
      </w:rPr>
      <w:instrText>&lt;&gt;"" "</w:instrText>
    </w:r>
    <w:r>
      <w:fldChar w:fldCharType="begin"/>
    </w:r>
    <w:r w:rsidRPr="00C22E7D">
      <w:rPr>
        <w:lang w:val="fr-FR"/>
      </w:rPr>
      <w:instrText xml:space="preserve"> IF </w:instrText>
    </w:r>
    <w:r>
      <w:fldChar w:fldCharType="begin"/>
    </w:r>
    <w:r w:rsidRPr="00C22E7D">
      <w:rPr>
        <w:lang w:val="fr-FR"/>
      </w:rPr>
      <w:instrText xml:space="preserve"> STYLEREF  Title </w:instrText>
    </w:r>
    <w:r>
      <w:fldChar w:fldCharType="separate"/>
    </w:r>
    <w:r>
      <w:rPr>
        <w:noProof/>
        <w:lang w:val="fr-FR"/>
      </w:rPr>
      <w:instrText>DSN 2.0</w:instrText>
    </w:r>
    <w:r>
      <w:fldChar w:fldCharType="end"/>
    </w:r>
    <w:r w:rsidRPr="00C22E7D">
      <w:rPr>
        <w:lang w:val="fr-FR"/>
      </w:rPr>
      <w:instrText xml:space="preserve">&lt;&gt;"" " — " "" </w:instrText>
    </w:r>
    <w:r>
      <w:fldChar w:fldCharType="separate"/>
    </w:r>
    <w:r w:rsidRPr="00C22E7D">
      <w:rPr>
        <w:noProof/>
        <w:lang w:val="fr-FR"/>
      </w:rPr>
      <w:instrText xml:space="preserve"> — </w:instrText>
    </w:r>
    <w:r>
      <w:fldChar w:fldCharType="end"/>
    </w:r>
    <w:r w:rsidRPr="00C22E7D">
      <w:rPr>
        <w:lang w:val="fr-FR"/>
      </w:rPr>
      <w:instrText xml:space="preserve">" "" \* MERGEFORMAT </w:instrText>
    </w:r>
    <w:r>
      <w:fldChar w:fldCharType="separate"/>
    </w:r>
    <w:r w:rsidRPr="00C22E7D">
      <w:rPr>
        <w:noProof/>
        <w:lang w:val="fr-FR"/>
      </w:rPr>
      <w:t xml:space="preserve"> — </w:t>
    </w:r>
    <w:r>
      <w:fldChar w:fldCharType="end"/>
    </w:r>
    <w:r>
      <w:fldChar w:fldCharType="begin"/>
    </w:r>
    <w:r w:rsidRPr="00C22E7D">
      <w:rPr>
        <w:lang w:val="fr-FR"/>
      </w:rPr>
      <w:instrText xml:space="preserve"> STYLEREF  Subtitle  \* MERGEFORMAT </w:instrText>
    </w:r>
    <w:r>
      <w:fldChar w:fldCharType="separate"/>
    </w:r>
    <w:r w:rsidRPr="00E24595">
      <w:rPr>
        <w:b w:val="0"/>
        <w:bCs/>
        <w:noProof/>
        <w:lang w:val="fr-FR"/>
      </w:rPr>
      <w:t>REGDSN</w:t>
    </w:r>
    <w:r>
      <w:rPr>
        <w:noProof/>
        <w:lang w:val="fr-FR"/>
      </w:rPr>
      <w:t xml:space="preserve"> - Guide de référence</w:t>
    </w:r>
    <w:r>
      <w:fldChar w:fldCharType="end"/>
    </w:r>
  </w:p>
  <w:p w14:paraId="4367BE69" w14:textId="77777777" w:rsidR="00A20EC3" w:rsidRPr="00C22E7D" w:rsidRDefault="00A20EC3" w:rsidP="001F2F10">
    <w:pPr>
      <w:pStyle w:val="Footer"/>
      <w:pBdr>
        <w:top w:val="none" w:sz="0" w:space="0" w:color="auto"/>
      </w:pBdr>
      <w:rPr>
        <w:lang w:val="fr-FR"/>
      </w:rP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677B7F" w14:textId="77777777" w:rsidR="00A20EC3" w:rsidRPr="00C22E7D" w:rsidRDefault="00A20EC3">
    <w:pPr>
      <w:pStyle w:val="FooterOdd"/>
      <w:rPr>
        <w:lang w:val="fr-FR"/>
      </w:rPr>
    </w:pPr>
    <w:r>
      <w:rPr>
        <w:rStyle w:val="FooterOddChar"/>
      </w:rPr>
      <w:fldChar w:fldCharType="begin"/>
    </w:r>
    <w:r w:rsidRPr="00C22E7D">
      <w:rPr>
        <w:rStyle w:val="FooterOddChar"/>
        <w:lang w:val="fr-FR"/>
      </w:rPr>
      <w:instrText xml:space="preserve"> STYLEREF  Title  \* MERGEFORMAT </w:instrText>
    </w:r>
    <w:r>
      <w:rPr>
        <w:rStyle w:val="FooterOddChar"/>
      </w:rPr>
      <w:fldChar w:fldCharType="separate"/>
    </w:r>
    <w:r w:rsidRPr="00E24595">
      <w:rPr>
        <w:rStyle w:val="FooterOddChar"/>
        <w:bCs/>
        <w:noProof/>
        <w:lang w:val="fr-FR"/>
      </w:rPr>
      <w:t>DSN 2</w:t>
    </w:r>
    <w:r>
      <w:rPr>
        <w:rStyle w:val="FooterOddChar"/>
        <w:noProof/>
        <w:lang w:val="fr-FR"/>
      </w:rPr>
      <w:t>.0</w:t>
    </w:r>
    <w:r>
      <w:rPr>
        <w:rStyle w:val="FooterOddChar"/>
      </w:rPr>
      <w:fldChar w:fldCharType="end"/>
    </w:r>
    <w:r>
      <w:fldChar w:fldCharType="begin"/>
    </w:r>
    <w:r w:rsidRPr="00C22E7D">
      <w:rPr>
        <w:lang w:val="fr-FR"/>
      </w:rPr>
      <w:instrText xml:space="preserve"> IF </w:instrText>
    </w:r>
    <w:r>
      <w:fldChar w:fldCharType="begin"/>
    </w:r>
    <w:r w:rsidRPr="00C22E7D">
      <w:rPr>
        <w:lang w:val="fr-FR"/>
      </w:rPr>
      <w:instrText xml:space="preserve"> STYLEREF  Subtitle </w:instrText>
    </w:r>
    <w:r>
      <w:fldChar w:fldCharType="separate"/>
    </w:r>
    <w:r>
      <w:rPr>
        <w:noProof/>
        <w:lang w:val="fr-FR"/>
      </w:rPr>
      <w:instrText>REGDSN - Guide de référence</w:instrText>
    </w:r>
    <w:r>
      <w:fldChar w:fldCharType="end"/>
    </w:r>
    <w:r w:rsidRPr="00C22E7D">
      <w:rPr>
        <w:lang w:val="fr-FR"/>
      </w:rPr>
      <w:instrText>&lt;&gt;"" "</w:instrText>
    </w:r>
    <w:r>
      <w:fldChar w:fldCharType="begin"/>
    </w:r>
    <w:r w:rsidRPr="00C22E7D">
      <w:rPr>
        <w:lang w:val="fr-FR"/>
      </w:rPr>
      <w:instrText xml:space="preserve"> IF </w:instrText>
    </w:r>
    <w:r>
      <w:fldChar w:fldCharType="begin"/>
    </w:r>
    <w:r w:rsidRPr="00C22E7D">
      <w:rPr>
        <w:lang w:val="fr-FR"/>
      </w:rPr>
      <w:instrText xml:space="preserve"> STYLEREF  Title </w:instrText>
    </w:r>
    <w:r>
      <w:fldChar w:fldCharType="separate"/>
    </w:r>
    <w:r>
      <w:rPr>
        <w:noProof/>
        <w:lang w:val="fr-FR"/>
      </w:rPr>
      <w:instrText>DSN 2.0</w:instrText>
    </w:r>
    <w:r>
      <w:fldChar w:fldCharType="end"/>
    </w:r>
    <w:r w:rsidRPr="00C22E7D">
      <w:rPr>
        <w:lang w:val="fr-FR"/>
      </w:rPr>
      <w:instrText xml:space="preserve">&lt;&gt;"" " — " "" </w:instrText>
    </w:r>
    <w:r>
      <w:fldChar w:fldCharType="separate"/>
    </w:r>
    <w:r w:rsidRPr="00C22E7D">
      <w:rPr>
        <w:noProof/>
        <w:lang w:val="fr-FR"/>
      </w:rPr>
      <w:instrText xml:space="preserve"> — </w:instrText>
    </w:r>
    <w:r>
      <w:fldChar w:fldCharType="end"/>
    </w:r>
    <w:r w:rsidRPr="00C22E7D">
      <w:rPr>
        <w:lang w:val="fr-FR"/>
      </w:rPr>
      <w:instrText xml:space="preserve">" "" \* MERGEFORMAT </w:instrText>
    </w:r>
    <w:r>
      <w:fldChar w:fldCharType="separate"/>
    </w:r>
    <w:r w:rsidRPr="00C22E7D">
      <w:rPr>
        <w:noProof/>
        <w:lang w:val="fr-FR"/>
      </w:rPr>
      <w:t xml:space="preserve"> — </w:t>
    </w:r>
    <w:r>
      <w:fldChar w:fldCharType="end"/>
    </w:r>
    <w:r>
      <w:fldChar w:fldCharType="begin"/>
    </w:r>
    <w:r w:rsidRPr="00C22E7D">
      <w:rPr>
        <w:lang w:val="fr-FR"/>
      </w:rPr>
      <w:instrText xml:space="preserve"> STYLEREF  Subtitle  \* MERGEFORMAT </w:instrText>
    </w:r>
    <w:r>
      <w:fldChar w:fldCharType="separate"/>
    </w:r>
    <w:r w:rsidRPr="00E24595">
      <w:rPr>
        <w:b w:val="0"/>
        <w:bCs/>
        <w:noProof/>
        <w:lang w:val="fr-FR"/>
      </w:rPr>
      <w:t>REGDSN</w:t>
    </w:r>
    <w:r>
      <w:rPr>
        <w:noProof/>
        <w:lang w:val="fr-FR"/>
      </w:rPr>
      <w:t xml:space="preserve"> - Guide de référence</w:t>
    </w:r>
    <w:r>
      <w:fldChar w:fldCharType="end"/>
    </w:r>
    <w:r w:rsidRPr="00C22E7D">
      <w:rPr>
        <w:lang w:val="fr-FR"/>
      </w:rPr>
      <w:tab/>
    </w:r>
    <w:r>
      <w:rPr>
        <w:rStyle w:val="PageNumber"/>
        <w:b w:val="0"/>
        <w:sz w:val="18"/>
        <w:szCs w:val="18"/>
      </w:rPr>
      <w:fldChar w:fldCharType="begin"/>
    </w:r>
    <w:r w:rsidRPr="00C22E7D">
      <w:rPr>
        <w:rStyle w:val="PageNumber"/>
        <w:b w:val="0"/>
        <w:sz w:val="18"/>
        <w:szCs w:val="18"/>
        <w:lang w:val="fr-FR"/>
      </w:rPr>
      <w:instrText xml:space="preserve"> PAGE </w:instrText>
    </w:r>
    <w:r>
      <w:rPr>
        <w:rStyle w:val="PageNumber"/>
        <w:b w:val="0"/>
        <w:sz w:val="18"/>
        <w:szCs w:val="18"/>
      </w:rPr>
      <w:fldChar w:fldCharType="separate"/>
    </w:r>
    <w:r>
      <w:rPr>
        <w:rStyle w:val="PageNumber"/>
        <w:b w:val="0"/>
        <w:noProof/>
        <w:sz w:val="18"/>
        <w:szCs w:val="18"/>
        <w:lang w:val="fr-FR"/>
      </w:rPr>
      <w:t>19</w:t>
    </w:r>
    <w:r>
      <w:rPr>
        <w:rStyle w:val="PageNumber"/>
        <w:b w:val="0"/>
        <w:sz w:val="18"/>
        <w:szCs w:val="18"/>
      </w:rPr>
      <w:fldChar w:fldCharType="end"/>
    </w:r>
  </w:p>
  <w:p w14:paraId="7AF99D8F" w14:textId="77777777" w:rsidR="00A20EC3" w:rsidRPr="00C22E7D" w:rsidRDefault="00A20EC3" w:rsidP="001F2F10">
    <w:pPr>
      <w:pStyle w:val="Footer"/>
      <w:pBdr>
        <w:top w:val="none" w:sz="0" w:space="0" w:color="auto"/>
      </w:pBdr>
      <w:rPr>
        <w:lang w:val="fr-FR"/>
      </w:rP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D3D44F" w14:textId="77777777" w:rsidR="00A20EC3" w:rsidRPr="00C22E7D" w:rsidRDefault="00A20EC3">
    <w:pPr>
      <w:pStyle w:val="FooterOdd"/>
      <w:rPr>
        <w:lang w:val="fr-FR"/>
      </w:rPr>
    </w:pPr>
    <w:r>
      <w:rPr>
        <w:rStyle w:val="FooterOddChar"/>
      </w:rPr>
      <w:fldChar w:fldCharType="begin"/>
    </w:r>
    <w:r w:rsidRPr="00C22E7D">
      <w:rPr>
        <w:rStyle w:val="FooterOddChar"/>
        <w:lang w:val="fr-FR"/>
      </w:rPr>
      <w:instrText xml:space="preserve"> STYLEREF  Title  \* MERGEFORMAT </w:instrText>
    </w:r>
    <w:r>
      <w:rPr>
        <w:rStyle w:val="FooterOddChar"/>
      </w:rPr>
      <w:fldChar w:fldCharType="separate"/>
    </w:r>
    <w:r w:rsidR="000454BC" w:rsidRPr="000454BC">
      <w:rPr>
        <w:rStyle w:val="FooterOddChar"/>
        <w:b/>
        <w:bCs/>
        <w:noProof/>
        <w:lang w:val="fr-FR"/>
      </w:rPr>
      <w:t>DSN 4</w:t>
    </w:r>
    <w:r w:rsidR="000454BC">
      <w:rPr>
        <w:rStyle w:val="FooterOddChar"/>
        <w:noProof/>
        <w:lang w:val="fr-FR"/>
      </w:rPr>
      <w:t>.1</w:t>
    </w:r>
    <w:r>
      <w:rPr>
        <w:rStyle w:val="FooterOddChar"/>
      </w:rPr>
      <w:fldChar w:fldCharType="end"/>
    </w:r>
    <w:r>
      <w:fldChar w:fldCharType="begin"/>
    </w:r>
    <w:r w:rsidRPr="00C22E7D">
      <w:rPr>
        <w:lang w:val="fr-FR"/>
      </w:rPr>
      <w:instrText xml:space="preserve"> IF </w:instrText>
    </w:r>
    <w:r>
      <w:fldChar w:fldCharType="begin"/>
    </w:r>
    <w:r w:rsidRPr="00C22E7D">
      <w:rPr>
        <w:lang w:val="fr-FR"/>
      </w:rPr>
      <w:instrText xml:space="preserve"> STYLEREF  Subtitle </w:instrText>
    </w:r>
    <w:r>
      <w:fldChar w:fldCharType="separate"/>
    </w:r>
    <w:r w:rsidR="000454BC">
      <w:rPr>
        <w:noProof/>
        <w:lang w:val="fr-FR"/>
      </w:rPr>
      <w:instrText>REGDSN - Guide de référence</w:instrText>
    </w:r>
    <w:r>
      <w:fldChar w:fldCharType="end"/>
    </w:r>
    <w:r w:rsidRPr="00C22E7D">
      <w:rPr>
        <w:lang w:val="fr-FR"/>
      </w:rPr>
      <w:instrText>&lt;&gt;"" "</w:instrText>
    </w:r>
    <w:r>
      <w:fldChar w:fldCharType="begin"/>
    </w:r>
    <w:r w:rsidRPr="00C22E7D">
      <w:rPr>
        <w:lang w:val="fr-FR"/>
      </w:rPr>
      <w:instrText xml:space="preserve"> IF </w:instrText>
    </w:r>
    <w:r>
      <w:fldChar w:fldCharType="begin"/>
    </w:r>
    <w:r w:rsidRPr="00C22E7D">
      <w:rPr>
        <w:lang w:val="fr-FR"/>
      </w:rPr>
      <w:instrText xml:space="preserve"> STYLEREF  Title </w:instrText>
    </w:r>
    <w:r>
      <w:fldChar w:fldCharType="separate"/>
    </w:r>
    <w:r w:rsidR="000454BC">
      <w:rPr>
        <w:noProof/>
        <w:lang w:val="fr-FR"/>
      </w:rPr>
      <w:instrText>DSN 4.1</w:instrText>
    </w:r>
    <w:r>
      <w:fldChar w:fldCharType="end"/>
    </w:r>
    <w:r w:rsidRPr="00C22E7D">
      <w:rPr>
        <w:lang w:val="fr-FR"/>
      </w:rPr>
      <w:instrText xml:space="preserve">&lt;&gt;"" " — " "" </w:instrText>
    </w:r>
    <w:r>
      <w:fldChar w:fldCharType="separate"/>
    </w:r>
    <w:r w:rsidR="000454BC" w:rsidRPr="00C22E7D">
      <w:rPr>
        <w:noProof/>
        <w:lang w:val="fr-FR"/>
      </w:rPr>
      <w:instrText xml:space="preserve"> — </w:instrText>
    </w:r>
    <w:r>
      <w:fldChar w:fldCharType="end"/>
    </w:r>
    <w:r w:rsidRPr="00C22E7D">
      <w:rPr>
        <w:lang w:val="fr-FR"/>
      </w:rPr>
      <w:instrText xml:space="preserve">" "" \* MERGEFORMAT </w:instrText>
    </w:r>
    <w:r>
      <w:fldChar w:fldCharType="separate"/>
    </w:r>
    <w:r w:rsidR="000454BC" w:rsidRPr="00C22E7D">
      <w:rPr>
        <w:noProof/>
        <w:lang w:val="fr-FR"/>
      </w:rPr>
      <w:t xml:space="preserve"> — </w:t>
    </w:r>
    <w:r>
      <w:fldChar w:fldCharType="end"/>
    </w:r>
    <w:r>
      <w:fldChar w:fldCharType="begin"/>
    </w:r>
    <w:r w:rsidRPr="00C22E7D">
      <w:rPr>
        <w:lang w:val="fr-FR"/>
      </w:rPr>
      <w:instrText xml:space="preserve"> STYLEREF  Subtitle  \* MERGEFORMAT </w:instrText>
    </w:r>
    <w:r>
      <w:fldChar w:fldCharType="separate"/>
    </w:r>
    <w:r w:rsidR="000454BC" w:rsidRPr="000454BC">
      <w:rPr>
        <w:b w:val="0"/>
        <w:bCs/>
        <w:noProof/>
        <w:lang w:val="fr-FR"/>
      </w:rPr>
      <w:t>REGDSN - Guide de référence</w:t>
    </w:r>
    <w:r>
      <w:fldChar w:fldCharType="end"/>
    </w:r>
    <w:r w:rsidRPr="00C22E7D">
      <w:rPr>
        <w:lang w:val="fr-FR"/>
      </w:rPr>
      <w:tab/>
    </w:r>
    <w:r>
      <w:rPr>
        <w:rStyle w:val="PageNumber"/>
        <w:b w:val="0"/>
        <w:sz w:val="18"/>
        <w:szCs w:val="18"/>
      </w:rPr>
      <w:fldChar w:fldCharType="begin"/>
    </w:r>
    <w:r w:rsidRPr="00C22E7D">
      <w:rPr>
        <w:rStyle w:val="PageNumber"/>
        <w:b w:val="0"/>
        <w:sz w:val="18"/>
        <w:szCs w:val="18"/>
        <w:lang w:val="fr-FR"/>
      </w:rPr>
      <w:instrText xml:space="preserve"> PAGE </w:instrText>
    </w:r>
    <w:r>
      <w:rPr>
        <w:rStyle w:val="PageNumber"/>
        <w:b w:val="0"/>
        <w:sz w:val="18"/>
        <w:szCs w:val="18"/>
      </w:rPr>
      <w:fldChar w:fldCharType="separate"/>
    </w:r>
    <w:r w:rsidR="000454BC">
      <w:rPr>
        <w:rStyle w:val="PageNumber"/>
        <w:b w:val="0"/>
        <w:noProof/>
        <w:sz w:val="18"/>
        <w:szCs w:val="18"/>
        <w:lang w:val="fr-FR"/>
      </w:rPr>
      <w:t>31</w:t>
    </w:r>
    <w:r>
      <w:rPr>
        <w:rStyle w:val="PageNumber"/>
        <w:b w:val="0"/>
        <w:sz w:val="18"/>
        <w:szCs w:val="18"/>
      </w:rPr>
      <w:fldChar w:fldCharType="end"/>
    </w:r>
  </w:p>
  <w:p w14:paraId="128484E3" w14:textId="77777777" w:rsidR="00A20EC3" w:rsidRPr="00C22E7D" w:rsidRDefault="00A20EC3" w:rsidP="001F2F10">
    <w:pPr>
      <w:pStyle w:val="Footer"/>
      <w:pBdr>
        <w:top w:val="none" w:sz="0" w:space="0" w:color="auto"/>
      </w:pBdr>
      <w:rPr>
        <w:lang w:val="fr-FR"/>
      </w:rPr>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C99A04" w14:textId="77777777" w:rsidR="00A20EC3" w:rsidRPr="004123A6" w:rsidRDefault="00A20EC3">
    <w:pPr>
      <w:pStyle w:val="FooterEven"/>
      <w:rPr>
        <w:lang w:val="fr-FR"/>
      </w:rPr>
    </w:pPr>
    <w:r w:rsidRPr="00D530CF">
      <w:fldChar w:fldCharType="begin"/>
    </w:r>
    <w:r w:rsidRPr="004123A6">
      <w:rPr>
        <w:lang w:val="fr-FR"/>
      </w:rPr>
      <w:instrText xml:space="preserve"> PAGE </w:instrText>
    </w:r>
    <w:r w:rsidRPr="00D530CF">
      <w:fldChar w:fldCharType="separate"/>
    </w:r>
    <w:r>
      <w:rPr>
        <w:noProof/>
        <w:lang w:val="fr-FR"/>
      </w:rPr>
      <w:t>26</w:t>
    </w:r>
    <w:r w:rsidRPr="00D530CF">
      <w:fldChar w:fldCharType="end"/>
    </w:r>
    <w:r w:rsidRPr="004123A6">
      <w:rPr>
        <w:lang w:val="fr-FR"/>
      </w:rPr>
      <w:tab/>
    </w:r>
    <w:r w:rsidRPr="00D530CF">
      <w:fldChar w:fldCharType="begin"/>
    </w:r>
    <w:r w:rsidRPr="004123A6">
      <w:rPr>
        <w:lang w:val="fr-FR"/>
      </w:rPr>
      <w:instrText xml:space="preserve"> STYLEREF  Title </w:instrText>
    </w:r>
    <w:r w:rsidRPr="00D530CF">
      <w:fldChar w:fldCharType="separate"/>
    </w:r>
    <w:r>
      <w:rPr>
        <w:noProof/>
        <w:lang w:val="fr-FR"/>
      </w:rPr>
      <w:t>DSN 2.1</w:t>
    </w:r>
    <w:r w:rsidRPr="00D530CF">
      <w:fldChar w:fldCharType="end"/>
    </w:r>
    <w:r w:rsidRPr="00D530CF">
      <w:fldChar w:fldCharType="begin"/>
    </w:r>
    <w:r w:rsidRPr="004123A6">
      <w:rPr>
        <w:lang w:val="fr-FR"/>
      </w:rPr>
      <w:instrText xml:space="preserve"> IF </w:instrText>
    </w:r>
    <w:r w:rsidRPr="00D530CF">
      <w:fldChar w:fldCharType="begin"/>
    </w:r>
    <w:r w:rsidRPr="004123A6">
      <w:rPr>
        <w:lang w:val="fr-FR"/>
      </w:rPr>
      <w:instrText xml:space="preserve"> STYLEREF  Subtitle </w:instrText>
    </w:r>
    <w:r w:rsidRPr="00D530CF">
      <w:fldChar w:fldCharType="separate"/>
    </w:r>
    <w:r>
      <w:rPr>
        <w:noProof/>
        <w:lang w:val="fr-FR"/>
      </w:rPr>
      <w:instrText>REGDSN - Guide de référence</w:instrText>
    </w:r>
    <w:r w:rsidRPr="00D530CF">
      <w:fldChar w:fldCharType="end"/>
    </w:r>
    <w:r w:rsidRPr="004123A6">
      <w:rPr>
        <w:lang w:val="fr-FR"/>
      </w:rPr>
      <w:instrText>&lt;&gt;"" "</w:instrText>
    </w:r>
    <w:r w:rsidRPr="00D530CF">
      <w:fldChar w:fldCharType="begin"/>
    </w:r>
    <w:r w:rsidRPr="004123A6">
      <w:rPr>
        <w:lang w:val="fr-FR"/>
      </w:rPr>
      <w:instrText xml:space="preserve"> IF </w:instrText>
    </w:r>
    <w:r w:rsidRPr="00D530CF">
      <w:fldChar w:fldCharType="begin"/>
    </w:r>
    <w:r w:rsidRPr="004123A6">
      <w:rPr>
        <w:lang w:val="fr-FR"/>
      </w:rPr>
      <w:instrText xml:space="preserve"> STYLEREF  Title </w:instrText>
    </w:r>
    <w:r w:rsidRPr="00D530CF">
      <w:fldChar w:fldCharType="separate"/>
    </w:r>
    <w:r>
      <w:rPr>
        <w:noProof/>
        <w:lang w:val="fr-FR"/>
      </w:rPr>
      <w:instrText>DSN 2.1</w:instrText>
    </w:r>
    <w:r w:rsidRPr="00D530CF">
      <w:fldChar w:fldCharType="end"/>
    </w:r>
    <w:r w:rsidRPr="004123A6">
      <w:rPr>
        <w:lang w:val="fr-FR"/>
      </w:rPr>
      <w:instrText xml:space="preserve">&lt;&gt;"" " — " "" </w:instrText>
    </w:r>
    <w:r w:rsidRPr="00D530CF">
      <w:fldChar w:fldCharType="separate"/>
    </w:r>
    <w:r w:rsidRPr="004123A6">
      <w:rPr>
        <w:noProof/>
        <w:lang w:val="fr-FR"/>
      </w:rPr>
      <w:instrText xml:space="preserve"> — </w:instrText>
    </w:r>
    <w:r w:rsidRPr="00D530CF">
      <w:fldChar w:fldCharType="end"/>
    </w:r>
    <w:r w:rsidRPr="004123A6">
      <w:rPr>
        <w:lang w:val="fr-FR"/>
      </w:rPr>
      <w:instrText>" ""</w:instrText>
    </w:r>
    <w:r w:rsidRPr="00D530CF">
      <w:fldChar w:fldCharType="separate"/>
    </w:r>
    <w:r w:rsidRPr="004123A6">
      <w:rPr>
        <w:noProof/>
        <w:lang w:val="fr-FR"/>
      </w:rPr>
      <w:t xml:space="preserve"> — </w:t>
    </w:r>
    <w:r w:rsidRPr="00D530CF">
      <w:fldChar w:fldCharType="end"/>
    </w:r>
    <w:r w:rsidRPr="00D530CF">
      <w:fldChar w:fldCharType="begin"/>
    </w:r>
    <w:r w:rsidRPr="004123A6">
      <w:rPr>
        <w:lang w:val="fr-FR"/>
      </w:rPr>
      <w:instrText xml:space="preserve"> STYLEREF  Subtitle</w:instrText>
    </w:r>
    <w:r w:rsidRPr="00D530CF">
      <w:fldChar w:fldCharType="separate"/>
    </w:r>
    <w:r>
      <w:rPr>
        <w:noProof/>
        <w:lang w:val="fr-FR"/>
      </w:rPr>
      <w:t>REGDSN - Guide de référence</w:t>
    </w:r>
    <w:r w:rsidRPr="00D530CF">
      <w:fldChar w:fldCharType="end"/>
    </w:r>
  </w:p>
  <w:p w14:paraId="49266152" w14:textId="77777777" w:rsidR="00A20EC3" w:rsidRPr="004123A6" w:rsidRDefault="00A20EC3" w:rsidP="00D64592">
    <w:pPr>
      <w:pStyle w:val="Footer"/>
      <w:pBdr>
        <w:top w:val="none" w:sz="0" w:space="0" w:color="auto"/>
      </w:pBdr>
      <w:rPr>
        <w:lang w:val="fr-FR"/>
      </w:rP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878E" w14:textId="77777777" w:rsidR="00A20EC3" w:rsidRPr="004123A6" w:rsidRDefault="00A20EC3">
    <w:pPr>
      <w:pStyle w:val="FooterOdd"/>
      <w:rPr>
        <w:lang w:val="fr-FR"/>
      </w:rPr>
    </w:pPr>
    <w:r w:rsidRPr="00D530CF">
      <w:fldChar w:fldCharType="begin"/>
    </w:r>
    <w:r w:rsidRPr="004123A6">
      <w:rPr>
        <w:lang w:val="fr-FR"/>
      </w:rPr>
      <w:instrText xml:space="preserve"> STYLEREF  Title</w:instrText>
    </w:r>
    <w:r w:rsidRPr="00D530CF">
      <w:fldChar w:fldCharType="separate"/>
    </w:r>
    <w:r>
      <w:rPr>
        <w:noProof/>
        <w:lang w:val="fr-FR"/>
      </w:rPr>
      <w:t>DSN 2.0</w:t>
    </w:r>
    <w:r w:rsidRPr="00D530CF">
      <w:fldChar w:fldCharType="end"/>
    </w:r>
    <w:r w:rsidRPr="00D530CF">
      <w:fldChar w:fldCharType="begin"/>
    </w:r>
    <w:r w:rsidRPr="004123A6">
      <w:rPr>
        <w:lang w:val="fr-FR"/>
      </w:rPr>
      <w:instrText xml:space="preserve"> IF </w:instrText>
    </w:r>
    <w:r w:rsidRPr="00D530CF">
      <w:fldChar w:fldCharType="begin"/>
    </w:r>
    <w:r w:rsidRPr="004123A6">
      <w:rPr>
        <w:lang w:val="fr-FR"/>
      </w:rPr>
      <w:instrText xml:space="preserve"> STYLEREF  Subtitle </w:instrText>
    </w:r>
    <w:r w:rsidRPr="00D530CF">
      <w:fldChar w:fldCharType="separate"/>
    </w:r>
    <w:r>
      <w:rPr>
        <w:noProof/>
        <w:lang w:val="fr-FR"/>
      </w:rPr>
      <w:instrText>REGDSN - Guide de référence</w:instrText>
    </w:r>
    <w:r w:rsidRPr="00D530CF">
      <w:fldChar w:fldCharType="end"/>
    </w:r>
    <w:r w:rsidRPr="004123A6">
      <w:rPr>
        <w:lang w:val="fr-FR"/>
      </w:rPr>
      <w:instrText>&lt;&gt;"" "</w:instrText>
    </w:r>
    <w:r w:rsidRPr="00D530CF">
      <w:fldChar w:fldCharType="begin"/>
    </w:r>
    <w:r w:rsidRPr="004123A6">
      <w:rPr>
        <w:lang w:val="fr-FR"/>
      </w:rPr>
      <w:instrText xml:space="preserve"> IF </w:instrText>
    </w:r>
    <w:r w:rsidRPr="00D530CF">
      <w:fldChar w:fldCharType="begin"/>
    </w:r>
    <w:r w:rsidRPr="004123A6">
      <w:rPr>
        <w:lang w:val="fr-FR"/>
      </w:rPr>
      <w:instrText xml:space="preserve"> STYLEREF  Title </w:instrText>
    </w:r>
    <w:r w:rsidRPr="00D530CF">
      <w:fldChar w:fldCharType="separate"/>
    </w:r>
    <w:r>
      <w:rPr>
        <w:noProof/>
        <w:lang w:val="fr-FR"/>
      </w:rPr>
      <w:instrText>DSN 2.0</w:instrText>
    </w:r>
    <w:r w:rsidRPr="00D530CF">
      <w:fldChar w:fldCharType="end"/>
    </w:r>
    <w:r w:rsidRPr="004123A6">
      <w:rPr>
        <w:lang w:val="fr-FR"/>
      </w:rPr>
      <w:instrText xml:space="preserve">&lt;&gt;"" " — " "" </w:instrText>
    </w:r>
    <w:r w:rsidRPr="00D530CF">
      <w:fldChar w:fldCharType="separate"/>
    </w:r>
    <w:r w:rsidRPr="004123A6">
      <w:rPr>
        <w:noProof/>
        <w:lang w:val="fr-FR"/>
      </w:rPr>
      <w:instrText xml:space="preserve"> — </w:instrText>
    </w:r>
    <w:r w:rsidRPr="00D530CF">
      <w:fldChar w:fldCharType="end"/>
    </w:r>
    <w:r w:rsidRPr="004123A6">
      <w:rPr>
        <w:lang w:val="fr-FR"/>
      </w:rPr>
      <w:instrText xml:space="preserve">" ""  </w:instrText>
    </w:r>
    <w:r w:rsidRPr="00D530CF">
      <w:fldChar w:fldCharType="separate"/>
    </w:r>
    <w:r w:rsidRPr="004123A6">
      <w:rPr>
        <w:noProof/>
        <w:lang w:val="fr-FR"/>
      </w:rPr>
      <w:t xml:space="preserve"> — </w:t>
    </w:r>
    <w:r w:rsidRPr="00D530CF">
      <w:fldChar w:fldCharType="end"/>
    </w:r>
    <w:r w:rsidRPr="00D530CF">
      <w:fldChar w:fldCharType="begin"/>
    </w:r>
    <w:r w:rsidRPr="004123A6">
      <w:rPr>
        <w:lang w:val="fr-FR"/>
      </w:rPr>
      <w:instrText xml:space="preserve"> STYLEREF  Subtitle</w:instrText>
    </w:r>
    <w:r w:rsidRPr="00D530CF">
      <w:fldChar w:fldCharType="separate"/>
    </w:r>
    <w:r>
      <w:rPr>
        <w:noProof/>
        <w:lang w:val="fr-FR"/>
      </w:rPr>
      <w:t>REGDSN - Guide de référence</w:t>
    </w:r>
    <w:r w:rsidRPr="00D530CF">
      <w:fldChar w:fldCharType="end"/>
    </w:r>
    <w:r w:rsidRPr="004123A6">
      <w:rPr>
        <w:lang w:val="fr-FR"/>
      </w:rPr>
      <w:tab/>
    </w:r>
    <w:r w:rsidRPr="00D530CF">
      <w:fldChar w:fldCharType="begin"/>
    </w:r>
    <w:r w:rsidRPr="004123A6">
      <w:rPr>
        <w:lang w:val="fr-FR"/>
      </w:rPr>
      <w:instrText xml:space="preserve"> PAGE </w:instrText>
    </w:r>
    <w:r w:rsidRPr="00D530CF">
      <w:fldChar w:fldCharType="separate"/>
    </w:r>
    <w:r>
      <w:rPr>
        <w:noProof/>
        <w:lang w:val="fr-FR"/>
      </w:rPr>
      <w:t>53</w:t>
    </w:r>
    <w:r w:rsidRPr="00D530CF">
      <w:fldChar w:fldCharType="end"/>
    </w:r>
  </w:p>
  <w:p w14:paraId="15143352" w14:textId="77777777" w:rsidR="00A20EC3" w:rsidRPr="004123A6" w:rsidRDefault="00A20EC3" w:rsidP="00D64592">
    <w:pPr>
      <w:pStyle w:val="Footer"/>
      <w:pBdr>
        <w:top w:val="none" w:sz="0" w:space="0" w:color="auto"/>
      </w:pBdr>
      <w:rPr>
        <w:lang w:val="fr-FR"/>
      </w:rPr>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99D4A2" w14:textId="77777777" w:rsidR="00A20EC3" w:rsidRPr="004123A6" w:rsidRDefault="00A20EC3">
    <w:pPr>
      <w:pStyle w:val="FooterOdd"/>
      <w:rPr>
        <w:lang w:val="fr-FR"/>
      </w:rPr>
    </w:pPr>
    <w:r w:rsidRPr="00D530CF">
      <w:fldChar w:fldCharType="begin"/>
    </w:r>
    <w:r w:rsidRPr="004123A6">
      <w:rPr>
        <w:lang w:val="fr-FR"/>
      </w:rPr>
      <w:instrText xml:space="preserve"> STYLEREF  Title</w:instrText>
    </w:r>
    <w:r w:rsidRPr="00D530CF">
      <w:fldChar w:fldCharType="separate"/>
    </w:r>
    <w:r w:rsidR="000454BC">
      <w:rPr>
        <w:noProof/>
        <w:lang w:val="fr-FR"/>
      </w:rPr>
      <w:t>DSN 4.1</w:t>
    </w:r>
    <w:r w:rsidRPr="00D530CF">
      <w:fldChar w:fldCharType="end"/>
    </w:r>
    <w:r w:rsidRPr="00D530CF">
      <w:fldChar w:fldCharType="begin"/>
    </w:r>
    <w:r w:rsidRPr="004123A6">
      <w:rPr>
        <w:lang w:val="fr-FR"/>
      </w:rPr>
      <w:instrText xml:space="preserve"> IF </w:instrText>
    </w:r>
    <w:r w:rsidRPr="00D530CF">
      <w:fldChar w:fldCharType="begin"/>
    </w:r>
    <w:r w:rsidRPr="004123A6">
      <w:rPr>
        <w:lang w:val="fr-FR"/>
      </w:rPr>
      <w:instrText xml:space="preserve"> STYLEREF  Subtitle </w:instrText>
    </w:r>
    <w:r w:rsidRPr="00D530CF">
      <w:fldChar w:fldCharType="separate"/>
    </w:r>
    <w:r w:rsidR="000454BC">
      <w:rPr>
        <w:noProof/>
        <w:lang w:val="fr-FR"/>
      </w:rPr>
      <w:instrText>REGDSN - Guide de référence</w:instrText>
    </w:r>
    <w:r w:rsidRPr="00D530CF">
      <w:fldChar w:fldCharType="end"/>
    </w:r>
    <w:r w:rsidRPr="004123A6">
      <w:rPr>
        <w:lang w:val="fr-FR"/>
      </w:rPr>
      <w:instrText>&lt;&gt;"" "</w:instrText>
    </w:r>
    <w:r w:rsidRPr="00D530CF">
      <w:fldChar w:fldCharType="begin"/>
    </w:r>
    <w:r w:rsidRPr="004123A6">
      <w:rPr>
        <w:lang w:val="fr-FR"/>
      </w:rPr>
      <w:instrText xml:space="preserve"> IF </w:instrText>
    </w:r>
    <w:r w:rsidRPr="00D530CF">
      <w:fldChar w:fldCharType="begin"/>
    </w:r>
    <w:r w:rsidRPr="004123A6">
      <w:rPr>
        <w:lang w:val="fr-FR"/>
      </w:rPr>
      <w:instrText xml:space="preserve"> STYLEREF  Title </w:instrText>
    </w:r>
    <w:r w:rsidRPr="00D530CF">
      <w:fldChar w:fldCharType="separate"/>
    </w:r>
    <w:r w:rsidR="000454BC">
      <w:rPr>
        <w:noProof/>
        <w:lang w:val="fr-FR"/>
      </w:rPr>
      <w:instrText>DSN 4.1</w:instrText>
    </w:r>
    <w:r w:rsidRPr="00D530CF">
      <w:fldChar w:fldCharType="end"/>
    </w:r>
    <w:r w:rsidRPr="004123A6">
      <w:rPr>
        <w:lang w:val="fr-FR"/>
      </w:rPr>
      <w:instrText xml:space="preserve">&lt;&gt;"" " — " "" </w:instrText>
    </w:r>
    <w:r w:rsidRPr="00D530CF">
      <w:fldChar w:fldCharType="separate"/>
    </w:r>
    <w:r w:rsidR="000454BC" w:rsidRPr="004123A6">
      <w:rPr>
        <w:noProof/>
        <w:lang w:val="fr-FR"/>
      </w:rPr>
      <w:instrText xml:space="preserve"> — </w:instrText>
    </w:r>
    <w:r w:rsidRPr="00D530CF">
      <w:fldChar w:fldCharType="end"/>
    </w:r>
    <w:r w:rsidRPr="004123A6">
      <w:rPr>
        <w:lang w:val="fr-FR"/>
      </w:rPr>
      <w:instrText xml:space="preserve">" ""  </w:instrText>
    </w:r>
    <w:r w:rsidRPr="00D530CF">
      <w:fldChar w:fldCharType="separate"/>
    </w:r>
    <w:r w:rsidR="000454BC" w:rsidRPr="004123A6">
      <w:rPr>
        <w:noProof/>
        <w:lang w:val="fr-FR"/>
      </w:rPr>
      <w:t xml:space="preserve"> — </w:t>
    </w:r>
    <w:r w:rsidRPr="00D530CF">
      <w:fldChar w:fldCharType="end"/>
    </w:r>
    <w:r w:rsidRPr="00D530CF">
      <w:fldChar w:fldCharType="begin"/>
    </w:r>
    <w:r w:rsidRPr="004123A6">
      <w:rPr>
        <w:lang w:val="fr-FR"/>
      </w:rPr>
      <w:instrText xml:space="preserve"> STYLEREF  Subtitle</w:instrText>
    </w:r>
    <w:r w:rsidRPr="00D530CF">
      <w:fldChar w:fldCharType="separate"/>
    </w:r>
    <w:r w:rsidR="000454BC">
      <w:rPr>
        <w:noProof/>
        <w:lang w:val="fr-FR"/>
      </w:rPr>
      <w:t>REGDSN - Guide de référence</w:t>
    </w:r>
    <w:r w:rsidRPr="00D530CF">
      <w:fldChar w:fldCharType="end"/>
    </w:r>
    <w:r w:rsidRPr="004123A6">
      <w:rPr>
        <w:lang w:val="fr-FR"/>
      </w:rPr>
      <w:tab/>
    </w:r>
    <w:r w:rsidRPr="00D530CF">
      <w:fldChar w:fldCharType="begin"/>
    </w:r>
    <w:r w:rsidRPr="004123A6">
      <w:rPr>
        <w:lang w:val="fr-FR"/>
      </w:rPr>
      <w:instrText xml:space="preserve"> PAGE </w:instrText>
    </w:r>
    <w:r w:rsidRPr="00D530CF">
      <w:fldChar w:fldCharType="separate"/>
    </w:r>
    <w:r w:rsidR="000454BC">
      <w:rPr>
        <w:noProof/>
        <w:lang w:val="fr-FR"/>
      </w:rPr>
      <w:t>33</w:t>
    </w:r>
    <w:r w:rsidRPr="00D530CF">
      <w:fldChar w:fldCharType="end"/>
    </w:r>
  </w:p>
  <w:p w14:paraId="157F2D63" w14:textId="77777777" w:rsidR="00A20EC3" w:rsidRPr="004123A6" w:rsidRDefault="00A20EC3" w:rsidP="00D64592">
    <w:pPr>
      <w:pStyle w:val="Footer"/>
      <w:pBdr>
        <w:top w:val="none" w:sz="0" w:space="0" w:color="auto"/>
      </w:pBdr>
      <w:rPr>
        <w:lang w:val="fr-FR"/>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CCB1B8" w14:textId="77777777" w:rsidR="00A20EC3" w:rsidRDefault="00A20EC3" w:rsidP="00D64592">
    <w:pPr>
      <w:pStyle w:val="Footer"/>
      <w:pBdr>
        <w:top w:val="none" w:sz="0" w:space="0" w:color="auto"/>
      </w:pBdr>
    </w:pP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4D5C66" w14:textId="77777777" w:rsidR="00A20EC3" w:rsidRPr="004123A6" w:rsidRDefault="00A20EC3">
    <w:pPr>
      <w:pStyle w:val="FooterEven"/>
      <w:rPr>
        <w:lang w:val="fr-FR"/>
      </w:rPr>
    </w:pPr>
    <w:r w:rsidRPr="00D530CF">
      <w:fldChar w:fldCharType="begin"/>
    </w:r>
    <w:r w:rsidRPr="004123A6">
      <w:rPr>
        <w:lang w:val="fr-FR"/>
      </w:rPr>
      <w:instrText xml:space="preserve"> PAGE </w:instrText>
    </w:r>
    <w:r w:rsidRPr="00D530CF">
      <w:fldChar w:fldCharType="separate"/>
    </w:r>
    <w:r w:rsidR="000454BC">
      <w:rPr>
        <w:noProof/>
        <w:lang w:val="fr-FR"/>
      </w:rPr>
      <w:t>iv</w:t>
    </w:r>
    <w:r w:rsidRPr="00D530CF">
      <w:fldChar w:fldCharType="end"/>
    </w:r>
    <w:r w:rsidRPr="004123A6">
      <w:rPr>
        <w:lang w:val="fr-FR"/>
      </w:rPr>
      <w:tab/>
    </w:r>
    <w:r w:rsidRPr="00D530CF">
      <w:fldChar w:fldCharType="begin"/>
    </w:r>
    <w:r w:rsidRPr="004123A6">
      <w:rPr>
        <w:lang w:val="fr-FR"/>
      </w:rPr>
      <w:instrText xml:space="preserve"> STYLEREF  Title </w:instrText>
    </w:r>
    <w:r w:rsidRPr="00D530CF">
      <w:fldChar w:fldCharType="separate"/>
    </w:r>
    <w:r w:rsidR="000454BC">
      <w:rPr>
        <w:noProof/>
        <w:lang w:val="fr-FR"/>
      </w:rPr>
      <w:t>DSN 4.1</w:t>
    </w:r>
    <w:r w:rsidRPr="00D530CF">
      <w:fldChar w:fldCharType="end"/>
    </w:r>
    <w:r w:rsidRPr="00D530CF">
      <w:fldChar w:fldCharType="begin"/>
    </w:r>
    <w:r w:rsidRPr="004123A6">
      <w:rPr>
        <w:lang w:val="fr-FR"/>
      </w:rPr>
      <w:instrText xml:space="preserve"> IF </w:instrText>
    </w:r>
    <w:r w:rsidRPr="00D530CF">
      <w:fldChar w:fldCharType="begin"/>
    </w:r>
    <w:r w:rsidRPr="004123A6">
      <w:rPr>
        <w:lang w:val="fr-FR"/>
      </w:rPr>
      <w:instrText xml:space="preserve"> STYLEREF  Subtitle </w:instrText>
    </w:r>
    <w:r w:rsidRPr="00D530CF">
      <w:fldChar w:fldCharType="separate"/>
    </w:r>
    <w:r w:rsidR="000454BC">
      <w:rPr>
        <w:noProof/>
        <w:lang w:val="fr-FR"/>
      </w:rPr>
      <w:instrText>REGDSN - Guide de référence</w:instrText>
    </w:r>
    <w:r w:rsidRPr="00D530CF">
      <w:fldChar w:fldCharType="end"/>
    </w:r>
    <w:r w:rsidRPr="004123A6">
      <w:rPr>
        <w:lang w:val="fr-FR"/>
      </w:rPr>
      <w:instrText>&lt;&gt;"" "</w:instrText>
    </w:r>
    <w:r w:rsidRPr="00D530CF">
      <w:fldChar w:fldCharType="begin"/>
    </w:r>
    <w:r w:rsidRPr="004123A6">
      <w:rPr>
        <w:lang w:val="fr-FR"/>
      </w:rPr>
      <w:instrText xml:space="preserve"> IF </w:instrText>
    </w:r>
    <w:r w:rsidRPr="00D530CF">
      <w:fldChar w:fldCharType="begin"/>
    </w:r>
    <w:r w:rsidRPr="004123A6">
      <w:rPr>
        <w:lang w:val="fr-FR"/>
      </w:rPr>
      <w:instrText xml:space="preserve"> STYLEREF  Title </w:instrText>
    </w:r>
    <w:r w:rsidRPr="00D530CF">
      <w:fldChar w:fldCharType="separate"/>
    </w:r>
    <w:r w:rsidR="000454BC">
      <w:rPr>
        <w:noProof/>
        <w:lang w:val="fr-FR"/>
      </w:rPr>
      <w:instrText>DSN 4.1</w:instrText>
    </w:r>
    <w:r w:rsidRPr="00D530CF">
      <w:fldChar w:fldCharType="end"/>
    </w:r>
    <w:r w:rsidRPr="004123A6">
      <w:rPr>
        <w:lang w:val="fr-FR"/>
      </w:rPr>
      <w:instrText xml:space="preserve">&lt;&gt;"" " — " "" </w:instrText>
    </w:r>
    <w:r w:rsidRPr="00D530CF">
      <w:fldChar w:fldCharType="separate"/>
    </w:r>
    <w:r w:rsidR="000454BC" w:rsidRPr="004123A6">
      <w:rPr>
        <w:noProof/>
        <w:lang w:val="fr-FR"/>
      </w:rPr>
      <w:instrText xml:space="preserve"> — </w:instrText>
    </w:r>
    <w:r w:rsidRPr="00D530CF">
      <w:fldChar w:fldCharType="end"/>
    </w:r>
    <w:r w:rsidRPr="004123A6">
      <w:rPr>
        <w:lang w:val="fr-FR"/>
      </w:rPr>
      <w:instrText>" ""</w:instrText>
    </w:r>
    <w:r w:rsidRPr="00D530CF">
      <w:fldChar w:fldCharType="separate"/>
    </w:r>
    <w:r w:rsidR="000454BC" w:rsidRPr="004123A6">
      <w:rPr>
        <w:noProof/>
        <w:lang w:val="fr-FR"/>
      </w:rPr>
      <w:t xml:space="preserve"> — </w:t>
    </w:r>
    <w:r w:rsidRPr="00D530CF">
      <w:fldChar w:fldCharType="end"/>
    </w:r>
    <w:r w:rsidRPr="00D530CF">
      <w:fldChar w:fldCharType="begin"/>
    </w:r>
    <w:r w:rsidRPr="004123A6">
      <w:rPr>
        <w:lang w:val="fr-FR"/>
      </w:rPr>
      <w:instrText xml:space="preserve"> STYLEREF  Subtitle</w:instrText>
    </w:r>
    <w:r w:rsidRPr="00D530CF">
      <w:fldChar w:fldCharType="separate"/>
    </w:r>
    <w:r w:rsidR="000454BC">
      <w:rPr>
        <w:noProof/>
        <w:lang w:val="fr-FR"/>
      </w:rPr>
      <w:t>REGDSN - Guide de référence</w:t>
    </w:r>
    <w:r w:rsidRPr="00D530CF">
      <w:fldChar w:fldCharType="end"/>
    </w:r>
  </w:p>
  <w:p w14:paraId="73DE75A4" w14:textId="77777777" w:rsidR="00A20EC3" w:rsidRPr="004123A6" w:rsidRDefault="00A20EC3" w:rsidP="00D64592">
    <w:pPr>
      <w:pStyle w:val="Footer"/>
      <w:pBdr>
        <w:top w:val="none" w:sz="0" w:space="0" w:color="auto"/>
      </w:pBdr>
      <w:rPr>
        <w:lang w:val="fr-FR"/>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3B6A9A" w14:textId="77777777" w:rsidR="00A20EC3" w:rsidRPr="004123A6" w:rsidRDefault="00A20EC3">
    <w:pPr>
      <w:pStyle w:val="FooterOdd"/>
      <w:rPr>
        <w:lang w:val="fr-FR"/>
      </w:rPr>
    </w:pPr>
    <w:r w:rsidRPr="00D530CF">
      <w:fldChar w:fldCharType="begin"/>
    </w:r>
    <w:r w:rsidRPr="004123A6">
      <w:rPr>
        <w:lang w:val="fr-FR"/>
      </w:rPr>
      <w:instrText xml:space="preserve"> STYLEREF  Title</w:instrText>
    </w:r>
    <w:r w:rsidRPr="00D530CF">
      <w:fldChar w:fldCharType="separate"/>
    </w:r>
    <w:r>
      <w:rPr>
        <w:noProof/>
        <w:lang w:val="fr-FR"/>
      </w:rPr>
      <w:t>DSN 2.0</w:t>
    </w:r>
    <w:r w:rsidRPr="00D530CF">
      <w:fldChar w:fldCharType="end"/>
    </w:r>
    <w:r w:rsidRPr="00D530CF">
      <w:fldChar w:fldCharType="begin"/>
    </w:r>
    <w:r w:rsidRPr="004123A6">
      <w:rPr>
        <w:lang w:val="fr-FR"/>
      </w:rPr>
      <w:instrText xml:space="preserve"> IF </w:instrText>
    </w:r>
    <w:r w:rsidRPr="00D530CF">
      <w:fldChar w:fldCharType="begin"/>
    </w:r>
    <w:r w:rsidRPr="004123A6">
      <w:rPr>
        <w:lang w:val="fr-FR"/>
      </w:rPr>
      <w:instrText xml:space="preserve"> STYLEREF  Subtitle </w:instrText>
    </w:r>
    <w:r w:rsidRPr="00D530CF">
      <w:fldChar w:fldCharType="separate"/>
    </w:r>
    <w:r>
      <w:rPr>
        <w:noProof/>
        <w:lang w:val="fr-FR"/>
      </w:rPr>
      <w:instrText>REGDSN - Guide de référence</w:instrText>
    </w:r>
    <w:r w:rsidRPr="00D530CF">
      <w:fldChar w:fldCharType="end"/>
    </w:r>
    <w:r w:rsidRPr="004123A6">
      <w:rPr>
        <w:lang w:val="fr-FR"/>
      </w:rPr>
      <w:instrText>&lt;&gt;"" "</w:instrText>
    </w:r>
    <w:r w:rsidRPr="00D530CF">
      <w:fldChar w:fldCharType="begin"/>
    </w:r>
    <w:r w:rsidRPr="004123A6">
      <w:rPr>
        <w:lang w:val="fr-FR"/>
      </w:rPr>
      <w:instrText xml:space="preserve"> IF </w:instrText>
    </w:r>
    <w:r w:rsidRPr="00D530CF">
      <w:fldChar w:fldCharType="begin"/>
    </w:r>
    <w:r w:rsidRPr="004123A6">
      <w:rPr>
        <w:lang w:val="fr-FR"/>
      </w:rPr>
      <w:instrText xml:space="preserve"> STYLEREF  Title </w:instrText>
    </w:r>
    <w:r w:rsidRPr="00D530CF">
      <w:fldChar w:fldCharType="separate"/>
    </w:r>
    <w:r>
      <w:rPr>
        <w:noProof/>
        <w:lang w:val="fr-FR"/>
      </w:rPr>
      <w:instrText>DSN 2.0</w:instrText>
    </w:r>
    <w:r w:rsidRPr="00D530CF">
      <w:fldChar w:fldCharType="end"/>
    </w:r>
    <w:r w:rsidRPr="004123A6">
      <w:rPr>
        <w:lang w:val="fr-FR"/>
      </w:rPr>
      <w:instrText xml:space="preserve">&lt;&gt;"" " — " "" </w:instrText>
    </w:r>
    <w:r w:rsidRPr="00D530CF">
      <w:fldChar w:fldCharType="separate"/>
    </w:r>
    <w:r w:rsidRPr="004123A6">
      <w:rPr>
        <w:noProof/>
        <w:lang w:val="fr-FR"/>
      </w:rPr>
      <w:instrText xml:space="preserve"> — </w:instrText>
    </w:r>
    <w:r w:rsidRPr="00D530CF">
      <w:fldChar w:fldCharType="end"/>
    </w:r>
    <w:r w:rsidRPr="004123A6">
      <w:rPr>
        <w:lang w:val="fr-FR"/>
      </w:rPr>
      <w:instrText xml:space="preserve">" ""  </w:instrText>
    </w:r>
    <w:r w:rsidRPr="00D530CF">
      <w:fldChar w:fldCharType="separate"/>
    </w:r>
    <w:r w:rsidRPr="004123A6">
      <w:rPr>
        <w:noProof/>
        <w:lang w:val="fr-FR"/>
      </w:rPr>
      <w:t xml:space="preserve"> — </w:t>
    </w:r>
    <w:r w:rsidRPr="00D530CF">
      <w:fldChar w:fldCharType="end"/>
    </w:r>
    <w:r w:rsidRPr="00D530CF">
      <w:fldChar w:fldCharType="begin"/>
    </w:r>
    <w:r w:rsidRPr="004123A6">
      <w:rPr>
        <w:lang w:val="fr-FR"/>
      </w:rPr>
      <w:instrText xml:space="preserve"> STYLEREF  Subtitle</w:instrText>
    </w:r>
    <w:r w:rsidRPr="00D530CF">
      <w:fldChar w:fldCharType="separate"/>
    </w:r>
    <w:r>
      <w:rPr>
        <w:noProof/>
        <w:lang w:val="fr-FR"/>
      </w:rPr>
      <w:t>REGDSN - Guide de référence</w:t>
    </w:r>
    <w:r w:rsidRPr="00D530CF">
      <w:fldChar w:fldCharType="end"/>
    </w:r>
    <w:r w:rsidRPr="004123A6">
      <w:rPr>
        <w:lang w:val="fr-FR"/>
      </w:rPr>
      <w:tab/>
    </w:r>
    <w:r w:rsidRPr="00D530CF">
      <w:fldChar w:fldCharType="begin"/>
    </w:r>
    <w:r w:rsidRPr="004123A6">
      <w:rPr>
        <w:lang w:val="fr-FR"/>
      </w:rPr>
      <w:instrText xml:space="preserve"> PAGE </w:instrText>
    </w:r>
    <w:r w:rsidRPr="00D530CF">
      <w:fldChar w:fldCharType="separate"/>
    </w:r>
    <w:r>
      <w:rPr>
        <w:noProof/>
        <w:lang w:val="fr-FR"/>
      </w:rPr>
      <w:t>v</w:t>
    </w:r>
    <w:r w:rsidRPr="00D530CF">
      <w:fldChar w:fldCharType="end"/>
    </w:r>
  </w:p>
  <w:p w14:paraId="2475399D" w14:textId="77777777" w:rsidR="00A20EC3" w:rsidRPr="004123A6" w:rsidRDefault="00A20EC3" w:rsidP="00D64592">
    <w:pPr>
      <w:pStyle w:val="Footer"/>
      <w:pBdr>
        <w:top w:val="none" w:sz="0" w:space="0" w:color="auto"/>
      </w:pBdr>
      <w:rPr>
        <w:lang w:val="fr-FR"/>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8E3104" w14:textId="77777777" w:rsidR="00A20EC3" w:rsidRPr="004123A6" w:rsidRDefault="00A20EC3">
    <w:pPr>
      <w:pStyle w:val="FooterOdd"/>
      <w:rPr>
        <w:lang w:val="fr-FR"/>
      </w:rPr>
    </w:pPr>
    <w:r w:rsidRPr="00D530CF">
      <w:fldChar w:fldCharType="begin"/>
    </w:r>
    <w:r w:rsidRPr="004123A6">
      <w:rPr>
        <w:lang w:val="fr-FR"/>
      </w:rPr>
      <w:instrText xml:space="preserve"> STYLEREF  Title</w:instrText>
    </w:r>
    <w:r w:rsidRPr="00D530CF">
      <w:fldChar w:fldCharType="separate"/>
    </w:r>
    <w:r w:rsidR="000454BC">
      <w:rPr>
        <w:noProof/>
        <w:lang w:val="fr-FR"/>
      </w:rPr>
      <w:t>DSN 4.1</w:t>
    </w:r>
    <w:r w:rsidRPr="00D530CF">
      <w:fldChar w:fldCharType="end"/>
    </w:r>
    <w:r w:rsidRPr="00D530CF">
      <w:fldChar w:fldCharType="begin"/>
    </w:r>
    <w:r w:rsidRPr="004123A6">
      <w:rPr>
        <w:lang w:val="fr-FR"/>
      </w:rPr>
      <w:instrText xml:space="preserve"> IF </w:instrText>
    </w:r>
    <w:r w:rsidRPr="00D530CF">
      <w:fldChar w:fldCharType="begin"/>
    </w:r>
    <w:r w:rsidRPr="004123A6">
      <w:rPr>
        <w:lang w:val="fr-FR"/>
      </w:rPr>
      <w:instrText xml:space="preserve"> STYLEREF  Subtitle </w:instrText>
    </w:r>
    <w:r w:rsidRPr="00D530CF">
      <w:fldChar w:fldCharType="separate"/>
    </w:r>
    <w:r w:rsidR="000454BC">
      <w:rPr>
        <w:noProof/>
        <w:lang w:val="fr-FR"/>
      </w:rPr>
      <w:instrText>REGDSN - Guide de référence</w:instrText>
    </w:r>
    <w:r w:rsidRPr="00D530CF">
      <w:fldChar w:fldCharType="end"/>
    </w:r>
    <w:r w:rsidRPr="004123A6">
      <w:rPr>
        <w:lang w:val="fr-FR"/>
      </w:rPr>
      <w:instrText>&lt;&gt;"" "</w:instrText>
    </w:r>
    <w:r w:rsidRPr="00D530CF">
      <w:fldChar w:fldCharType="begin"/>
    </w:r>
    <w:r w:rsidRPr="004123A6">
      <w:rPr>
        <w:lang w:val="fr-FR"/>
      </w:rPr>
      <w:instrText xml:space="preserve"> IF </w:instrText>
    </w:r>
    <w:r w:rsidRPr="00D530CF">
      <w:fldChar w:fldCharType="begin"/>
    </w:r>
    <w:r w:rsidRPr="004123A6">
      <w:rPr>
        <w:lang w:val="fr-FR"/>
      </w:rPr>
      <w:instrText xml:space="preserve"> STYLEREF  Title </w:instrText>
    </w:r>
    <w:r w:rsidRPr="00D530CF">
      <w:fldChar w:fldCharType="separate"/>
    </w:r>
    <w:r w:rsidR="000454BC">
      <w:rPr>
        <w:noProof/>
        <w:lang w:val="fr-FR"/>
      </w:rPr>
      <w:instrText>DSN 4.1</w:instrText>
    </w:r>
    <w:r w:rsidRPr="00D530CF">
      <w:fldChar w:fldCharType="end"/>
    </w:r>
    <w:r w:rsidRPr="004123A6">
      <w:rPr>
        <w:lang w:val="fr-FR"/>
      </w:rPr>
      <w:instrText xml:space="preserve">&lt;&gt;"" " — " "" </w:instrText>
    </w:r>
    <w:r w:rsidRPr="00D530CF">
      <w:fldChar w:fldCharType="separate"/>
    </w:r>
    <w:r w:rsidR="000454BC" w:rsidRPr="004123A6">
      <w:rPr>
        <w:noProof/>
        <w:lang w:val="fr-FR"/>
      </w:rPr>
      <w:instrText xml:space="preserve"> — </w:instrText>
    </w:r>
    <w:r w:rsidRPr="00D530CF">
      <w:fldChar w:fldCharType="end"/>
    </w:r>
    <w:r w:rsidRPr="004123A6">
      <w:rPr>
        <w:lang w:val="fr-FR"/>
      </w:rPr>
      <w:instrText xml:space="preserve">" ""  </w:instrText>
    </w:r>
    <w:r w:rsidRPr="00D530CF">
      <w:fldChar w:fldCharType="separate"/>
    </w:r>
    <w:r w:rsidR="000454BC" w:rsidRPr="004123A6">
      <w:rPr>
        <w:noProof/>
        <w:lang w:val="fr-FR"/>
      </w:rPr>
      <w:t xml:space="preserve"> — </w:t>
    </w:r>
    <w:r w:rsidRPr="00D530CF">
      <w:fldChar w:fldCharType="end"/>
    </w:r>
    <w:r w:rsidRPr="00D530CF">
      <w:fldChar w:fldCharType="begin"/>
    </w:r>
    <w:r w:rsidRPr="004123A6">
      <w:rPr>
        <w:lang w:val="fr-FR"/>
      </w:rPr>
      <w:instrText xml:space="preserve"> STYLEREF  Subtitle</w:instrText>
    </w:r>
    <w:r w:rsidRPr="00D530CF">
      <w:fldChar w:fldCharType="separate"/>
    </w:r>
    <w:r w:rsidR="000454BC">
      <w:rPr>
        <w:noProof/>
        <w:lang w:val="fr-FR"/>
      </w:rPr>
      <w:t>REGDSN - Guide de référence</w:t>
    </w:r>
    <w:r w:rsidRPr="00D530CF">
      <w:fldChar w:fldCharType="end"/>
    </w:r>
    <w:r w:rsidRPr="004123A6">
      <w:rPr>
        <w:lang w:val="fr-FR"/>
      </w:rPr>
      <w:tab/>
    </w:r>
    <w:r w:rsidRPr="00D530CF">
      <w:fldChar w:fldCharType="begin"/>
    </w:r>
    <w:r w:rsidRPr="004123A6">
      <w:rPr>
        <w:lang w:val="fr-FR"/>
      </w:rPr>
      <w:instrText xml:space="preserve"> PAGE </w:instrText>
    </w:r>
    <w:r w:rsidRPr="00D530CF">
      <w:fldChar w:fldCharType="separate"/>
    </w:r>
    <w:r w:rsidR="000454BC">
      <w:rPr>
        <w:noProof/>
        <w:lang w:val="fr-FR"/>
      </w:rPr>
      <w:t>iii</w:t>
    </w:r>
    <w:r w:rsidRPr="00D530CF">
      <w:fldChar w:fldCharType="end"/>
    </w:r>
  </w:p>
  <w:p w14:paraId="66FB18BA" w14:textId="77777777" w:rsidR="00A20EC3" w:rsidRPr="004123A6" w:rsidRDefault="00A20EC3" w:rsidP="00D64592">
    <w:pPr>
      <w:pStyle w:val="Footer"/>
      <w:pBdr>
        <w:top w:val="none" w:sz="0" w:space="0" w:color="auto"/>
      </w:pBdr>
      <w:rPr>
        <w:lang w:val="fr-FR"/>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58A5C1" w14:textId="77777777" w:rsidR="00A20EC3" w:rsidRPr="004123A6" w:rsidRDefault="00A20EC3">
    <w:pPr>
      <w:pStyle w:val="FooterEven"/>
      <w:rPr>
        <w:lang w:val="fr-FR"/>
      </w:rPr>
    </w:pPr>
    <w:r w:rsidRPr="00D530CF">
      <w:fldChar w:fldCharType="begin"/>
    </w:r>
    <w:r w:rsidRPr="004123A6">
      <w:rPr>
        <w:lang w:val="fr-FR"/>
      </w:rPr>
      <w:instrText xml:space="preserve"> PAGE </w:instrText>
    </w:r>
    <w:r w:rsidRPr="00D530CF">
      <w:fldChar w:fldCharType="separate"/>
    </w:r>
    <w:r w:rsidR="000454BC">
      <w:rPr>
        <w:noProof/>
        <w:lang w:val="fr-FR"/>
      </w:rPr>
      <w:t>6</w:t>
    </w:r>
    <w:r w:rsidRPr="00D530CF">
      <w:fldChar w:fldCharType="end"/>
    </w:r>
    <w:r w:rsidRPr="004123A6">
      <w:rPr>
        <w:lang w:val="fr-FR"/>
      </w:rPr>
      <w:tab/>
    </w:r>
    <w:r w:rsidRPr="00D530CF">
      <w:fldChar w:fldCharType="begin"/>
    </w:r>
    <w:r w:rsidRPr="004123A6">
      <w:rPr>
        <w:lang w:val="fr-FR"/>
      </w:rPr>
      <w:instrText xml:space="preserve"> STYLEREF  Title </w:instrText>
    </w:r>
    <w:r w:rsidRPr="00D530CF">
      <w:fldChar w:fldCharType="separate"/>
    </w:r>
    <w:r w:rsidR="000454BC">
      <w:rPr>
        <w:noProof/>
        <w:lang w:val="fr-FR"/>
      </w:rPr>
      <w:t>DSN 4.1</w:t>
    </w:r>
    <w:r w:rsidRPr="00D530CF">
      <w:fldChar w:fldCharType="end"/>
    </w:r>
    <w:r w:rsidRPr="00D530CF">
      <w:fldChar w:fldCharType="begin"/>
    </w:r>
    <w:r w:rsidRPr="004123A6">
      <w:rPr>
        <w:lang w:val="fr-FR"/>
      </w:rPr>
      <w:instrText xml:space="preserve"> IF </w:instrText>
    </w:r>
    <w:r w:rsidRPr="00D530CF">
      <w:fldChar w:fldCharType="begin"/>
    </w:r>
    <w:r w:rsidRPr="004123A6">
      <w:rPr>
        <w:lang w:val="fr-FR"/>
      </w:rPr>
      <w:instrText xml:space="preserve"> STYLEREF  Subtitle </w:instrText>
    </w:r>
    <w:r w:rsidRPr="00D530CF">
      <w:fldChar w:fldCharType="separate"/>
    </w:r>
    <w:r w:rsidR="000454BC">
      <w:rPr>
        <w:noProof/>
        <w:lang w:val="fr-FR"/>
      </w:rPr>
      <w:instrText>REGDSN - Guide de référence</w:instrText>
    </w:r>
    <w:r w:rsidRPr="00D530CF">
      <w:fldChar w:fldCharType="end"/>
    </w:r>
    <w:r w:rsidRPr="004123A6">
      <w:rPr>
        <w:lang w:val="fr-FR"/>
      </w:rPr>
      <w:instrText>&lt;&gt;"" "</w:instrText>
    </w:r>
    <w:r w:rsidRPr="00D530CF">
      <w:fldChar w:fldCharType="begin"/>
    </w:r>
    <w:r w:rsidRPr="004123A6">
      <w:rPr>
        <w:lang w:val="fr-FR"/>
      </w:rPr>
      <w:instrText xml:space="preserve"> IF </w:instrText>
    </w:r>
    <w:r w:rsidRPr="00D530CF">
      <w:fldChar w:fldCharType="begin"/>
    </w:r>
    <w:r w:rsidRPr="004123A6">
      <w:rPr>
        <w:lang w:val="fr-FR"/>
      </w:rPr>
      <w:instrText xml:space="preserve"> STYLEREF  Title </w:instrText>
    </w:r>
    <w:r w:rsidRPr="00D530CF">
      <w:fldChar w:fldCharType="separate"/>
    </w:r>
    <w:r w:rsidR="000454BC">
      <w:rPr>
        <w:noProof/>
        <w:lang w:val="fr-FR"/>
      </w:rPr>
      <w:instrText>DSN 4.1</w:instrText>
    </w:r>
    <w:r w:rsidRPr="00D530CF">
      <w:fldChar w:fldCharType="end"/>
    </w:r>
    <w:r w:rsidRPr="004123A6">
      <w:rPr>
        <w:lang w:val="fr-FR"/>
      </w:rPr>
      <w:instrText xml:space="preserve">&lt;&gt;"" " — " "" </w:instrText>
    </w:r>
    <w:r w:rsidRPr="00D530CF">
      <w:fldChar w:fldCharType="separate"/>
    </w:r>
    <w:r w:rsidR="000454BC" w:rsidRPr="004123A6">
      <w:rPr>
        <w:noProof/>
        <w:lang w:val="fr-FR"/>
      </w:rPr>
      <w:instrText xml:space="preserve"> — </w:instrText>
    </w:r>
    <w:r w:rsidRPr="00D530CF">
      <w:fldChar w:fldCharType="end"/>
    </w:r>
    <w:r w:rsidRPr="004123A6">
      <w:rPr>
        <w:lang w:val="fr-FR"/>
      </w:rPr>
      <w:instrText>" ""</w:instrText>
    </w:r>
    <w:r w:rsidRPr="00D530CF">
      <w:fldChar w:fldCharType="separate"/>
    </w:r>
    <w:r w:rsidR="000454BC" w:rsidRPr="004123A6">
      <w:rPr>
        <w:noProof/>
        <w:lang w:val="fr-FR"/>
      </w:rPr>
      <w:t xml:space="preserve"> — </w:t>
    </w:r>
    <w:r w:rsidRPr="00D530CF">
      <w:fldChar w:fldCharType="end"/>
    </w:r>
    <w:r w:rsidRPr="00D530CF">
      <w:fldChar w:fldCharType="begin"/>
    </w:r>
    <w:r w:rsidRPr="004123A6">
      <w:rPr>
        <w:lang w:val="fr-FR"/>
      </w:rPr>
      <w:instrText xml:space="preserve"> STYLEREF  Subtitle</w:instrText>
    </w:r>
    <w:r w:rsidRPr="00D530CF">
      <w:fldChar w:fldCharType="separate"/>
    </w:r>
    <w:r w:rsidR="000454BC">
      <w:rPr>
        <w:noProof/>
        <w:lang w:val="fr-FR"/>
      </w:rPr>
      <w:t>REGDSN - Guide de référence</w:t>
    </w:r>
    <w:r w:rsidRPr="00D530CF">
      <w:fldChar w:fldCharType="end"/>
    </w:r>
  </w:p>
  <w:p w14:paraId="7DDBC184" w14:textId="77777777" w:rsidR="00A20EC3" w:rsidRPr="004123A6" w:rsidRDefault="00A20EC3" w:rsidP="00D64592">
    <w:pPr>
      <w:pStyle w:val="Footer"/>
      <w:pBdr>
        <w:top w:val="none" w:sz="0" w:space="0" w:color="auto"/>
      </w:pBdr>
      <w:rPr>
        <w:lang w:val="fr-FR"/>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3DA91C" w14:textId="77777777" w:rsidR="00A20EC3" w:rsidRPr="004123A6" w:rsidRDefault="00A20EC3">
    <w:pPr>
      <w:pStyle w:val="FooterOdd"/>
      <w:rPr>
        <w:lang w:val="fr-FR"/>
      </w:rPr>
    </w:pPr>
    <w:r w:rsidRPr="00D530CF">
      <w:fldChar w:fldCharType="begin"/>
    </w:r>
    <w:r w:rsidRPr="004123A6">
      <w:rPr>
        <w:lang w:val="fr-FR"/>
      </w:rPr>
      <w:instrText xml:space="preserve"> STYLEREF  Title</w:instrText>
    </w:r>
    <w:r w:rsidRPr="00D530CF">
      <w:fldChar w:fldCharType="separate"/>
    </w:r>
    <w:r>
      <w:rPr>
        <w:noProof/>
        <w:lang w:val="fr-FR"/>
      </w:rPr>
      <w:t>DSN 3.3</w:t>
    </w:r>
    <w:r w:rsidRPr="00D530CF">
      <w:fldChar w:fldCharType="end"/>
    </w:r>
    <w:r w:rsidRPr="00D530CF">
      <w:fldChar w:fldCharType="begin"/>
    </w:r>
    <w:r w:rsidRPr="004123A6">
      <w:rPr>
        <w:lang w:val="fr-FR"/>
      </w:rPr>
      <w:instrText xml:space="preserve"> IF </w:instrText>
    </w:r>
    <w:r w:rsidRPr="00D530CF">
      <w:fldChar w:fldCharType="begin"/>
    </w:r>
    <w:r w:rsidRPr="004123A6">
      <w:rPr>
        <w:lang w:val="fr-FR"/>
      </w:rPr>
      <w:instrText xml:space="preserve"> STYLEREF  Subtitle </w:instrText>
    </w:r>
    <w:r w:rsidRPr="00D530CF">
      <w:fldChar w:fldCharType="separate"/>
    </w:r>
    <w:r>
      <w:rPr>
        <w:noProof/>
        <w:lang w:val="fr-FR"/>
      </w:rPr>
      <w:instrText>REGDSN - Guide de référence</w:instrText>
    </w:r>
    <w:r w:rsidRPr="00D530CF">
      <w:fldChar w:fldCharType="end"/>
    </w:r>
    <w:r w:rsidRPr="004123A6">
      <w:rPr>
        <w:lang w:val="fr-FR"/>
      </w:rPr>
      <w:instrText>&lt;&gt;"" "</w:instrText>
    </w:r>
    <w:r w:rsidRPr="00D530CF">
      <w:fldChar w:fldCharType="begin"/>
    </w:r>
    <w:r w:rsidRPr="004123A6">
      <w:rPr>
        <w:lang w:val="fr-FR"/>
      </w:rPr>
      <w:instrText xml:space="preserve"> IF </w:instrText>
    </w:r>
    <w:r w:rsidRPr="00D530CF">
      <w:fldChar w:fldCharType="begin"/>
    </w:r>
    <w:r w:rsidRPr="004123A6">
      <w:rPr>
        <w:lang w:val="fr-FR"/>
      </w:rPr>
      <w:instrText xml:space="preserve"> STYLEREF  Title </w:instrText>
    </w:r>
    <w:r w:rsidRPr="00D530CF">
      <w:fldChar w:fldCharType="separate"/>
    </w:r>
    <w:r>
      <w:rPr>
        <w:noProof/>
        <w:lang w:val="fr-FR"/>
      </w:rPr>
      <w:instrText>DSN 3.3</w:instrText>
    </w:r>
    <w:r w:rsidRPr="00D530CF">
      <w:fldChar w:fldCharType="end"/>
    </w:r>
    <w:r w:rsidRPr="004123A6">
      <w:rPr>
        <w:lang w:val="fr-FR"/>
      </w:rPr>
      <w:instrText xml:space="preserve">&lt;&gt;"" " — " "" </w:instrText>
    </w:r>
    <w:r w:rsidRPr="00D530CF">
      <w:fldChar w:fldCharType="separate"/>
    </w:r>
    <w:r w:rsidRPr="004123A6">
      <w:rPr>
        <w:noProof/>
        <w:lang w:val="fr-FR"/>
      </w:rPr>
      <w:instrText xml:space="preserve"> — </w:instrText>
    </w:r>
    <w:r w:rsidRPr="00D530CF">
      <w:fldChar w:fldCharType="end"/>
    </w:r>
    <w:r w:rsidRPr="004123A6">
      <w:rPr>
        <w:lang w:val="fr-FR"/>
      </w:rPr>
      <w:instrText xml:space="preserve">" ""  </w:instrText>
    </w:r>
    <w:r w:rsidRPr="00D530CF">
      <w:fldChar w:fldCharType="separate"/>
    </w:r>
    <w:r w:rsidRPr="004123A6">
      <w:rPr>
        <w:noProof/>
        <w:lang w:val="fr-FR"/>
      </w:rPr>
      <w:t xml:space="preserve"> — </w:t>
    </w:r>
    <w:r w:rsidRPr="00D530CF">
      <w:fldChar w:fldCharType="end"/>
    </w:r>
    <w:r w:rsidRPr="00D530CF">
      <w:fldChar w:fldCharType="begin"/>
    </w:r>
    <w:r w:rsidRPr="004123A6">
      <w:rPr>
        <w:lang w:val="fr-FR"/>
      </w:rPr>
      <w:instrText xml:space="preserve"> STYLEREF  Subtitle</w:instrText>
    </w:r>
    <w:r w:rsidRPr="00D530CF">
      <w:fldChar w:fldCharType="separate"/>
    </w:r>
    <w:r>
      <w:rPr>
        <w:noProof/>
        <w:lang w:val="fr-FR"/>
      </w:rPr>
      <w:t>REGDSN - Guide de référence</w:t>
    </w:r>
    <w:r w:rsidRPr="00D530CF">
      <w:fldChar w:fldCharType="end"/>
    </w:r>
    <w:r w:rsidRPr="004123A6">
      <w:rPr>
        <w:lang w:val="fr-FR"/>
      </w:rPr>
      <w:tab/>
    </w:r>
    <w:r w:rsidRPr="00D530CF">
      <w:fldChar w:fldCharType="begin"/>
    </w:r>
    <w:r w:rsidRPr="004123A6">
      <w:rPr>
        <w:lang w:val="fr-FR"/>
      </w:rPr>
      <w:instrText xml:space="preserve"> PAGE </w:instrText>
    </w:r>
    <w:r w:rsidRPr="00D530CF">
      <w:fldChar w:fldCharType="separate"/>
    </w:r>
    <w:r>
      <w:rPr>
        <w:noProof/>
        <w:lang w:val="fr-FR"/>
      </w:rPr>
      <w:t>7</w:t>
    </w:r>
    <w:r w:rsidRPr="00D530CF">
      <w:fldChar w:fldCharType="end"/>
    </w:r>
  </w:p>
  <w:p w14:paraId="7E8D7AE6" w14:textId="77777777" w:rsidR="00A20EC3" w:rsidRPr="004123A6" w:rsidRDefault="00A20EC3" w:rsidP="00D64592">
    <w:pPr>
      <w:pStyle w:val="Footer"/>
      <w:pBdr>
        <w:top w:val="none" w:sz="0" w:space="0" w:color="auto"/>
      </w:pBdr>
      <w:rPr>
        <w:lang w:val="fr-FR"/>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A8E8D6" w14:textId="77777777" w:rsidR="00A20EC3" w:rsidRPr="004123A6" w:rsidRDefault="00A20EC3">
    <w:pPr>
      <w:pStyle w:val="FooterOdd"/>
      <w:rPr>
        <w:lang w:val="fr-FR"/>
      </w:rPr>
    </w:pPr>
    <w:r w:rsidRPr="00D530CF">
      <w:fldChar w:fldCharType="begin"/>
    </w:r>
    <w:r w:rsidRPr="004123A6">
      <w:rPr>
        <w:lang w:val="fr-FR"/>
      </w:rPr>
      <w:instrText xml:space="preserve"> STYLEREF  Title</w:instrText>
    </w:r>
    <w:r w:rsidRPr="00D530CF">
      <w:fldChar w:fldCharType="separate"/>
    </w:r>
    <w:r w:rsidR="000454BC">
      <w:rPr>
        <w:noProof/>
        <w:lang w:val="fr-FR"/>
      </w:rPr>
      <w:t>DSN 4.1</w:t>
    </w:r>
    <w:r w:rsidRPr="00D530CF">
      <w:fldChar w:fldCharType="end"/>
    </w:r>
    <w:r w:rsidRPr="00D530CF">
      <w:fldChar w:fldCharType="begin"/>
    </w:r>
    <w:r w:rsidRPr="004123A6">
      <w:rPr>
        <w:lang w:val="fr-FR"/>
      </w:rPr>
      <w:instrText xml:space="preserve"> IF </w:instrText>
    </w:r>
    <w:r w:rsidRPr="00D530CF">
      <w:fldChar w:fldCharType="begin"/>
    </w:r>
    <w:r w:rsidRPr="004123A6">
      <w:rPr>
        <w:lang w:val="fr-FR"/>
      </w:rPr>
      <w:instrText xml:space="preserve"> STYLEREF  Subtitle </w:instrText>
    </w:r>
    <w:r w:rsidRPr="00D530CF">
      <w:fldChar w:fldCharType="separate"/>
    </w:r>
    <w:r w:rsidR="000454BC">
      <w:rPr>
        <w:noProof/>
        <w:lang w:val="fr-FR"/>
      </w:rPr>
      <w:instrText>REGDSN - Guide de référence</w:instrText>
    </w:r>
    <w:r w:rsidRPr="00D530CF">
      <w:fldChar w:fldCharType="end"/>
    </w:r>
    <w:r w:rsidRPr="004123A6">
      <w:rPr>
        <w:lang w:val="fr-FR"/>
      </w:rPr>
      <w:instrText>&lt;&gt;"" "</w:instrText>
    </w:r>
    <w:r w:rsidRPr="00D530CF">
      <w:fldChar w:fldCharType="begin"/>
    </w:r>
    <w:r w:rsidRPr="004123A6">
      <w:rPr>
        <w:lang w:val="fr-FR"/>
      </w:rPr>
      <w:instrText xml:space="preserve"> IF </w:instrText>
    </w:r>
    <w:r w:rsidRPr="00D530CF">
      <w:fldChar w:fldCharType="begin"/>
    </w:r>
    <w:r w:rsidRPr="004123A6">
      <w:rPr>
        <w:lang w:val="fr-FR"/>
      </w:rPr>
      <w:instrText xml:space="preserve"> STYLEREF  Title </w:instrText>
    </w:r>
    <w:r w:rsidRPr="00D530CF">
      <w:fldChar w:fldCharType="separate"/>
    </w:r>
    <w:r w:rsidR="000454BC">
      <w:rPr>
        <w:noProof/>
        <w:lang w:val="fr-FR"/>
      </w:rPr>
      <w:instrText>DSN 4.1</w:instrText>
    </w:r>
    <w:r w:rsidRPr="00D530CF">
      <w:fldChar w:fldCharType="end"/>
    </w:r>
    <w:r w:rsidRPr="004123A6">
      <w:rPr>
        <w:lang w:val="fr-FR"/>
      </w:rPr>
      <w:instrText xml:space="preserve">&lt;&gt;"" " — " "" </w:instrText>
    </w:r>
    <w:r w:rsidRPr="00D530CF">
      <w:fldChar w:fldCharType="separate"/>
    </w:r>
    <w:r w:rsidR="000454BC" w:rsidRPr="004123A6">
      <w:rPr>
        <w:noProof/>
        <w:lang w:val="fr-FR"/>
      </w:rPr>
      <w:instrText xml:space="preserve"> — </w:instrText>
    </w:r>
    <w:r w:rsidRPr="00D530CF">
      <w:fldChar w:fldCharType="end"/>
    </w:r>
    <w:r w:rsidRPr="004123A6">
      <w:rPr>
        <w:lang w:val="fr-FR"/>
      </w:rPr>
      <w:instrText xml:space="preserve">" ""  </w:instrText>
    </w:r>
    <w:r w:rsidRPr="00D530CF">
      <w:fldChar w:fldCharType="separate"/>
    </w:r>
    <w:r w:rsidR="000454BC" w:rsidRPr="004123A6">
      <w:rPr>
        <w:noProof/>
        <w:lang w:val="fr-FR"/>
      </w:rPr>
      <w:t xml:space="preserve"> — </w:t>
    </w:r>
    <w:r w:rsidRPr="00D530CF">
      <w:fldChar w:fldCharType="end"/>
    </w:r>
    <w:r w:rsidRPr="00D530CF">
      <w:fldChar w:fldCharType="begin"/>
    </w:r>
    <w:r w:rsidRPr="004123A6">
      <w:rPr>
        <w:lang w:val="fr-FR"/>
      </w:rPr>
      <w:instrText xml:space="preserve"> STYLEREF  Subtitle</w:instrText>
    </w:r>
    <w:r w:rsidRPr="00D530CF">
      <w:fldChar w:fldCharType="separate"/>
    </w:r>
    <w:r w:rsidR="000454BC">
      <w:rPr>
        <w:noProof/>
        <w:lang w:val="fr-FR"/>
      </w:rPr>
      <w:t>REGDSN - Guide de référence</w:t>
    </w:r>
    <w:r w:rsidRPr="00D530CF">
      <w:fldChar w:fldCharType="end"/>
    </w:r>
    <w:r w:rsidRPr="004123A6">
      <w:rPr>
        <w:lang w:val="fr-FR"/>
      </w:rPr>
      <w:tab/>
    </w:r>
    <w:r w:rsidRPr="00D530CF">
      <w:fldChar w:fldCharType="begin"/>
    </w:r>
    <w:r w:rsidRPr="004123A6">
      <w:rPr>
        <w:lang w:val="fr-FR"/>
      </w:rPr>
      <w:instrText xml:space="preserve"> PAGE </w:instrText>
    </w:r>
    <w:r w:rsidRPr="00D530CF">
      <w:fldChar w:fldCharType="separate"/>
    </w:r>
    <w:r w:rsidR="000454BC">
      <w:rPr>
        <w:noProof/>
        <w:lang w:val="fr-FR"/>
      </w:rPr>
      <w:t>5</w:t>
    </w:r>
    <w:r w:rsidRPr="00D530CF">
      <w:fldChar w:fldCharType="end"/>
    </w:r>
  </w:p>
  <w:p w14:paraId="11F944AB" w14:textId="77777777" w:rsidR="00A20EC3" w:rsidRPr="004123A6" w:rsidRDefault="00A20EC3" w:rsidP="00D64592">
    <w:pPr>
      <w:pStyle w:val="Footer"/>
      <w:pBdr>
        <w:top w:val="none" w:sz="0" w:space="0" w:color="auto"/>
      </w:pBdr>
      <w:rPr>
        <w:lang w:val="fr-F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FCDCF8" w14:textId="77777777" w:rsidR="00A20EC3" w:rsidRDefault="00A20EC3" w:rsidP="00D64592">
      <w:r>
        <w:separator/>
      </w:r>
    </w:p>
  </w:footnote>
  <w:footnote w:type="continuationSeparator" w:id="0">
    <w:p w14:paraId="61B60429" w14:textId="77777777" w:rsidR="00A20EC3" w:rsidRDefault="00A20EC3" w:rsidP="00D645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65EC3A" w14:textId="77777777" w:rsidR="00A20EC3" w:rsidRDefault="00A20EC3" w:rsidP="00D64592">
    <w:pPr>
      <w:pStyle w:val="Header"/>
      <w:pBdr>
        <w:bottom w:val="none" w:sz="0" w:space="0"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3CDA4D" w14:textId="77777777" w:rsidR="00A20EC3" w:rsidRPr="006979CB" w:rsidRDefault="00A20EC3">
    <w:pPr>
      <w:pStyle w:val="Header"/>
      <w:rPr>
        <w:lang w:val="fr-FR"/>
      </w:rPr>
    </w:pPr>
    <w:r>
      <w:rPr>
        <w:lang w:val="fr-FR"/>
      </w:rPr>
      <w:fldChar w:fldCharType="begin"/>
    </w:r>
    <w:r>
      <w:rPr>
        <w:lang w:val="fr-FR"/>
      </w:rPr>
      <w:instrText xml:space="preserve"> STYLEREF  "Heading 1"  \* MERGEFORMAT </w:instrText>
    </w:r>
    <w:r>
      <w:rPr>
        <w:lang w:val="fr-FR"/>
      </w:rPr>
      <w:fldChar w:fldCharType="separate"/>
    </w:r>
    <w:r w:rsidR="000454BC" w:rsidRPr="000454BC">
      <w:rPr>
        <w:b/>
        <w:bCs/>
        <w:noProof/>
        <w:lang w:val="fr-FR"/>
      </w:rPr>
      <w:t>De l'installation à l'utilisation de la DSN</w:t>
    </w:r>
    <w:r>
      <w:rPr>
        <w:lang w:val="fr-FR"/>
      </w:rPr>
      <w:fldChar w:fldCharType="end"/>
    </w:r>
  </w:p>
  <w:p w14:paraId="028F99DD" w14:textId="77777777" w:rsidR="00A20EC3" w:rsidRPr="006979CB" w:rsidRDefault="00A20EC3" w:rsidP="00D64592">
    <w:pPr>
      <w:pStyle w:val="Header"/>
      <w:pBdr>
        <w:bottom w:val="none" w:sz="0" w:space="0" w:color="auto"/>
      </w:pBdr>
      <w:rPr>
        <w:lang w:val="fr-FR"/>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361348" w14:textId="77777777" w:rsidR="00A20EC3" w:rsidRPr="00C400DF" w:rsidRDefault="00A20EC3">
    <w:pPr>
      <w:pStyle w:val="Header"/>
      <w:rPr>
        <w:lang w:val="fr-FR"/>
      </w:rPr>
    </w:pPr>
    <w:r>
      <w:rPr>
        <w:lang w:val="fr-FR"/>
      </w:rPr>
      <w:tab/>
    </w:r>
    <w:r>
      <w:rPr>
        <w:lang w:val="fr-FR"/>
      </w:rPr>
      <w:fldChar w:fldCharType="begin"/>
    </w:r>
    <w:r>
      <w:rPr>
        <w:lang w:val="fr-FR"/>
      </w:rPr>
      <w:instrText xml:space="preserve"> STYLEREF  "Heading 1"  \* MERGEFORMAT </w:instrText>
    </w:r>
    <w:r>
      <w:rPr>
        <w:lang w:val="fr-FR"/>
      </w:rPr>
      <w:fldChar w:fldCharType="separate"/>
    </w:r>
    <w:r w:rsidR="000454BC" w:rsidRPr="000454BC">
      <w:rPr>
        <w:b/>
        <w:bCs/>
        <w:noProof/>
        <w:lang w:val="fr-FR"/>
      </w:rPr>
      <w:t>De l'installation à l'utilisation de la DSN</w:t>
    </w:r>
    <w:r>
      <w:rPr>
        <w:lang w:val="fr-FR"/>
      </w:rPr>
      <w:fldChar w:fldCharType="end"/>
    </w:r>
  </w:p>
  <w:p w14:paraId="7C8EAA9D" w14:textId="77777777" w:rsidR="00A20EC3" w:rsidRPr="00256D7B" w:rsidRDefault="00A20EC3" w:rsidP="00D64592">
    <w:pPr>
      <w:pStyle w:val="Header"/>
      <w:pBdr>
        <w:bottom w:val="none" w:sz="0" w:space="0" w:color="auto"/>
      </w:pBdr>
      <w:rPr>
        <w:lang w:val="fr-FR"/>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E8726E" w14:textId="77777777" w:rsidR="00A20EC3" w:rsidRPr="00C400DF" w:rsidRDefault="00A20EC3">
    <w:pPr>
      <w:pStyle w:val="Header"/>
      <w:rPr>
        <w:lang w:val="fr-FR"/>
      </w:rPr>
    </w:pPr>
    <w:r>
      <w:rPr>
        <w:lang w:val="fr-FR"/>
      </w:rPr>
      <w:tab/>
    </w:r>
    <w:r>
      <w:rPr>
        <w:lang w:val="fr-FR"/>
      </w:rPr>
      <w:fldChar w:fldCharType="begin"/>
    </w:r>
    <w:r>
      <w:rPr>
        <w:lang w:val="fr-FR"/>
      </w:rPr>
      <w:instrText xml:space="preserve"> STYLEREF  "Heading 1"  \* MERGEFORMAT </w:instrText>
    </w:r>
    <w:r>
      <w:rPr>
        <w:lang w:val="fr-FR"/>
      </w:rPr>
      <w:fldChar w:fldCharType="separate"/>
    </w:r>
    <w:r w:rsidR="000454BC" w:rsidRPr="000454BC">
      <w:rPr>
        <w:b/>
        <w:bCs/>
        <w:noProof/>
        <w:lang w:val="fr-FR"/>
      </w:rPr>
      <w:t>De l'installation à l'utilisation de la DSN</w:t>
    </w:r>
    <w:r>
      <w:rPr>
        <w:lang w:val="fr-FR"/>
      </w:rPr>
      <w:fldChar w:fldCharType="end"/>
    </w:r>
  </w:p>
  <w:p w14:paraId="0F7AA86D" w14:textId="77777777" w:rsidR="00A20EC3" w:rsidRPr="00A67468" w:rsidRDefault="00A20EC3" w:rsidP="00D64592">
    <w:pPr>
      <w:pStyle w:val="Header"/>
      <w:pBdr>
        <w:bottom w:val="none" w:sz="0" w:space="0" w:color="auto"/>
      </w:pBdr>
      <w:rPr>
        <w:lang w:val="fr-FR"/>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BB344E" w14:textId="77777777" w:rsidR="00A20EC3" w:rsidRPr="00537307" w:rsidRDefault="00A20EC3">
    <w:pPr>
      <w:pStyle w:val="Header"/>
      <w:rPr>
        <w:lang w:val="fr-FR"/>
      </w:rPr>
    </w:pPr>
    <w:r>
      <w:rPr>
        <w:lang w:val="fr-FR"/>
      </w:rPr>
      <w:fldChar w:fldCharType="begin"/>
    </w:r>
    <w:r>
      <w:rPr>
        <w:lang w:val="fr-FR"/>
      </w:rPr>
      <w:instrText xml:space="preserve"> STYLEREF  "Heading 1"  \* MERGEFORMAT </w:instrText>
    </w:r>
    <w:r>
      <w:rPr>
        <w:lang w:val="fr-FR"/>
      </w:rPr>
      <w:fldChar w:fldCharType="separate"/>
    </w:r>
    <w:r w:rsidR="000454BC" w:rsidRPr="000454BC">
      <w:rPr>
        <w:b/>
        <w:bCs/>
        <w:noProof/>
        <w:lang w:val="fr-FR"/>
      </w:rPr>
      <w:t>Paramétrage technique et fonctionnel</w:t>
    </w:r>
    <w:r>
      <w:rPr>
        <w:lang w:val="fr-FR"/>
      </w:rPr>
      <w:fldChar w:fldCharType="end"/>
    </w:r>
  </w:p>
  <w:p w14:paraId="70D270DF" w14:textId="77777777" w:rsidR="00A20EC3" w:rsidRPr="00537307" w:rsidRDefault="00A20EC3" w:rsidP="0026227A">
    <w:pPr>
      <w:pStyle w:val="Header"/>
      <w:pBdr>
        <w:bottom w:val="none" w:sz="0" w:space="0" w:color="auto"/>
      </w:pBdr>
      <w:rPr>
        <w:lang w:val="fr-FR"/>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DE2B6B" w14:textId="77777777" w:rsidR="00A20EC3" w:rsidRPr="00C400DF" w:rsidRDefault="00A20EC3">
    <w:pPr>
      <w:pStyle w:val="Header"/>
      <w:rPr>
        <w:lang w:val="fr-FR"/>
      </w:rPr>
    </w:pPr>
    <w:r>
      <w:rPr>
        <w:lang w:val="fr-FR"/>
      </w:rPr>
      <w:tab/>
    </w:r>
    <w:r>
      <w:rPr>
        <w:lang w:val="fr-FR"/>
      </w:rPr>
      <w:fldChar w:fldCharType="begin"/>
    </w:r>
    <w:r>
      <w:rPr>
        <w:lang w:val="fr-FR"/>
      </w:rPr>
      <w:instrText xml:space="preserve"> STYLEREF  "Heading 1"  \* MERGEFORMAT </w:instrText>
    </w:r>
    <w:r>
      <w:rPr>
        <w:lang w:val="fr-FR"/>
      </w:rPr>
      <w:fldChar w:fldCharType="separate"/>
    </w:r>
    <w:r w:rsidR="000454BC" w:rsidRPr="000454BC">
      <w:rPr>
        <w:b/>
        <w:bCs/>
        <w:noProof/>
        <w:lang w:val="fr-FR"/>
      </w:rPr>
      <w:t>Paramétrage technique et fonctionnel</w:t>
    </w:r>
    <w:r>
      <w:rPr>
        <w:lang w:val="fr-FR"/>
      </w:rPr>
      <w:fldChar w:fldCharType="end"/>
    </w:r>
  </w:p>
  <w:p w14:paraId="52349185" w14:textId="77777777" w:rsidR="00A20EC3" w:rsidRPr="00767367" w:rsidRDefault="00A20EC3" w:rsidP="0026227A">
    <w:pPr>
      <w:pStyle w:val="Header"/>
      <w:pBdr>
        <w:bottom w:val="none" w:sz="0" w:space="0" w:color="auto"/>
      </w:pBdr>
      <w:rPr>
        <w:szCs w:val="24"/>
        <w:lang w:val="fr-FR"/>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9FB91F" w14:textId="77777777" w:rsidR="00A20EC3" w:rsidRPr="00C400DF" w:rsidRDefault="00A20EC3">
    <w:pPr>
      <w:pStyle w:val="Header"/>
      <w:rPr>
        <w:lang w:val="fr-FR"/>
      </w:rPr>
    </w:pPr>
    <w:r>
      <w:rPr>
        <w:lang w:val="fr-FR"/>
      </w:rPr>
      <w:tab/>
    </w:r>
    <w:r>
      <w:rPr>
        <w:lang w:val="fr-FR"/>
      </w:rPr>
      <w:fldChar w:fldCharType="begin"/>
    </w:r>
    <w:r>
      <w:rPr>
        <w:lang w:val="fr-FR"/>
      </w:rPr>
      <w:instrText xml:space="preserve"> STYLEREF  "Heading 1"  \* MERGEFORMAT </w:instrText>
    </w:r>
    <w:r>
      <w:rPr>
        <w:lang w:val="fr-FR"/>
      </w:rPr>
      <w:fldChar w:fldCharType="separate"/>
    </w:r>
    <w:r w:rsidR="000454BC" w:rsidRPr="000454BC">
      <w:rPr>
        <w:b/>
        <w:bCs/>
        <w:noProof/>
        <w:lang w:val="fr-FR"/>
      </w:rPr>
      <w:t>Paramétrage technique et fonctionnel</w:t>
    </w:r>
    <w:r>
      <w:rPr>
        <w:lang w:val="fr-FR"/>
      </w:rPr>
      <w:fldChar w:fldCharType="end"/>
    </w:r>
  </w:p>
  <w:p w14:paraId="718D930E" w14:textId="77777777" w:rsidR="00A20EC3" w:rsidRPr="00A67468" w:rsidRDefault="00A20EC3" w:rsidP="0026227A">
    <w:pPr>
      <w:pStyle w:val="Header"/>
      <w:pBdr>
        <w:bottom w:val="none" w:sz="0" w:space="0" w:color="auto"/>
      </w:pBdr>
      <w:rPr>
        <w:lang w:val="fr-FR"/>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6845ED" w14:textId="77777777" w:rsidR="00A20EC3" w:rsidRPr="00815D6A" w:rsidRDefault="00A20EC3">
    <w:pPr>
      <w:pStyle w:val="Header"/>
      <w:rPr>
        <w:lang w:val="fr-FR"/>
      </w:rPr>
    </w:pPr>
    <w:r>
      <w:rPr>
        <w:lang w:val="fr-FR"/>
      </w:rPr>
      <w:fldChar w:fldCharType="begin"/>
    </w:r>
    <w:r>
      <w:rPr>
        <w:lang w:val="fr-FR"/>
      </w:rPr>
      <w:instrText xml:space="preserve"> STYLEREF  "Heading 1"  \* MERGEFORMAT </w:instrText>
    </w:r>
    <w:r>
      <w:rPr>
        <w:lang w:val="fr-FR"/>
      </w:rPr>
      <w:fldChar w:fldCharType="separate"/>
    </w:r>
    <w:r>
      <w:rPr>
        <w:noProof/>
        <w:lang w:val="fr-FR"/>
      </w:rPr>
      <w:t>Paramétrage technique et fonctionnel</w:t>
    </w:r>
    <w:r>
      <w:rPr>
        <w:lang w:val="fr-FR"/>
      </w:rPr>
      <w:fldChar w:fldCharType="end"/>
    </w:r>
  </w:p>
  <w:p w14:paraId="0A4F5F35" w14:textId="77777777" w:rsidR="00A20EC3" w:rsidRPr="00815D6A" w:rsidRDefault="00A20EC3" w:rsidP="00191079">
    <w:pPr>
      <w:pStyle w:val="Header"/>
      <w:pBdr>
        <w:bottom w:val="none" w:sz="0" w:space="0" w:color="auto"/>
      </w:pBdr>
      <w:rPr>
        <w:lang w:val="fr-FR"/>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66FA46" w14:textId="77777777" w:rsidR="00A20EC3" w:rsidRPr="00C400DF" w:rsidRDefault="00A20EC3">
    <w:pPr>
      <w:pStyle w:val="Header"/>
      <w:rPr>
        <w:lang w:val="fr-FR"/>
      </w:rPr>
    </w:pPr>
    <w:r>
      <w:rPr>
        <w:lang w:val="fr-FR"/>
      </w:rPr>
      <w:tab/>
    </w:r>
    <w:r>
      <w:rPr>
        <w:lang w:val="fr-FR"/>
      </w:rPr>
      <w:fldChar w:fldCharType="begin"/>
    </w:r>
    <w:r>
      <w:rPr>
        <w:lang w:val="fr-FR"/>
      </w:rPr>
      <w:instrText xml:space="preserve"> STYLEREF  "Heading 1"  \* MERGEFORMAT </w:instrText>
    </w:r>
    <w:r>
      <w:rPr>
        <w:lang w:val="fr-FR"/>
      </w:rPr>
      <w:fldChar w:fldCharType="separate"/>
    </w:r>
    <w:r>
      <w:rPr>
        <w:noProof/>
        <w:lang w:val="fr-FR"/>
      </w:rPr>
      <w:t>Paramétrage technique et fonctionnel</w:t>
    </w:r>
    <w:r>
      <w:rPr>
        <w:lang w:val="fr-FR"/>
      </w:rPr>
      <w:fldChar w:fldCharType="end"/>
    </w:r>
  </w:p>
  <w:p w14:paraId="139C1BB6" w14:textId="77777777" w:rsidR="00A20EC3" w:rsidRDefault="00A20EC3" w:rsidP="00191079">
    <w:pPr>
      <w:pStyle w:val="Header"/>
      <w:pBdr>
        <w:bottom w:val="none" w:sz="0" w:space="0" w:color="auto"/>
      </w:pBd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61776B" w14:textId="77777777" w:rsidR="00A20EC3" w:rsidRPr="00C400DF" w:rsidRDefault="00A20EC3">
    <w:pPr>
      <w:pStyle w:val="Header"/>
      <w:rPr>
        <w:lang w:val="fr-FR"/>
      </w:rPr>
    </w:pPr>
    <w:r>
      <w:rPr>
        <w:lang w:val="fr-FR"/>
      </w:rPr>
      <w:tab/>
    </w:r>
    <w:r>
      <w:rPr>
        <w:lang w:val="fr-FR"/>
      </w:rPr>
      <w:fldChar w:fldCharType="begin"/>
    </w:r>
    <w:r>
      <w:rPr>
        <w:lang w:val="fr-FR"/>
      </w:rPr>
      <w:instrText xml:space="preserve"> STYLEREF  "Heading 1"  \* MERGEFORMAT </w:instrText>
    </w:r>
    <w:r>
      <w:rPr>
        <w:lang w:val="fr-FR"/>
      </w:rPr>
      <w:fldChar w:fldCharType="separate"/>
    </w:r>
    <w:r w:rsidR="000454BC" w:rsidRPr="000454BC">
      <w:rPr>
        <w:b/>
        <w:bCs/>
        <w:noProof/>
        <w:lang w:val="fr-FR"/>
      </w:rPr>
      <w:t>Gestion de la sécurité</w:t>
    </w:r>
    <w:r>
      <w:rPr>
        <w:lang w:val="fr-FR"/>
      </w:rPr>
      <w:fldChar w:fldCharType="end"/>
    </w:r>
  </w:p>
  <w:p w14:paraId="362EE152" w14:textId="77777777" w:rsidR="00A20EC3" w:rsidRDefault="00A20EC3" w:rsidP="00191079">
    <w:pPr>
      <w:pStyle w:val="Header"/>
      <w:pBdr>
        <w:bottom w:val="none" w:sz="0" w:space="0" w:color="auto"/>
      </w:pBd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828B84" w14:textId="77777777" w:rsidR="00A20EC3" w:rsidRPr="00E34B17" w:rsidRDefault="00A20EC3">
    <w:pPr>
      <w:pStyle w:val="Header"/>
      <w:rPr>
        <w:lang w:val="fr-FR"/>
      </w:rPr>
    </w:pPr>
    <w:r>
      <w:rPr>
        <w:lang w:val="fr-FR"/>
      </w:rPr>
      <w:fldChar w:fldCharType="begin"/>
    </w:r>
    <w:r>
      <w:rPr>
        <w:lang w:val="fr-FR"/>
      </w:rPr>
      <w:instrText xml:space="preserve"> STYLEREF  "Heading 1"  \* MERGEFORMAT </w:instrText>
    </w:r>
    <w:r>
      <w:rPr>
        <w:lang w:val="fr-FR"/>
      </w:rPr>
      <w:fldChar w:fldCharType="separate"/>
    </w:r>
    <w:r>
      <w:rPr>
        <w:noProof/>
        <w:lang w:val="fr-FR"/>
      </w:rPr>
      <w:t>Gestion de la sécurité</w:t>
    </w:r>
    <w:r>
      <w:rPr>
        <w:lang w:val="fr-FR"/>
      </w:rPr>
      <w:fldChar w:fldCharType="end"/>
    </w:r>
  </w:p>
  <w:p w14:paraId="3F2F0119" w14:textId="77777777" w:rsidR="00A20EC3" w:rsidRPr="00E34B17" w:rsidRDefault="00A20EC3" w:rsidP="00191079">
    <w:pPr>
      <w:pStyle w:val="Header"/>
      <w:pBdr>
        <w:bottom w:val="none" w:sz="0" w:space="0" w:color="auto"/>
      </w:pBdr>
      <w:rPr>
        <w:lang w:val="fr-F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9BF783" w14:textId="77777777" w:rsidR="00A20EC3" w:rsidRDefault="00A20EC3" w:rsidP="00D64592">
    <w:pPr>
      <w:pStyle w:val="Header"/>
      <w:pBdr>
        <w:bottom w:val="none" w:sz="0" w:space="0" w:color="auto"/>
      </w:pBd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273382" w14:textId="77777777" w:rsidR="00A20EC3" w:rsidRPr="00C400DF" w:rsidRDefault="00A20EC3">
    <w:pPr>
      <w:pStyle w:val="Header"/>
      <w:rPr>
        <w:lang w:val="fr-FR"/>
      </w:rPr>
    </w:pPr>
    <w:r>
      <w:rPr>
        <w:lang w:val="fr-FR"/>
      </w:rPr>
      <w:tab/>
    </w:r>
    <w:r>
      <w:rPr>
        <w:lang w:val="fr-FR"/>
      </w:rPr>
      <w:fldChar w:fldCharType="begin"/>
    </w:r>
    <w:r>
      <w:rPr>
        <w:lang w:val="fr-FR"/>
      </w:rPr>
      <w:instrText xml:space="preserve"> STYLEREF  "Heading 1"  \* MERGEFORMAT </w:instrText>
    </w:r>
    <w:r>
      <w:rPr>
        <w:lang w:val="fr-FR"/>
      </w:rPr>
      <w:fldChar w:fldCharType="separate"/>
    </w:r>
    <w:r>
      <w:rPr>
        <w:noProof/>
        <w:lang w:val="fr-FR"/>
      </w:rPr>
      <w:t>Gestion de la sécurité</w:t>
    </w:r>
    <w:r>
      <w:rPr>
        <w:lang w:val="fr-FR"/>
      </w:rPr>
      <w:fldChar w:fldCharType="end"/>
    </w:r>
  </w:p>
  <w:p w14:paraId="7BEFF1CB" w14:textId="77777777" w:rsidR="00A20EC3" w:rsidRDefault="00A20EC3" w:rsidP="00191079">
    <w:pPr>
      <w:pStyle w:val="Header"/>
      <w:pBdr>
        <w:bottom w:val="none" w:sz="0" w:space="0" w:color="auto"/>
      </w:pBd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2891C4" w14:textId="77777777" w:rsidR="00A20EC3" w:rsidRPr="00C400DF" w:rsidRDefault="00A20EC3">
    <w:pPr>
      <w:pStyle w:val="Header"/>
      <w:rPr>
        <w:lang w:val="fr-FR"/>
      </w:rPr>
    </w:pPr>
    <w:r>
      <w:rPr>
        <w:lang w:val="fr-FR"/>
      </w:rPr>
      <w:tab/>
    </w:r>
    <w:r>
      <w:rPr>
        <w:lang w:val="fr-FR"/>
      </w:rPr>
      <w:fldChar w:fldCharType="begin"/>
    </w:r>
    <w:r>
      <w:rPr>
        <w:lang w:val="fr-FR"/>
      </w:rPr>
      <w:instrText xml:space="preserve"> STYLEREF  "Heading 1"  \* MERGEFORMAT </w:instrText>
    </w:r>
    <w:r>
      <w:rPr>
        <w:lang w:val="fr-FR"/>
      </w:rPr>
      <w:fldChar w:fldCharType="separate"/>
    </w:r>
    <w:r w:rsidR="000454BC" w:rsidRPr="000454BC">
      <w:rPr>
        <w:b/>
        <w:bCs/>
        <w:noProof/>
        <w:lang w:val="fr-FR"/>
      </w:rPr>
      <w:t>Concepts DSN</w:t>
    </w:r>
    <w:r>
      <w:rPr>
        <w:lang w:val="fr-FR"/>
      </w:rPr>
      <w:fldChar w:fldCharType="end"/>
    </w:r>
  </w:p>
  <w:p w14:paraId="706CECEF" w14:textId="77777777" w:rsidR="00A20EC3" w:rsidRDefault="00A20EC3" w:rsidP="00191079">
    <w:pPr>
      <w:pStyle w:val="Header"/>
      <w:pBdr>
        <w:bottom w:val="none" w:sz="0" w:space="0" w:color="auto"/>
      </w:pBd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68466A" w14:textId="77777777" w:rsidR="00A20EC3" w:rsidRDefault="00E179F3">
    <w:pPr>
      <w:pStyle w:val="Header"/>
    </w:pPr>
    <w:fldSimple w:instr=" STYLEREF  &quot;Heading 1&quot;  \* MERGEFORMAT ">
      <w:r w:rsidR="00A20EC3" w:rsidRPr="00E24595">
        <w:rPr>
          <w:b/>
          <w:bCs/>
          <w:noProof/>
          <w:lang w:val="fr-FR"/>
        </w:rPr>
        <w:t>Concepts DSN</w:t>
      </w:r>
    </w:fldSimple>
  </w:p>
  <w:p w14:paraId="0061F42E" w14:textId="77777777" w:rsidR="00A20EC3" w:rsidRDefault="00A20EC3" w:rsidP="001F2F10">
    <w:pPr>
      <w:pStyle w:val="Header"/>
      <w:pBdr>
        <w:bottom w:val="none" w:sz="0" w:space="0" w:color="auto"/>
      </w:pBd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B572CF" w14:textId="77777777" w:rsidR="00A20EC3" w:rsidRPr="00C400DF" w:rsidRDefault="00A20EC3">
    <w:pPr>
      <w:pStyle w:val="Header"/>
    </w:pPr>
    <w:r>
      <w:tab/>
    </w:r>
    <w:fldSimple w:instr=" STYLEREF  &quot;Heading 1&quot;  \* MERGEFORMAT ">
      <w:r w:rsidRPr="00E24595">
        <w:rPr>
          <w:b/>
          <w:bCs/>
          <w:noProof/>
          <w:lang w:val="fr-FR"/>
        </w:rPr>
        <w:t>Concepts DSN</w:t>
      </w:r>
    </w:fldSimple>
  </w:p>
  <w:p w14:paraId="4C022320" w14:textId="77777777" w:rsidR="00A20EC3" w:rsidRDefault="00A20EC3" w:rsidP="001F2F10">
    <w:pPr>
      <w:pStyle w:val="Header"/>
      <w:pBdr>
        <w:bottom w:val="none" w:sz="0" w:space="0" w:color="auto"/>
      </w:pBd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8E50BE" w14:textId="77777777" w:rsidR="00A20EC3" w:rsidRPr="00C400DF" w:rsidRDefault="00A20EC3">
    <w:pPr>
      <w:pStyle w:val="Header"/>
    </w:pPr>
    <w:r>
      <w:tab/>
    </w:r>
    <w:fldSimple w:instr=" STYLEREF  &quot;Heading 1&quot;  \* MERGEFORMAT ">
      <w:r w:rsidR="000454BC" w:rsidRPr="000454BC">
        <w:rPr>
          <w:b/>
          <w:bCs/>
          <w:noProof/>
          <w:lang w:val="fr-FR"/>
        </w:rPr>
        <w:t>Guides de</w:t>
      </w:r>
      <w:r w:rsidR="000454BC">
        <w:rPr>
          <w:noProof/>
        </w:rPr>
        <w:t xml:space="preserve"> l'utilisateur</w:t>
      </w:r>
    </w:fldSimple>
  </w:p>
  <w:p w14:paraId="04BC4C50" w14:textId="77777777" w:rsidR="00A20EC3" w:rsidRDefault="00A20EC3" w:rsidP="001F2F10">
    <w:pPr>
      <w:pStyle w:val="Header"/>
      <w:pBdr>
        <w:bottom w:val="none" w:sz="0" w:space="0" w:color="auto"/>
      </w:pBd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39D7A" w14:textId="77777777" w:rsidR="00A20EC3" w:rsidRDefault="00A20EC3">
    <w:pPr>
      <w:pStyle w:val="Header"/>
    </w:pPr>
    <w:r>
      <w:rPr>
        <w:lang w:val="fr-FR"/>
      </w:rPr>
      <w:fldChar w:fldCharType="begin"/>
    </w:r>
    <w:r>
      <w:rPr>
        <w:lang w:val="fr-FR"/>
      </w:rPr>
      <w:instrText xml:space="preserve"> STYLEREF  "Heading 1"  \* MERGEFORMAT </w:instrText>
    </w:r>
    <w:r>
      <w:rPr>
        <w:lang w:val="fr-FR"/>
      </w:rPr>
      <w:fldChar w:fldCharType="separate"/>
    </w:r>
    <w:r w:rsidRPr="00165B24">
      <w:rPr>
        <w:b/>
        <w:bCs/>
        <w:noProof/>
        <w:lang w:val="fr-FR"/>
      </w:rPr>
      <w:t>Index</w:t>
    </w:r>
    <w:r>
      <w:rPr>
        <w:lang w:val="fr-FR"/>
      </w:rPr>
      <w:fldChar w:fldCharType="end"/>
    </w:r>
  </w:p>
  <w:p w14:paraId="57BD33ED" w14:textId="77777777" w:rsidR="00A20EC3" w:rsidRDefault="00A20EC3" w:rsidP="00D64592">
    <w:pPr>
      <w:pStyle w:val="Header"/>
      <w:pBdr>
        <w:bottom w:val="none" w:sz="0" w:space="0" w:color="auto"/>
      </w:pBd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E1A46" w14:textId="77777777" w:rsidR="00A20EC3" w:rsidRPr="00C400DF" w:rsidRDefault="00A20EC3">
    <w:pPr>
      <w:pStyle w:val="Header"/>
      <w:rPr>
        <w:lang w:val="fr-FR"/>
      </w:rPr>
    </w:pPr>
    <w:r>
      <w:rPr>
        <w:lang w:val="fr-FR"/>
      </w:rPr>
      <w:tab/>
    </w:r>
    <w:r>
      <w:rPr>
        <w:lang w:val="fr-FR"/>
      </w:rPr>
      <w:fldChar w:fldCharType="begin"/>
    </w:r>
    <w:r>
      <w:rPr>
        <w:lang w:val="fr-FR"/>
      </w:rPr>
      <w:instrText xml:space="preserve"> STYLEREF  "Heading 1"  \* MERGEFORMAT </w:instrText>
    </w:r>
    <w:r>
      <w:rPr>
        <w:lang w:val="fr-FR"/>
      </w:rPr>
      <w:fldChar w:fldCharType="separate"/>
    </w:r>
    <w:r>
      <w:rPr>
        <w:noProof/>
        <w:lang w:val="fr-FR"/>
      </w:rPr>
      <w:t>Guides de l'utilisateur</w:t>
    </w:r>
    <w:r>
      <w:rPr>
        <w:lang w:val="fr-FR"/>
      </w:rPr>
      <w:fldChar w:fldCharType="end"/>
    </w:r>
  </w:p>
  <w:p w14:paraId="5742C320" w14:textId="77777777" w:rsidR="00A20EC3" w:rsidRDefault="00A20EC3" w:rsidP="00D64592">
    <w:pPr>
      <w:pStyle w:val="Header"/>
      <w:pBdr>
        <w:bottom w:val="none" w:sz="0" w:space="0" w:color="auto"/>
      </w:pBd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18F566" w14:textId="77777777" w:rsidR="00A20EC3" w:rsidRDefault="00A20EC3" w:rsidP="00D64592">
    <w:pPr>
      <w:pStyle w:val="Header"/>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A59FC5" w14:textId="77777777" w:rsidR="00A20EC3" w:rsidRDefault="000454BC" w:rsidP="00225EAB">
    <w:pPr>
      <w:pStyle w:val="LogoCover"/>
      <w:framePr w:wrap="notBeside"/>
    </w:pPr>
    <w:r>
      <w:pict w14:anchorId="7F00E0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31" type="#_x0000_t75" alt="SopraHRS_Medium" style="width:174.75pt;height:61.5pt;visibility:visible">
          <v:imagedata r:id="rId1" o:title="SopraHRS_Medium"/>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9FA07E" w14:textId="77777777" w:rsidR="00A20EC3" w:rsidRPr="006D4720" w:rsidRDefault="00A20EC3">
    <w:pPr>
      <w:pStyle w:val="Header"/>
      <w:rPr>
        <w:lang w:val="fr-FR"/>
      </w:rPr>
    </w:pPr>
    <w:r>
      <w:rPr>
        <w:lang w:val="fr-FR"/>
      </w:rPr>
      <w:fldChar w:fldCharType="begin"/>
    </w:r>
    <w:r>
      <w:rPr>
        <w:lang w:val="fr-FR"/>
      </w:rPr>
      <w:instrText xml:space="preserve"> STYLEREF  "Heading 1"  \* MERGEFORMAT </w:instrText>
    </w:r>
    <w:r>
      <w:rPr>
        <w:lang w:val="fr-FR"/>
      </w:rPr>
      <w:fldChar w:fldCharType="separate"/>
    </w:r>
    <w:r w:rsidR="000454BC" w:rsidRPr="000454BC">
      <w:rPr>
        <w:b/>
        <w:bCs/>
        <w:noProof/>
        <w:lang w:val="fr-FR"/>
      </w:rPr>
      <w:t>A propos de cette documentation</w:t>
    </w:r>
    <w:r>
      <w:rPr>
        <w:lang w:val="fr-FR"/>
      </w:rPr>
      <w:fldChar w:fldCharType="end"/>
    </w:r>
  </w:p>
  <w:p w14:paraId="12DCEF19" w14:textId="77777777" w:rsidR="00A20EC3" w:rsidRPr="006D4720" w:rsidRDefault="00A20EC3" w:rsidP="00D64592">
    <w:pPr>
      <w:pStyle w:val="Header"/>
      <w:pBdr>
        <w:bottom w:val="none" w:sz="0" w:space="0" w:color="auto"/>
      </w:pBdr>
      <w:rPr>
        <w:lang w:val="fr-FR"/>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094F97" w14:textId="77777777" w:rsidR="00A20EC3" w:rsidRPr="00C400DF" w:rsidRDefault="00A20EC3">
    <w:pPr>
      <w:pStyle w:val="Header"/>
      <w:rPr>
        <w:lang w:val="fr-FR"/>
      </w:rPr>
    </w:pPr>
    <w:r>
      <w:rPr>
        <w:lang w:val="fr-FR"/>
      </w:rPr>
      <w:tab/>
    </w:r>
    <w:r>
      <w:rPr>
        <w:lang w:val="fr-FR"/>
      </w:rPr>
      <w:fldChar w:fldCharType="begin"/>
    </w:r>
    <w:r>
      <w:rPr>
        <w:lang w:val="fr-FR"/>
      </w:rPr>
      <w:instrText xml:space="preserve"> STYLEREF  "Heading 1"  \* MERGEFORMAT </w:instrText>
    </w:r>
    <w:r>
      <w:rPr>
        <w:lang w:val="fr-FR"/>
      </w:rPr>
      <w:fldChar w:fldCharType="separate"/>
    </w:r>
    <w:r>
      <w:rPr>
        <w:noProof/>
        <w:lang w:val="fr-FR"/>
      </w:rPr>
      <w:t>A propos de cette documentation</w:t>
    </w:r>
    <w:r>
      <w:rPr>
        <w:lang w:val="fr-FR"/>
      </w:rPr>
      <w:fldChar w:fldCharType="end"/>
    </w:r>
  </w:p>
  <w:p w14:paraId="663F0C46" w14:textId="77777777" w:rsidR="00A20EC3" w:rsidRDefault="00A20EC3" w:rsidP="00D64592">
    <w:pPr>
      <w:pStyle w:val="Header"/>
      <w:pBdr>
        <w:bottom w:val="none" w:sz="0" w:space="0" w:color="auto"/>
      </w:pBd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AAA7BF" w14:textId="77777777" w:rsidR="00A20EC3" w:rsidRDefault="00A20EC3" w:rsidP="00D64592">
    <w:pPr>
      <w:pStyle w:val="Header"/>
      <w:pBdr>
        <w:bottom w:val="none" w:sz="0" w:space="0" w:color="auto"/>
      </w:pBd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311386" w14:textId="77777777" w:rsidR="00A20EC3" w:rsidRPr="000C5078" w:rsidRDefault="00A20EC3">
    <w:pPr>
      <w:pStyle w:val="Header"/>
      <w:rPr>
        <w:lang w:val="fr-FR"/>
      </w:rPr>
    </w:pPr>
    <w:r>
      <w:rPr>
        <w:lang w:val="fr-FR"/>
      </w:rPr>
      <w:fldChar w:fldCharType="begin"/>
    </w:r>
    <w:r>
      <w:rPr>
        <w:lang w:val="fr-FR"/>
      </w:rPr>
      <w:instrText xml:space="preserve"> STYLEREF  "Heading 1"  \* MERGEFORMAT </w:instrText>
    </w:r>
    <w:r>
      <w:rPr>
        <w:lang w:val="fr-FR"/>
      </w:rPr>
      <w:fldChar w:fldCharType="separate"/>
    </w:r>
    <w:r w:rsidR="000454BC" w:rsidRPr="000454BC">
      <w:rPr>
        <w:b/>
        <w:bCs/>
        <w:noProof/>
        <w:lang w:val="fr-FR"/>
      </w:rPr>
      <w:t>Architecture générale et technique du module DSN</w:t>
    </w:r>
    <w:r>
      <w:rPr>
        <w:lang w:val="fr-FR"/>
      </w:rPr>
      <w:fldChar w:fldCharType="end"/>
    </w:r>
  </w:p>
  <w:p w14:paraId="46C6AAE2" w14:textId="77777777" w:rsidR="00A20EC3" w:rsidRPr="000C5078" w:rsidRDefault="00A20EC3" w:rsidP="00D64592">
    <w:pPr>
      <w:pStyle w:val="Header"/>
      <w:pBdr>
        <w:bottom w:val="none" w:sz="0" w:space="0" w:color="auto"/>
      </w:pBdr>
      <w:rPr>
        <w:lang w:val="fr-FR"/>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4F0784" w14:textId="77777777" w:rsidR="00A20EC3" w:rsidRPr="00C400DF" w:rsidRDefault="00A20EC3">
    <w:pPr>
      <w:pStyle w:val="Header"/>
      <w:rPr>
        <w:lang w:val="fr-FR"/>
      </w:rPr>
    </w:pPr>
    <w:r>
      <w:rPr>
        <w:lang w:val="fr-FR"/>
      </w:rPr>
      <w:tab/>
    </w:r>
    <w:r>
      <w:rPr>
        <w:lang w:val="fr-FR"/>
      </w:rPr>
      <w:fldChar w:fldCharType="begin"/>
    </w:r>
    <w:r>
      <w:rPr>
        <w:lang w:val="fr-FR"/>
      </w:rPr>
      <w:instrText xml:space="preserve"> STYLEREF  "Heading 1"  \* MERGEFORMAT </w:instrText>
    </w:r>
    <w:r>
      <w:rPr>
        <w:lang w:val="fr-FR"/>
      </w:rPr>
      <w:fldChar w:fldCharType="separate"/>
    </w:r>
    <w:r>
      <w:rPr>
        <w:noProof/>
        <w:lang w:val="fr-FR"/>
      </w:rPr>
      <w:t>Architecture générale et technique du module DSN</w:t>
    </w:r>
    <w:r>
      <w:rPr>
        <w:lang w:val="fr-FR"/>
      </w:rPr>
      <w:fldChar w:fldCharType="end"/>
    </w:r>
  </w:p>
  <w:p w14:paraId="72E00BD2" w14:textId="77777777" w:rsidR="00A20EC3" w:rsidRPr="00A67468" w:rsidRDefault="00A20EC3" w:rsidP="00D64592">
    <w:pPr>
      <w:pStyle w:val="Header"/>
      <w:pBdr>
        <w:bottom w:val="none" w:sz="0" w:space="0" w:color="auto"/>
      </w:pBdr>
      <w:rPr>
        <w:lang w:val="fr-FR"/>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DD18F2" w14:textId="77777777" w:rsidR="00A20EC3" w:rsidRPr="00C400DF" w:rsidRDefault="00A20EC3">
    <w:pPr>
      <w:pStyle w:val="Header"/>
      <w:rPr>
        <w:lang w:val="fr-FR"/>
      </w:rPr>
    </w:pPr>
    <w:r>
      <w:rPr>
        <w:lang w:val="fr-FR"/>
      </w:rPr>
      <w:tab/>
    </w:r>
    <w:r>
      <w:rPr>
        <w:lang w:val="fr-FR"/>
      </w:rPr>
      <w:fldChar w:fldCharType="begin"/>
    </w:r>
    <w:r>
      <w:rPr>
        <w:lang w:val="fr-FR"/>
      </w:rPr>
      <w:instrText xml:space="preserve"> STYLEREF  "Heading 1"  \* MERGEFORMAT </w:instrText>
    </w:r>
    <w:r>
      <w:rPr>
        <w:lang w:val="fr-FR"/>
      </w:rPr>
      <w:fldChar w:fldCharType="separate"/>
    </w:r>
    <w:r w:rsidR="000454BC" w:rsidRPr="000454BC">
      <w:rPr>
        <w:b/>
        <w:bCs/>
        <w:noProof/>
        <w:lang w:val="fr-FR"/>
      </w:rPr>
      <w:t>A propos de cette documentation</w:t>
    </w:r>
    <w:r>
      <w:rPr>
        <w:lang w:val="fr-FR"/>
      </w:rPr>
      <w:fldChar w:fldCharType="end"/>
    </w:r>
  </w:p>
  <w:p w14:paraId="4C12E32A" w14:textId="77777777" w:rsidR="00A20EC3" w:rsidRDefault="00A20EC3" w:rsidP="00D64592">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21pt" o:bullet="t">
        <v:imagedata r:id="rId1" o:title="FAQquestion"/>
      </v:shape>
    </w:pict>
  </w:numPicBullet>
  <w:numPicBullet w:numPicBulletId="1">
    <w:pict>
      <v:shape id="_x0000_i1034" type="#_x0000_t75" style="width:3in;height:3in" o:bullet="t"/>
    </w:pict>
  </w:numPicBullet>
  <w:numPicBullet w:numPicBulletId="2">
    <w:pict>
      <v:shape id="_x0000_i1035" type="#_x0000_t75" style="width:3in;height:3in" o:bullet="t"/>
    </w:pict>
  </w:numPicBullet>
  <w:numPicBullet w:numPicBulletId="3">
    <w:pict>
      <v:shape id="_x0000_i1036" type="#_x0000_t75" style="width:3in;height:3in" o:bullet="t"/>
    </w:pict>
  </w:numPicBullet>
  <w:numPicBullet w:numPicBulletId="4">
    <w:pict>
      <v:shape id="_x0000_i1037" type="#_x0000_t75" style="width:3in;height:3in" o:bullet="t"/>
    </w:pict>
  </w:numPicBullet>
  <w:abstractNum w:abstractNumId="0">
    <w:nsid w:val="FFFFFF7C"/>
    <w:multiLevelType w:val="singleLevel"/>
    <w:tmpl w:val="856C29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3F22E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41A13A8"/>
    <w:lvl w:ilvl="0">
      <w:start w:val="1"/>
      <w:numFmt w:val="decimal"/>
      <w:pStyle w:val="ListNumber3"/>
      <w:lvlText w:val="%1."/>
      <w:lvlJc w:val="left"/>
      <w:pPr>
        <w:tabs>
          <w:tab w:val="num" w:pos="720"/>
        </w:tabs>
        <w:ind w:left="720" w:hanging="360"/>
      </w:pPr>
      <w:rPr>
        <w:rFonts w:hint="default"/>
        <w:b/>
        <w:i w:val="0"/>
      </w:rPr>
    </w:lvl>
  </w:abstractNum>
  <w:abstractNum w:abstractNumId="3">
    <w:nsid w:val="FFFFFF80"/>
    <w:multiLevelType w:val="singleLevel"/>
    <w:tmpl w:val="A23A1EAE"/>
    <w:lvl w:ilvl="0">
      <w:start w:val="1"/>
      <w:numFmt w:val="bullet"/>
      <w:pStyle w:val="TableListBulletValueSubvalue"/>
      <w:lvlText w:val=""/>
      <w:lvlJc w:val="left"/>
      <w:pPr>
        <w:tabs>
          <w:tab w:val="num" w:pos="2679"/>
        </w:tabs>
        <w:ind w:left="2659" w:hanging="340"/>
      </w:pPr>
      <w:rPr>
        <w:rFonts w:ascii="Wingdings" w:hAnsi="Wingdings" w:hint="default"/>
        <w:color w:val="20799A"/>
      </w:rPr>
    </w:lvl>
  </w:abstractNum>
  <w:abstractNum w:abstractNumId="4">
    <w:nsid w:val="FFFFFF81"/>
    <w:multiLevelType w:val="singleLevel"/>
    <w:tmpl w:val="D0F62294"/>
    <w:lvl w:ilvl="0">
      <w:start w:val="1"/>
      <w:numFmt w:val="bullet"/>
      <w:pStyle w:val="ListBullet4"/>
      <w:lvlText w:val=""/>
      <w:lvlJc w:val="left"/>
      <w:pPr>
        <w:tabs>
          <w:tab w:val="num" w:pos="360"/>
        </w:tabs>
        <w:ind w:left="340" w:hanging="340"/>
      </w:pPr>
      <w:rPr>
        <w:rFonts w:ascii="Wingdings" w:hAnsi="Wingdings" w:hint="default"/>
      </w:rPr>
    </w:lvl>
  </w:abstractNum>
  <w:abstractNum w:abstractNumId="5">
    <w:nsid w:val="FFFFFF88"/>
    <w:multiLevelType w:val="singleLevel"/>
    <w:tmpl w:val="F424A3E2"/>
    <w:lvl w:ilvl="0">
      <w:start w:val="1"/>
      <w:numFmt w:val="decimal"/>
      <w:lvlText w:val="%1."/>
      <w:lvlJc w:val="left"/>
      <w:pPr>
        <w:tabs>
          <w:tab w:val="num" w:pos="360"/>
        </w:tabs>
        <w:ind w:left="360" w:hanging="360"/>
      </w:pPr>
    </w:lvl>
  </w:abstractNum>
  <w:abstractNum w:abstractNumId="6">
    <w:nsid w:val="FFFFFF89"/>
    <w:multiLevelType w:val="singleLevel"/>
    <w:tmpl w:val="D6C8640A"/>
    <w:lvl w:ilvl="0">
      <w:start w:val="1"/>
      <w:numFmt w:val="bullet"/>
      <w:lvlText w:val=""/>
      <w:lvlJc w:val="left"/>
      <w:pPr>
        <w:tabs>
          <w:tab w:val="num" w:pos="360"/>
        </w:tabs>
        <w:ind w:left="360" w:hanging="360"/>
      </w:pPr>
      <w:rPr>
        <w:rFonts w:ascii="Symbol" w:hAnsi="Symbol" w:hint="default"/>
      </w:rPr>
    </w:lvl>
  </w:abstractNum>
  <w:abstractNum w:abstractNumId="7">
    <w:nsid w:val="04F01E48"/>
    <w:multiLevelType w:val="multilevel"/>
    <w:tmpl w:val="9610885A"/>
    <w:lvl w:ilvl="0">
      <w:start w:val="1"/>
      <w:numFmt w:val="none"/>
      <w:pStyle w:val="Titre1"/>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pStyle w:val="Titre1"/>
      <w:lvlText w:val="%2."/>
      <w:lvlJc w:val="left"/>
      <w:pPr>
        <w:tabs>
          <w:tab w:val="num" w:pos="0"/>
        </w:tabs>
        <w:ind w:left="0" w:firstLine="0"/>
      </w:pPr>
      <w:rPr>
        <w:rFonts w:ascii="Century Gothic" w:hAnsi="Century Gothic" w:hint="default"/>
        <w:color w:val="E51519"/>
        <w:sz w:val="32"/>
        <w:szCs w:val="32"/>
      </w:rPr>
    </w:lvl>
    <w:lvl w:ilvl="2">
      <w:start w:val="1"/>
      <w:numFmt w:val="decimal"/>
      <w:pStyle w:val="Titre2"/>
      <w:lvlText w:val="%2.%3."/>
      <w:lvlJc w:val="left"/>
      <w:pPr>
        <w:tabs>
          <w:tab w:val="num" w:pos="0"/>
        </w:tabs>
        <w:ind w:left="0" w:firstLine="0"/>
      </w:pPr>
    </w:lvl>
    <w:lvl w:ilvl="3">
      <w:start w:val="1"/>
      <w:numFmt w:val="decimal"/>
      <w:pStyle w:val="Titre3"/>
      <w:lvlText w:val="%2.%3.%4."/>
      <w:lvlJc w:val="left"/>
      <w:pPr>
        <w:tabs>
          <w:tab w:val="num" w:pos="1247"/>
        </w:tabs>
        <w:ind w:left="1247" w:hanging="687"/>
      </w:pPr>
      <w:rPr>
        <w:rFonts w:ascii="Century Gothic" w:hAnsi="Century Gothic" w:hint="default"/>
        <w:b w:val="0"/>
        <w:i w:val="0"/>
        <w:sz w:val="24"/>
        <w:szCs w:val="24"/>
      </w:rPr>
    </w:lvl>
    <w:lvl w:ilvl="4">
      <w:start w:val="1"/>
      <w:numFmt w:val="lowerLetter"/>
      <w:pStyle w:val="Titre4"/>
      <w:lvlText w:val="%5."/>
      <w:lvlJc w:val="right"/>
      <w:pPr>
        <w:tabs>
          <w:tab w:val="num" w:pos="1247"/>
        </w:tabs>
        <w:ind w:left="1247" w:hanging="56"/>
      </w:pPr>
    </w:lvl>
    <w:lvl w:ilvl="5">
      <w:start w:val="1"/>
      <w:numFmt w:val="none"/>
      <w:pStyle w:val="Titre51"/>
      <w:suff w:val="space"/>
      <w:lvlText w:val=""/>
      <w:lvlJc w:val="left"/>
      <w:pPr>
        <w:ind w:left="1520" w:firstLine="0"/>
      </w:pPr>
    </w:lvl>
    <w:lvl w:ilvl="6">
      <w:start w:val="1"/>
      <w:numFmt w:val="none"/>
      <w:pStyle w:val="Titre61"/>
      <w:suff w:val="nothing"/>
      <w:lvlText w:val=""/>
      <w:lvlJc w:val="left"/>
      <w:pPr>
        <w:ind w:left="1520" w:firstLine="0"/>
      </w:pPr>
    </w:lvl>
    <w:lvl w:ilvl="7">
      <w:start w:val="1"/>
      <w:numFmt w:val="none"/>
      <w:pStyle w:val="Titre71"/>
      <w:suff w:val="nothing"/>
      <w:lvlText w:val=""/>
      <w:lvlJc w:val="left"/>
      <w:pPr>
        <w:ind w:left="1520" w:firstLine="0"/>
      </w:pPr>
    </w:lvl>
    <w:lvl w:ilvl="8">
      <w:start w:val="1"/>
      <w:numFmt w:val="none"/>
      <w:pStyle w:val="Titre81"/>
      <w:suff w:val="nothing"/>
      <w:lvlText w:val=""/>
      <w:lvlJc w:val="left"/>
      <w:pPr>
        <w:ind w:left="1520" w:firstLine="0"/>
      </w:pPr>
    </w:lvl>
  </w:abstractNum>
  <w:abstractNum w:abstractNumId="8">
    <w:nsid w:val="069B186A"/>
    <w:multiLevelType w:val="hybridMultilevel"/>
    <w:tmpl w:val="C008AC68"/>
    <w:lvl w:ilvl="0" w:tplc="DE982E84">
      <w:start w:val="1"/>
      <w:numFmt w:val="bullet"/>
      <w:pStyle w:val="FAQHeading"/>
      <w:lvlText w:val=""/>
      <w:lvlPicBulletId w:val="0"/>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06D9658E"/>
    <w:multiLevelType w:val="multilevel"/>
    <w:tmpl w:val="2DCC558C"/>
    <w:lvl w:ilvl="0">
      <w:start w:val="1"/>
      <w:numFmt w:val="none"/>
      <w:pStyle w:val="BodyContinue"/>
      <w:lvlText w:val=""/>
      <w:lvlJc w:val="left"/>
      <w:pPr>
        <w:tabs>
          <w:tab w:val="num" w:pos="0"/>
        </w:tabs>
        <w:ind w:left="0" w:firstLine="0"/>
      </w:pPr>
      <w:rPr>
        <w:rFonts w:hint="default"/>
      </w:rPr>
    </w:lvl>
    <w:lvl w:ilvl="1">
      <w:start w:val="1"/>
      <w:numFmt w:val="none"/>
      <w:lvlRestart w:val="0"/>
      <w:lvlText w:val=""/>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0A614D33"/>
    <w:multiLevelType w:val="singleLevel"/>
    <w:tmpl w:val="9154AB6E"/>
    <w:lvl w:ilvl="0">
      <w:start w:val="1"/>
      <w:numFmt w:val="bullet"/>
      <w:pStyle w:val="ListNumberBullet"/>
      <w:lvlText w:val=""/>
      <w:lvlJc w:val="left"/>
      <w:pPr>
        <w:tabs>
          <w:tab w:val="num" w:pos="720"/>
        </w:tabs>
        <w:ind w:left="720" w:hanging="360"/>
      </w:pPr>
      <w:rPr>
        <w:rFonts w:ascii="Symbol" w:hAnsi="Symbol" w:hint="default"/>
        <w:color w:val="auto"/>
      </w:rPr>
    </w:lvl>
  </w:abstractNum>
  <w:abstractNum w:abstractNumId="11">
    <w:nsid w:val="0AF343C2"/>
    <w:multiLevelType w:val="hybridMultilevel"/>
    <w:tmpl w:val="C30C1ADE"/>
    <w:lvl w:ilvl="0" w:tplc="FFFFFFFF">
      <w:start w:val="1"/>
      <w:numFmt w:val="bullet"/>
      <w:pStyle w:val="Listepuces"/>
      <w:lvlText w:val=""/>
      <w:lvlJc w:val="left"/>
      <w:pPr>
        <w:tabs>
          <w:tab w:val="num" w:pos="1589"/>
        </w:tabs>
        <w:ind w:left="1589" w:hanging="360"/>
      </w:pPr>
      <w:rPr>
        <w:rFonts w:ascii="Wingdings" w:hAnsi="Wingdings" w:hint="default"/>
        <w:color w:val="E51519"/>
        <w:sz w:val="18"/>
      </w:rPr>
    </w:lvl>
    <w:lvl w:ilvl="1" w:tplc="FFFFFFFF">
      <w:start w:val="1"/>
      <w:numFmt w:val="bullet"/>
      <w:lvlText w:val="o"/>
      <w:lvlJc w:val="left"/>
      <w:pPr>
        <w:tabs>
          <w:tab w:val="num" w:pos="1589"/>
        </w:tabs>
        <w:ind w:left="1589" w:hanging="360"/>
      </w:pPr>
      <w:rPr>
        <w:rFonts w:ascii="Courier New" w:hAnsi="Courier New" w:cs="Courier New"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2">
    <w:nsid w:val="184B31DB"/>
    <w:multiLevelType w:val="hybridMultilevel"/>
    <w:tmpl w:val="C7CA0322"/>
    <w:lvl w:ilvl="0" w:tplc="FFFFFFFF">
      <w:start w:val="1"/>
      <w:numFmt w:val="decimal"/>
      <w:pStyle w:val="NoteNumber"/>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nsid w:val="23AC4590"/>
    <w:multiLevelType w:val="hybridMultilevel"/>
    <w:tmpl w:val="D05CF1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B1B562A"/>
    <w:multiLevelType w:val="singleLevel"/>
    <w:tmpl w:val="AEF0C6C0"/>
    <w:lvl w:ilvl="0">
      <w:start w:val="1"/>
      <w:numFmt w:val="bullet"/>
      <w:pStyle w:val="ListBullet2"/>
      <w:lvlText w:val=""/>
      <w:lvlJc w:val="left"/>
      <w:pPr>
        <w:tabs>
          <w:tab w:val="num" w:pos="357"/>
        </w:tabs>
        <w:ind w:left="357" w:firstLine="0"/>
      </w:pPr>
      <w:rPr>
        <w:rFonts w:ascii="Symbol" w:hAnsi="Symbol" w:hint="default"/>
        <w:color w:val="C00000"/>
        <w:sz w:val="16"/>
      </w:rPr>
    </w:lvl>
  </w:abstractNum>
  <w:abstractNum w:abstractNumId="15">
    <w:nsid w:val="2D4B615F"/>
    <w:multiLevelType w:val="hybridMultilevel"/>
    <w:tmpl w:val="9B30261A"/>
    <w:lvl w:ilvl="0" w:tplc="2A1021B2">
      <w:start w:val="1"/>
      <w:numFmt w:val="lowerLetter"/>
      <w:pStyle w:val="ListNoteNumber"/>
      <w:lvlText w:val="%1."/>
      <w:lvlJc w:val="left"/>
      <w:pPr>
        <w:tabs>
          <w:tab w:val="num" w:pos="720"/>
        </w:tabs>
        <w:ind w:left="720" w:hanging="360"/>
      </w:pPr>
      <w:rPr>
        <w:rFonts w:hint="default"/>
      </w:rPr>
    </w:lvl>
    <w:lvl w:ilvl="1" w:tplc="08090003">
      <w:start w:val="1"/>
      <w:numFmt w:val="bullet"/>
      <w:lvlText w:val="o"/>
      <w:lvlJc w:val="left"/>
      <w:pPr>
        <w:tabs>
          <w:tab w:val="num" w:pos="1780"/>
        </w:tabs>
        <w:ind w:left="1780" w:hanging="360"/>
      </w:pPr>
      <w:rPr>
        <w:rFonts w:ascii="Courier New" w:hAnsi="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16">
    <w:nsid w:val="37A161FE"/>
    <w:multiLevelType w:val="hybridMultilevel"/>
    <w:tmpl w:val="7376E85E"/>
    <w:lvl w:ilvl="0" w:tplc="FFFFFFFF">
      <w:start w:val="1"/>
      <w:numFmt w:val="bullet"/>
      <w:pStyle w:val="ListBullet3"/>
      <w:lvlText w:val=""/>
      <w:lvlJc w:val="left"/>
      <w:pPr>
        <w:tabs>
          <w:tab w:val="num" w:pos="1080"/>
        </w:tabs>
        <w:ind w:left="1060" w:hanging="340"/>
      </w:pPr>
      <w:rPr>
        <w:rFonts w:ascii="Wingdings 2" w:hAnsi="Wingdings 2"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nsid w:val="39C4458F"/>
    <w:multiLevelType w:val="hybridMultilevel"/>
    <w:tmpl w:val="7452F9CC"/>
    <w:lvl w:ilvl="0" w:tplc="35E26DA8">
      <w:start w:val="1"/>
      <w:numFmt w:val="bullet"/>
      <w:pStyle w:val="ListNoteBullet2"/>
      <w:lvlText w:val=""/>
      <w:lvlJc w:val="left"/>
      <w:pPr>
        <w:tabs>
          <w:tab w:val="num" w:pos="1440"/>
        </w:tabs>
        <w:ind w:left="1440" w:hanging="360"/>
      </w:pPr>
      <w:rPr>
        <w:rFonts w:ascii="Symbol" w:hAnsi="Symbol" w:hint="default"/>
      </w:rPr>
    </w:lvl>
    <w:lvl w:ilvl="1" w:tplc="FEEC438C"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D367B2B"/>
    <w:multiLevelType w:val="hybridMultilevel"/>
    <w:tmpl w:val="D714B2CA"/>
    <w:lvl w:ilvl="0" w:tplc="36C8FC88">
      <w:start w:val="1"/>
      <w:numFmt w:val="decimal"/>
      <w:pStyle w:val="ListNumberKEEP"/>
      <w:lvlText w:val="%1."/>
      <w:lvlJc w:val="left"/>
      <w:pPr>
        <w:tabs>
          <w:tab w:val="num" w:pos="360"/>
        </w:tabs>
        <w:ind w:left="360" w:hanging="360"/>
      </w:pPr>
      <w:rPr>
        <w:rFonts w:ascii="Verdana" w:hAnsi="Verdana" w:hint="default"/>
        <w:b/>
        <w:i w:val="0"/>
        <w:caps w:val="0"/>
        <w:strike w:val="0"/>
        <w:dstrike w:val="0"/>
        <w:outline w:val="0"/>
        <w:shadow w:val="0"/>
        <w:emboss w:val="0"/>
        <w:imprint w:val="0"/>
        <w:vanish w:val="0"/>
        <w:sz w:val="20"/>
        <w:vertAlign w:val="baseline"/>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nsid w:val="42561496"/>
    <w:multiLevelType w:val="hybridMultilevel"/>
    <w:tmpl w:val="CF42D574"/>
    <w:lvl w:ilvl="0" w:tplc="FFFFFFFF">
      <w:start w:val="1"/>
      <w:numFmt w:val="bullet"/>
      <w:pStyle w:val="ListNote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0">
    <w:nsid w:val="43097866"/>
    <w:multiLevelType w:val="singleLevel"/>
    <w:tmpl w:val="A5ECF93A"/>
    <w:lvl w:ilvl="0">
      <w:start w:val="1"/>
      <w:numFmt w:val="bullet"/>
      <w:pStyle w:val="TableListBullet"/>
      <w:lvlText w:val=""/>
      <w:lvlJc w:val="left"/>
      <w:pPr>
        <w:tabs>
          <w:tab w:val="num" w:pos="227"/>
        </w:tabs>
        <w:ind w:left="227" w:hanging="227"/>
      </w:pPr>
      <w:rPr>
        <w:rFonts w:ascii="Wingdings" w:hAnsi="Wingdings" w:hint="default"/>
        <w:color w:val="20799A"/>
        <w:sz w:val="12"/>
      </w:rPr>
    </w:lvl>
  </w:abstractNum>
  <w:abstractNum w:abstractNumId="21">
    <w:nsid w:val="460206BE"/>
    <w:multiLevelType w:val="hybridMultilevel"/>
    <w:tmpl w:val="B75CE06A"/>
    <w:lvl w:ilvl="0" w:tplc="895C012C">
      <w:start w:val="1"/>
      <w:numFmt w:val="bullet"/>
      <w:pStyle w:val="TableListBulletValue"/>
      <w:lvlText w:val=""/>
      <w:lvlJc w:val="left"/>
      <w:pPr>
        <w:tabs>
          <w:tab w:val="num" w:pos="227"/>
        </w:tabs>
        <w:ind w:left="227" w:hanging="227"/>
      </w:pPr>
      <w:rPr>
        <w:rFonts w:ascii="Wingdings" w:hAnsi="Wingdings" w:hint="default"/>
        <w:color w:val="20799A"/>
        <w:sz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663004C"/>
    <w:multiLevelType w:val="hybridMultilevel"/>
    <w:tmpl w:val="09B4C1C2"/>
    <w:lvl w:ilvl="0" w:tplc="04E413EA">
      <w:start w:val="1"/>
      <w:numFmt w:val="bullet"/>
      <w:pStyle w:val="ListQAnswer"/>
      <w:lvlText w:val="A"/>
      <w:lvlJc w:val="left"/>
      <w:pPr>
        <w:tabs>
          <w:tab w:val="num" w:pos="-1080"/>
        </w:tabs>
        <w:ind w:left="-1080" w:hanging="360"/>
      </w:pPr>
      <w:rPr>
        <w:rFonts w:ascii="Times New Roman" w:hAnsi="Times New Roman" w:cs="Times New Roman" w:hint="default"/>
        <w:b/>
        <w:i w:val="0"/>
        <w:sz w:val="22"/>
        <w:effect w:val="none"/>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nsid w:val="471A7F7B"/>
    <w:multiLevelType w:val="multilevel"/>
    <w:tmpl w:val="9348DE30"/>
    <w:styleLink w:val="Bullet2"/>
    <w:lvl w:ilvl="0">
      <w:start w:val="1"/>
      <w:numFmt w:val="bullet"/>
      <w:lvlText w:val=""/>
      <w:lvlJc w:val="left"/>
      <w:pPr>
        <w:tabs>
          <w:tab w:val="num" w:pos="357"/>
        </w:tabs>
        <w:ind w:left="357" w:firstLine="0"/>
      </w:pPr>
      <w:rPr>
        <w:rFonts w:ascii="Symbol" w:hAnsi="Symbol"/>
        <w:color w:val="20799A"/>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4811028A"/>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4C872564"/>
    <w:multiLevelType w:val="hybridMultilevel"/>
    <w:tmpl w:val="66BCA79C"/>
    <w:lvl w:ilvl="0" w:tplc="FFFFFFFF">
      <w:start w:val="1"/>
      <w:numFmt w:val="decimal"/>
      <w:pStyle w:val="TableListNumber"/>
      <w:lvlText w:val="%1"/>
      <w:lvlJc w:val="left"/>
      <w:pPr>
        <w:tabs>
          <w:tab w:val="num" w:pos="360"/>
        </w:tabs>
        <w:ind w:left="360" w:hanging="360"/>
      </w:pPr>
      <w:rPr>
        <w:rFonts w:hint="default"/>
        <w:sz w:val="18"/>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6">
    <w:nsid w:val="53C571ED"/>
    <w:multiLevelType w:val="singleLevel"/>
    <w:tmpl w:val="A238CB72"/>
    <w:lvl w:ilvl="0">
      <w:start w:val="1"/>
      <w:numFmt w:val="none"/>
      <w:lvlText w:val=""/>
      <w:legacy w:legacy="1" w:legacySpace="0" w:legacyIndent="0"/>
      <w:lvlJc w:val="left"/>
    </w:lvl>
  </w:abstractNum>
  <w:abstractNum w:abstractNumId="27">
    <w:nsid w:val="54FB5970"/>
    <w:multiLevelType w:val="hybridMultilevel"/>
    <w:tmpl w:val="C694D688"/>
    <w:lvl w:ilvl="0" w:tplc="17F4415A">
      <w:start w:val="1"/>
      <w:numFmt w:val="bullet"/>
      <w:pStyle w:val="NoteBullet"/>
      <w:lvlText w:val=""/>
      <w:lvlJc w:val="left"/>
      <w:pPr>
        <w:tabs>
          <w:tab w:val="num" w:pos="360"/>
        </w:tabs>
        <w:ind w:left="36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56A08FE"/>
    <w:multiLevelType w:val="hybridMultilevel"/>
    <w:tmpl w:val="8DAEE882"/>
    <w:lvl w:ilvl="0" w:tplc="30AC8A98">
      <w:start w:val="1"/>
      <w:numFmt w:val="bullet"/>
      <w:pStyle w:val="ListArrow"/>
      <w:lvlText w:val="►"/>
      <w:lvlJc w:val="left"/>
      <w:pPr>
        <w:ind w:left="360" w:hanging="360"/>
      </w:pPr>
      <w:rPr>
        <w:rFonts w:ascii="Arial" w:hAnsi="Arial" w:hint="default"/>
        <w:color w:val="E51519"/>
        <w:sz w:val="18"/>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nsid w:val="574D67C2"/>
    <w:multiLevelType w:val="singleLevel"/>
    <w:tmpl w:val="1958A48C"/>
    <w:lvl w:ilvl="0">
      <w:start w:val="1"/>
      <w:numFmt w:val="bullet"/>
      <w:pStyle w:val="ListNumberBullet2"/>
      <w:lvlText w:val=""/>
      <w:lvlJc w:val="left"/>
      <w:pPr>
        <w:tabs>
          <w:tab w:val="num" w:pos="1080"/>
        </w:tabs>
        <w:ind w:left="1080" w:hanging="360"/>
      </w:pPr>
      <w:rPr>
        <w:rFonts w:ascii="Wingdings" w:hAnsi="Wingdings" w:hint="default"/>
      </w:rPr>
    </w:lvl>
  </w:abstractNum>
  <w:abstractNum w:abstractNumId="30">
    <w:nsid w:val="5A536194"/>
    <w:multiLevelType w:val="singleLevel"/>
    <w:tmpl w:val="83524044"/>
    <w:lvl w:ilvl="0">
      <w:start w:val="1"/>
      <w:numFmt w:val="bullet"/>
      <w:pStyle w:val="ProcedureHeading"/>
      <w:lvlText w:val=""/>
      <w:lvlJc w:val="left"/>
      <w:pPr>
        <w:tabs>
          <w:tab w:val="num" w:pos="360"/>
        </w:tabs>
        <w:ind w:left="340" w:hanging="340"/>
      </w:pPr>
      <w:rPr>
        <w:rFonts w:ascii="Wingdings" w:hAnsi="Wingdings" w:hint="default"/>
      </w:rPr>
    </w:lvl>
  </w:abstractNum>
  <w:abstractNum w:abstractNumId="31">
    <w:nsid w:val="5AC92D43"/>
    <w:multiLevelType w:val="hybridMultilevel"/>
    <w:tmpl w:val="E9481CA8"/>
    <w:lvl w:ilvl="0" w:tplc="FFFFFFFF">
      <w:start w:val="1"/>
      <w:numFmt w:val="decimal"/>
      <w:pStyle w:val="ListQQuestionNumber"/>
      <w:lvlText w:val="Q%1."/>
      <w:lvlJc w:val="left"/>
      <w:pPr>
        <w:tabs>
          <w:tab w:val="num" w:pos="-1080"/>
        </w:tabs>
        <w:ind w:left="-1080" w:hanging="504"/>
      </w:pPr>
      <w:rPr>
        <w:rFonts w:ascii="Times New Roman MT Extra Bold" w:hAnsi="Times New Roman MT Extra Bold" w:hint="default"/>
        <w:b/>
        <w:i w:val="0"/>
        <w:caps w:val="0"/>
        <w:strike w:val="0"/>
        <w:dstrike w:val="0"/>
        <w:outline w:val="0"/>
        <w:shadow w:val="0"/>
        <w:emboss w:val="0"/>
        <w:imprint w:val="0"/>
        <w:vanish w:val="0"/>
        <w:color w:val="auto"/>
        <w:sz w:val="22"/>
        <w:vertAlign w:val="baseline"/>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2">
    <w:nsid w:val="5DD9152B"/>
    <w:multiLevelType w:val="multilevel"/>
    <w:tmpl w:val="73224FBE"/>
    <w:numStyleLink w:val="Bullet"/>
  </w:abstractNum>
  <w:abstractNum w:abstractNumId="33">
    <w:nsid w:val="5EA649D5"/>
    <w:multiLevelType w:val="singleLevel"/>
    <w:tmpl w:val="3992E26A"/>
    <w:lvl w:ilvl="0">
      <w:start w:val="1"/>
      <w:numFmt w:val="bullet"/>
      <w:pStyle w:val="BorderListBullet2"/>
      <w:lvlText w:val=""/>
      <w:lvlJc w:val="left"/>
      <w:pPr>
        <w:tabs>
          <w:tab w:val="num" w:pos="567"/>
        </w:tabs>
        <w:ind w:left="567" w:hanging="567"/>
      </w:pPr>
      <w:rPr>
        <w:rFonts w:ascii="Symbol" w:hAnsi="Symbol" w:hint="default"/>
        <w:color w:val="20799A"/>
        <w:sz w:val="12"/>
      </w:rPr>
    </w:lvl>
  </w:abstractNum>
  <w:abstractNum w:abstractNumId="34">
    <w:nsid w:val="61571FB4"/>
    <w:multiLevelType w:val="singleLevel"/>
    <w:tmpl w:val="8B2EF8C4"/>
    <w:lvl w:ilvl="0">
      <w:start w:val="1"/>
      <w:numFmt w:val="decimal"/>
      <w:pStyle w:val="ListNumber"/>
      <w:lvlText w:val="%1."/>
      <w:lvlJc w:val="left"/>
      <w:pPr>
        <w:tabs>
          <w:tab w:val="num" w:pos="360"/>
        </w:tabs>
        <w:ind w:left="360" w:hanging="360"/>
      </w:pPr>
      <w:rPr>
        <w:rFonts w:ascii="Verdana" w:hAnsi="Verdana" w:hint="default"/>
        <w:b/>
        <w:i w:val="0"/>
        <w:caps w:val="0"/>
        <w:strike w:val="0"/>
        <w:dstrike w:val="0"/>
        <w:outline w:val="0"/>
        <w:shadow w:val="0"/>
        <w:emboss w:val="0"/>
        <w:imprint w:val="0"/>
        <w:vanish w:val="0"/>
        <w:sz w:val="20"/>
        <w:vertAlign w:val="baseline"/>
      </w:rPr>
    </w:lvl>
  </w:abstractNum>
  <w:abstractNum w:abstractNumId="35">
    <w:nsid w:val="622A2969"/>
    <w:multiLevelType w:val="hybridMultilevel"/>
    <w:tmpl w:val="BA1C4DA4"/>
    <w:lvl w:ilvl="0" w:tplc="F20A2786">
      <w:start w:val="1"/>
      <w:numFmt w:val="bullet"/>
      <w:pStyle w:val="BorderListBullet"/>
      <w:lvlText w:val=""/>
      <w:lvlJc w:val="left"/>
      <w:pPr>
        <w:ind w:left="720" w:hanging="360"/>
      </w:pPr>
      <w:rPr>
        <w:rFonts w:ascii="Wingdings" w:hAnsi="Wingdings" w:hint="default"/>
        <w:color w:val="E51519"/>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D8E3B8C"/>
    <w:multiLevelType w:val="multilevel"/>
    <w:tmpl w:val="73224FBE"/>
    <w:numStyleLink w:val="Bullet"/>
  </w:abstractNum>
  <w:abstractNum w:abstractNumId="37">
    <w:nsid w:val="6D91311F"/>
    <w:multiLevelType w:val="singleLevel"/>
    <w:tmpl w:val="0824BB80"/>
    <w:lvl w:ilvl="0">
      <w:start w:val="1"/>
      <w:numFmt w:val="none"/>
      <w:pStyle w:val="Drawings"/>
      <w:lvlText w:val=""/>
      <w:legacy w:legacy="1" w:legacySpace="0" w:legacyIndent="0"/>
      <w:lvlJc w:val="left"/>
    </w:lvl>
  </w:abstractNum>
  <w:abstractNum w:abstractNumId="38">
    <w:nsid w:val="765C7436"/>
    <w:multiLevelType w:val="singleLevel"/>
    <w:tmpl w:val="A574D472"/>
    <w:lvl w:ilvl="0">
      <w:start w:val="1"/>
      <w:numFmt w:val="bullet"/>
      <w:pStyle w:val="Decal1puce"/>
      <w:lvlText w:val=""/>
      <w:lvlJc w:val="left"/>
      <w:pPr>
        <w:tabs>
          <w:tab w:val="num" w:pos="357"/>
        </w:tabs>
        <w:ind w:left="357" w:hanging="357"/>
      </w:pPr>
      <w:rPr>
        <w:rFonts w:ascii="Symbol" w:hAnsi="Symbol" w:hint="default"/>
      </w:rPr>
    </w:lvl>
  </w:abstractNum>
  <w:abstractNum w:abstractNumId="39">
    <w:nsid w:val="789123A5"/>
    <w:multiLevelType w:val="multilevel"/>
    <w:tmpl w:val="73224FBE"/>
    <w:styleLink w:val="Bullet"/>
    <w:lvl w:ilvl="0">
      <w:start w:val="1"/>
      <w:numFmt w:val="bullet"/>
      <w:pStyle w:val="ListBullet"/>
      <w:lvlText w:val=""/>
      <w:lvlJc w:val="left"/>
      <w:pPr>
        <w:tabs>
          <w:tab w:val="num" w:pos="360"/>
        </w:tabs>
        <w:ind w:left="360" w:hanging="360"/>
      </w:pPr>
      <w:rPr>
        <w:rFonts w:ascii="Wingdings" w:hAnsi="Wingdings"/>
        <w:color w:val="C00000"/>
        <w:sz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nsid w:val="7F827F09"/>
    <w:multiLevelType w:val="singleLevel"/>
    <w:tmpl w:val="15D83D06"/>
    <w:lvl w:ilvl="0">
      <w:start w:val="1"/>
      <w:numFmt w:val="lowerLetter"/>
      <w:pStyle w:val="ListNumber2"/>
      <w:lvlText w:val="%1."/>
      <w:lvlJc w:val="left"/>
      <w:pPr>
        <w:tabs>
          <w:tab w:val="num" w:pos="720"/>
        </w:tabs>
        <w:ind w:left="700" w:hanging="340"/>
      </w:pPr>
      <w:rPr>
        <w:rFonts w:hint="default"/>
      </w:rPr>
    </w:lvl>
  </w:abstractNum>
  <w:num w:numId="1">
    <w:abstractNumId w:val="3"/>
  </w:num>
  <w:num w:numId="2">
    <w:abstractNumId w:val="0"/>
  </w:num>
  <w:num w:numId="3">
    <w:abstractNumId w:val="37"/>
  </w:num>
  <w:num w:numId="4">
    <w:abstractNumId w:val="16"/>
  </w:num>
  <w:num w:numId="5">
    <w:abstractNumId w:val="4"/>
  </w:num>
  <w:num w:numId="6">
    <w:abstractNumId w:val="19"/>
  </w:num>
  <w:num w:numId="7">
    <w:abstractNumId w:val="17"/>
  </w:num>
  <w:num w:numId="8">
    <w:abstractNumId w:val="15"/>
  </w:num>
  <w:num w:numId="9">
    <w:abstractNumId w:val="1"/>
  </w:num>
  <w:num w:numId="10">
    <w:abstractNumId w:val="10"/>
  </w:num>
  <w:num w:numId="11">
    <w:abstractNumId w:val="29"/>
  </w:num>
  <w:num w:numId="12">
    <w:abstractNumId w:val="22"/>
  </w:num>
  <w:num w:numId="13">
    <w:abstractNumId w:val="31"/>
  </w:num>
  <w:num w:numId="14">
    <w:abstractNumId w:val="27"/>
  </w:num>
  <w:num w:numId="15">
    <w:abstractNumId w:val="12"/>
  </w:num>
  <w:num w:numId="16">
    <w:abstractNumId w:val="30"/>
  </w:num>
  <w:num w:numId="17">
    <w:abstractNumId w:val="40"/>
  </w:num>
  <w:num w:numId="18">
    <w:abstractNumId w:val="14"/>
  </w:num>
  <w:num w:numId="19">
    <w:abstractNumId w:val="33"/>
  </w:num>
  <w:num w:numId="20">
    <w:abstractNumId w:val="2"/>
  </w:num>
  <w:num w:numId="21">
    <w:abstractNumId w:val="34"/>
  </w:num>
  <w:num w:numId="22">
    <w:abstractNumId w:val="25"/>
  </w:num>
  <w:num w:numId="23">
    <w:abstractNumId w:val="20"/>
  </w:num>
  <w:num w:numId="24">
    <w:abstractNumId w:val="21"/>
  </w:num>
  <w:num w:numId="25">
    <w:abstractNumId w:val="9"/>
  </w:num>
  <w:num w:numId="26">
    <w:abstractNumId w:val="18"/>
  </w:num>
  <w:num w:numId="27">
    <w:abstractNumId w:val="28"/>
  </w:num>
  <w:num w:numId="28">
    <w:abstractNumId w:val="39"/>
  </w:num>
  <w:num w:numId="29">
    <w:abstractNumId w:val="23"/>
  </w:num>
  <w:num w:numId="30">
    <w:abstractNumId w:val="26"/>
  </w:num>
  <w:num w:numId="31">
    <w:abstractNumId w:val="8"/>
  </w:num>
  <w:num w:numId="32">
    <w:abstractNumId w:val="38"/>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num>
  <w:num w:numId="36">
    <w:abstractNumId w:val="35"/>
  </w:num>
  <w:num w:numId="37">
    <w:abstractNumId w:val="14"/>
    <w:lvlOverride w:ilvl="0">
      <w:startOverride w:val="1"/>
    </w:lvlOverride>
  </w:num>
  <w:num w:numId="38">
    <w:abstractNumId w:val="36"/>
  </w:num>
  <w:num w:numId="39">
    <w:abstractNumId w:val="34"/>
    <w:lvlOverride w:ilvl="0">
      <w:startOverride w:val="1"/>
    </w:lvlOverride>
  </w:num>
  <w:num w:numId="40">
    <w:abstractNumId w:val="34"/>
    <w:lvlOverride w:ilvl="0">
      <w:startOverride w:val="1"/>
    </w:lvlOverride>
  </w:num>
  <w:num w:numId="41">
    <w:abstractNumId w:val="34"/>
    <w:lvlOverride w:ilvl="0">
      <w:startOverride w:val="1"/>
    </w:lvlOverride>
  </w:num>
  <w:num w:numId="42">
    <w:abstractNumId w:val="32"/>
  </w:num>
  <w:num w:numId="43">
    <w:abstractNumId w:val="13"/>
  </w:num>
  <w:num w:numId="44">
    <w:abstractNumId w:val="6"/>
  </w:num>
  <w:num w:numId="45">
    <w:abstractNumId w:val="5"/>
  </w:num>
  <w:num w:numId="46">
    <w:abstractNumId w:val="34"/>
    <w:lvlOverride w:ilvl="0">
      <w:startOverride w:val="1"/>
    </w:lvlOverride>
  </w:num>
  <w:num w:numId="47">
    <w:abstractNumId w:val="34"/>
    <w:lvlOverride w:ilvl="0">
      <w:startOverride w:val="1"/>
    </w:lvlOverride>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doNotTrackMoves/>
  <w:defaultTabStop w:val="720"/>
  <w:hyphenationZone w:val="425"/>
  <w:evenAndOddHeader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64592"/>
    <w:rsid w:val="000007BD"/>
    <w:rsid w:val="0000334E"/>
    <w:rsid w:val="00004589"/>
    <w:rsid w:val="00010B59"/>
    <w:rsid w:val="00014B6D"/>
    <w:rsid w:val="00014D7F"/>
    <w:rsid w:val="0001683B"/>
    <w:rsid w:val="00016F51"/>
    <w:rsid w:val="00017CC3"/>
    <w:rsid w:val="00017E66"/>
    <w:rsid w:val="0002240C"/>
    <w:rsid w:val="00022D42"/>
    <w:rsid w:val="0002494E"/>
    <w:rsid w:val="0002561F"/>
    <w:rsid w:val="00026746"/>
    <w:rsid w:val="000277FE"/>
    <w:rsid w:val="0003039E"/>
    <w:rsid w:val="00030AE3"/>
    <w:rsid w:val="0003148C"/>
    <w:rsid w:val="00033925"/>
    <w:rsid w:val="000339B1"/>
    <w:rsid w:val="00033C16"/>
    <w:rsid w:val="00035592"/>
    <w:rsid w:val="00037529"/>
    <w:rsid w:val="0004072D"/>
    <w:rsid w:val="00041918"/>
    <w:rsid w:val="00041F3D"/>
    <w:rsid w:val="00041F58"/>
    <w:rsid w:val="000420EB"/>
    <w:rsid w:val="00045198"/>
    <w:rsid w:val="000454BC"/>
    <w:rsid w:val="000458B6"/>
    <w:rsid w:val="00046FB8"/>
    <w:rsid w:val="00047E1F"/>
    <w:rsid w:val="00050DC6"/>
    <w:rsid w:val="0005141B"/>
    <w:rsid w:val="00053BDC"/>
    <w:rsid w:val="00054BBB"/>
    <w:rsid w:val="000600C2"/>
    <w:rsid w:val="00060400"/>
    <w:rsid w:val="000609F0"/>
    <w:rsid w:val="000624C0"/>
    <w:rsid w:val="00062E93"/>
    <w:rsid w:val="00063278"/>
    <w:rsid w:val="00063971"/>
    <w:rsid w:val="00063F61"/>
    <w:rsid w:val="00063FB3"/>
    <w:rsid w:val="000645ED"/>
    <w:rsid w:val="00067A02"/>
    <w:rsid w:val="000710BA"/>
    <w:rsid w:val="000735DE"/>
    <w:rsid w:val="000737C8"/>
    <w:rsid w:val="0007591E"/>
    <w:rsid w:val="00075D58"/>
    <w:rsid w:val="000806D4"/>
    <w:rsid w:val="00080ED8"/>
    <w:rsid w:val="00081E24"/>
    <w:rsid w:val="0008247E"/>
    <w:rsid w:val="00083A4B"/>
    <w:rsid w:val="00084EE7"/>
    <w:rsid w:val="00085C43"/>
    <w:rsid w:val="00090D1D"/>
    <w:rsid w:val="000929D4"/>
    <w:rsid w:val="000943C4"/>
    <w:rsid w:val="0009654A"/>
    <w:rsid w:val="00096EE7"/>
    <w:rsid w:val="000973D1"/>
    <w:rsid w:val="000A1939"/>
    <w:rsid w:val="000A24E9"/>
    <w:rsid w:val="000A3193"/>
    <w:rsid w:val="000A3927"/>
    <w:rsid w:val="000A3E64"/>
    <w:rsid w:val="000A6308"/>
    <w:rsid w:val="000B48A3"/>
    <w:rsid w:val="000B4DB5"/>
    <w:rsid w:val="000B667C"/>
    <w:rsid w:val="000C468C"/>
    <w:rsid w:val="000C5078"/>
    <w:rsid w:val="000C6FE1"/>
    <w:rsid w:val="000D18EF"/>
    <w:rsid w:val="000D1EBE"/>
    <w:rsid w:val="000D2B20"/>
    <w:rsid w:val="000D2F46"/>
    <w:rsid w:val="000D3487"/>
    <w:rsid w:val="000D3976"/>
    <w:rsid w:val="000D40A8"/>
    <w:rsid w:val="000D4513"/>
    <w:rsid w:val="000D49D5"/>
    <w:rsid w:val="000D544A"/>
    <w:rsid w:val="000D6B9A"/>
    <w:rsid w:val="000D6ED0"/>
    <w:rsid w:val="000D7556"/>
    <w:rsid w:val="000D7E97"/>
    <w:rsid w:val="000E004B"/>
    <w:rsid w:val="000E071C"/>
    <w:rsid w:val="000E3AA0"/>
    <w:rsid w:val="000E441F"/>
    <w:rsid w:val="000E4F63"/>
    <w:rsid w:val="000E5208"/>
    <w:rsid w:val="000E5C50"/>
    <w:rsid w:val="000E6CE2"/>
    <w:rsid w:val="000F081A"/>
    <w:rsid w:val="000F3D84"/>
    <w:rsid w:val="000F4CEF"/>
    <w:rsid w:val="000F5DA8"/>
    <w:rsid w:val="001045E5"/>
    <w:rsid w:val="00105723"/>
    <w:rsid w:val="00107AE8"/>
    <w:rsid w:val="0011323E"/>
    <w:rsid w:val="00116850"/>
    <w:rsid w:val="00116D10"/>
    <w:rsid w:val="00116D1A"/>
    <w:rsid w:val="00120A18"/>
    <w:rsid w:val="00120CCA"/>
    <w:rsid w:val="001229FA"/>
    <w:rsid w:val="001240F3"/>
    <w:rsid w:val="001244F0"/>
    <w:rsid w:val="00125AF0"/>
    <w:rsid w:val="00131514"/>
    <w:rsid w:val="00133102"/>
    <w:rsid w:val="00134A06"/>
    <w:rsid w:val="001356E3"/>
    <w:rsid w:val="001359A9"/>
    <w:rsid w:val="00137CE9"/>
    <w:rsid w:val="00142116"/>
    <w:rsid w:val="00143BF9"/>
    <w:rsid w:val="00144046"/>
    <w:rsid w:val="00144DC7"/>
    <w:rsid w:val="00147159"/>
    <w:rsid w:val="001522CC"/>
    <w:rsid w:val="00152315"/>
    <w:rsid w:val="001528D4"/>
    <w:rsid w:val="00154C99"/>
    <w:rsid w:val="00154CD5"/>
    <w:rsid w:val="0015669C"/>
    <w:rsid w:val="00160163"/>
    <w:rsid w:val="0016127C"/>
    <w:rsid w:val="00165B24"/>
    <w:rsid w:val="0016618B"/>
    <w:rsid w:val="00167B33"/>
    <w:rsid w:val="001715F2"/>
    <w:rsid w:val="00171E78"/>
    <w:rsid w:val="0017459F"/>
    <w:rsid w:val="00174891"/>
    <w:rsid w:val="00176334"/>
    <w:rsid w:val="0018056A"/>
    <w:rsid w:val="001805E9"/>
    <w:rsid w:val="0018102A"/>
    <w:rsid w:val="00182999"/>
    <w:rsid w:val="001848A2"/>
    <w:rsid w:val="0018776E"/>
    <w:rsid w:val="00187C40"/>
    <w:rsid w:val="00187CC9"/>
    <w:rsid w:val="0019078F"/>
    <w:rsid w:val="00190888"/>
    <w:rsid w:val="00191079"/>
    <w:rsid w:val="00191796"/>
    <w:rsid w:val="00192A80"/>
    <w:rsid w:val="0019302D"/>
    <w:rsid w:val="00193053"/>
    <w:rsid w:val="00193A4F"/>
    <w:rsid w:val="00195CEE"/>
    <w:rsid w:val="0019629E"/>
    <w:rsid w:val="00196913"/>
    <w:rsid w:val="0019758F"/>
    <w:rsid w:val="001A0786"/>
    <w:rsid w:val="001A1A67"/>
    <w:rsid w:val="001A23C6"/>
    <w:rsid w:val="001A4456"/>
    <w:rsid w:val="001A7CE2"/>
    <w:rsid w:val="001B0941"/>
    <w:rsid w:val="001B1335"/>
    <w:rsid w:val="001B181F"/>
    <w:rsid w:val="001B3ED2"/>
    <w:rsid w:val="001B50C1"/>
    <w:rsid w:val="001B69D2"/>
    <w:rsid w:val="001B7735"/>
    <w:rsid w:val="001B78CE"/>
    <w:rsid w:val="001B7F19"/>
    <w:rsid w:val="001C0851"/>
    <w:rsid w:val="001C238D"/>
    <w:rsid w:val="001C38F8"/>
    <w:rsid w:val="001C3FA7"/>
    <w:rsid w:val="001C56E6"/>
    <w:rsid w:val="001C64EB"/>
    <w:rsid w:val="001C7575"/>
    <w:rsid w:val="001D0F87"/>
    <w:rsid w:val="001D2F3D"/>
    <w:rsid w:val="001D3549"/>
    <w:rsid w:val="001D46AA"/>
    <w:rsid w:val="001D7A33"/>
    <w:rsid w:val="001E2A35"/>
    <w:rsid w:val="001E2D68"/>
    <w:rsid w:val="001E53EC"/>
    <w:rsid w:val="001E74E9"/>
    <w:rsid w:val="001E758F"/>
    <w:rsid w:val="001E7804"/>
    <w:rsid w:val="001F00A8"/>
    <w:rsid w:val="001F08A4"/>
    <w:rsid w:val="001F2F10"/>
    <w:rsid w:val="001F67D4"/>
    <w:rsid w:val="001F6CEB"/>
    <w:rsid w:val="00202358"/>
    <w:rsid w:val="00205C26"/>
    <w:rsid w:val="002061D7"/>
    <w:rsid w:val="00212EF6"/>
    <w:rsid w:val="00214B22"/>
    <w:rsid w:val="00220756"/>
    <w:rsid w:val="002218A4"/>
    <w:rsid w:val="00221E01"/>
    <w:rsid w:val="0022318A"/>
    <w:rsid w:val="00225EAB"/>
    <w:rsid w:val="00226388"/>
    <w:rsid w:val="00226FF9"/>
    <w:rsid w:val="002340F1"/>
    <w:rsid w:val="0023596A"/>
    <w:rsid w:val="00236E78"/>
    <w:rsid w:val="0024048F"/>
    <w:rsid w:val="00240D1D"/>
    <w:rsid w:val="00241DB4"/>
    <w:rsid w:val="002440CD"/>
    <w:rsid w:val="00245AFE"/>
    <w:rsid w:val="00254AE1"/>
    <w:rsid w:val="002563B8"/>
    <w:rsid w:val="00256D7B"/>
    <w:rsid w:val="002576F9"/>
    <w:rsid w:val="0026227A"/>
    <w:rsid w:val="0026299F"/>
    <w:rsid w:val="00266BFB"/>
    <w:rsid w:val="0026750F"/>
    <w:rsid w:val="0027037F"/>
    <w:rsid w:val="00271E3E"/>
    <w:rsid w:val="00273F87"/>
    <w:rsid w:val="00274C29"/>
    <w:rsid w:val="00274EFD"/>
    <w:rsid w:val="002760E3"/>
    <w:rsid w:val="00282128"/>
    <w:rsid w:val="002824DF"/>
    <w:rsid w:val="002844C6"/>
    <w:rsid w:val="00284F67"/>
    <w:rsid w:val="00287AB3"/>
    <w:rsid w:val="00292CD5"/>
    <w:rsid w:val="0029525D"/>
    <w:rsid w:val="002968FE"/>
    <w:rsid w:val="00296C56"/>
    <w:rsid w:val="0029719E"/>
    <w:rsid w:val="0029773A"/>
    <w:rsid w:val="002A0C9A"/>
    <w:rsid w:val="002A1ED8"/>
    <w:rsid w:val="002A28D6"/>
    <w:rsid w:val="002A353D"/>
    <w:rsid w:val="002A5CAA"/>
    <w:rsid w:val="002B07AE"/>
    <w:rsid w:val="002B0A6C"/>
    <w:rsid w:val="002B24AF"/>
    <w:rsid w:val="002B3985"/>
    <w:rsid w:val="002B3E52"/>
    <w:rsid w:val="002B46E2"/>
    <w:rsid w:val="002B4A12"/>
    <w:rsid w:val="002B78DF"/>
    <w:rsid w:val="002C33E5"/>
    <w:rsid w:val="002C74B5"/>
    <w:rsid w:val="002D4215"/>
    <w:rsid w:val="002D61E8"/>
    <w:rsid w:val="002D6641"/>
    <w:rsid w:val="002E0F11"/>
    <w:rsid w:val="002E5B7A"/>
    <w:rsid w:val="002E5DE1"/>
    <w:rsid w:val="002E5F1F"/>
    <w:rsid w:val="002F2451"/>
    <w:rsid w:val="002F2D61"/>
    <w:rsid w:val="002F5CA8"/>
    <w:rsid w:val="002F61F8"/>
    <w:rsid w:val="002F6A20"/>
    <w:rsid w:val="00301A2D"/>
    <w:rsid w:val="003020A8"/>
    <w:rsid w:val="003049D6"/>
    <w:rsid w:val="00305C35"/>
    <w:rsid w:val="0031064C"/>
    <w:rsid w:val="00312111"/>
    <w:rsid w:val="003149E2"/>
    <w:rsid w:val="003168A3"/>
    <w:rsid w:val="00316F02"/>
    <w:rsid w:val="003173E1"/>
    <w:rsid w:val="003215DC"/>
    <w:rsid w:val="003218A2"/>
    <w:rsid w:val="003261F1"/>
    <w:rsid w:val="00331798"/>
    <w:rsid w:val="00332930"/>
    <w:rsid w:val="00333498"/>
    <w:rsid w:val="00333BB5"/>
    <w:rsid w:val="00334591"/>
    <w:rsid w:val="00334D33"/>
    <w:rsid w:val="00335E7E"/>
    <w:rsid w:val="00336401"/>
    <w:rsid w:val="00340A2C"/>
    <w:rsid w:val="00341B5E"/>
    <w:rsid w:val="00343E1C"/>
    <w:rsid w:val="00344686"/>
    <w:rsid w:val="00346004"/>
    <w:rsid w:val="0034784D"/>
    <w:rsid w:val="0035144E"/>
    <w:rsid w:val="00351BD7"/>
    <w:rsid w:val="00351CB2"/>
    <w:rsid w:val="0035242D"/>
    <w:rsid w:val="003528DC"/>
    <w:rsid w:val="00353644"/>
    <w:rsid w:val="00354D00"/>
    <w:rsid w:val="00357441"/>
    <w:rsid w:val="0036038A"/>
    <w:rsid w:val="00365DF2"/>
    <w:rsid w:val="00366BBA"/>
    <w:rsid w:val="0036731A"/>
    <w:rsid w:val="00370A56"/>
    <w:rsid w:val="00372C8B"/>
    <w:rsid w:val="00372D2E"/>
    <w:rsid w:val="00373F91"/>
    <w:rsid w:val="00374FD9"/>
    <w:rsid w:val="0037735D"/>
    <w:rsid w:val="00383CF1"/>
    <w:rsid w:val="00387ECA"/>
    <w:rsid w:val="00390738"/>
    <w:rsid w:val="00391E68"/>
    <w:rsid w:val="00393D5B"/>
    <w:rsid w:val="003975EB"/>
    <w:rsid w:val="00397E55"/>
    <w:rsid w:val="00397FCC"/>
    <w:rsid w:val="003A266C"/>
    <w:rsid w:val="003A7781"/>
    <w:rsid w:val="003B2C33"/>
    <w:rsid w:val="003B374A"/>
    <w:rsid w:val="003B5B8F"/>
    <w:rsid w:val="003B5D5B"/>
    <w:rsid w:val="003C059A"/>
    <w:rsid w:val="003C3194"/>
    <w:rsid w:val="003C5C8A"/>
    <w:rsid w:val="003C6510"/>
    <w:rsid w:val="003C792D"/>
    <w:rsid w:val="003D31DE"/>
    <w:rsid w:val="003D4E0D"/>
    <w:rsid w:val="003D67DE"/>
    <w:rsid w:val="003D6D50"/>
    <w:rsid w:val="003D72A8"/>
    <w:rsid w:val="003E38A5"/>
    <w:rsid w:val="003E7B68"/>
    <w:rsid w:val="003F116B"/>
    <w:rsid w:val="003F1EC2"/>
    <w:rsid w:val="003F3F40"/>
    <w:rsid w:val="003F51D1"/>
    <w:rsid w:val="003F615C"/>
    <w:rsid w:val="003F72EF"/>
    <w:rsid w:val="003F7AFB"/>
    <w:rsid w:val="003F7E99"/>
    <w:rsid w:val="004017F2"/>
    <w:rsid w:val="004062E2"/>
    <w:rsid w:val="0040727D"/>
    <w:rsid w:val="00407992"/>
    <w:rsid w:val="004123A6"/>
    <w:rsid w:val="0041349D"/>
    <w:rsid w:val="00414B1C"/>
    <w:rsid w:val="004177BA"/>
    <w:rsid w:val="00421648"/>
    <w:rsid w:val="00422947"/>
    <w:rsid w:val="004230DF"/>
    <w:rsid w:val="00424C02"/>
    <w:rsid w:val="00425ED4"/>
    <w:rsid w:val="004275AF"/>
    <w:rsid w:val="00427682"/>
    <w:rsid w:val="00427A6D"/>
    <w:rsid w:val="00430E54"/>
    <w:rsid w:val="00430EEC"/>
    <w:rsid w:val="0043367D"/>
    <w:rsid w:val="0043444A"/>
    <w:rsid w:val="00435842"/>
    <w:rsid w:val="00435C68"/>
    <w:rsid w:val="00435E43"/>
    <w:rsid w:val="0043685A"/>
    <w:rsid w:val="00437A2F"/>
    <w:rsid w:val="00437AEC"/>
    <w:rsid w:val="00437D5B"/>
    <w:rsid w:val="00437E59"/>
    <w:rsid w:val="00440116"/>
    <w:rsid w:val="00443AB8"/>
    <w:rsid w:val="0044467B"/>
    <w:rsid w:val="00444F3E"/>
    <w:rsid w:val="00446CA1"/>
    <w:rsid w:val="004473CA"/>
    <w:rsid w:val="00447BD2"/>
    <w:rsid w:val="00450A85"/>
    <w:rsid w:val="004519E2"/>
    <w:rsid w:val="004539C4"/>
    <w:rsid w:val="00454297"/>
    <w:rsid w:val="004543FC"/>
    <w:rsid w:val="00454A4E"/>
    <w:rsid w:val="004558E0"/>
    <w:rsid w:val="0045668A"/>
    <w:rsid w:val="00460B6A"/>
    <w:rsid w:val="00460F62"/>
    <w:rsid w:val="00461CB9"/>
    <w:rsid w:val="00462E5E"/>
    <w:rsid w:val="0046330A"/>
    <w:rsid w:val="004664E8"/>
    <w:rsid w:val="00466867"/>
    <w:rsid w:val="004715CB"/>
    <w:rsid w:val="00473A62"/>
    <w:rsid w:val="004757C1"/>
    <w:rsid w:val="004758EF"/>
    <w:rsid w:val="004767DA"/>
    <w:rsid w:val="00477A50"/>
    <w:rsid w:val="00482B2B"/>
    <w:rsid w:val="00483C36"/>
    <w:rsid w:val="00483EB3"/>
    <w:rsid w:val="00484A3C"/>
    <w:rsid w:val="004913AA"/>
    <w:rsid w:val="00494A59"/>
    <w:rsid w:val="00495B5D"/>
    <w:rsid w:val="00497113"/>
    <w:rsid w:val="00497AB3"/>
    <w:rsid w:val="00497E9E"/>
    <w:rsid w:val="004A321D"/>
    <w:rsid w:val="004A5376"/>
    <w:rsid w:val="004A728C"/>
    <w:rsid w:val="004A731C"/>
    <w:rsid w:val="004A7446"/>
    <w:rsid w:val="004B0744"/>
    <w:rsid w:val="004B2A0F"/>
    <w:rsid w:val="004B71F6"/>
    <w:rsid w:val="004C0664"/>
    <w:rsid w:val="004C0BA0"/>
    <w:rsid w:val="004C4893"/>
    <w:rsid w:val="004C5ECA"/>
    <w:rsid w:val="004C5FD7"/>
    <w:rsid w:val="004C7BCF"/>
    <w:rsid w:val="004D4BDC"/>
    <w:rsid w:val="004D4C34"/>
    <w:rsid w:val="004D6223"/>
    <w:rsid w:val="004D6A94"/>
    <w:rsid w:val="004E372E"/>
    <w:rsid w:val="004E54CF"/>
    <w:rsid w:val="004E5C34"/>
    <w:rsid w:val="004F2AAD"/>
    <w:rsid w:val="004F3DD8"/>
    <w:rsid w:val="004F3E1D"/>
    <w:rsid w:val="004F4D49"/>
    <w:rsid w:val="004F54B1"/>
    <w:rsid w:val="004F71D7"/>
    <w:rsid w:val="00500347"/>
    <w:rsid w:val="00500FDA"/>
    <w:rsid w:val="00502960"/>
    <w:rsid w:val="00502ACB"/>
    <w:rsid w:val="005033F9"/>
    <w:rsid w:val="00504449"/>
    <w:rsid w:val="00504487"/>
    <w:rsid w:val="00507351"/>
    <w:rsid w:val="00512C56"/>
    <w:rsid w:val="00513917"/>
    <w:rsid w:val="00513BF3"/>
    <w:rsid w:val="00516132"/>
    <w:rsid w:val="00517449"/>
    <w:rsid w:val="00520B7B"/>
    <w:rsid w:val="00520C61"/>
    <w:rsid w:val="00521D4D"/>
    <w:rsid w:val="005223A1"/>
    <w:rsid w:val="00522FD4"/>
    <w:rsid w:val="005273B3"/>
    <w:rsid w:val="00530289"/>
    <w:rsid w:val="00532A23"/>
    <w:rsid w:val="00532DD1"/>
    <w:rsid w:val="00532F1E"/>
    <w:rsid w:val="00534404"/>
    <w:rsid w:val="00537307"/>
    <w:rsid w:val="005374D2"/>
    <w:rsid w:val="005411BF"/>
    <w:rsid w:val="005419CD"/>
    <w:rsid w:val="005421D4"/>
    <w:rsid w:val="00542408"/>
    <w:rsid w:val="00542701"/>
    <w:rsid w:val="0054444A"/>
    <w:rsid w:val="0054688F"/>
    <w:rsid w:val="005470B1"/>
    <w:rsid w:val="00547BC8"/>
    <w:rsid w:val="0055037C"/>
    <w:rsid w:val="00550E2B"/>
    <w:rsid w:val="00551075"/>
    <w:rsid w:val="00551BFB"/>
    <w:rsid w:val="005520F9"/>
    <w:rsid w:val="0055232A"/>
    <w:rsid w:val="00555552"/>
    <w:rsid w:val="005569A1"/>
    <w:rsid w:val="0056160C"/>
    <w:rsid w:val="005648DE"/>
    <w:rsid w:val="00565541"/>
    <w:rsid w:val="00566A1A"/>
    <w:rsid w:val="0057046B"/>
    <w:rsid w:val="00571AED"/>
    <w:rsid w:val="0057226E"/>
    <w:rsid w:val="00572710"/>
    <w:rsid w:val="00572BDC"/>
    <w:rsid w:val="00573B55"/>
    <w:rsid w:val="00574384"/>
    <w:rsid w:val="005771A4"/>
    <w:rsid w:val="005778E8"/>
    <w:rsid w:val="00580A79"/>
    <w:rsid w:val="0058183C"/>
    <w:rsid w:val="00581FA4"/>
    <w:rsid w:val="005841F6"/>
    <w:rsid w:val="00584F36"/>
    <w:rsid w:val="00585808"/>
    <w:rsid w:val="0058599D"/>
    <w:rsid w:val="00586071"/>
    <w:rsid w:val="00587EFF"/>
    <w:rsid w:val="00591A6B"/>
    <w:rsid w:val="005931E9"/>
    <w:rsid w:val="005A360A"/>
    <w:rsid w:val="005A4D00"/>
    <w:rsid w:val="005A4F36"/>
    <w:rsid w:val="005A59A5"/>
    <w:rsid w:val="005A703F"/>
    <w:rsid w:val="005B5AC0"/>
    <w:rsid w:val="005B632F"/>
    <w:rsid w:val="005C03AA"/>
    <w:rsid w:val="005C26C7"/>
    <w:rsid w:val="005C4519"/>
    <w:rsid w:val="005C52B5"/>
    <w:rsid w:val="005C629B"/>
    <w:rsid w:val="005C62D5"/>
    <w:rsid w:val="005C74E4"/>
    <w:rsid w:val="005D00AD"/>
    <w:rsid w:val="005D2573"/>
    <w:rsid w:val="005D2FE5"/>
    <w:rsid w:val="005D4637"/>
    <w:rsid w:val="005D5A4A"/>
    <w:rsid w:val="005E03D0"/>
    <w:rsid w:val="005E0AE7"/>
    <w:rsid w:val="005E207C"/>
    <w:rsid w:val="005E2F5B"/>
    <w:rsid w:val="005E329D"/>
    <w:rsid w:val="005E3E39"/>
    <w:rsid w:val="005E5A47"/>
    <w:rsid w:val="005F03CC"/>
    <w:rsid w:val="005F15C4"/>
    <w:rsid w:val="005F3AA3"/>
    <w:rsid w:val="005F4AA3"/>
    <w:rsid w:val="005F516A"/>
    <w:rsid w:val="005F5464"/>
    <w:rsid w:val="005F74E1"/>
    <w:rsid w:val="006011F9"/>
    <w:rsid w:val="00603F5E"/>
    <w:rsid w:val="006067F4"/>
    <w:rsid w:val="0061106D"/>
    <w:rsid w:val="0061166B"/>
    <w:rsid w:val="006123AC"/>
    <w:rsid w:val="006143FB"/>
    <w:rsid w:val="00615D52"/>
    <w:rsid w:val="00615F5F"/>
    <w:rsid w:val="00616B4D"/>
    <w:rsid w:val="00617436"/>
    <w:rsid w:val="00620BBC"/>
    <w:rsid w:val="006219A7"/>
    <w:rsid w:val="006221B5"/>
    <w:rsid w:val="006224CC"/>
    <w:rsid w:val="00624FCF"/>
    <w:rsid w:val="0062540D"/>
    <w:rsid w:val="00626D7F"/>
    <w:rsid w:val="006306EE"/>
    <w:rsid w:val="006307A8"/>
    <w:rsid w:val="00631E5A"/>
    <w:rsid w:val="00632547"/>
    <w:rsid w:val="00632AD4"/>
    <w:rsid w:val="0063321F"/>
    <w:rsid w:val="00636909"/>
    <w:rsid w:val="00636F10"/>
    <w:rsid w:val="006373FE"/>
    <w:rsid w:val="0064170E"/>
    <w:rsid w:val="00642FC6"/>
    <w:rsid w:val="00644091"/>
    <w:rsid w:val="00645E07"/>
    <w:rsid w:val="00646FFF"/>
    <w:rsid w:val="00647C5B"/>
    <w:rsid w:val="006537CD"/>
    <w:rsid w:val="00655F8E"/>
    <w:rsid w:val="00657011"/>
    <w:rsid w:val="006576B9"/>
    <w:rsid w:val="00662736"/>
    <w:rsid w:val="00663D49"/>
    <w:rsid w:val="00663F0A"/>
    <w:rsid w:val="00666F09"/>
    <w:rsid w:val="00667D6E"/>
    <w:rsid w:val="006720FA"/>
    <w:rsid w:val="0067261B"/>
    <w:rsid w:val="006749BE"/>
    <w:rsid w:val="00674C65"/>
    <w:rsid w:val="00674F97"/>
    <w:rsid w:val="006759D6"/>
    <w:rsid w:val="0067622B"/>
    <w:rsid w:val="0067757E"/>
    <w:rsid w:val="00680557"/>
    <w:rsid w:val="0068098A"/>
    <w:rsid w:val="00681E39"/>
    <w:rsid w:val="00681F58"/>
    <w:rsid w:val="0068328C"/>
    <w:rsid w:val="00684F22"/>
    <w:rsid w:val="0068508F"/>
    <w:rsid w:val="00685C69"/>
    <w:rsid w:val="00686D3A"/>
    <w:rsid w:val="00691700"/>
    <w:rsid w:val="00693938"/>
    <w:rsid w:val="00693B43"/>
    <w:rsid w:val="00694B31"/>
    <w:rsid w:val="006961B4"/>
    <w:rsid w:val="00696ACB"/>
    <w:rsid w:val="006979CB"/>
    <w:rsid w:val="006B0327"/>
    <w:rsid w:val="006B1F92"/>
    <w:rsid w:val="006B2DC0"/>
    <w:rsid w:val="006B5855"/>
    <w:rsid w:val="006B7098"/>
    <w:rsid w:val="006B775D"/>
    <w:rsid w:val="006C12D9"/>
    <w:rsid w:val="006C1E82"/>
    <w:rsid w:val="006C5A7E"/>
    <w:rsid w:val="006C669D"/>
    <w:rsid w:val="006D1128"/>
    <w:rsid w:val="006D2B0F"/>
    <w:rsid w:val="006D3394"/>
    <w:rsid w:val="006D4720"/>
    <w:rsid w:val="006D48D1"/>
    <w:rsid w:val="006D4918"/>
    <w:rsid w:val="006D5665"/>
    <w:rsid w:val="006D5CF0"/>
    <w:rsid w:val="006E0EC9"/>
    <w:rsid w:val="006E1B36"/>
    <w:rsid w:val="006E1D97"/>
    <w:rsid w:val="006E2AF2"/>
    <w:rsid w:val="006E398E"/>
    <w:rsid w:val="006E3A2D"/>
    <w:rsid w:val="006E4CB1"/>
    <w:rsid w:val="006E58E1"/>
    <w:rsid w:val="006E5A93"/>
    <w:rsid w:val="006E683D"/>
    <w:rsid w:val="006E6D36"/>
    <w:rsid w:val="006F0B6B"/>
    <w:rsid w:val="006F0C95"/>
    <w:rsid w:val="006F197A"/>
    <w:rsid w:val="006F1AAB"/>
    <w:rsid w:val="006F42C1"/>
    <w:rsid w:val="006F61B0"/>
    <w:rsid w:val="0070115A"/>
    <w:rsid w:val="00703FC9"/>
    <w:rsid w:val="00704603"/>
    <w:rsid w:val="0071012A"/>
    <w:rsid w:val="007102CF"/>
    <w:rsid w:val="00711B67"/>
    <w:rsid w:val="00713A20"/>
    <w:rsid w:val="00716091"/>
    <w:rsid w:val="0071644D"/>
    <w:rsid w:val="0071654C"/>
    <w:rsid w:val="007208EE"/>
    <w:rsid w:val="0072198E"/>
    <w:rsid w:val="00722F61"/>
    <w:rsid w:val="00723AF5"/>
    <w:rsid w:val="007241FE"/>
    <w:rsid w:val="007247AD"/>
    <w:rsid w:val="007248B1"/>
    <w:rsid w:val="007251A4"/>
    <w:rsid w:val="00730936"/>
    <w:rsid w:val="00737615"/>
    <w:rsid w:val="00740BF7"/>
    <w:rsid w:val="0074112A"/>
    <w:rsid w:val="0074489F"/>
    <w:rsid w:val="007449D0"/>
    <w:rsid w:val="00751808"/>
    <w:rsid w:val="00752722"/>
    <w:rsid w:val="00752C05"/>
    <w:rsid w:val="00753EDD"/>
    <w:rsid w:val="0075555E"/>
    <w:rsid w:val="00755DD7"/>
    <w:rsid w:val="0075700C"/>
    <w:rsid w:val="00757F15"/>
    <w:rsid w:val="00761765"/>
    <w:rsid w:val="007623CA"/>
    <w:rsid w:val="00763013"/>
    <w:rsid w:val="00763274"/>
    <w:rsid w:val="00763BC3"/>
    <w:rsid w:val="00763CCE"/>
    <w:rsid w:val="007660A3"/>
    <w:rsid w:val="00767367"/>
    <w:rsid w:val="00770847"/>
    <w:rsid w:val="00770A33"/>
    <w:rsid w:val="0077196E"/>
    <w:rsid w:val="00771ECF"/>
    <w:rsid w:val="00774571"/>
    <w:rsid w:val="00774DF7"/>
    <w:rsid w:val="00775E66"/>
    <w:rsid w:val="00776F15"/>
    <w:rsid w:val="00776FE1"/>
    <w:rsid w:val="00781F6E"/>
    <w:rsid w:val="00787C17"/>
    <w:rsid w:val="00790094"/>
    <w:rsid w:val="00791C50"/>
    <w:rsid w:val="007931D1"/>
    <w:rsid w:val="00795B01"/>
    <w:rsid w:val="007A1E0B"/>
    <w:rsid w:val="007A2DF1"/>
    <w:rsid w:val="007A3397"/>
    <w:rsid w:val="007A4588"/>
    <w:rsid w:val="007A577F"/>
    <w:rsid w:val="007A580F"/>
    <w:rsid w:val="007B26C8"/>
    <w:rsid w:val="007B5B10"/>
    <w:rsid w:val="007B6CF8"/>
    <w:rsid w:val="007B6EC6"/>
    <w:rsid w:val="007B793B"/>
    <w:rsid w:val="007C16E5"/>
    <w:rsid w:val="007C18B8"/>
    <w:rsid w:val="007C3EF8"/>
    <w:rsid w:val="007C4968"/>
    <w:rsid w:val="007D049C"/>
    <w:rsid w:val="007D0940"/>
    <w:rsid w:val="007D0BBF"/>
    <w:rsid w:val="007D12CB"/>
    <w:rsid w:val="007D1E81"/>
    <w:rsid w:val="007D218D"/>
    <w:rsid w:val="007D2AD5"/>
    <w:rsid w:val="007D2C77"/>
    <w:rsid w:val="007D2DB1"/>
    <w:rsid w:val="007D7D2C"/>
    <w:rsid w:val="007E1120"/>
    <w:rsid w:val="007E2229"/>
    <w:rsid w:val="007E3428"/>
    <w:rsid w:val="007E44DD"/>
    <w:rsid w:val="007E5B47"/>
    <w:rsid w:val="007E6DF3"/>
    <w:rsid w:val="007F124B"/>
    <w:rsid w:val="007F23B3"/>
    <w:rsid w:val="007F23B8"/>
    <w:rsid w:val="007F2A4A"/>
    <w:rsid w:val="007F2AE1"/>
    <w:rsid w:val="007F30C5"/>
    <w:rsid w:val="007F3499"/>
    <w:rsid w:val="007F4CEC"/>
    <w:rsid w:val="007F54B2"/>
    <w:rsid w:val="007F5C5F"/>
    <w:rsid w:val="007F6824"/>
    <w:rsid w:val="008006F5"/>
    <w:rsid w:val="008025D5"/>
    <w:rsid w:val="008025EA"/>
    <w:rsid w:val="00802814"/>
    <w:rsid w:val="008041ED"/>
    <w:rsid w:val="00804C6E"/>
    <w:rsid w:val="008073CC"/>
    <w:rsid w:val="00807DAE"/>
    <w:rsid w:val="008114A0"/>
    <w:rsid w:val="008124D3"/>
    <w:rsid w:val="00812B50"/>
    <w:rsid w:val="008134C3"/>
    <w:rsid w:val="00814937"/>
    <w:rsid w:val="00815D6A"/>
    <w:rsid w:val="0081782B"/>
    <w:rsid w:val="00820D26"/>
    <w:rsid w:val="008215D5"/>
    <w:rsid w:val="008231D9"/>
    <w:rsid w:val="00823CFF"/>
    <w:rsid w:val="00823D06"/>
    <w:rsid w:val="00826217"/>
    <w:rsid w:val="00826607"/>
    <w:rsid w:val="0082698E"/>
    <w:rsid w:val="00826C7D"/>
    <w:rsid w:val="00830EA4"/>
    <w:rsid w:val="008327A5"/>
    <w:rsid w:val="0084130C"/>
    <w:rsid w:val="0084187A"/>
    <w:rsid w:val="00841CBB"/>
    <w:rsid w:val="00841D94"/>
    <w:rsid w:val="008432DB"/>
    <w:rsid w:val="0084418E"/>
    <w:rsid w:val="00845A4F"/>
    <w:rsid w:val="008464D8"/>
    <w:rsid w:val="008526C4"/>
    <w:rsid w:val="00854688"/>
    <w:rsid w:val="00856BAE"/>
    <w:rsid w:val="00857754"/>
    <w:rsid w:val="008610F4"/>
    <w:rsid w:val="00861BF6"/>
    <w:rsid w:val="008621EF"/>
    <w:rsid w:val="008627A2"/>
    <w:rsid w:val="00862A48"/>
    <w:rsid w:val="00864B1E"/>
    <w:rsid w:val="00867369"/>
    <w:rsid w:val="0087012B"/>
    <w:rsid w:val="00870429"/>
    <w:rsid w:val="0088172B"/>
    <w:rsid w:val="008850A6"/>
    <w:rsid w:val="0089391F"/>
    <w:rsid w:val="008948B0"/>
    <w:rsid w:val="008967D0"/>
    <w:rsid w:val="008975D3"/>
    <w:rsid w:val="008A16A3"/>
    <w:rsid w:val="008A1BFE"/>
    <w:rsid w:val="008A5C90"/>
    <w:rsid w:val="008A5E28"/>
    <w:rsid w:val="008A733F"/>
    <w:rsid w:val="008B321A"/>
    <w:rsid w:val="008B4619"/>
    <w:rsid w:val="008B56F2"/>
    <w:rsid w:val="008C20E4"/>
    <w:rsid w:val="008C2140"/>
    <w:rsid w:val="008C363F"/>
    <w:rsid w:val="008C6F43"/>
    <w:rsid w:val="008D4033"/>
    <w:rsid w:val="008D470D"/>
    <w:rsid w:val="008D488E"/>
    <w:rsid w:val="008D7F1B"/>
    <w:rsid w:val="008E020B"/>
    <w:rsid w:val="008E0DE3"/>
    <w:rsid w:val="008E2070"/>
    <w:rsid w:val="008E2513"/>
    <w:rsid w:val="008E38EE"/>
    <w:rsid w:val="008E4762"/>
    <w:rsid w:val="008E55BC"/>
    <w:rsid w:val="008E6DE8"/>
    <w:rsid w:val="008E6F40"/>
    <w:rsid w:val="008E7615"/>
    <w:rsid w:val="008F5A6B"/>
    <w:rsid w:val="008F7315"/>
    <w:rsid w:val="008F7694"/>
    <w:rsid w:val="008F7E41"/>
    <w:rsid w:val="0090029A"/>
    <w:rsid w:val="00901FBE"/>
    <w:rsid w:val="00902552"/>
    <w:rsid w:val="009029BB"/>
    <w:rsid w:val="00902DE4"/>
    <w:rsid w:val="00903A28"/>
    <w:rsid w:val="0090448F"/>
    <w:rsid w:val="009054BE"/>
    <w:rsid w:val="00905BFC"/>
    <w:rsid w:val="00905C49"/>
    <w:rsid w:val="009063C8"/>
    <w:rsid w:val="00907938"/>
    <w:rsid w:val="00912DB4"/>
    <w:rsid w:val="0091337F"/>
    <w:rsid w:val="00913BF0"/>
    <w:rsid w:val="00914E89"/>
    <w:rsid w:val="009171A7"/>
    <w:rsid w:val="009172B3"/>
    <w:rsid w:val="00917F0C"/>
    <w:rsid w:val="0092074A"/>
    <w:rsid w:val="00920BEF"/>
    <w:rsid w:val="0092106A"/>
    <w:rsid w:val="00921400"/>
    <w:rsid w:val="009214AA"/>
    <w:rsid w:val="0092151C"/>
    <w:rsid w:val="0092192D"/>
    <w:rsid w:val="00921B2D"/>
    <w:rsid w:val="00922273"/>
    <w:rsid w:val="00922774"/>
    <w:rsid w:val="00922863"/>
    <w:rsid w:val="00922963"/>
    <w:rsid w:val="00924A7A"/>
    <w:rsid w:val="00926470"/>
    <w:rsid w:val="00930DE0"/>
    <w:rsid w:val="00933976"/>
    <w:rsid w:val="00934E1F"/>
    <w:rsid w:val="0093794A"/>
    <w:rsid w:val="0094237C"/>
    <w:rsid w:val="009452C2"/>
    <w:rsid w:val="0094663C"/>
    <w:rsid w:val="00946C6C"/>
    <w:rsid w:val="00946E12"/>
    <w:rsid w:val="00952CA9"/>
    <w:rsid w:val="009613A8"/>
    <w:rsid w:val="009704D3"/>
    <w:rsid w:val="009704E1"/>
    <w:rsid w:val="00971573"/>
    <w:rsid w:val="0098047A"/>
    <w:rsid w:val="009810A7"/>
    <w:rsid w:val="00984F2F"/>
    <w:rsid w:val="00985A1C"/>
    <w:rsid w:val="00986AA7"/>
    <w:rsid w:val="0098744C"/>
    <w:rsid w:val="0099001E"/>
    <w:rsid w:val="0099083A"/>
    <w:rsid w:val="00990C4B"/>
    <w:rsid w:val="009927C9"/>
    <w:rsid w:val="009A2C96"/>
    <w:rsid w:val="009A3B26"/>
    <w:rsid w:val="009B1B95"/>
    <w:rsid w:val="009B2323"/>
    <w:rsid w:val="009B30A4"/>
    <w:rsid w:val="009B4301"/>
    <w:rsid w:val="009B4D07"/>
    <w:rsid w:val="009B5C55"/>
    <w:rsid w:val="009B5E6E"/>
    <w:rsid w:val="009B72FF"/>
    <w:rsid w:val="009C180F"/>
    <w:rsid w:val="009C2426"/>
    <w:rsid w:val="009C4F24"/>
    <w:rsid w:val="009C5B83"/>
    <w:rsid w:val="009C6DCE"/>
    <w:rsid w:val="009C780E"/>
    <w:rsid w:val="009D034F"/>
    <w:rsid w:val="009D0B22"/>
    <w:rsid w:val="009D0BDF"/>
    <w:rsid w:val="009D329C"/>
    <w:rsid w:val="009D341C"/>
    <w:rsid w:val="009D43B1"/>
    <w:rsid w:val="009D4559"/>
    <w:rsid w:val="009D4CEF"/>
    <w:rsid w:val="009D5024"/>
    <w:rsid w:val="009D5A21"/>
    <w:rsid w:val="009D5EE1"/>
    <w:rsid w:val="009D5EF3"/>
    <w:rsid w:val="009D6CD0"/>
    <w:rsid w:val="009D768D"/>
    <w:rsid w:val="009D77AC"/>
    <w:rsid w:val="009D7C88"/>
    <w:rsid w:val="009E195D"/>
    <w:rsid w:val="009E1C53"/>
    <w:rsid w:val="009E43C4"/>
    <w:rsid w:val="009E490A"/>
    <w:rsid w:val="009E7D59"/>
    <w:rsid w:val="009F204A"/>
    <w:rsid w:val="009F35A6"/>
    <w:rsid w:val="009F3B01"/>
    <w:rsid w:val="009F54A6"/>
    <w:rsid w:val="009F58D1"/>
    <w:rsid w:val="009F6898"/>
    <w:rsid w:val="009F792C"/>
    <w:rsid w:val="00A04244"/>
    <w:rsid w:val="00A06313"/>
    <w:rsid w:val="00A10B04"/>
    <w:rsid w:val="00A119D4"/>
    <w:rsid w:val="00A11C3E"/>
    <w:rsid w:val="00A127F9"/>
    <w:rsid w:val="00A14030"/>
    <w:rsid w:val="00A14BFB"/>
    <w:rsid w:val="00A177FF"/>
    <w:rsid w:val="00A20EC3"/>
    <w:rsid w:val="00A222CD"/>
    <w:rsid w:val="00A240B9"/>
    <w:rsid w:val="00A251E5"/>
    <w:rsid w:val="00A31CDE"/>
    <w:rsid w:val="00A333E1"/>
    <w:rsid w:val="00A34023"/>
    <w:rsid w:val="00A35AD9"/>
    <w:rsid w:val="00A421E8"/>
    <w:rsid w:val="00A432CF"/>
    <w:rsid w:val="00A45A97"/>
    <w:rsid w:val="00A460E7"/>
    <w:rsid w:val="00A5254D"/>
    <w:rsid w:val="00A52A56"/>
    <w:rsid w:val="00A53222"/>
    <w:rsid w:val="00A53BF5"/>
    <w:rsid w:val="00A55512"/>
    <w:rsid w:val="00A55F2E"/>
    <w:rsid w:val="00A57E0B"/>
    <w:rsid w:val="00A610D7"/>
    <w:rsid w:val="00A65999"/>
    <w:rsid w:val="00A664DC"/>
    <w:rsid w:val="00A66683"/>
    <w:rsid w:val="00A67468"/>
    <w:rsid w:val="00A7114B"/>
    <w:rsid w:val="00A737C2"/>
    <w:rsid w:val="00A76372"/>
    <w:rsid w:val="00A8016B"/>
    <w:rsid w:val="00A82527"/>
    <w:rsid w:val="00A828FF"/>
    <w:rsid w:val="00A82DA4"/>
    <w:rsid w:val="00A836E4"/>
    <w:rsid w:val="00A837BB"/>
    <w:rsid w:val="00A847F8"/>
    <w:rsid w:val="00A84AE3"/>
    <w:rsid w:val="00A9080F"/>
    <w:rsid w:val="00A90DA8"/>
    <w:rsid w:val="00A91672"/>
    <w:rsid w:val="00A92154"/>
    <w:rsid w:val="00A930E2"/>
    <w:rsid w:val="00A945B2"/>
    <w:rsid w:val="00AA3092"/>
    <w:rsid w:val="00AA467B"/>
    <w:rsid w:val="00AA5D96"/>
    <w:rsid w:val="00AA67C2"/>
    <w:rsid w:val="00AB0DC4"/>
    <w:rsid w:val="00AB4FB8"/>
    <w:rsid w:val="00AB551A"/>
    <w:rsid w:val="00AB66B1"/>
    <w:rsid w:val="00AB67AD"/>
    <w:rsid w:val="00AB72C0"/>
    <w:rsid w:val="00AB780D"/>
    <w:rsid w:val="00AB7989"/>
    <w:rsid w:val="00AB7AC4"/>
    <w:rsid w:val="00AC033E"/>
    <w:rsid w:val="00AC0486"/>
    <w:rsid w:val="00AC04C1"/>
    <w:rsid w:val="00AC25CC"/>
    <w:rsid w:val="00AC456D"/>
    <w:rsid w:val="00AC6A31"/>
    <w:rsid w:val="00AD4AAE"/>
    <w:rsid w:val="00AE0E62"/>
    <w:rsid w:val="00AE36D8"/>
    <w:rsid w:val="00AE72BC"/>
    <w:rsid w:val="00AF0F20"/>
    <w:rsid w:val="00AF1E58"/>
    <w:rsid w:val="00AF2E6C"/>
    <w:rsid w:val="00AF3B15"/>
    <w:rsid w:val="00AF52C9"/>
    <w:rsid w:val="00B019B0"/>
    <w:rsid w:val="00B01B3C"/>
    <w:rsid w:val="00B02F85"/>
    <w:rsid w:val="00B03187"/>
    <w:rsid w:val="00B04281"/>
    <w:rsid w:val="00B047FC"/>
    <w:rsid w:val="00B0565F"/>
    <w:rsid w:val="00B06A9D"/>
    <w:rsid w:val="00B06EE9"/>
    <w:rsid w:val="00B0789B"/>
    <w:rsid w:val="00B07EF0"/>
    <w:rsid w:val="00B13BFC"/>
    <w:rsid w:val="00B160E9"/>
    <w:rsid w:val="00B176F5"/>
    <w:rsid w:val="00B178F6"/>
    <w:rsid w:val="00B20D9E"/>
    <w:rsid w:val="00B20E25"/>
    <w:rsid w:val="00B21C85"/>
    <w:rsid w:val="00B223C4"/>
    <w:rsid w:val="00B22876"/>
    <w:rsid w:val="00B22944"/>
    <w:rsid w:val="00B25F77"/>
    <w:rsid w:val="00B26727"/>
    <w:rsid w:val="00B274EA"/>
    <w:rsid w:val="00B27A56"/>
    <w:rsid w:val="00B30A04"/>
    <w:rsid w:val="00B314BD"/>
    <w:rsid w:val="00B33C38"/>
    <w:rsid w:val="00B42676"/>
    <w:rsid w:val="00B42824"/>
    <w:rsid w:val="00B43AD3"/>
    <w:rsid w:val="00B44DA8"/>
    <w:rsid w:val="00B45DB0"/>
    <w:rsid w:val="00B469A3"/>
    <w:rsid w:val="00B50396"/>
    <w:rsid w:val="00B50FA0"/>
    <w:rsid w:val="00B51516"/>
    <w:rsid w:val="00B526B6"/>
    <w:rsid w:val="00B53A82"/>
    <w:rsid w:val="00B53C67"/>
    <w:rsid w:val="00B54788"/>
    <w:rsid w:val="00B54825"/>
    <w:rsid w:val="00B548F4"/>
    <w:rsid w:val="00B55710"/>
    <w:rsid w:val="00B631D0"/>
    <w:rsid w:val="00B63464"/>
    <w:rsid w:val="00B638AA"/>
    <w:rsid w:val="00B63B2D"/>
    <w:rsid w:val="00B63D24"/>
    <w:rsid w:val="00B63E83"/>
    <w:rsid w:val="00B6422F"/>
    <w:rsid w:val="00B66AB7"/>
    <w:rsid w:val="00B670F0"/>
    <w:rsid w:val="00B673C8"/>
    <w:rsid w:val="00B67CDD"/>
    <w:rsid w:val="00B736D6"/>
    <w:rsid w:val="00B751CF"/>
    <w:rsid w:val="00B77AE4"/>
    <w:rsid w:val="00B803C4"/>
    <w:rsid w:val="00B80E0A"/>
    <w:rsid w:val="00B81BAA"/>
    <w:rsid w:val="00B821B5"/>
    <w:rsid w:val="00B8220B"/>
    <w:rsid w:val="00B831E1"/>
    <w:rsid w:val="00B85F08"/>
    <w:rsid w:val="00B86052"/>
    <w:rsid w:val="00B86C25"/>
    <w:rsid w:val="00B87499"/>
    <w:rsid w:val="00B87D54"/>
    <w:rsid w:val="00B95123"/>
    <w:rsid w:val="00B951A7"/>
    <w:rsid w:val="00B96CCC"/>
    <w:rsid w:val="00B97E2A"/>
    <w:rsid w:val="00BA03C1"/>
    <w:rsid w:val="00BA1843"/>
    <w:rsid w:val="00BA1E4B"/>
    <w:rsid w:val="00BA2B24"/>
    <w:rsid w:val="00BA6F01"/>
    <w:rsid w:val="00BB1199"/>
    <w:rsid w:val="00BB179D"/>
    <w:rsid w:val="00BB2000"/>
    <w:rsid w:val="00BB2DE9"/>
    <w:rsid w:val="00BB4CE5"/>
    <w:rsid w:val="00BB6077"/>
    <w:rsid w:val="00BB78F8"/>
    <w:rsid w:val="00BC250F"/>
    <w:rsid w:val="00BC3EC1"/>
    <w:rsid w:val="00BC4068"/>
    <w:rsid w:val="00BC49D8"/>
    <w:rsid w:val="00BC58BA"/>
    <w:rsid w:val="00BC599E"/>
    <w:rsid w:val="00BD0531"/>
    <w:rsid w:val="00BD1535"/>
    <w:rsid w:val="00BD1C60"/>
    <w:rsid w:val="00BD2D06"/>
    <w:rsid w:val="00BD2FF3"/>
    <w:rsid w:val="00BD42E9"/>
    <w:rsid w:val="00BD7AB5"/>
    <w:rsid w:val="00BE19FD"/>
    <w:rsid w:val="00BE3C49"/>
    <w:rsid w:val="00BE7002"/>
    <w:rsid w:val="00BF1303"/>
    <w:rsid w:val="00BF1802"/>
    <w:rsid w:val="00BF5C76"/>
    <w:rsid w:val="00BF725A"/>
    <w:rsid w:val="00BF76EF"/>
    <w:rsid w:val="00C00E8F"/>
    <w:rsid w:val="00C03F11"/>
    <w:rsid w:val="00C04AC6"/>
    <w:rsid w:val="00C065B6"/>
    <w:rsid w:val="00C07730"/>
    <w:rsid w:val="00C11343"/>
    <w:rsid w:val="00C13CB0"/>
    <w:rsid w:val="00C144ED"/>
    <w:rsid w:val="00C15785"/>
    <w:rsid w:val="00C158EB"/>
    <w:rsid w:val="00C16117"/>
    <w:rsid w:val="00C177A9"/>
    <w:rsid w:val="00C2038A"/>
    <w:rsid w:val="00C22E7D"/>
    <w:rsid w:val="00C261C9"/>
    <w:rsid w:val="00C275E2"/>
    <w:rsid w:val="00C3237B"/>
    <w:rsid w:val="00C34E63"/>
    <w:rsid w:val="00C3703F"/>
    <w:rsid w:val="00C376BA"/>
    <w:rsid w:val="00C37BD0"/>
    <w:rsid w:val="00C37DEC"/>
    <w:rsid w:val="00C42095"/>
    <w:rsid w:val="00C4433D"/>
    <w:rsid w:val="00C4780B"/>
    <w:rsid w:val="00C532E6"/>
    <w:rsid w:val="00C55915"/>
    <w:rsid w:val="00C56F21"/>
    <w:rsid w:val="00C578A5"/>
    <w:rsid w:val="00C647E8"/>
    <w:rsid w:val="00C64AF0"/>
    <w:rsid w:val="00C66877"/>
    <w:rsid w:val="00C73E49"/>
    <w:rsid w:val="00C741A8"/>
    <w:rsid w:val="00C75E06"/>
    <w:rsid w:val="00C76650"/>
    <w:rsid w:val="00C82D08"/>
    <w:rsid w:val="00C8659B"/>
    <w:rsid w:val="00C90248"/>
    <w:rsid w:val="00C92C61"/>
    <w:rsid w:val="00C95DBA"/>
    <w:rsid w:val="00C9793C"/>
    <w:rsid w:val="00C97C97"/>
    <w:rsid w:val="00CA3711"/>
    <w:rsid w:val="00CA5B3F"/>
    <w:rsid w:val="00CA6E93"/>
    <w:rsid w:val="00CC0403"/>
    <w:rsid w:val="00CC0F7A"/>
    <w:rsid w:val="00CC1626"/>
    <w:rsid w:val="00CC3AB3"/>
    <w:rsid w:val="00CC3CA8"/>
    <w:rsid w:val="00CC3F28"/>
    <w:rsid w:val="00CC4F4D"/>
    <w:rsid w:val="00CC57F3"/>
    <w:rsid w:val="00CC5C1D"/>
    <w:rsid w:val="00CC7231"/>
    <w:rsid w:val="00CD2115"/>
    <w:rsid w:val="00CD2707"/>
    <w:rsid w:val="00CD2C31"/>
    <w:rsid w:val="00CD33DA"/>
    <w:rsid w:val="00CD4B30"/>
    <w:rsid w:val="00CD551A"/>
    <w:rsid w:val="00CD5E6B"/>
    <w:rsid w:val="00CD6B42"/>
    <w:rsid w:val="00CD74AB"/>
    <w:rsid w:val="00CD7656"/>
    <w:rsid w:val="00CE08D6"/>
    <w:rsid w:val="00CE0CEA"/>
    <w:rsid w:val="00CE3408"/>
    <w:rsid w:val="00CE3A5B"/>
    <w:rsid w:val="00CF067A"/>
    <w:rsid w:val="00CF2DF5"/>
    <w:rsid w:val="00CF3B5B"/>
    <w:rsid w:val="00CF5869"/>
    <w:rsid w:val="00CF6687"/>
    <w:rsid w:val="00D021AB"/>
    <w:rsid w:val="00D04BFF"/>
    <w:rsid w:val="00D068D0"/>
    <w:rsid w:val="00D10717"/>
    <w:rsid w:val="00D11E6A"/>
    <w:rsid w:val="00D12761"/>
    <w:rsid w:val="00D12A71"/>
    <w:rsid w:val="00D130D1"/>
    <w:rsid w:val="00D14734"/>
    <w:rsid w:val="00D16D60"/>
    <w:rsid w:val="00D17114"/>
    <w:rsid w:val="00D20BB1"/>
    <w:rsid w:val="00D24DE6"/>
    <w:rsid w:val="00D26863"/>
    <w:rsid w:val="00D27DA7"/>
    <w:rsid w:val="00D311A9"/>
    <w:rsid w:val="00D318F6"/>
    <w:rsid w:val="00D32BC2"/>
    <w:rsid w:val="00D33D23"/>
    <w:rsid w:val="00D35F6C"/>
    <w:rsid w:val="00D36DEF"/>
    <w:rsid w:val="00D41960"/>
    <w:rsid w:val="00D4324F"/>
    <w:rsid w:val="00D451C6"/>
    <w:rsid w:val="00D4544E"/>
    <w:rsid w:val="00D4565C"/>
    <w:rsid w:val="00D47F20"/>
    <w:rsid w:val="00D5376C"/>
    <w:rsid w:val="00D538FF"/>
    <w:rsid w:val="00D54443"/>
    <w:rsid w:val="00D55F2A"/>
    <w:rsid w:val="00D56389"/>
    <w:rsid w:val="00D56521"/>
    <w:rsid w:val="00D57D98"/>
    <w:rsid w:val="00D60BBA"/>
    <w:rsid w:val="00D61DFE"/>
    <w:rsid w:val="00D62454"/>
    <w:rsid w:val="00D62B6B"/>
    <w:rsid w:val="00D62D60"/>
    <w:rsid w:val="00D64592"/>
    <w:rsid w:val="00D658F5"/>
    <w:rsid w:val="00D703B3"/>
    <w:rsid w:val="00D71BA4"/>
    <w:rsid w:val="00D72E4D"/>
    <w:rsid w:val="00D77CBE"/>
    <w:rsid w:val="00D77DEB"/>
    <w:rsid w:val="00D80AB3"/>
    <w:rsid w:val="00D81B34"/>
    <w:rsid w:val="00D81CA7"/>
    <w:rsid w:val="00D82E51"/>
    <w:rsid w:val="00D83324"/>
    <w:rsid w:val="00D85BEB"/>
    <w:rsid w:val="00D93604"/>
    <w:rsid w:val="00D95DAA"/>
    <w:rsid w:val="00D96C2D"/>
    <w:rsid w:val="00DA1DFB"/>
    <w:rsid w:val="00DA1EF9"/>
    <w:rsid w:val="00DA29F5"/>
    <w:rsid w:val="00DA366D"/>
    <w:rsid w:val="00DA3E75"/>
    <w:rsid w:val="00DA4544"/>
    <w:rsid w:val="00DA4E96"/>
    <w:rsid w:val="00DA5DF4"/>
    <w:rsid w:val="00DA653C"/>
    <w:rsid w:val="00DA7D0E"/>
    <w:rsid w:val="00DB10A6"/>
    <w:rsid w:val="00DB283E"/>
    <w:rsid w:val="00DB2D14"/>
    <w:rsid w:val="00DB36B2"/>
    <w:rsid w:val="00DB4291"/>
    <w:rsid w:val="00DB4D07"/>
    <w:rsid w:val="00DC1078"/>
    <w:rsid w:val="00DC1140"/>
    <w:rsid w:val="00DC1CBA"/>
    <w:rsid w:val="00DC3D3A"/>
    <w:rsid w:val="00DC4893"/>
    <w:rsid w:val="00DC4A4C"/>
    <w:rsid w:val="00DC4C1A"/>
    <w:rsid w:val="00DC7352"/>
    <w:rsid w:val="00DC75F0"/>
    <w:rsid w:val="00DD0300"/>
    <w:rsid w:val="00DD1711"/>
    <w:rsid w:val="00DD262C"/>
    <w:rsid w:val="00DD3241"/>
    <w:rsid w:val="00DE1543"/>
    <w:rsid w:val="00DE15A4"/>
    <w:rsid w:val="00DE1EDA"/>
    <w:rsid w:val="00DE2C2B"/>
    <w:rsid w:val="00DE2EB4"/>
    <w:rsid w:val="00DE6239"/>
    <w:rsid w:val="00DE79BA"/>
    <w:rsid w:val="00DF4EB6"/>
    <w:rsid w:val="00DF5165"/>
    <w:rsid w:val="00DF5968"/>
    <w:rsid w:val="00E007F2"/>
    <w:rsid w:val="00E02955"/>
    <w:rsid w:val="00E04DC5"/>
    <w:rsid w:val="00E05338"/>
    <w:rsid w:val="00E05449"/>
    <w:rsid w:val="00E06195"/>
    <w:rsid w:val="00E123E3"/>
    <w:rsid w:val="00E12B69"/>
    <w:rsid w:val="00E12E48"/>
    <w:rsid w:val="00E136CF"/>
    <w:rsid w:val="00E14D6E"/>
    <w:rsid w:val="00E14E3B"/>
    <w:rsid w:val="00E151E1"/>
    <w:rsid w:val="00E15268"/>
    <w:rsid w:val="00E16D66"/>
    <w:rsid w:val="00E179F3"/>
    <w:rsid w:val="00E17BD8"/>
    <w:rsid w:val="00E222A3"/>
    <w:rsid w:val="00E24595"/>
    <w:rsid w:val="00E30538"/>
    <w:rsid w:val="00E3184F"/>
    <w:rsid w:val="00E321BE"/>
    <w:rsid w:val="00E32EA3"/>
    <w:rsid w:val="00E33E53"/>
    <w:rsid w:val="00E348D9"/>
    <w:rsid w:val="00E34B17"/>
    <w:rsid w:val="00E34DC6"/>
    <w:rsid w:val="00E3713C"/>
    <w:rsid w:val="00E37C52"/>
    <w:rsid w:val="00E37CEF"/>
    <w:rsid w:val="00E40C6A"/>
    <w:rsid w:val="00E41CEA"/>
    <w:rsid w:val="00E420F3"/>
    <w:rsid w:val="00E42AB1"/>
    <w:rsid w:val="00E43EBB"/>
    <w:rsid w:val="00E4777B"/>
    <w:rsid w:val="00E47D83"/>
    <w:rsid w:val="00E507C4"/>
    <w:rsid w:val="00E5242B"/>
    <w:rsid w:val="00E52982"/>
    <w:rsid w:val="00E53255"/>
    <w:rsid w:val="00E53E77"/>
    <w:rsid w:val="00E55D62"/>
    <w:rsid w:val="00E57DD7"/>
    <w:rsid w:val="00E6052D"/>
    <w:rsid w:val="00E60E09"/>
    <w:rsid w:val="00E62F40"/>
    <w:rsid w:val="00E63B08"/>
    <w:rsid w:val="00E64704"/>
    <w:rsid w:val="00E64809"/>
    <w:rsid w:val="00E71DB4"/>
    <w:rsid w:val="00E738A2"/>
    <w:rsid w:val="00E75027"/>
    <w:rsid w:val="00E765C8"/>
    <w:rsid w:val="00E77A0C"/>
    <w:rsid w:val="00E83576"/>
    <w:rsid w:val="00E85638"/>
    <w:rsid w:val="00E86A45"/>
    <w:rsid w:val="00E87C1D"/>
    <w:rsid w:val="00E91346"/>
    <w:rsid w:val="00E91665"/>
    <w:rsid w:val="00E9283D"/>
    <w:rsid w:val="00E95D72"/>
    <w:rsid w:val="00E97743"/>
    <w:rsid w:val="00EA157B"/>
    <w:rsid w:val="00EA39D2"/>
    <w:rsid w:val="00EA462B"/>
    <w:rsid w:val="00EA49D7"/>
    <w:rsid w:val="00EB0082"/>
    <w:rsid w:val="00EB0DBC"/>
    <w:rsid w:val="00EB0EE8"/>
    <w:rsid w:val="00EB0F16"/>
    <w:rsid w:val="00EB1ACA"/>
    <w:rsid w:val="00EB225A"/>
    <w:rsid w:val="00EB3409"/>
    <w:rsid w:val="00EB397F"/>
    <w:rsid w:val="00EB3A5B"/>
    <w:rsid w:val="00EB3F1C"/>
    <w:rsid w:val="00EB41D2"/>
    <w:rsid w:val="00EB5373"/>
    <w:rsid w:val="00EB5849"/>
    <w:rsid w:val="00EB6005"/>
    <w:rsid w:val="00EC025A"/>
    <w:rsid w:val="00EC14A0"/>
    <w:rsid w:val="00EC291B"/>
    <w:rsid w:val="00EC4B04"/>
    <w:rsid w:val="00EC5B59"/>
    <w:rsid w:val="00EC7EB0"/>
    <w:rsid w:val="00ED1014"/>
    <w:rsid w:val="00ED41DD"/>
    <w:rsid w:val="00ED4830"/>
    <w:rsid w:val="00ED6D68"/>
    <w:rsid w:val="00EE2125"/>
    <w:rsid w:val="00EE2957"/>
    <w:rsid w:val="00EE3EEB"/>
    <w:rsid w:val="00EE49B5"/>
    <w:rsid w:val="00EE6C66"/>
    <w:rsid w:val="00EF0953"/>
    <w:rsid w:val="00EF6FB0"/>
    <w:rsid w:val="00EF7324"/>
    <w:rsid w:val="00F0103C"/>
    <w:rsid w:val="00F01595"/>
    <w:rsid w:val="00F024E8"/>
    <w:rsid w:val="00F03370"/>
    <w:rsid w:val="00F04976"/>
    <w:rsid w:val="00F07513"/>
    <w:rsid w:val="00F11576"/>
    <w:rsid w:val="00F127B9"/>
    <w:rsid w:val="00F134C4"/>
    <w:rsid w:val="00F135D8"/>
    <w:rsid w:val="00F149F4"/>
    <w:rsid w:val="00F15520"/>
    <w:rsid w:val="00F158DC"/>
    <w:rsid w:val="00F20098"/>
    <w:rsid w:val="00F223F2"/>
    <w:rsid w:val="00F30196"/>
    <w:rsid w:val="00F31699"/>
    <w:rsid w:val="00F323C6"/>
    <w:rsid w:val="00F32CA6"/>
    <w:rsid w:val="00F3774F"/>
    <w:rsid w:val="00F37D57"/>
    <w:rsid w:val="00F4086E"/>
    <w:rsid w:val="00F40C91"/>
    <w:rsid w:val="00F4347A"/>
    <w:rsid w:val="00F44D45"/>
    <w:rsid w:val="00F47040"/>
    <w:rsid w:val="00F47DF4"/>
    <w:rsid w:val="00F50450"/>
    <w:rsid w:val="00F51018"/>
    <w:rsid w:val="00F525A2"/>
    <w:rsid w:val="00F54B46"/>
    <w:rsid w:val="00F579F6"/>
    <w:rsid w:val="00F57AEA"/>
    <w:rsid w:val="00F57C35"/>
    <w:rsid w:val="00F61B12"/>
    <w:rsid w:val="00F624A3"/>
    <w:rsid w:val="00F647B6"/>
    <w:rsid w:val="00F64BD6"/>
    <w:rsid w:val="00F6711A"/>
    <w:rsid w:val="00F72305"/>
    <w:rsid w:val="00F730DA"/>
    <w:rsid w:val="00F77A1C"/>
    <w:rsid w:val="00F8116B"/>
    <w:rsid w:val="00F8520B"/>
    <w:rsid w:val="00F863B0"/>
    <w:rsid w:val="00F86E5F"/>
    <w:rsid w:val="00F87652"/>
    <w:rsid w:val="00F903A9"/>
    <w:rsid w:val="00F904B9"/>
    <w:rsid w:val="00F93B4C"/>
    <w:rsid w:val="00F958AA"/>
    <w:rsid w:val="00F958B0"/>
    <w:rsid w:val="00FA0113"/>
    <w:rsid w:val="00FA44CB"/>
    <w:rsid w:val="00FA513B"/>
    <w:rsid w:val="00FB1577"/>
    <w:rsid w:val="00FB1EA4"/>
    <w:rsid w:val="00FB328C"/>
    <w:rsid w:val="00FB385A"/>
    <w:rsid w:val="00FB6134"/>
    <w:rsid w:val="00FB665C"/>
    <w:rsid w:val="00FB7A76"/>
    <w:rsid w:val="00FC0C52"/>
    <w:rsid w:val="00FC415B"/>
    <w:rsid w:val="00FD0ADC"/>
    <w:rsid w:val="00FD280A"/>
    <w:rsid w:val="00FD4633"/>
    <w:rsid w:val="00FD5007"/>
    <w:rsid w:val="00FD5086"/>
    <w:rsid w:val="00FD58BD"/>
    <w:rsid w:val="00FD5A78"/>
    <w:rsid w:val="00FD5D63"/>
    <w:rsid w:val="00FD632C"/>
    <w:rsid w:val="00FD6FFA"/>
    <w:rsid w:val="00FE231D"/>
    <w:rsid w:val="00FE2506"/>
    <w:rsid w:val="00FE277E"/>
    <w:rsid w:val="00FE6A97"/>
    <w:rsid w:val="00FE6DA8"/>
    <w:rsid w:val="00FF03D6"/>
    <w:rsid w:val="00FF253D"/>
    <w:rsid w:val="00FF3337"/>
    <w:rsid w:val="00FF4F01"/>
    <w:rsid w:val="00FF529B"/>
    <w:rsid w:val="00FF7B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DB34E7D"/>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header" w:uiPriority="99"/>
    <w:lsdException w:name="index heading" w:uiPriority="99"/>
    <w:lsdException w:name="caption" w:qFormat="1"/>
    <w:lsdException w:name="annotation reference" w:uiPriority="99"/>
    <w:lsdException w:name="line number" w:uiPriority="99"/>
    <w:lsdException w:name="endnote reference" w:uiPriority="99"/>
    <w:lsdException w:name="List Bullet" w:unhideWhenUsed="0"/>
    <w:lsdException w:name="List Number" w:unhideWhenUsed="0"/>
    <w:lsdException w:name="List Bullet 2" w:unhideWhenUsed="0"/>
    <w:lsdException w:name="Title" w:semiHidden="0" w:unhideWhenUsed="0" w:qFormat="1"/>
    <w:lsdException w:name="Default Paragraph Font" w:unhideWhenUsed="0"/>
    <w:lsdException w:name="Body Text" w:unhideWhenUsed="0"/>
    <w:lsdException w:name="List Continue" w:unhideWhenUsed="0"/>
    <w:lsdException w:name="Subtitle" w:semiHidden="0" w:unhideWhenUsed="0" w:qFormat="1"/>
    <w:lsdException w:name="FollowedHyperlink" w:uiPriority="99"/>
    <w:lsdException w:name="Strong" w:semiHidden="0" w:uiPriority="22" w:unhideWhenUsed="0" w:qFormat="1"/>
    <w:lsdException w:name="Emphasis" w:semiHidden="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DB4"/>
    <w:pPr>
      <w:keepLines/>
    </w:pPr>
    <w:rPr>
      <w:rFonts w:ascii="Verdana" w:hAnsi="Verdana"/>
      <w:lang w:val="en-US" w:eastAsia="en-US"/>
    </w:rPr>
  </w:style>
  <w:style w:type="paragraph" w:styleId="Heading1">
    <w:name w:val="heading 1"/>
    <w:basedOn w:val="HeadingBase"/>
    <w:next w:val="Heading2"/>
    <w:link w:val="Heading1Char"/>
    <w:qFormat/>
    <w:rsid w:val="005D2573"/>
    <w:pPr>
      <w:pBdr>
        <w:left w:val="single" w:sz="18" w:space="4" w:color="E51519"/>
        <w:bottom w:val="single" w:sz="18" w:space="1" w:color="E51519"/>
      </w:pBdr>
      <w:tabs>
        <w:tab w:val="left" w:pos="1985"/>
      </w:tabs>
      <w:spacing w:after="480"/>
      <w:outlineLvl w:val="0"/>
    </w:pPr>
    <w:rPr>
      <w:sz w:val="32"/>
    </w:rPr>
  </w:style>
  <w:style w:type="paragraph" w:styleId="Heading2">
    <w:name w:val="heading 2"/>
    <w:basedOn w:val="HeadingBase"/>
    <w:next w:val="BodyText"/>
    <w:link w:val="Heading2Char"/>
    <w:qFormat/>
    <w:rsid w:val="005D2573"/>
    <w:pPr>
      <w:keepLines/>
      <w:pBdr>
        <w:left w:val="single" w:sz="18" w:space="4" w:color="FFFFFF"/>
        <w:bottom w:val="single" w:sz="18" w:space="1" w:color="E51519"/>
      </w:pBdr>
      <w:spacing w:before="600" w:after="240"/>
      <w:outlineLvl w:val="1"/>
    </w:pPr>
    <w:rPr>
      <w:sz w:val="32"/>
    </w:rPr>
  </w:style>
  <w:style w:type="paragraph" w:styleId="Heading3">
    <w:name w:val="heading 3"/>
    <w:basedOn w:val="HeadingBase"/>
    <w:next w:val="BodyText"/>
    <w:link w:val="Heading3Char"/>
    <w:qFormat/>
    <w:rsid w:val="005D2573"/>
    <w:pPr>
      <w:spacing w:before="600"/>
      <w:outlineLvl w:val="2"/>
    </w:pPr>
    <w:rPr>
      <w:sz w:val="28"/>
    </w:rPr>
  </w:style>
  <w:style w:type="paragraph" w:styleId="Heading4">
    <w:name w:val="heading 4"/>
    <w:basedOn w:val="HeadingBase"/>
    <w:next w:val="BodyText"/>
    <w:link w:val="Heading4Char"/>
    <w:qFormat/>
    <w:rsid w:val="005D2573"/>
    <w:pPr>
      <w:spacing w:before="160" w:after="160"/>
      <w:outlineLvl w:val="3"/>
    </w:pPr>
  </w:style>
  <w:style w:type="paragraph" w:styleId="Heading5">
    <w:name w:val="heading 5"/>
    <w:basedOn w:val="HeadingBase"/>
    <w:next w:val="Normal"/>
    <w:link w:val="Heading5Char"/>
    <w:qFormat/>
    <w:rsid w:val="005D2573"/>
    <w:pPr>
      <w:spacing w:before="160" w:after="160"/>
      <w:outlineLvl w:val="4"/>
    </w:pPr>
    <w:rPr>
      <w:sz w:val="22"/>
    </w:rPr>
  </w:style>
  <w:style w:type="paragraph" w:styleId="Heading6">
    <w:name w:val="heading 6"/>
    <w:basedOn w:val="BodyText"/>
    <w:next w:val="Normal"/>
    <w:link w:val="Heading6Char"/>
    <w:qFormat/>
    <w:rsid w:val="005D2573"/>
    <w:pPr>
      <w:outlineLvl w:val="5"/>
    </w:pPr>
    <w:rPr>
      <w:i/>
    </w:rPr>
  </w:style>
  <w:style w:type="paragraph" w:styleId="Heading7">
    <w:name w:val="heading 7"/>
    <w:basedOn w:val="Normal"/>
    <w:next w:val="Normal"/>
    <w:link w:val="Heading7Char"/>
    <w:qFormat/>
    <w:rsid w:val="005D2573"/>
    <w:pPr>
      <w:ind w:left="720"/>
      <w:outlineLvl w:val="6"/>
    </w:pPr>
    <w:rPr>
      <w:i/>
    </w:rPr>
  </w:style>
  <w:style w:type="paragraph" w:styleId="Heading8">
    <w:name w:val="heading 8"/>
    <w:basedOn w:val="Normal"/>
    <w:next w:val="Normal"/>
    <w:link w:val="Heading8Char"/>
    <w:qFormat/>
    <w:rsid w:val="005D2573"/>
    <w:pPr>
      <w:ind w:left="720"/>
      <w:outlineLvl w:val="7"/>
    </w:pPr>
    <w:rPr>
      <w:i/>
    </w:rPr>
  </w:style>
  <w:style w:type="paragraph" w:styleId="Heading9">
    <w:name w:val="heading 9"/>
    <w:basedOn w:val="Normal"/>
    <w:next w:val="Normal"/>
    <w:link w:val="Heading9Char"/>
    <w:qFormat/>
    <w:rsid w:val="005D2573"/>
    <w:pPr>
      <w:ind w:left="72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Verdana" w:hAnsi="Verdana"/>
      <w:b/>
      <w:sz w:val="32"/>
      <w:lang w:val="en-AU" w:eastAsia="en-US"/>
    </w:rPr>
  </w:style>
  <w:style w:type="character" w:customStyle="1" w:styleId="Heading2Char">
    <w:name w:val="Heading 2 Char"/>
    <w:link w:val="Heading2"/>
    <w:rPr>
      <w:rFonts w:ascii="Verdana" w:hAnsi="Verdana"/>
      <w:b/>
      <w:sz w:val="32"/>
      <w:lang w:val="en-AU" w:eastAsia="en-US"/>
    </w:rPr>
  </w:style>
  <w:style w:type="character" w:customStyle="1" w:styleId="Heading3Char">
    <w:name w:val="Heading 3 Char"/>
    <w:link w:val="Heading3"/>
    <w:rPr>
      <w:rFonts w:ascii="Verdana" w:hAnsi="Verdana"/>
      <w:b/>
      <w:sz w:val="28"/>
      <w:lang w:val="en-AU" w:eastAsia="en-US"/>
    </w:rPr>
  </w:style>
  <w:style w:type="character" w:customStyle="1" w:styleId="Heading4Char">
    <w:name w:val="Heading 4 Char"/>
    <w:link w:val="Heading4"/>
    <w:rPr>
      <w:rFonts w:ascii="Verdana" w:hAnsi="Verdana"/>
      <w:b/>
      <w:sz w:val="24"/>
      <w:lang w:val="en-AU" w:eastAsia="en-US"/>
    </w:rPr>
  </w:style>
  <w:style w:type="paragraph" w:styleId="BodyText">
    <w:name w:val="Body Text"/>
    <w:basedOn w:val="Normal"/>
    <w:link w:val="BodyTextChar"/>
    <w:rsid w:val="005D2573"/>
    <w:pPr>
      <w:keepNext/>
      <w:spacing w:before="60"/>
      <w:jc w:val="both"/>
    </w:pPr>
  </w:style>
  <w:style w:type="character" w:customStyle="1" w:styleId="BodyTextChar">
    <w:name w:val="Body Text Char"/>
    <w:link w:val="BodyText"/>
    <w:rsid w:val="005D2573"/>
    <w:rPr>
      <w:rFonts w:ascii="Verdana" w:hAnsi="Verdana"/>
      <w:lang w:val="en-US" w:eastAsia="en-US"/>
    </w:rPr>
  </w:style>
  <w:style w:type="paragraph" w:styleId="Title">
    <w:name w:val="Title"/>
    <w:basedOn w:val="Normal"/>
    <w:link w:val="TitleChar"/>
    <w:qFormat/>
    <w:rsid w:val="005D2573"/>
    <w:pPr>
      <w:keepNext/>
      <w:keepLines w:val="0"/>
      <w:framePr w:w="10745" w:wrap="notBeside" w:vAnchor="page" w:hAnchor="page" w:x="1135" w:y="5104" w:anchorLock="1"/>
    </w:pPr>
    <w:rPr>
      <w:b/>
      <w:color w:val="CF022B"/>
      <w:sz w:val="48"/>
    </w:rPr>
  </w:style>
  <w:style w:type="character" w:customStyle="1" w:styleId="TitleChar">
    <w:name w:val="Title Char"/>
    <w:link w:val="Title"/>
    <w:rPr>
      <w:rFonts w:ascii="Verdana" w:hAnsi="Verdana"/>
      <w:b/>
      <w:color w:val="CF022B"/>
      <w:sz w:val="48"/>
      <w:lang w:val="en-US" w:eastAsia="en-US"/>
    </w:rPr>
  </w:style>
  <w:style w:type="paragraph" w:styleId="ListBullet">
    <w:name w:val="List Bullet"/>
    <w:basedOn w:val="Normal"/>
    <w:link w:val="ListBulletChar"/>
    <w:rsid w:val="005D2573"/>
    <w:pPr>
      <w:numPr>
        <w:numId w:val="38"/>
      </w:numPr>
    </w:pPr>
  </w:style>
  <w:style w:type="paragraph" w:customStyle="1" w:styleId="Note">
    <w:name w:val="Note"/>
    <w:basedOn w:val="BodyText"/>
    <w:rsid w:val="005D2573"/>
    <w:pPr>
      <w:pBdr>
        <w:top w:val="single" w:sz="6" w:space="2" w:color="auto"/>
        <w:bottom w:val="single" w:sz="6" w:space="2" w:color="auto"/>
      </w:pBdr>
      <w:tabs>
        <w:tab w:val="left" w:pos="680"/>
      </w:tabs>
    </w:pPr>
  </w:style>
  <w:style w:type="character" w:customStyle="1" w:styleId="SpecialBold">
    <w:name w:val="Special Bold"/>
    <w:rsid w:val="005D2573"/>
    <w:rPr>
      <w:rFonts w:ascii="Verdana" w:hAnsi="Verdana"/>
      <w:b/>
      <w:spacing w:val="0"/>
      <w:lang w:val="en-US" w:eastAsia="en-US" w:bidi="ar-SA"/>
    </w:rPr>
  </w:style>
  <w:style w:type="paragraph" w:customStyle="1" w:styleId="SuperTitle">
    <w:name w:val="SuperTitle"/>
    <w:basedOn w:val="Title"/>
    <w:rsid w:val="005D2573"/>
    <w:pPr>
      <w:framePr w:w="0" w:wrap="notBeside" w:y="3403" w:anchorLock="0"/>
    </w:pPr>
  </w:style>
  <w:style w:type="paragraph" w:customStyle="1" w:styleId="TOCTitle">
    <w:name w:val="TOCTitle"/>
    <w:basedOn w:val="HeadingBase"/>
    <w:rsid w:val="005D2573"/>
    <w:pPr>
      <w:pBdr>
        <w:bottom w:val="single" w:sz="18" w:space="1" w:color="E51519"/>
      </w:pBdr>
      <w:spacing w:before="240" w:after="480"/>
    </w:pPr>
    <w:rPr>
      <w:sz w:val="42"/>
    </w:rPr>
  </w:style>
  <w:style w:type="paragraph" w:customStyle="1" w:styleId="Byline">
    <w:name w:val="Byline"/>
    <w:basedOn w:val="Title"/>
    <w:rsid w:val="005D2573"/>
    <w:pPr>
      <w:keepNext w:val="0"/>
      <w:framePr w:wrap="notBeside" w:y="10207"/>
      <w:spacing w:after="240"/>
    </w:pPr>
    <w:rPr>
      <w:sz w:val="32"/>
    </w:rPr>
  </w:style>
  <w:style w:type="paragraph" w:styleId="ListBullet2">
    <w:name w:val="List Bullet 2"/>
    <w:basedOn w:val="List"/>
    <w:rsid w:val="0018102A"/>
    <w:pPr>
      <w:numPr>
        <w:numId w:val="18"/>
      </w:numPr>
      <w:tabs>
        <w:tab w:val="clear" w:pos="357"/>
        <w:tab w:val="num" w:pos="709"/>
      </w:tabs>
      <w:ind w:left="709" w:hanging="352"/>
    </w:pPr>
    <w:rPr>
      <w:lang w:val="fr-FR"/>
    </w:rPr>
  </w:style>
  <w:style w:type="paragraph" w:styleId="Subtitle">
    <w:name w:val="Subtitle"/>
    <w:basedOn w:val="Normal"/>
    <w:link w:val="SubtitleChar"/>
    <w:qFormat/>
    <w:rsid w:val="005D2573"/>
    <w:pPr>
      <w:framePr w:wrap="notBeside" w:vAnchor="page" w:hAnchor="page" w:x="1135" w:y="7372"/>
      <w:tabs>
        <w:tab w:val="left" w:pos="7230"/>
      </w:tabs>
    </w:pPr>
    <w:rPr>
      <w:b/>
      <w:color w:val="CF022B"/>
      <w:sz w:val="36"/>
    </w:rPr>
  </w:style>
  <w:style w:type="character" w:customStyle="1" w:styleId="SubtitleChar">
    <w:name w:val="Subtitle Char"/>
    <w:link w:val="Subtitle"/>
    <w:rPr>
      <w:rFonts w:ascii="Verdana" w:hAnsi="Verdana"/>
      <w:b/>
      <w:color w:val="CF022B"/>
      <w:sz w:val="36"/>
      <w:lang w:val="en-US" w:eastAsia="en-US"/>
    </w:rPr>
  </w:style>
  <w:style w:type="paragraph" w:customStyle="1" w:styleId="Drawings">
    <w:name w:val="Drawings"/>
    <w:basedOn w:val="BlockText"/>
    <w:rsid w:val="005D2573"/>
    <w:pPr>
      <w:numPr>
        <w:numId w:val="3"/>
      </w:numPr>
      <w:spacing w:before="120"/>
      <w:ind w:left="0" w:right="0"/>
      <w:jc w:val="center"/>
    </w:pPr>
    <w:rPr>
      <w:sz w:val="22"/>
    </w:rPr>
  </w:style>
  <w:style w:type="character" w:styleId="Emphasis">
    <w:name w:val="Emphasis"/>
    <w:qFormat/>
    <w:rsid w:val="005D2573"/>
    <w:rPr>
      <w:rFonts w:ascii="Verdana" w:hAnsi="Verdana"/>
      <w:i/>
    </w:rPr>
  </w:style>
  <w:style w:type="paragraph" w:customStyle="1" w:styleId="MiniTOCTitle">
    <w:name w:val="MiniTOCTitle"/>
    <w:basedOn w:val="Heading4"/>
    <w:rsid w:val="005D2573"/>
    <w:pPr>
      <w:spacing w:after="240"/>
      <w:outlineLvl w:val="9"/>
    </w:pPr>
    <w:rPr>
      <w:smallCaps/>
      <w:noProof/>
    </w:rPr>
  </w:style>
  <w:style w:type="paragraph" w:customStyle="1" w:styleId="SuperHeading">
    <w:name w:val="SuperHeading"/>
    <w:basedOn w:val="Normal"/>
    <w:rsid w:val="005D2573"/>
    <w:pPr>
      <w:keepNext/>
      <w:pBdr>
        <w:left w:val="single" w:sz="18" w:space="4" w:color="E51519"/>
      </w:pBdr>
      <w:spacing w:before="240" w:after="240"/>
    </w:pPr>
    <w:rPr>
      <w:smallCaps/>
      <w:spacing w:val="80"/>
      <w:sz w:val="28"/>
    </w:rPr>
  </w:style>
  <w:style w:type="paragraph" w:customStyle="1" w:styleId="MiniTOCItem">
    <w:name w:val="MiniTOCItem"/>
    <w:basedOn w:val="Normal"/>
    <w:rsid w:val="005D2573"/>
    <w:pPr>
      <w:tabs>
        <w:tab w:val="right" w:leader="dot" w:pos="8080"/>
      </w:tabs>
    </w:pPr>
    <w:rPr>
      <w:sz w:val="22"/>
    </w:rPr>
  </w:style>
  <w:style w:type="paragraph" w:styleId="ListNumber">
    <w:name w:val="List Number"/>
    <w:basedOn w:val="List"/>
    <w:rsid w:val="005D2573"/>
    <w:pPr>
      <w:numPr>
        <w:numId w:val="21"/>
      </w:numPr>
      <w:spacing w:before="120" w:after="120"/>
    </w:pPr>
  </w:style>
  <w:style w:type="character" w:customStyle="1" w:styleId="HotSpot">
    <w:name w:val="HotSpot"/>
    <w:rsid w:val="005D2573"/>
    <w:rPr>
      <w:rFonts w:ascii="Verdana" w:hAnsi="Verdana"/>
      <w:color w:val="auto"/>
      <w:u w:val="none"/>
    </w:rPr>
  </w:style>
  <w:style w:type="paragraph" w:customStyle="1" w:styleId="BodyTextRight">
    <w:name w:val="Body Text Right"/>
    <w:basedOn w:val="BodyText"/>
    <w:rsid w:val="005D2573"/>
    <w:pPr>
      <w:spacing w:before="0"/>
      <w:jc w:val="right"/>
    </w:pPr>
    <w:rPr>
      <w:rFonts w:ascii="Arial" w:hAnsi="Arial"/>
      <w:sz w:val="16"/>
    </w:rPr>
  </w:style>
  <w:style w:type="paragraph" w:customStyle="1" w:styleId="AllowPageBreak">
    <w:name w:val="AllowPageBreak"/>
    <w:rsid w:val="005D2573"/>
    <w:pPr>
      <w:widowControl w:val="0"/>
    </w:pPr>
    <w:rPr>
      <w:rFonts w:ascii="Times New Roman" w:hAnsi="Times New Roman"/>
      <w:noProof/>
      <w:sz w:val="2"/>
      <w:lang w:val="en-US" w:eastAsia="en-US"/>
    </w:rPr>
  </w:style>
  <w:style w:type="paragraph" w:customStyle="1" w:styleId="Version">
    <w:name w:val="Version"/>
    <w:basedOn w:val="Title"/>
    <w:rsid w:val="005D2573"/>
    <w:pPr>
      <w:framePr w:wrap="notBeside" w:y="9640"/>
      <w:spacing w:after="240"/>
    </w:pPr>
    <w:rPr>
      <w:sz w:val="32"/>
    </w:rPr>
  </w:style>
  <w:style w:type="paragraph" w:customStyle="1" w:styleId="TableBodyText">
    <w:name w:val="Table Body Text"/>
    <w:basedOn w:val="BodyText"/>
    <w:rsid w:val="005D2573"/>
    <w:pPr>
      <w:spacing w:after="60"/>
      <w:jc w:val="left"/>
    </w:pPr>
  </w:style>
  <w:style w:type="paragraph" w:styleId="ListContinue">
    <w:name w:val="List Continue"/>
    <w:basedOn w:val="List"/>
    <w:rsid w:val="005D2573"/>
    <w:pPr>
      <w:ind w:left="360" w:firstLine="0"/>
    </w:pPr>
  </w:style>
  <w:style w:type="paragraph" w:customStyle="1" w:styleId="SubHeading2">
    <w:name w:val="SubHeading2"/>
    <w:basedOn w:val="HeadingBase"/>
    <w:rsid w:val="005D2573"/>
    <w:pPr>
      <w:spacing w:before="240" w:after="60"/>
    </w:pPr>
    <w:rPr>
      <w:sz w:val="20"/>
    </w:rPr>
  </w:style>
  <w:style w:type="paragraph" w:customStyle="1" w:styleId="CopyrightText">
    <w:name w:val="Copyright Text"/>
    <w:basedOn w:val="BodyText"/>
    <w:rsid w:val="005D2573"/>
    <w:pPr>
      <w:spacing w:before="0"/>
      <w:ind w:left="1134"/>
    </w:pPr>
    <w:rPr>
      <w:sz w:val="16"/>
    </w:rPr>
  </w:style>
  <w:style w:type="paragraph" w:customStyle="1" w:styleId="TableSmallHeading">
    <w:name w:val="Table Small Heading"/>
    <w:basedOn w:val="TableHeading"/>
    <w:rsid w:val="005D2573"/>
    <w:rPr>
      <w:sz w:val="16"/>
    </w:rPr>
  </w:style>
  <w:style w:type="paragraph" w:customStyle="1" w:styleId="TableSmallBody">
    <w:name w:val="Table Small Body"/>
    <w:basedOn w:val="TableBodyText"/>
    <w:rsid w:val="005D2573"/>
    <w:rPr>
      <w:sz w:val="16"/>
    </w:rPr>
  </w:style>
  <w:style w:type="character" w:customStyle="1" w:styleId="PathChar">
    <w:name w:val="Path (Char)"/>
    <w:rsid w:val="005D2573"/>
    <w:rPr>
      <w:rFonts w:ascii="Verdana" w:hAnsi="Verdana"/>
      <w:i/>
      <w:lang w:val="en-US" w:eastAsia="en-US" w:bidi="ar-SA"/>
    </w:rPr>
  </w:style>
  <w:style w:type="character" w:customStyle="1" w:styleId="InterfaceChar">
    <w:name w:val="Interface (Char)"/>
    <w:rsid w:val="005D2573"/>
    <w:rPr>
      <w:rFonts w:ascii="Verdana" w:hAnsi="Verdana"/>
      <w:i/>
      <w:lang w:val="en-US" w:eastAsia="en-US" w:bidi="ar-SA"/>
    </w:rPr>
  </w:style>
  <w:style w:type="paragraph" w:customStyle="1" w:styleId="ListArrow">
    <w:name w:val="List Arrow"/>
    <w:basedOn w:val="List"/>
    <w:rsid w:val="005D2573"/>
    <w:pPr>
      <w:numPr>
        <w:numId w:val="27"/>
      </w:numPr>
      <w:tabs>
        <w:tab w:val="clear" w:pos="340"/>
      </w:tabs>
    </w:pPr>
    <w:rPr>
      <w:lang w:val="fr-FR"/>
    </w:rPr>
  </w:style>
  <w:style w:type="paragraph" w:customStyle="1" w:styleId="IndexInTopic">
    <w:name w:val="IndexInTopic"/>
    <w:basedOn w:val="BodyText"/>
    <w:next w:val="BodyText"/>
    <w:rsid w:val="005D2573"/>
    <w:rPr>
      <w:vanish/>
      <w:color w:val="FF3399"/>
    </w:rPr>
  </w:style>
  <w:style w:type="character" w:customStyle="1" w:styleId="Heading5Char">
    <w:name w:val="Heading 5 Char"/>
    <w:link w:val="Heading5"/>
    <w:rsid w:val="00D64592"/>
    <w:rPr>
      <w:rFonts w:ascii="Verdana" w:hAnsi="Verdana"/>
      <w:b/>
      <w:sz w:val="22"/>
      <w:lang w:val="en-AU" w:eastAsia="en-US"/>
    </w:rPr>
  </w:style>
  <w:style w:type="character" w:customStyle="1" w:styleId="Heading6Char">
    <w:name w:val="Heading 6 Char"/>
    <w:link w:val="Heading6"/>
    <w:rsid w:val="00D64592"/>
    <w:rPr>
      <w:rFonts w:ascii="Verdana" w:hAnsi="Verdana"/>
      <w:i/>
      <w:lang w:val="en-US" w:eastAsia="en-US"/>
    </w:rPr>
  </w:style>
  <w:style w:type="character" w:customStyle="1" w:styleId="Heading7Char">
    <w:name w:val="Heading 7 Char"/>
    <w:link w:val="Heading7"/>
    <w:rsid w:val="00D64592"/>
    <w:rPr>
      <w:rFonts w:ascii="Verdana" w:hAnsi="Verdana"/>
      <w:i/>
      <w:lang w:val="en-US" w:eastAsia="en-US"/>
    </w:rPr>
  </w:style>
  <w:style w:type="character" w:customStyle="1" w:styleId="Heading8Char">
    <w:name w:val="Heading 8 Char"/>
    <w:link w:val="Heading8"/>
    <w:rsid w:val="00D64592"/>
    <w:rPr>
      <w:rFonts w:ascii="Verdana" w:hAnsi="Verdana"/>
      <w:i/>
      <w:lang w:val="en-US" w:eastAsia="en-US"/>
    </w:rPr>
  </w:style>
  <w:style w:type="character" w:customStyle="1" w:styleId="Heading9Char">
    <w:name w:val="Heading 9 Char"/>
    <w:link w:val="Heading9"/>
    <w:rsid w:val="00D64592"/>
    <w:rPr>
      <w:rFonts w:ascii="Verdana" w:hAnsi="Verdana"/>
      <w:i/>
      <w:lang w:val="en-US" w:eastAsia="en-US"/>
    </w:rPr>
  </w:style>
  <w:style w:type="paragraph" w:customStyle="1" w:styleId="HeadingBase">
    <w:name w:val="Heading Base"/>
    <w:rsid w:val="005D2573"/>
    <w:pPr>
      <w:keepNext/>
    </w:pPr>
    <w:rPr>
      <w:rFonts w:ascii="Verdana" w:hAnsi="Verdana"/>
      <w:b/>
      <w:sz w:val="24"/>
      <w:lang w:val="en-AU" w:eastAsia="en-US"/>
    </w:rPr>
  </w:style>
  <w:style w:type="paragraph" w:styleId="TOC3">
    <w:name w:val="toc 3"/>
    <w:basedOn w:val="TOCBase"/>
    <w:next w:val="Normal"/>
    <w:uiPriority w:val="39"/>
    <w:rsid w:val="005D2573"/>
    <w:pPr>
      <w:tabs>
        <w:tab w:val="right" w:leader="dot" w:pos="9086"/>
      </w:tabs>
      <w:ind w:left="1440" w:right="0"/>
    </w:pPr>
  </w:style>
  <w:style w:type="paragraph" w:customStyle="1" w:styleId="TOCBase">
    <w:name w:val="TOC Base"/>
    <w:rsid w:val="005D2573"/>
    <w:pPr>
      <w:ind w:left="-1440" w:right="1440"/>
    </w:pPr>
    <w:rPr>
      <w:rFonts w:ascii="Verdana" w:hAnsi="Verdana"/>
      <w:noProof/>
      <w:lang w:val="en-US" w:eastAsia="en-US"/>
    </w:rPr>
  </w:style>
  <w:style w:type="paragraph" w:styleId="TOC2">
    <w:name w:val="toc 2"/>
    <w:basedOn w:val="TOCBase"/>
    <w:next w:val="Normal"/>
    <w:uiPriority w:val="39"/>
    <w:rsid w:val="005D2573"/>
    <w:pPr>
      <w:tabs>
        <w:tab w:val="right" w:leader="dot" w:pos="9086"/>
      </w:tabs>
      <w:spacing w:before="60" w:after="60"/>
      <w:ind w:left="720" w:right="0"/>
    </w:pPr>
    <w:rPr>
      <w:b/>
    </w:rPr>
  </w:style>
  <w:style w:type="paragraph" w:styleId="TOC1">
    <w:name w:val="toc 1"/>
    <w:basedOn w:val="TOCBase"/>
    <w:next w:val="Normal"/>
    <w:uiPriority w:val="39"/>
    <w:rsid w:val="005D2573"/>
    <w:pPr>
      <w:keepNext/>
      <w:tabs>
        <w:tab w:val="right" w:leader="dot" w:pos="9086"/>
      </w:tabs>
      <w:spacing w:before="360" w:after="60"/>
      <w:ind w:left="1843" w:right="0" w:hanging="1843"/>
    </w:pPr>
    <w:rPr>
      <w:b/>
      <w:sz w:val="28"/>
    </w:rPr>
  </w:style>
  <w:style w:type="paragraph" w:styleId="Footer">
    <w:name w:val="footer"/>
    <w:basedOn w:val="Normal"/>
    <w:link w:val="FooterChar"/>
    <w:rsid w:val="005D2573"/>
    <w:pPr>
      <w:keepLines w:val="0"/>
      <w:pBdr>
        <w:top w:val="single" w:sz="4" w:space="1" w:color="E51519"/>
      </w:pBdr>
      <w:tabs>
        <w:tab w:val="right" w:pos="9497"/>
      </w:tabs>
      <w:spacing w:before="240"/>
      <w:ind w:left="-425" w:right="-425"/>
    </w:pPr>
    <w:rPr>
      <w:b/>
      <w:sz w:val="16"/>
    </w:rPr>
  </w:style>
  <w:style w:type="character" w:customStyle="1" w:styleId="FooterChar">
    <w:name w:val="Footer Char"/>
    <w:link w:val="Footer"/>
    <w:rsid w:val="00D64592"/>
    <w:rPr>
      <w:rFonts w:ascii="Verdana" w:hAnsi="Verdana"/>
      <w:b/>
      <w:sz w:val="16"/>
      <w:lang w:val="en-US" w:eastAsia="en-US"/>
    </w:rPr>
  </w:style>
  <w:style w:type="paragraph" w:customStyle="1" w:styleId="Figures">
    <w:name w:val="Figures"/>
    <w:basedOn w:val="BodyText"/>
    <w:next w:val="Normal"/>
    <w:rsid w:val="005D2573"/>
    <w:pPr>
      <w:tabs>
        <w:tab w:val="left" w:pos="3600"/>
        <w:tab w:val="left" w:pos="3958"/>
      </w:tabs>
    </w:pPr>
  </w:style>
  <w:style w:type="paragraph" w:styleId="List">
    <w:name w:val="List"/>
    <w:basedOn w:val="BodyText"/>
    <w:next w:val="BodyText"/>
    <w:link w:val="ListChar"/>
    <w:rsid w:val="005D2573"/>
    <w:pPr>
      <w:tabs>
        <w:tab w:val="left" w:pos="340"/>
      </w:tabs>
      <w:spacing w:after="60"/>
      <w:ind w:left="340" w:hanging="340"/>
    </w:pPr>
  </w:style>
  <w:style w:type="paragraph" w:styleId="Index1">
    <w:name w:val="index 1"/>
    <w:basedOn w:val="BodyText"/>
    <w:next w:val="Normal"/>
    <w:uiPriority w:val="99"/>
    <w:semiHidden/>
    <w:rsid w:val="005D2573"/>
    <w:pPr>
      <w:tabs>
        <w:tab w:val="right" w:leader="dot" w:pos="4176"/>
      </w:tabs>
      <w:ind w:left="202" w:hanging="202"/>
      <w:jc w:val="left"/>
    </w:pPr>
    <w:rPr>
      <w:sz w:val="16"/>
    </w:rPr>
  </w:style>
  <w:style w:type="paragraph" w:styleId="IndexHeading">
    <w:name w:val="index heading"/>
    <w:basedOn w:val="Normal"/>
    <w:next w:val="Index1"/>
    <w:uiPriority w:val="99"/>
    <w:semiHidden/>
    <w:rsid w:val="005D2573"/>
    <w:pPr>
      <w:keepNext/>
      <w:spacing w:before="360" w:after="120"/>
    </w:pPr>
    <w:rPr>
      <w:b/>
    </w:rPr>
  </w:style>
  <w:style w:type="paragraph" w:styleId="Header">
    <w:name w:val="header"/>
    <w:basedOn w:val="Normal"/>
    <w:link w:val="HeaderChar"/>
    <w:uiPriority w:val="99"/>
    <w:rsid w:val="005D2573"/>
    <w:pPr>
      <w:pBdr>
        <w:bottom w:val="single" w:sz="4" w:space="1" w:color="E51519"/>
      </w:pBdr>
      <w:tabs>
        <w:tab w:val="right" w:pos="9072"/>
      </w:tabs>
      <w:spacing w:after="240"/>
    </w:pPr>
  </w:style>
  <w:style w:type="character" w:customStyle="1" w:styleId="HeaderChar">
    <w:name w:val="Header Char"/>
    <w:link w:val="Header"/>
    <w:uiPriority w:val="99"/>
    <w:rsid w:val="005D2573"/>
    <w:rPr>
      <w:rFonts w:ascii="Verdana" w:hAnsi="Verdana"/>
      <w:lang w:val="en-US" w:eastAsia="en-US"/>
    </w:rPr>
  </w:style>
  <w:style w:type="paragraph" w:customStyle="1" w:styleId="Chapter">
    <w:name w:val="Chapter"/>
    <w:basedOn w:val="Normal"/>
    <w:rsid w:val="005D2573"/>
    <w:pPr>
      <w:spacing w:before="240"/>
    </w:pPr>
    <w:rPr>
      <w:smallCaps/>
      <w:spacing w:val="80"/>
      <w:sz w:val="28"/>
    </w:rPr>
  </w:style>
  <w:style w:type="paragraph" w:customStyle="1" w:styleId="InChapter">
    <w:name w:val="InChapter"/>
    <w:basedOn w:val="Heading3"/>
    <w:rsid w:val="005D2573"/>
    <w:pPr>
      <w:spacing w:after="240"/>
      <w:outlineLvl w:val="9"/>
    </w:pPr>
    <w:rPr>
      <w:noProof/>
    </w:rPr>
  </w:style>
  <w:style w:type="paragraph" w:styleId="Index2">
    <w:name w:val="index 2"/>
    <w:basedOn w:val="BodyText"/>
    <w:next w:val="Normal"/>
    <w:uiPriority w:val="99"/>
    <w:semiHidden/>
    <w:rsid w:val="005D2573"/>
    <w:pPr>
      <w:tabs>
        <w:tab w:val="right" w:leader="dot" w:pos="4176"/>
      </w:tabs>
      <w:ind w:left="576" w:hanging="288"/>
      <w:jc w:val="left"/>
    </w:pPr>
    <w:rPr>
      <w:sz w:val="16"/>
    </w:rPr>
  </w:style>
  <w:style w:type="paragraph" w:styleId="Caption">
    <w:name w:val="caption"/>
    <w:basedOn w:val="Normal"/>
    <w:next w:val="Normal"/>
    <w:qFormat/>
    <w:rsid w:val="005D2573"/>
    <w:pPr>
      <w:spacing w:before="120" w:after="120"/>
      <w:jc w:val="center"/>
    </w:pPr>
    <w:rPr>
      <w:b/>
      <w:bCs/>
    </w:rPr>
  </w:style>
  <w:style w:type="paragraph" w:customStyle="1" w:styleId="TOFTitle">
    <w:name w:val="TOFTitle"/>
    <w:basedOn w:val="TOCTitle"/>
    <w:rsid w:val="005D2573"/>
  </w:style>
  <w:style w:type="paragraph" w:styleId="TableofFigures">
    <w:name w:val="table of figures"/>
    <w:basedOn w:val="Normal"/>
    <w:next w:val="Normal"/>
    <w:semiHidden/>
    <w:rsid w:val="005D2573"/>
    <w:pPr>
      <w:tabs>
        <w:tab w:val="right" w:leader="dot" w:pos="7675"/>
      </w:tabs>
      <w:ind w:left="-1570" w:right="1440"/>
    </w:pPr>
  </w:style>
  <w:style w:type="character" w:customStyle="1" w:styleId="WingdingSymbols">
    <w:name w:val="Wingding Symbols"/>
    <w:rsid w:val="005D2573"/>
    <w:rPr>
      <w:rFonts w:ascii="Wingdings" w:hAnsi="Wingdings"/>
    </w:rPr>
  </w:style>
  <w:style w:type="paragraph" w:customStyle="1" w:styleId="TableHeading">
    <w:name w:val="Table Heading"/>
    <w:basedOn w:val="HeadingBase"/>
    <w:rsid w:val="005D2573"/>
    <w:pPr>
      <w:keepLines/>
      <w:spacing w:before="120" w:after="60"/>
    </w:pPr>
    <w:rPr>
      <w:sz w:val="20"/>
    </w:rPr>
  </w:style>
  <w:style w:type="paragraph" w:styleId="Index3">
    <w:name w:val="index 3"/>
    <w:basedOn w:val="ListNumber2"/>
    <w:next w:val="Normal"/>
    <w:semiHidden/>
    <w:rsid w:val="005D2573"/>
    <w:pPr>
      <w:tabs>
        <w:tab w:val="left" w:leader="dot" w:pos="680"/>
        <w:tab w:val="right" w:leader="dot" w:pos="3456"/>
        <w:tab w:val="right" w:leader="dot" w:pos="4176"/>
      </w:tabs>
      <w:spacing w:before="0" w:after="0"/>
      <w:ind w:left="562" w:firstLine="0"/>
      <w:jc w:val="left"/>
    </w:pPr>
  </w:style>
  <w:style w:type="paragraph" w:styleId="ListNumber2">
    <w:name w:val="List Number 2"/>
    <w:basedOn w:val="List"/>
    <w:rsid w:val="005D2573"/>
    <w:pPr>
      <w:numPr>
        <w:numId w:val="17"/>
      </w:numPr>
    </w:pPr>
  </w:style>
  <w:style w:type="paragraph" w:customStyle="1" w:styleId="MarginNote">
    <w:name w:val="Margin Note"/>
    <w:basedOn w:val="BodyText"/>
    <w:rsid w:val="005D2573"/>
    <w:pPr>
      <w:framePr w:w="1224" w:hSpace="187" w:vSpace="187" w:wrap="around" w:vAnchor="text" w:hAnchor="page" w:x="1441" w:y="1" w:anchorLock="1"/>
    </w:pPr>
    <w:rPr>
      <w:rFonts w:ascii="Arial" w:hAnsi="Arial"/>
      <w:b/>
    </w:rPr>
  </w:style>
  <w:style w:type="paragraph" w:customStyle="1" w:styleId="GlossaryHeading">
    <w:name w:val="Glossary Heading"/>
    <w:basedOn w:val="HeadingBase"/>
    <w:rsid w:val="005D2573"/>
    <w:pPr>
      <w:spacing w:before="240" w:after="120"/>
    </w:pPr>
    <w:rPr>
      <w:caps/>
      <w:sz w:val="28"/>
    </w:rPr>
  </w:style>
  <w:style w:type="paragraph" w:customStyle="1" w:styleId="ProcedureHeading">
    <w:name w:val="Procedure Heading"/>
    <w:basedOn w:val="HeadingBase"/>
    <w:next w:val="Normal"/>
    <w:rsid w:val="005D2573"/>
    <w:pPr>
      <w:numPr>
        <w:numId w:val="16"/>
      </w:numPr>
      <w:tabs>
        <w:tab w:val="clear" w:pos="360"/>
        <w:tab w:val="left" w:pos="0"/>
      </w:tabs>
      <w:spacing w:before="120" w:after="60"/>
      <w:ind w:left="0"/>
    </w:pPr>
    <w:rPr>
      <w:i/>
    </w:rPr>
  </w:style>
  <w:style w:type="paragraph" w:customStyle="1" w:styleId="ListNote">
    <w:name w:val="List Note"/>
    <w:basedOn w:val="List"/>
    <w:rsid w:val="005D2573"/>
    <w:pPr>
      <w:pBdr>
        <w:top w:val="single" w:sz="6" w:space="2" w:color="auto"/>
        <w:bottom w:val="single" w:sz="6" w:space="2" w:color="auto"/>
      </w:pBdr>
      <w:tabs>
        <w:tab w:val="left" w:pos="1021"/>
      </w:tabs>
      <w:spacing w:before="120" w:after="120"/>
      <w:ind w:left="360" w:firstLine="0"/>
    </w:pPr>
  </w:style>
  <w:style w:type="paragraph" w:customStyle="1" w:styleId="Warning">
    <w:name w:val="Warning"/>
    <w:basedOn w:val="BodyText"/>
    <w:rsid w:val="005D2573"/>
    <w:pPr>
      <w:pBdr>
        <w:top w:val="single" w:sz="6" w:space="6" w:color="FFFFFF"/>
        <w:left w:val="single" w:sz="6" w:space="6" w:color="FFFFFF"/>
        <w:bottom w:val="single" w:sz="6" w:space="6" w:color="FFFFFF"/>
        <w:right w:val="single" w:sz="6" w:space="6" w:color="FFFFFF"/>
      </w:pBdr>
      <w:shd w:val="pct10" w:color="auto" w:fill="auto"/>
      <w:tabs>
        <w:tab w:val="left" w:pos="992"/>
      </w:tabs>
      <w:ind w:left="119" w:right="119"/>
    </w:pPr>
  </w:style>
  <w:style w:type="paragraph" w:customStyle="1" w:styleId="MarginIcons">
    <w:name w:val="Margin Icons"/>
    <w:basedOn w:val="BodyText"/>
    <w:rsid w:val="005D2573"/>
    <w:pPr>
      <w:framePr w:w="1985" w:hSpace="181" w:vSpace="181" w:wrap="around" w:vAnchor="text" w:hAnchor="page" w:x="1419" w:y="1" w:anchorLock="1"/>
      <w:jc w:val="right"/>
    </w:pPr>
    <w:rPr>
      <w:i/>
    </w:rPr>
  </w:style>
  <w:style w:type="character" w:customStyle="1" w:styleId="Monospace">
    <w:name w:val="Monospace"/>
    <w:rsid w:val="005D2573"/>
    <w:rPr>
      <w:rFonts w:ascii="Courier New" w:hAnsi="Courier New"/>
    </w:rPr>
  </w:style>
  <w:style w:type="paragraph" w:customStyle="1" w:styleId="NoteBullet">
    <w:name w:val="Note Bullet"/>
    <w:basedOn w:val="Note"/>
    <w:rsid w:val="005D2573"/>
    <w:pPr>
      <w:numPr>
        <w:numId w:val="14"/>
      </w:numPr>
      <w:tabs>
        <w:tab w:val="clear" w:pos="680"/>
      </w:tabs>
      <w:spacing w:after="60"/>
    </w:pPr>
  </w:style>
  <w:style w:type="paragraph" w:customStyle="1" w:styleId="SubHeading1">
    <w:name w:val="SubHeading1"/>
    <w:basedOn w:val="HeadingBase"/>
    <w:rsid w:val="005D2573"/>
    <w:pPr>
      <w:spacing w:before="240" w:after="60"/>
    </w:pPr>
  </w:style>
  <w:style w:type="paragraph" w:customStyle="1" w:styleId="SideHeading">
    <w:name w:val="Side Heading"/>
    <w:basedOn w:val="HeadingBase"/>
    <w:rsid w:val="005D2573"/>
    <w:pPr>
      <w:framePr w:w="2268" w:h="567" w:hSpace="181" w:vSpace="181" w:wrap="around" w:vAnchor="text" w:hAnchor="page" w:x="1419" w:y="370" w:anchorLock="1"/>
    </w:pPr>
    <w:rPr>
      <w:sz w:val="22"/>
    </w:rPr>
  </w:style>
  <w:style w:type="paragraph" w:customStyle="1" w:styleId="TableListBullet">
    <w:name w:val="Table List Bullet"/>
    <w:basedOn w:val="Normal"/>
    <w:rsid w:val="005D2573"/>
    <w:pPr>
      <w:numPr>
        <w:numId w:val="23"/>
      </w:numPr>
    </w:pPr>
  </w:style>
  <w:style w:type="paragraph" w:styleId="PlainText">
    <w:name w:val="Plain Text"/>
    <w:basedOn w:val="Normal"/>
    <w:link w:val="PlainTextChar"/>
    <w:rsid w:val="005D2573"/>
  </w:style>
  <w:style w:type="character" w:customStyle="1" w:styleId="PlainTextChar">
    <w:name w:val="Plain Text Char"/>
    <w:link w:val="PlainText"/>
    <w:rsid w:val="00D64592"/>
    <w:rPr>
      <w:rFonts w:ascii="Verdana" w:hAnsi="Verdana"/>
      <w:lang w:val="en-US" w:eastAsia="en-US"/>
    </w:rPr>
  </w:style>
  <w:style w:type="character" w:customStyle="1" w:styleId="MenuOption">
    <w:name w:val="Menu Option"/>
    <w:rsid w:val="005D2573"/>
    <w:rPr>
      <w:b/>
      <w:smallCaps/>
    </w:rPr>
  </w:style>
  <w:style w:type="paragraph" w:customStyle="1" w:styleId="TableListNumber">
    <w:name w:val="Table List Number"/>
    <w:basedOn w:val="ListNumber"/>
    <w:rsid w:val="005D2573"/>
    <w:pPr>
      <w:numPr>
        <w:numId w:val="22"/>
      </w:numPr>
      <w:spacing w:before="60" w:after="0"/>
    </w:pPr>
  </w:style>
  <w:style w:type="paragraph" w:styleId="TOC4">
    <w:name w:val="toc 4"/>
    <w:basedOn w:val="TOC3"/>
    <w:next w:val="Normal"/>
    <w:rsid w:val="005D2573"/>
    <w:pPr>
      <w:ind w:left="1843"/>
    </w:pPr>
  </w:style>
  <w:style w:type="character" w:styleId="PageNumber">
    <w:name w:val="page number"/>
    <w:rsid w:val="005D2573"/>
  </w:style>
  <w:style w:type="character" w:customStyle="1" w:styleId="Superscript">
    <w:name w:val="Superscript"/>
    <w:rsid w:val="005D2573"/>
    <w:rPr>
      <w:rFonts w:ascii="Verdana" w:hAnsi="Verdana"/>
      <w:vertAlign w:val="superscript"/>
      <w:lang w:val="en-US" w:eastAsia="en-US" w:bidi="ar-SA"/>
    </w:rPr>
  </w:style>
  <w:style w:type="paragraph" w:styleId="List2">
    <w:name w:val="List 2"/>
    <w:basedOn w:val="BodyText"/>
    <w:rsid w:val="005D2573"/>
    <w:pPr>
      <w:tabs>
        <w:tab w:val="left" w:pos="680"/>
      </w:tabs>
      <w:spacing w:after="60"/>
      <w:ind w:left="680" w:hanging="340"/>
    </w:pPr>
  </w:style>
  <w:style w:type="paragraph" w:styleId="List3">
    <w:name w:val="List 3"/>
    <w:basedOn w:val="BodyText"/>
    <w:rsid w:val="005D2573"/>
    <w:pPr>
      <w:tabs>
        <w:tab w:val="left" w:pos="1021"/>
      </w:tabs>
      <w:spacing w:after="60"/>
      <w:ind w:left="1020" w:hanging="340"/>
    </w:pPr>
  </w:style>
  <w:style w:type="paragraph" w:styleId="List4">
    <w:name w:val="List 4"/>
    <w:basedOn w:val="BodyText"/>
    <w:rsid w:val="005D2573"/>
    <w:pPr>
      <w:tabs>
        <w:tab w:val="left" w:pos="1361"/>
      </w:tabs>
      <w:spacing w:after="60"/>
      <w:ind w:left="1361" w:hanging="340"/>
    </w:pPr>
  </w:style>
  <w:style w:type="paragraph" w:styleId="List5">
    <w:name w:val="List 5"/>
    <w:basedOn w:val="BodyText"/>
    <w:rsid w:val="005D2573"/>
    <w:pPr>
      <w:tabs>
        <w:tab w:val="left" w:pos="1701"/>
      </w:tabs>
      <w:spacing w:after="60"/>
      <w:ind w:left="1701" w:hanging="340"/>
    </w:pPr>
  </w:style>
  <w:style w:type="paragraph" w:styleId="ListBullet3">
    <w:name w:val="List Bullet 3"/>
    <w:basedOn w:val="List3"/>
    <w:rsid w:val="005D2573"/>
    <w:pPr>
      <w:numPr>
        <w:numId w:val="4"/>
      </w:numPr>
      <w:tabs>
        <w:tab w:val="clear" w:pos="1021"/>
      </w:tabs>
    </w:pPr>
  </w:style>
  <w:style w:type="paragraph" w:styleId="ListBullet4">
    <w:name w:val="List Bullet 4"/>
    <w:basedOn w:val="List4"/>
    <w:rsid w:val="005D2573"/>
    <w:pPr>
      <w:numPr>
        <w:numId w:val="5"/>
      </w:numPr>
      <w:tabs>
        <w:tab w:val="clear" w:pos="360"/>
      </w:tabs>
      <w:ind w:left="1361"/>
    </w:pPr>
  </w:style>
  <w:style w:type="paragraph" w:styleId="ListBullet5">
    <w:name w:val="List Bullet 5"/>
    <w:basedOn w:val="List5"/>
    <w:rsid w:val="005D2573"/>
    <w:pPr>
      <w:ind w:left="0" w:firstLine="0"/>
    </w:pPr>
  </w:style>
  <w:style w:type="paragraph" w:styleId="ListContinue2">
    <w:name w:val="List Continue 2"/>
    <w:basedOn w:val="List"/>
    <w:rsid w:val="005D2573"/>
    <w:pPr>
      <w:ind w:left="720" w:firstLine="0"/>
    </w:pPr>
  </w:style>
  <w:style w:type="paragraph" w:styleId="ListContinue3">
    <w:name w:val="List Continue 3"/>
    <w:basedOn w:val="List3"/>
    <w:rsid w:val="005D2573"/>
    <w:pPr>
      <w:ind w:left="1080" w:firstLine="0"/>
    </w:pPr>
  </w:style>
  <w:style w:type="paragraph" w:styleId="ListContinue4">
    <w:name w:val="List Continue 4"/>
    <w:basedOn w:val="List4"/>
    <w:rsid w:val="005D2573"/>
    <w:pPr>
      <w:ind w:firstLine="0"/>
    </w:pPr>
  </w:style>
  <w:style w:type="paragraph" w:styleId="ListContinue5">
    <w:name w:val="List Continue 5"/>
    <w:basedOn w:val="List5"/>
    <w:rsid w:val="005D2573"/>
    <w:pPr>
      <w:ind w:firstLine="0"/>
    </w:pPr>
  </w:style>
  <w:style w:type="paragraph" w:styleId="ListNumber3">
    <w:name w:val="List Number 3"/>
    <w:basedOn w:val="List3"/>
    <w:rsid w:val="005D2573"/>
    <w:pPr>
      <w:numPr>
        <w:numId w:val="20"/>
      </w:numPr>
      <w:tabs>
        <w:tab w:val="clear" w:pos="1021"/>
      </w:tabs>
    </w:pPr>
  </w:style>
  <w:style w:type="paragraph" w:styleId="ListNumber4">
    <w:name w:val="List Number 4"/>
    <w:basedOn w:val="List4"/>
    <w:rsid w:val="005D2573"/>
    <w:pPr>
      <w:numPr>
        <w:numId w:val="9"/>
      </w:numPr>
      <w:tabs>
        <w:tab w:val="clear" w:pos="1440"/>
      </w:tabs>
      <w:ind w:left="1361" w:hanging="340"/>
    </w:pPr>
  </w:style>
  <w:style w:type="paragraph" w:styleId="ListNumber5">
    <w:name w:val="List Number 5"/>
    <w:basedOn w:val="List5"/>
    <w:rsid w:val="005D2573"/>
    <w:pPr>
      <w:numPr>
        <w:numId w:val="2"/>
      </w:numPr>
      <w:tabs>
        <w:tab w:val="clear" w:pos="1800"/>
      </w:tabs>
      <w:ind w:left="1701" w:hanging="340"/>
    </w:pPr>
  </w:style>
  <w:style w:type="paragraph" w:styleId="BlockText">
    <w:name w:val="Block Text"/>
    <w:basedOn w:val="Normal"/>
    <w:rsid w:val="005D2573"/>
    <w:pPr>
      <w:spacing w:after="120"/>
      <w:ind w:left="1440" w:right="1440"/>
    </w:pPr>
  </w:style>
  <w:style w:type="character" w:customStyle="1" w:styleId="Subscript">
    <w:name w:val="Subscript"/>
    <w:rsid w:val="005D2573"/>
    <w:rPr>
      <w:vertAlign w:val="subscript"/>
    </w:rPr>
  </w:style>
  <w:style w:type="paragraph" w:customStyle="1" w:styleId="Proportional">
    <w:name w:val="Proportional"/>
    <w:basedOn w:val="Normal"/>
    <w:rsid w:val="005D2573"/>
  </w:style>
  <w:style w:type="paragraph" w:customStyle="1" w:styleId="Preformatted">
    <w:name w:val="Preformatted"/>
    <w:basedOn w:val="Normal"/>
    <w:rsid w:val="005D2573"/>
    <w:rPr>
      <w:sz w:val="4"/>
    </w:rPr>
  </w:style>
  <w:style w:type="character" w:customStyle="1" w:styleId="Symbols">
    <w:name w:val="Symbols"/>
    <w:rsid w:val="005D2573"/>
    <w:rPr>
      <w:rFonts w:ascii="Symbol" w:hAnsi="Symbol"/>
    </w:rPr>
  </w:style>
  <w:style w:type="paragraph" w:customStyle="1" w:styleId="Heading2NoBrk">
    <w:name w:val="Heading 2 NoBrk"/>
    <w:basedOn w:val="HeadingBase"/>
    <w:rsid w:val="005D2573"/>
    <w:pPr>
      <w:spacing w:before="360" w:after="240"/>
      <w:ind w:left="-1714"/>
    </w:pPr>
    <w:rPr>
      <w:sz w:val="32"/>
    </w:rPr>
  </w:style>
  <w:style w:type="paragraph" w:customStyle="1" w:styleId="DrawingsFullPage">
    <w:name w:val="Drawings Full Page"/>
    <w:rsid w:val="005D2573"/>
    <w:pPr>
      <w:ind w:left="-1728"/>
      <w:jc w:val="center"/>
    </w:pPr>
    <w:rPr>
      <w:rFonts w:ascii="Verdana" w:hAnsi="Verdana"/>
      <w:lang w:val="en-US" w:eastAsia="en-US"/>
    </w:rPr>
  </w:style>
  <w:style w:type="paragraph" w:customStyle="1" w:styleId="BlockLine">
    <w:name w:val="Block Line"/>
    <w:basedOn w:val="Normal"/>
    <w:rsid w:val="005D2573"/>
    <w:pPr>
      <w:pBdr>
        <w:top w:val="single" w:sz="4" w:space="1" w:color="auto"/>
      </w:pBdr>
      <w:spacing w:before="240"/>
      <w:ind w:left="-1728"/>
    </w:pPr>
    <w:rPr>
      <w:sz w:val="12"/>
    </w:rPr>
  </w:style>
  <w:style w:type="paragraph" w:customStyle="1" w:styleId="FullPageTable">
    <w:name w:val="Full Page Table"/>
    <w:basedOn w:val="BodyText"/>
    <w:rsid w:val="005D2573"/>
    <w:pPr>
      <w:spacing w:before="0"/>
      <w:ind w:left="-1584"/>
    </w:pPr>
  </w:style>
  <w:style w:type="paragraph" w:customStyle="1" w:styleId="code">
    <w:name w:val="code"/>
    <w:next w:val="BodyText"/>
    <w:rsid w:val="005D2573"/>
    <w:pPr>
      <w:spacing w:before="60" w:after="60"/>
      <w:ind w:left="692" w:hanging="346"/>
    </w:pPr>
    <w:rPr>
      <w:rFonts w:ascii="Courier New" w:hAnsi="Courier New"/>
      <w:noProof/>
      <w:lang w:val="en-US" w:eastAsia="en-US"/>
    </w:rPr>
  </w:style>
  <w:style w:type="paragraph" w:customStyle="1" w:styleId="Heading2NoBreak">
    <w:name w:val="Heading 2 NoBreak"/>
    <w:basedOn w:val="HeadingBase"/>
    <w:rsid w:val="005D2573"/>
    <w:pPr>
      <w:ind w:left="-1728"/>
    </w:pPr>
    <w:rPr>
      <w:sz w:val="32"/>
    </w:rPr>
  </w:style>
  <w:style w:type="paragraph" w:customStyle="1" w:styleId="AHardPageBreak">
    <w:name w:val="AHardPageBreak"/>
    <w:basedOn w:val="Normal"/>
    <w:rsid w:val="005D2573"/>
    <w:pPr>
      <w:keepLines w:val="0"/>
      <w:pageBreakBefore/>
      <w:jc w:val="center"/>
    </w:pPr>
    <w:rPr>
      <w:b/>
      <w:color w:val="CF022B"/>
      <w:sz w:val="2"/>
    </w:rPr>
  </w:style>
  <w:style w:type="character" w:customStyle="1" w:styleId="Bolitalic">
    <w:name w:val="Bolitalic"/>
    <w:rsid w:val="005D2573"/>
    <w:rPr>
      <w:rFonts w:ascii="Verdana" w:hAnsi="Verdana"/>
      <w:b/>
      <w:i/>
      <w:sz w:val="20"/>
    </w:rPr>
  </w:style>
  <w:style w:type="paragraph" w:customStyle="1" w:styleId="HalfSize">
    <w:name w:val="Half Size"/>
    <w:basedOn w:val="Normal"/>
    <w:rsid w:val="005D2573"/>
    <w:pPr>
      <w:keepNext/>
      <w:ind w:left="360"/>
      <w:jc w:val="both"/>
    </w:pPr>
    <w:rPr>
      <w:sz w:val="4"/>
    </w:rPr>
  </w:style>
  <w:style w:type="paragraph" w:customStyle="1" w:styleId="HalfSizeBody">
    <w:name w:val="Half Size Body"/>
    <w:basedOn w:val="HalfSize"/>
    <w:rsid w:val="005D2573"/>
    <w:pPr>
      <w:ind w:left="0"/>
    </w:pPr>
  </w:style>
  <w:style w:type="paragraph" w:customStyle="1" w:styleId="Heading3NoTOC">
    <w:name w:val="Heading 3 NoTOC"/>
    <w:basedOn w:val="BodyText"/>
    <w:next w:val="BodyText"/>
    <w:rsid w:val="005D2573"/>
    <w:pPr>
      <w:framePr w:w="1512" w:hSpace="187" w:vSpace="187" w:wrap="around" w:vAnchor="text" w:hAnchor="page" w:x="1441" w:y="1" w:anchorLock="1"/>
    </w:pPr>
    <w:rPr>
      <w:b/>
      <w:sz w:val="28"/>
    </w:rPr>
  </w:style>
  <w:style w:type="paragraph" w:styleId="Index4">
    <w:name w:val="index 4"/>
    <w:basedOn w:val="Normal"/>
    <w:next w:val="Normal"/>
    <w:autoRedefine/>
    <w:semiHidden/>
    <w:rsid w:val="005D2573"/>
    <w:pPr>
      <w:ind w:left="960" w:hanging="240"/>
    </w:pPr>
  </w:style>
  <w:style w:type="paragraph" w:styleId="Index5">
    <w:name w:val="index 5"/>
    <w:basedOn w:val="Normal"/>
    <w:next w:val="Normal"/>
    <w:autoRedefine/>
    <w:semiHidden/>
    <w:rsid w:val="005D2573"/>
    <w:pPr>
      <w:ind w:left="1200" w:hanging="240"/>
    </w:pPr>
  </w:style>
  <w:style w:type="paragraph" w:styleId="Index6">
    <w:name w:val="index 6"/>
    <w:basedOn w:val="Normal"/>
    <w:next w:val="Normal"/>
    <w:autoRedefine/>
    <w:semiHidden/>
    <w:rsid w:val="005D2573"/>
    <w:pPr>
      <w:ind w:left="1440" w:hanging="240"/>
    </w:pPr>
  </w:style>
  <w:style w:type="paragraph" w:styleId="Index7">
    <w:name w:val="index 7"/>
    <w:basedOn w:val="Normal"/>
    <w:next w:val="Normal"/>
    <w:autoRedefine/>
    <w:semiHidden/>
    <w:rsid w:val="005D2573"/>
    <w:pPr>
      <w:ind w:left="1680" w:hanging="240"/>
    </w:pPr>
  </w:style>
  <w:style w:type="paragraph" w:styleId="Index8">
    <w:name w:val="index 8"/>
    <w:basedOn w:val="Normal"/>
    <w:next w:val="Normal"/>
    <w:autoRedefine/>
    <w:semiHidden/>
    <w:rsid w:val="005D2573"/>
    <w:pPr>
      <w:ind w:left="1920" w:hanging="240"/>
    </w:pPr>
  </w:style>
  <w:style w:type="paragraph" w:styleId="Index9">
    <w:name w:val="index 9"/>
    <w:basedOn w:val="Normal"/>
    <w:next w:val="Normal"/>
    <w:autoRedefine/>
    <w:semiHidden/>
    <w:rsid w:val="005D2573"/>
    <w:pPr>
      <w:ind w:left="2160" w:hanging="240"/>
    </w:pPr>
  </w:style>
  <w:style w:type="paragraph" w:customStyle="1" w:styleId="JDEBanner">
    <w:name w:val="JDE Banner"/>
    <w:basedOn w:val="BodyText"/>
    <w:rsid w:val="005D2573"/>
    <w:pPr>
      <w:framePr w:wrap="around" w:vAnchor="text" w:hAnchor="text" w:y="1"/>
      <w:pBdr>
        <w:top w:val="single" w:sz="18" w:space="0" w:color="C0C0C0"/>
        <w:left w:val="single" w:sz="18" w:space="0" w:color="C0C0C0"/>
        <w:bottom w:val="single" w:sz="18" w:space="0" w:color="C0C0C0"/>
        <w:right w:val="single" w:sz="18" w:space="0" w:color="C0C0C0"/>
      </w:pBdr>
      <w:shd w:val="clear" w:color="auto" w:fill="000080"/>
      <w:tabs>
        <w:tab w:val="right" w:pos="7650"/>
      </w:tabs>
      <w:spacing w:before="0"/>
    </w:pPr>
    <w:rPr>
      <w:rFonts w:ascii="Arial" w:hAnsi="Arial"/>
      <w:color w:val="FFFFFF"/>
      <w:sz w:val="18"/>
    </w:rPr>
  </w:style>
  <w:style w:type="paragraph" w:customStyle="1" w:styleId="ListNoteBullet">
    <w:name w:val="List Note Bullet"/>
    <w:basedOn w:val="ListNote"/>
    <w:rsid w:val="005D2573"/>
    <w:pPr>
      <w:numPr>
        <w:numId w:val="6"/>
      </w:numPr>
      <w:tabs>
        <w:tab w:val="clear" w:pos="1021"/>
        <w:tab w:val="left" w:pos="800"/>
      </w:tabs>
      <w:spacing w:before="60" w:after="60"/>
    </w:pPr>
  </w:style>
  <w:style w:type="paragraph" w:customStyle="1" w:styleId="ListNoteBullet2">
    <w:name w:val="List Note Bullet 2"/>
    <w:basedOn w:val="ListNote"/>
    <w:rsid w:val="005D2573"/>
    <w:pPr>
      <w:numPr>
        <w:numId w:val="7"/>
      </w:numPr>
      <w:pBdr>
        <w:top w:val="none" w:sz="0" w:space="0" w:color="auto"/>
      </w:pBdr>
      <w:tabs>
        <w:tab w:val="clear" w:pos="340"/>
        <w:tab w:val="left" w:pos="1080"/>
      </w:tabs>
      <w:ind w:left="1080"/>
    </w:pPr>
  </w:style>
  <w:style w:type="paragraph" w:customStyle="1" w:styleId="ListNoteNumber">
    <w:name w:val="List Note Number"/>
    <w:basedOn w:val="ListNoteBullet"/>
    <w:rsid w:val="005D2573"/>
    <w:pPr>
      <w:numPr>
        <w:numId w:val="8"/>
      </w:numPr>
    </w:pPr>
  </w:style>
  <w:style w:type="paragraph" w:customStyle="1" w:styleId="ListNumberBullet">
    <w:name w:val="List Number Bullet"/>
    <w:basedOn w:val="Normal"/>
    <w:rsid w:val="005D2573"/>
    <w:pPr>
      <w:numPr>
        <w:numId w:val="10"/>
      </w:numPr>
    </w:pPr>
  </w:style>
  <w:style w:type="paragraph" w:customStyle="1" w:styleId="ListNumberBullet2">
    <w:name w:val="List Number Bullet 2"/>
    <w:basedOn w:val="ListNoteBullet"/>
    <w:rsid w:val="005D2573"/>
    <w:pPr>
      <w:numPr>
        <w:numId w:val="11"/>
      </w:numPr>
      <w:pBdr>
        <w:top w:val="none" w:sz="0" w:space="0" w:color="auto"/>
        <w:bottom w:val="none" w:sz="0" w:space="0" w:color="auto"/>
      </w:pBdr>
      <w:tabs>
        <w:tab w:val="clear" w:pos="340"/>
        <w:tab w:val="clear" w:pos="800"/>
      </w:tabs>
    </w:pPr>
  </w:style>
  <w:style w:type="paragraph" w:customStyle="1" w:styleId="TableFullPage">
    <w:name w:val="Table Full Page"/>
    <w:basedOn w:val="BodyText"/>
    <w:rsid w:val="005D2573"/>
    <w:pPr>
      <w:spacing w:before="0"/>
      <w:ind w:left="-1584"/>
    </w:pPr>
  </w:style>
  <w:style w:type="paragraph" w:customStyle="1" w:styleId="ListQAnswer">
    <w:name w:val="List Q Answer"/>
    <w:basedOn w:val="TableFullPage"/>
    <w:rsid w:val="005D2573"/>
    <w:pPr>
      <w:numPr>
        <w:numId w:val="12"/>
      </w:numPr>
      <w:spacing w:before="120" w:after="240"/>
    </w:pPr>
  </w:style>
  <w:style w:type="paragraph" w:customStyle="1" w:styleId="ListQQuestionNumber">
    <w:name w:val="List Q Question Number"/>
    <w:basedOn w:val="TableFullPage"/>
    <w:rsid w:val="005D2573"/>
    <w:pPr>
      <w:numPr>
        <w:numId w:val="13"/>
      </w:numPr>
      <w:spacing w:before="240" w:after="120"/>
    </w:pPr>
    <w:rPr>
      <w:b/>
    </w:rPr>
  </w:style>
  <w:style w:type="paragraph" w:customStyle="1" w:styleId="MarginNoteRight">
    <w:name w:val="Margin Note Right"/>
    <w:basedOn w:val="MarginNote"/>
    <w:rsid w:val="005D2573"/>
    <w:pPr>
      <w:framePr w:w="1512" w:wrap="around" w:x="1369"/>
      <w:jc w:val="right"/>
    </w:pPr>
  </w:style>
  <w:style w:type="paragraph" w:customStyle="1" w:styleId="NoteNumber">
    <w:name w:val="Note Number"/>
    <w:basedOn w:val="Note"/>
    <w:rsid w:val="005D2573"/>
    <w:pPr>
      <w:numPr>
        <w:numId w:val="15"/>
      </w:numPr>
    </w:pPr>
  </w:style>
  <w:style w:type="paragraph" w:customStyle="1" w:styleId="SpecialSmallBold">
    <w:name w:val="Special Small Bold"/>
    <w:basedOn w:val="TableBodyText"/>
    <w:rsid w:val="005D2573"/>
    <w:rPr>
      <w:b/>
      <w:sz w:val="18"/>
    </w:rPr>
  </w:style>
  <w:style w:type="paragraph" w:customStyle="1" w:styleId="SubHeading">
    <w:name w:val="Sub Heading"/>
    <w:basedOn w:val="HeadingBase"/>
    <w:rsid w:val="005D2573"/>
    <w:pPr>
      <w:framePr w:w="2268" w:h="567" w:hSpace="181" w:vSpace="181" w:wrap="around" w:vAnchor="text" w:hAnchor="page" w:x="1419" w:y="370" w:anchorLock="1"/>
      <w:spacing w:before="120" w:after="120"/>
    </w:pPr>
    <w:rPr>
      <w:rFonts w:ascii="Arial" w:hAnsi="Arial"/>
      <w:sz w:val="20"/>
    </w:rPr>
  </w:style>
  <w:style w:type="paragraph" w:customStyle="1" w:styleId="TableBodyCenter">
    <w:name w:val="Table Body Center"/>
    <w:basedOn w:val="TableBodyText"/>
    <w:rsid w:val="005D2573"/>
    <w:pPr>
      <w:autoSpaceDE w:val="0"/>
      <w:autoSpaceDN w:val="0"/>
      <w:adjustRightInd w:val="0"/>
      <w:spacing w:line="240" w:lineRule="atLeast"/>
      <w:jc w:val="center"/>
    </w:pPr>
  </w:style>
  <w:style w:type="paragraph" w:customStyle="1" w:styleId="TableSmallBodyText">
    <w:name w:val="Table Small Body Text"/>
    <w:basedOn w:val="TableBodyText"/>
    <w:rsid w:val="005D2573"/>
    <w:rPr>
      <w:sz w:val="18"/>
    </w:rPr>
  </w:style>
  <w:style w:type="paragraph" w:customStyle="1" w:styleId="TableSmallBullet">
    <w:name w:val="Table Small Bullet"/>
    <w:basedOn w:val="Normal"/>
    <w:rsid w:val="005D2573"/>
    <w:pPr>
      <w:tabs>
        <w:tab w:val="num" w:pos="360"/>
      </w:tabs>
      <w:ind w:left="360" w:hanging="360"/>
    </w:pPr>
    <w:rPr>
      <w:sz w:val="18"/>
    </w:rPr>
  </w:style>
  <w:style w:type="paragraph" w:customStyle="1" w:styleId="TitlePictureCover">
    <w:name w:val="Title Picture Cover"/>
    <w:basedOn w:val="DrawingsFullPage"/>
    <w:rsid w:val="005D2573"/>
    <w:pPr>
      <w:autoSpaceDE w:val="0"/>
      <w:autoSpaceDN w:val="0"/>
      <w:adjustRightInd w:val="0"/>
      <w:spacing w:before="100" w:beforeAutospacing="1" w:after="100" w:afterAutospacing="1" w:line="0" w:lineRule="atLeast"/>
      <w:ind w:left="-3456" w:right="-1728"/>
    </w:pPr>
    <w:rPr>
      <w:sz w:val="22"/>
    </w:rPr>
  </w:style>
  <w:style w:type="character" w:customStyle="1" w:styleId="Underline">
    <w:name w:val="Underline"/>
    <w:rsid w:val="005D2573"/>
    <w:rPr>
      <w:rFonts w:ascii="Verdana" w:hAnsi="Verdana"/>
      <w:u w:val="single"/>
      <w:lang w:val="en-US" w:eastAsia="en-US" w:bidi="ar-SA"/>
    </w:rPr>
  </w:style>
  <w:style w:type="character" w:customStyle="1" w:styleId="White">
    <w:name w:val="White"/>
    <w:rsid w:val="005D2573"/>
    <w:rPr>
      <w:rFonts w:ascii="Verdana" w:hAnsi="Verdana"/>
      <w:color w:val="FFFFFF"/>
      <w:lang w:val="en-US" w:eastAsia="en-US" w:bidi="ar-SA"/>
    </w:rPr>
  </w:style>
  <w:style w:type="paragraph" w:customStyle="1" w:styleId="ValeurWide">
    <w:name w:val="Valeur Wide"/>
    <w:basedOn w:val="BodyText"/>
    <w:rsid w:val="005D2573"/>
    <w:pPr>
      <w:widowControl w:val="0"/>
      <w:autoSpaceDE w:val="0"/>
      <w:autoSpaceDN w:val="0"/>
      <w:adjustRightInd w:val="0"/>
      <w:ind w:left="1440" w:hanging="1440"/>
    </w:pPr>
    <w:rPr>
      <w:rFonts w:cs="Tahoma"/>
      <w:color w:val="000000"/>
      <w:u w:color="000000"/>
    </w:rPr>
  </w:style>
  <w:style w:type="paragraph" w:customStyle="1" w:styleId="FrontmatterHeading">
    <w:name w:val="Frontmatter Heading"/>
    <w:rsid w:val="005D2573"/>
    <w:pPr>
      <w:widowControl w:val="0"/>
      <w:autoSpaceDE w:val="0"/>
      <w:autoSpaceDN w:val="0"/>
      <w:adjustRightInd w:val="0"/>
      <w:spacing w:before="200"/>
      <w:ind w:left="-432"/>
    </w:pPr>
    <w:rPr>
      <w:rFonts w:ascii="Arial" w:hAnsi="Arial" w:cs="Tahoma"/>
      <w:bCs/>
      <w:color w:val="007744"/>
      <w:sz w:val="22"/>
      <w:szCs w:val="24"/>
      <w:lang w:val="en-US" w:eastAsia="en-US"/>
    </w:rPr>
  </w:style>
  <w:style w:type="paragraph" w:customStyle="1" w:styleId="FrontmatterBodyText">
    <w:name w:val="Frontmatter Body Text"/>
    <w:rsid w:val="005D2573"/>
    <w:pPr>
      <w:widowControl w:val="0"/>
      <w:autoSpaceDE w:val="0"/>
      <w:autoSpaceDN w:val="0"/>
      <w:adjustRightInd w:val="0"/>
      <w:spacing w:before="200"/>
      <w:jc w:val="both"/>
    </w:pPr>
    <w:rPr>
      <w:rFonts w:ascii="Arial" w:hAnsi="Arial" w:cs="Tahoma"/>
      <w:color w:val="000000"/>
      <w:sz w:val="16"/>
      <w:lang w:val="en-US" w:eastAsia="en-US"/>
    </w:rPr>
  </w:style>
  <w:style w:type="paragraph" w:customStyle="1" w:styleId="ForcePageBreak">
    <w:name w:val="ForcePageBreak"/>
    <w:rsid w:val="005D2573"/>
    <w:pPr>
      <w:pageBreakBefore/>
      <w:widowControl w:val="0"/>
      <w:autoSpaceDE w:val="0"/>
      <w:autoSpaceDN w:val="0"/>
      <w:adjustRightInd w:val="0"/>
      <w:jc w:val="center"/>
    </w:pPr>
    <w:rPr>
      <w:rFonts w:ascii="Arial" w:hAnsi="Arial" w:cs="Arial"/>
      <w:color w:val="000000"/>
      <w:sz w:val="2"/>
      <w:szCs w:val="2"/>
      <w:u w:color="000000"/>
      <w:lang w:val="en-US" w:eastAsia="en-US"/>
    </w:rPr>
  </w:style>
  <w:style w:type="character" w:customStyle="1" w:styleId="Buttons">
    <w:name w:val="Buttons"/>
    <w:rsid w:val="005D2573"/>
    <w:rPr>
      <w:rFonts w:ascii="Verdana" w:hAnsi="Verdana"/>
      <w:b/>
    </w:rPr>
  </w:style>
  <w:style w:type="paragraph" w:customStyle="1" w:styleId="PageBreak">
    <w:name w:val="PageBreak"/>
    <w:basedOn w:val="BodyText"/>
    <w:rsid w:val="005D2573"/>
  </w:style>
  <w:style w:type="paragraph" w:styleId="NormalWeb">
    <w:name w:val="Normal (Web)"/>
    <w:basedOn w:val="Normal"/>
    <w:rsid w:val="005D2573"/>
    <w:rPr>
      <w:szCs w:val="24"/>
    </w:rPr>
  </w:style>
  <w:style w:type="character" w:customStyle="1" w:styleId="ListChar">
    <w:name w:val="List Char"/>
    <w:link w:val="List"/>
    <w:rsid w:val="005D2573"/>
  </w:style>
  <w:style w:type="paragraph" w:customStyle="1" w:styleId="BorderListBullet">
    <w:name w:val="Border List Bullet"/>
    <w:basedOn w:val="ListBullet"/>
    <w:rsid w:val="005D2573"/>
    <w:pPr>
      <w:numPr>
        <w:numId w:val="36"/>
      </w:numPr>
      <w:pBdr>
        <w:top w:val="single" w:sz="4" w:space="1" w:color="E51519" w:shadow="1"/>
        <w:left w:val="single" w:sz="4" w:space="4" w:color="E51519" w:shadow="1"/>
        <w:bottom w:val="single" w:sz="4" w:space="1" w:color="E51519" w:shadow="1"/>
        <w:right w:val="single" w:sz="4" w:space="4" w:color="E51519" w:shadow="1"/>
      </w:pBdr>
    </w:pPr>
  </w:style>
  <w:style w:type="paragraph" w:styleId="BodyTextIndent">
    <w:name w:val="Body Text Indent"/>
    <w:basedOn w:val="Normal"/>
    <w:link w:val="BodyTextIndentChar"/>
    <w:rsid w:val="005D2573"/>
    <w:pPr>
      <w:spacing w:after="120"/>
      <w:ind w:left="283"/>
    </w:pPr>
    <w:rPr>
      <w:lang w:val="fr-FR" w:eastAsia="fr-FR"/>
    </w:rPr>
  </w:style>
  <w:style w:type="character" w:customStyle="1" w:styleId="BodyTextIndentChar">
    <w:name w:val="Body Text Indent Char"/>
    <w:link w:val="BodyTextIndent"/>
    <w:rsid w:val="005D2573"/>
    <w:rPr>
      <w:rFonts w:ascii="Verdana" w:hAnsi="Verdana"/>
    </w:rPr>
  </w:style>
  <w:style w:type="numbering" w:customStyle="1" w:styleId="Bullet">
    <w:name w:val="Bullet"/>
    <w:rsid w:val="005D2573"/>
    <w:pPr>
      <w:numPr>
        <w:numId w:val="28"/>
      </w:numPr>
    </w:pPr>
  </w:style>
  <w:style w:type="numbering" w:customStyle="1" w:styleId="Bullet2">
    <w:name w:val="Bullet2"/>
    <w:rsid w:val="005D2573"/>
    <w:pPr>
      <w:numPr>
        <w:numId w:val="29"/>
      </w:numPr>
    </w:pPr>
  </w:style>
  <w:style w:type="character" w:customStyle="1" w:styleId="SpecialBoldRed">
    <w:name w:val="Special Bold Red"/>
    <w:rsid w:val="005D2573"/>
    <w:rPr>
      <w:rFonts w:ascii="Verdana" w:hAnsi="Verdana"/>
      <w:b/>
      <w:color w:val="FF0000"/>
      <w:spacing w:val="0"/>
      <w:lang w:val="en-US" w:eastAsia="en-US" w:bidi="ar-SA"/>
    </w:rPr>
  </w:style>
  <w:style w:type="character" w:customStyle="1" w:styleId="SpecialBoldBlue">
    <w:name w:val="Special Bold Blue"/>
    <w:rsid w:val="005D2573"/>
    <w:rPr>
      <w:rFonts w:ascii="Verdana" w:hAnsi="Verdana"/>
      <w:b/>
      <w:color w:val="0000FF"/>
      <w:spacing w:val="0"/>
      <w:lang w:val="en-US" w:eastAsia="en-US" w:bidi="ar-SA"/>
    </w:rPr>
  </w:style>
  <w:style w:type="paragraph" w:customStyle="1" w:styleId="Tableau">
    <w:name w:val="Tableau"/>
    <w:basedOn w:val="TableSmallBodyText"/>
    <w:rsid w:val="005D2573"/>
  </w:style>
  <w:style w:type="paragraph" w:customStyle="1" w:styleId="TableJustify">
    <w:name w:val="Table Justify"/>
    <w:basedOn w:val="TableBodyText"/>
    <w:rsid w:val="005D2573"/>
  </w:style>
  <w:style w:type="paragraph" w:customStyle="1" w:styleId="FooterEven">
    <w:name w:val="FooterEven"/>
    <w:basedOn w:val="Footer"/>
    <w:rsid w:val="005D2573"/>
  </w:style>
  <w:style w:type="paragraph" w:customStyle="1" w:styleId="FooterOdd">
    <w:name w:val="FooterOdd"/>
    <w:basedOn w:val="Footer"/>
    <w:link w:val="FooterOddChar"/>
    <w:rsid w:val="005D2573"/>
  </w:style>
  <w:style w:type="character" w:customStyle="1" w:styleId="FooterOddChar">
    <w:name w:val="FooterOdd Char"/>
    <w:link w:val="FooterOdd"/>
    <w:rsid w:val="005D2573"/>
    <w:rPr>
      <w:rFonts w:ascii="Verdana" w:hAnsi="Verdana"/>
      <w:b/>
      <w:sz w:val="16"/>
      <w:lang w:val="en-US" w:eastAsia="en-US"/>
    </w:rPr>
  </w:style>
  <w:style w:type="paragraph" w:customStyle="1" w:styleId="DessinTexte1">
    <w:name w:val="DessinTexte1"/>
    <w:basedOn w:val="Normal"/>
    <w:rsid w:val="005D2573"/>
    <w:pPr>
      <w:tabs>
        <w:tab w:val="left" w:pos="284"/>
        <w:tab w:val="left" w:pos="567"/>
        <w:tab w:val="left" w:pos="851"/>
        <w:tab w:val="left" w:pos="1134"/>
        <w:tab w:val="left" w:pos="1418"/>
        <w:tab w:val="left" w:pos="1701"/>
        <w:tab w:val="left" w:pos="1985"/>
        <w:tab w:val="left" w:pos="2268"/>
      </w:tabs>
    </w:pPr>
    <w:rPr>
      <w:b/>
    </w:rPr>
  </w:style>
  <w:style w:type="paragraph" w:customStyle="1" w:styleId="Italics">
    <w:name w:val="Italics"/>
    <w:basedOn w:val="Normal"/>
    <w:rsid w:val="005D2573"/>
    <w:rPr>
      <w:i/>
    </w:rPr>
  </w:style>
  <w:style w:type="character" w:styleId="Hyperlink">
    <w:name w:val="Hyperlink"/>
    <w:rsid w:val="005D2573"/>
    <w:rPr>
      <w:rFonts w:ascii="Verdana" w:hAnsi="Verdana"/>
      <w:color w:val="0000FF"/>
      <w:u w:val="single"/>
      <w:lang w:val="en-US" w:eastAsia="en-US" w:bidi="ar-SA"/>
    </w:rPr>
  </w:style>
  <w:style w:type="paragraph" w:customStyle="1" w:styleId="TableBodySplit">
    <w:name w:val="Table Body Split"/>
    <w:basedOn w:val="TableBodyText"/>
    <w:rsid w:val="005D2573"/>
    <w:pPr>
      <w:keepNext w:val="0"/>
    </w:pPr>
  </w:style>
  <w:style w:type="paragraph" w:customStyle="1" w:styleId="TableListBulletValue">
    <w:name w:val="Table List Bullet Value"/>
    <w:basedOn w:val="TableListBullet"/>
    <w:rsid w:val="005D2573"/>
    <w:pPr>
      <w:numPr>
        <w:numId w:val="24"/>
      </w:numPr>
      <w:tabs>
        <w:tab w:val="left" w:pos="2268"/>
      </w:tabs>
      <w:ind w:left="2268" w:hanging="2268"/>
    </w:pPr>
  </w:style>
  <w:style w:type="paragraph" w:customStyle="1" w:styleId="Value">
    <w:name w:val="Value"/>
    <w:basedOn w:val="BodyText"/>
    <w:rsid w:val="005D2573"/>
    <w:pPr>
      <w:ind w:left="1276" w:hanging="1276"/>
    </w:pPr>
  </w:style>
  <w:style w:type="paragraph" w:customStyle="1" w:styleId="TableListBulletValueSubvalue">
    <w:name w:val="Table List Bullet Value Subvalue"/>
    <w:basedOn w:val="Normal"/>
    <w:rsid w:val="005D2573"/>
    <w:pPr>
      <w:numPr>
        <w:numId w:val="1"/>
      </w:numPr>
      <w:tabs>
        <w:tab w:val="clear" w:pos="2679"/>
        <w:tab w:val="num" w:pos="2660"/>
      </w:tabs>
    </w:pPr>
  </w:style>
  <w:style w:type="paragraph" w:customStyle="1" w:styleId="ExploSample">
    <w:name w:val="ExploSample"/>
    <w:basedOn w:val="BodyText"/>
    <w:rsid w:val="005D2573"/>
    <w:pPr>
      <w:pBdr>
        <w:top w:val="single" w:sz="4" w:space="1" w:color="auto" w:shadow="1"/>
        <w:left w:val="single" w:sz="4" w:space="4" w:color="auto" w:shadow="1"/>
        <w:bottom w:val="single" w:sz="4" w:space="1" w:color="auto" w:shadow="1"/>
        <w:right w:val="single" w:sz="4" w:space="4" w:color="auto" w:shadow="1"/>
      </w:pBdr>
      <w:spacing w:after="60"/>
      <w:ind w:left="400" w:hanging="346"/>
      <w:jc w:val="left"/>
    </w:pPr>
    <w:rPr>
      <w:rFonts w:ascii="Courier New" w:hAnsi="Courier New"/>
      <w:noProof/>
      <w:sz w:val="14"/>
      <w:lang w:val="en-GB"/>
    </w:rPr>
  </w:style>
  <w:style w:type="paragraph" w:styleId="BodyTextIndent2">
    <w:name w:val="Body Text Indent 2"/>
    <w:basedOn w:val="Normal"/>
    <w:link w:val="BodyTextIndent2Char"/>
    <w:rsid w:val="005D2573"/>
    <w:pPr>
      <w:spacing w:after="120" w:line="480" w:lineRule="auto"/>
      <w:ind w:left="283"/>
    </w:pPr>
  </w:style>
  <w:style w:type="character" w:customStyle="1" w:styleId="BodyTextIndent2Char">
    <w:name w:val="Body Text Indent 2 Char"/>
    <w:link w:val="BodyTextIndent2"/>
    <w:rsid w:val="00D64592"/>
    <w:rPr>
      <w:rFonts w:ascii="Verdana" w:hAnsi="Verdana"/>
      <w:lang w:val="en-US" w:eastAsia="en-US"/>
    </w:rPr>
  </w:style>
  <w:style w:type="paragraph" w:customStyle="1" w:styleId="Path">
    <w:name w:val="Path"/>
    <w:basedOn w:val="BodyText"/>
    <w:rsid w:val="005D2573"/>
    <w:rPr>
      <w:i/>
    </w:rPr>
  </w:style>
  <w:style w:type="paragraph" w:styleId="E-mailSignature">
    <w:name w:val="E-mail Signature"/>
    <w:basedOn w:val="Normal"/>
    <w:link w:val="E-mailSignatureChar"/>
    <w:rsid w:val="005D2573"/>
  </w:style>
  <w:style w:type="character" w:customStyle="1" w:styleId="E-mailSignatureChar">
    <w:name w:val="E-mail Signature Char"/>
    <w:link w:val="E-mailSignature"/>
    <w:rsid w:val="00D64592"/>
    <w:rPr>
      <w:rFonts w:ascii="Verdana" w:hAnsi="Verdana"/>
      <w:lang w:val="en-US" w:eastAsia="en-US"/>
    </w:rPr>
  </w:style>
  <w:style w:type="paragraph" w:customStyle="1" w:styleId="BodyContinue">
    <w:name w:val="Body Continue"/>
    <w:basedOn w:val="BodyText"/>
    <w:rsid w:val="005D2573"/>
    <w:pPr>
      <w:numPr>
        <w:numId w:val="25"/>
      </w:numPr>
    </w:pPr>
  </w:style>
  <w:style w:type="paragraph" w:customStyle="1" w:styleId="VersionSmall">
    <w:name w:val="VersionSmall"/>
    <w:basedOn w:val="BodyText"/>
    <w:rsid w:val="005D2573"/>
    <w:rPr>
      <w:i/>
      <w:sz w:val="16"/>
    </w:rPr>
  </w:style>
  <w:style w:type="paragraph" w:customStyle="1" w:styleId="BorderBodyText">
    <w:name w:val="Border Body Text"/>
    <w:basedOn w:val="BodyText"/>
    <w:rsid w:val="005D2573"/>
    <w:pPr>
      <w:pBdr>
        <w:top w:val="single" w:sz="4" w:space="1" w:color="E51519" w:shadow="1"/>
        <w:left w:val="single" w:sz="4" w:space="4" w:color="E51519" w:shadow="1"/>
        <w:bottom w:val="single" w:sz="4" w:space="1" w:color="E51519" w:shadow="1"/>
        <w:right w:val="single" w:sz="4" w:space="4" w:color="E51519" w:shadow="1"/>
      </w:pBdr>
    </w:pPr>
  </w:style>
  <w:style w:type="paragraph" w:customStyle="1" w:styleId="zDummy">
    <w:name w:val="zDummy"/>
    <w:basedOn w:val="BodyText"/>
    <w:rsid w:val="005D2573"/>
    <w:rPr>
      <w:vanish/>
      <w:color w:val="008000"/>
    </w:rPr>
  </w:style>
  <w:style w:type="paragraph" w:customStyle="1" w:styleId="BorderListBullet2">
    <w:name w:val="Border List Bullet 2"/>
    <w:basedOn w:val="Normal"/>
    <w:rsid w:val="005D2573"/>
    <w:pPr>
      <w:keepNext/>
      <w:numPr>
        <w:numId w:val="19"/>
      </w:numPr>
      <w:pBdr>
        <w:top w:val="single" w:sz="4" w:space="1" w:color="E51519" w:shadow="1"/>
        <w:left w:val="single" w:sz="4" w:space="4" w:color="E51519" w:shadow="1"/>
        <w:bottom w:val="single" w:sz="4" w:space="1" w:color="E51519" w:shadow="1"/>
        <w:right w:val="single" w:sz="4" w:space="4" w:color="E51519" w:shadow="1"/>
      </w:pBdr>
      <w:spacing w:before="60"/>
      <w:jc w:val="both"/>
    </w:pPr>
  </w:style>
  <w:style w:type="paragraph" w:customStyle="1" w:styleId="BorderListNumber">
    <w:name w:val="Border List Number"/>
    <w:basedOn w:val="ListNumber"/>
    <w:rsid w:val="005D2573"/>
    <w:pPr>
      <w:pBdr>
        <w:top w:val="single" w:sz="4" w:space="1" w:color="E51519" w:shadow="1"/>
        <w:left w:val="single" w:sz="4" w:space="4" w:color="E51519" w:shadow="1"/>
        <w:bottom w:val="single" w:sz="4" w:space="1" w:color="E51519" w:shadow="1"/>
        <w:right w:val="single" w:sz="4" w:space="4" w:color="E51519" w:shadow="1"/>
      </w:pBdr>
    </w:pPr>
  </w:style>
  <w:style w:type="paragraph" w:customStyle="1" w:styleId="XCDIndexHeading">
    <w:name w:val="XCDIndexHeading"/>
    <w:basedOn w:val="Heading3"/>
    <w:rsid w:val="005D2573"/>
    <w:rPr>
      <w:color w:val="CF022B"/>
    </w:rPr>
  </w:style>
  <w:style w:type="paragraph" w:styleId="FootnoteText">
    <w:name w:val="footnote text"/>
    <w:basedOn w:val="Normal"/>
    <w:link w:val="FootnoteTextChar"/>
    <w:semiHidden/>
    <w:rsid w:val="005D2573"/>
  </w:style>
  <w:style w:type="character" w:customStyle="1" w:styleId="FootnoteTextChar">
    <w:name w:val="Footnote Text Char"/>
    <w:link w:val="FootnoteText"/>
    <w:semiHidden/>
    <w:rsid w:val="00D64592"/>
    <w:rPr>
      <w:rFonts w:ascii="Verdana" w:hAnsi="Verdana"/>
      <w:lang w:val="en-US" w:eastAsia="en-US"/>
    </w:rPr>
  </w:style>
  <w:style w:type="character" w:styleId="FootnoteReference">
    <w:name w:val="footnote reference"/>
    <w:semiHidden/>
    <w:rsid w:val="005D2573"/>
    <w:rPr>
      <w:vertAlign w:val="superscript"/>
    </w:rPr>
  </w:style>
  <w:style w:type="paragraph" w:customStyle="1" w:styleId="TableSmallContent">
    <w:name w:val="Table Small Content"/>
    <w:basedOn w:val="TableSmallBody"/>
    <w:rsid w:val="005D2573"/>
    <w:rPr>
      <w:rFonts w:ascii="Courier New" w:hAnsi="Courier New"/>
      <w:sz w:val="14"/>
    </w:rPr>
  </w:style>
  <w:style w:type="paragraph" w:customStyle="1" w:styleId="ListNumberKEEP">
    <w:name w:val="List Number KEEP"/>
    <w:basedOn w:val="List"/>
    <w:rsid w:val="005D2573"/>
    <w:pPr>
      <w:numPr>
        <w:numId w:val="26"/>
      </w:numPr>
    </w:pPr>
  </w:style>
  <w:style w:type="paragraph" w:customStyle="1" w:styleId="BodyText10ptBefore">
    <w:name w:val="Body Text 10ptBefore"/>
    <w:basedOn w:val="BodyText"/>
    <w:rsid w:val="005D2573"/>
    <w:pPr>
      <w:spacing w:before="200"/>
    </w:pPr>
    <w:rPr>
      <w:lang w:val="fr-FR"/>
    </w:rPr>
  </w:style>
  <w:style w:type="table" w:styleId="TableGrid">
    <w:name w:val="Table Grid"/>
    <w:basedOn w:val="TableNormal"/>
    <w:rsid w:val="005D2573"/>
    <w:pPr>
      <w:keepLines/>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bolContinue">
    <w:name w:val="CobolContinue"/>
    <w:basedOn w:val="code"/>
    <w:rsid w:val="005D2573"/>
    <w:pPr>
      <w:outlineLvl w:val="8"/>
    </w:pPr>
  </w:style>
  <w:style w:type="paragraph" w:styleId="TOC5">
    <w:name w:val="toc 5"/>
    <w:basedOn w:val="TOC4"/>
    <w:next w:val="Normal"/>
    <w:rsid w:val="005D2573"/>
    <w:pPr>
      <w:tabs>
        <w:tab w:val="clear" w:pos="9086"/>
        <w:tab w:val="right" w:leader="dot" w:pos="9062"/>
      </w:tabs>
      <w:ind w:left="2127"/>
    </w:pPr>
    <w:rPr>
      <w:sz w:val="18"/>
      <w:szCs w:val="18"/>
      <w:lang w:val="fr-FR"/>
    </w:rPr>
  </w:style>
  <w:style w:type="paragraph" w:styleId="TOC6">
    <w:name w:val="toc 6"/>
    <w:basedOn w:val="TOC5"/>
    <w:next w:val="Normal"/>
    <w:rsid w:val="005D2573"/>
    <w:pPr>
      <w:ind w:left="2552"/>
    </w:pPr>
    <w:rPr>
      <w:rFonts w:eastAsia="MS Mincho"/>
      <w:sz w:val="16"/>
      <w:szCs w:val="24"/>
      <w:lang w:val="en-GB" w:eastAsia="ja-JP"/>
    </w:rPr>
  </w:style>
  <w:style w:type="paragraph" w:styleId="TOC7">
    <w:name w:val="toc 7"/>
    <w:basedOn w:val="TOC6"/>
    <w:next w:val="Normal"/>
    <w:rsid w:val="005D2573"/>
    <w:pPr>
      <w:ind w:left="2977"/>
    </w:pPr>
    <w:rPr>
      <w:i/>
    </w:rPr>
  </w:style>
  <w:style w:type="paragraph" w:customStyle="1" w:styleId="ZATableau">
    <w:name w:val="ZATableau"/>
    <w:basedOn w:val="Normal"/>
    <w:rsid w:val="005D2573"/>
    <w:pPr>
      <w:keepLines w:val="0"/>
    </w:pPr>
    <w:rPr>
      <w:rFonts w:ascii="Calibri" w:hAnsi="Calibri" w:cs="Arial"/>
      <w:sz w:val="18"/>
      <w:szCs w:val="18"/>
      <w:lang w:val="fr-FR" w:eastAsia="fr-FR"/>
    </w:rPr>
  </w:style>
  <w:style w:type="paragraph" w:customStyle="1" w:styleId="CommentA">
    <w:name w:val="Comment A"/>
    <w:basedOn w:val="Normal"/>
    <w:autoRedefine/>
    <w:rsid w:val="005D2573"/>
    <w:pPr>
      <w:pBdr>
        <w:top w:val="single" w:sz="4" w:space="1" w:color="auto" w:shadow="1"/>
        <w:left w:val="single" w:sz="4" w:space="4" w:color="auto" w:shadow="1"/>
        <w:bottom w:val="single" w:sz="4" w:space="1" w:color="auto" w:shadow="1"/>
        <w:right w:val="single" w:sz="4" w:space="4" w:color="auto" w:shadow="1"/>
      </w:pBdr>
      <w:shd w:val="clear" w:color="auto" w:fill="99CCFF"/>
    </w:pPr>
    <w:rPr>
      <w:rFonts w:ascii="Calibri" w:hAnsi="Calibri"/>
    </w:rPr>
  </w:style>
  <w:style w:type="paragraph" w:customStyle="1" w:styleId="CommentB">
    <w:name w:val="Comment B"/>
    <w:basedOn w:val="CommentA"/>
    <w:rsid w:val="005D2573"/>
    <w:pPr>
      <w:shd w:val="clear" w:color="auto" w:fill="CCFFCC"/>
    </w:pPr>
  </w:style>
  <w:style w:type="paragraph" w:customStyle="1" w:styleId="BodyText-NotTranslated">
    <w:name w:val="Body Text - Not Translated"/>
    <w:basedOn w:val="BodyText"/>
    <w:rsid w:val="005D2573"/>
    <w:pPr>
      <w:spacing w:before="120"/>
    </w:pPr>
    <w:rPr>
      <w:b/>
      <w:color w:val="CF022B"/>
    </w:rPr>
  </w:style>
  <w:style w:type="paragraph" w:customStyle="1" w:styleId="ListBullet-NotTranslated">
    <w:name w:val="List Bullet - Not Translated"/>
    <w:basedOn w:val="ListBullet"/>
    <w:rsid w:val="005D2573"/>
    <w:pPr>
      <w:keepNext/>
    </w:pPr>
  </w:style>
  <w:style w:type="paragraph" w:customStyle="1" w:styleId="ListBullet2-NotTranslated">
    <w:name w:val="List Bullet 2 - Not Translated"/>
    <w:basedOn w:val="ListBullet2"/>
    <w:rsid w:val="005D2573"/>
  </w:style>
  <w:style w:type="paragraph" w:customStyle="1" w:styleId="ListBullet3-NotTranslated">
    <w:name w:val="List Bullet 3 - Not Translated"/>
    <w:basedOn w:val="ListBullet3"/>
    <w:rsid w:val="005D2573"/>
  </w:style>
  <w:style w:type="paragraph" w:customStyle="1" w:styleId="Reference">
    <w:name w:val="Reference"/>
    <w:rsid w:val="005D2573"/>
    <w:pPr>
      <w:widowControl w:val="0"/>
      <w:pBdr>
        <w:top w:val="double" w:sz="6" w:space="0" w:color="auto"/>
        <w:bottom w:val="double" w:sz="6" w:space="0" w:color="auto"/>
      </w:pBdr>
      <w:autoSpaceDE w:val="0"/>
      <w:autoSpaceDN w:val="0"/>
      <w:adjustRightInd w:val="0"/>
      <w:spacing w:before="120" w:after="120"/>
    </w:pPr>
    <w:rPr>
      <w:rFonts w:ascii="Verdana" w:eastAsia="MS Mincho" w:hAnsi="Verdana" w:cs="Verdana"/>
      <w:color w:val="0000A0"/>
      <w:lang w:val="en-US" w:eastAsia="ja-JP"/>
    </w:rPr>
  </w:style>
  <w:style w:type="paragraph" w:styleId="BalloonText">
    <w:name w:val="Balloon Text"/>
    <w:basedOn w:val="Normal"/>
    <w:link w:val="BalloonTextChar"/>
    <w:rsid w:val="005D2573"/>
    <w:rPr>
      <w:rFonts w:ascii="Tahoma" w:hAnsi="Tahoma" w:cs="Tahoma"/>
      <w:sz w:val="16"/>
      <w:szCs w:val="16"/>
    </w:rPr>
  </w:style>
  <w:style w:type="character" w:customStyle="1" w:styleId="BalloonTextChar">
    <w:name w:val="Balloon Text Char"/>
    <w:link w:val="BalloonText"/>
    <w:rsid w:val="005D2573"/>
    <w:rPr>
      <w:rFonts w:ascii="Tahoma" w:hAnsi="Tahoma" w:cs="Tahoma"/>
      <w:sz w:val="16"/>
      <w:szCs w:val="16"/>
      <w:lang w:val="en-US" w:eastAsia="en-US"/>
    </w:rPr>
  </w:style>
  <w:style w:type="paragraph" w:styleId="ListParagraph">
    <w:name w:val="List Paragraph"/>
    <w:basedOn w:val="Normal"/>
    <w:uiPriority w:val="34"/>
    <w:qFormat/>
    <w:rsid w:val="005D2573"/>
    <w:pPr>
      <w:ind w:left="708"/>
    </w:pPr>
  </w:style>
  <w:style w:type="character" w:styleId="HTMLCode">
    <w:name w:val="HTML Code"/>
    <w:uiPriority w:val="99"/>
    <w:unhideWhenUsed/>
    <w:rsid w:val="009B5C55"/>
    <w:rPr>
      <w:rFonts w:ascii="Courier New" w:eastAsia="Times New Roman" w:hAnsi="Courier New" w:cs="Courier New"/>
      <w:sz w:val="20"/>
      <w:szCs w:val="20"/>
    </w:rPr>
  </w:style>
  <w:style w:type="paragraph" w:customStyle="1" w:styleId="FAQQuestion">
    <w:name w:val="FAQQuestion"/>
    <w:basedOn w:val="Heading4"/>
    <w:rsid w:val="005D2573"/>
    <w:rPr>
      <w:color w:val="20799A"/>
    </w:rPr>
  </w:style>
  <w:style w:type="paragraph" w:customStyle="1" w:styleId="FAQHeading">
    <w:name w:val="FAQHeading"/>
    <w:basedOn w:val="Heading4"/>
    <w:rsid w:val="005D2573"/>
    <w:pPr>
      <w:numPr>
        <w:numId w:val="31"/>
      </w:numPr>
    </w:pPr>
    <w:rPr>
      <w:color w:val="20799A"/>
    </w:rPr>
  </w:style>
  <w:style w:type="paragraph" w:styleId="BodyText3">
    <w:name w:val="Body Text 3"/>
    <w:basedOn w:val="Normal"/>
    <w:link w:val="BodyText3Char"/>
    <w:rsid w:val="005D2573"/>
    <w:pPr>
      <w:spacing w:after="120"/>
    </w:pPr>
    <w:rPr>
      <w:sz w:val="16"/>
      <w:szCs w:val="16"/>
      <w:lang w:val="fr-FR" w:eastAsia="fr-FR"/>
    </w:rPr>
  </w:style>
  <w:style w:type="character" w:customStyle="1" w:styleId="BodyText3Char">
    <w:name w:val="Body Text 3 Char"/>
    <w:link w:val="BodyText3"/>
    <w:rsid w:val="005D2573"/>
    <w:rPr>
      <w:rFonts w:ascii="Verdana" w:hAnsi="Verdana"/>
      <w:sz w:val="16"/>
      <w:szCs w:val="16"/>
    </w:rPr>
  </w:style>
  <w:style w:type="character" w:styleId="CommentReference">
    <w:name w:val="annotation reference"/>
    <w:uiPriority w:val="99"/>
    <w:semiHidden/>
    <w:unhideWhenUsed/>
    <w:rsid w:val="009F6898"/>
    <w:rPr>
      <w:sz w:val="16"/>
      <w:szCs w:val="16"/>
    </w:rPr>
  </w:style>
  <w:style w:type="paragraph" w:styleId="CommentText">
    <w:name w:val="annotation text"/>
    <w:basedOn w:val="Normal"/>
    <w:link w:val="CommentTextChar"/>
    <w:rsid w:val="005D2573"/>
  </w:style>
  <w:style w:type="character" w:customStyle="1" w:styleId="CommentTextChar">
    <w:name w:val="Comment Text Char"/>
    <w:link w:val="CommentText"/>
    <w:rsid w:val="005D2573"/>
    <w:rPr>
      <w:rFonts w:ascii="Verdana" w:hAnsi="Verdana"/>
      <w:lang w:val="en-US" w:eastAsia="en-US"/>
    </w:rPr>
  </w:style>
  <w:style w:type="paragraph" w:styleId="CommentSubject">
    <w:name w:val="annotation subject"/>
    <w:basedOn w:val="CommentText"/>
    <w:next w:val="CommentText"/>
    <w:link w:val="CommentSubjectChar"/>
    <w:rsid w:val="005D2573"/>
    <w:rPr>
      <w:b/>
      <w:bCs/>
    </w:rPr>
  </w:style>
  <w:style w:type="character" w:customStyle="1" w:styleId="CommentSubjectChar">
    <w:name w:val="Comment Subject Char"/>
    <w:link w:val="CommentSubject"/>
    <w:rsid w:val="005D2573"/>
    <w:rPr>
      <w:rFonts w:ascii="Verdana" w:hAnsi="Verdana"/>
      <w:b/>
      <w:bCs/>
      <w:lang w:val="en-US" w:eastAsia="en-US"/>
    </w:rPr>
  </w:style>
  <w:style w:type="paragraph" w:customStyle="1" w:styleId="Style">
    <w:name w:val="Style"/>
    <w:rsid w:val="006749BE"/>
    <w:pPr>
      <w:widowControl w:val="0"/>
      <w:autoSpaceDE w:val="0"/>
      <w:autoSpaceDN w:val="0"/>
      <w:adjustRightInd w:val="0"/>
    </w:pPr>
    <w:rPr>
      <w:rFonts w:ascii="Arial" w:eastAsia="MS Mincho" w:hAnsi="Arial"/>
      <w:sz w:val="24"/>
      <w:szCs w:val="24"/>
      <w:lang w:val="en-GB" w:eastAsia="ja-JP"/>
    </w:rPr>
  </w:style>
  <w:style w:type="character" w:customStyle="1" w:styleId="CharChar2">
    <w:name w:val="Char Char2"/>
    <w:rsid w:val="006749BE"/>
    <w:rPr>
      <w:rFonts w:ascii="Verdana" w:hAnsi="Verdana"/>
      <w:lang w:val="en-US" w:eastAsia="en-US" w:bidi="ar-SA"/>
    </w:rPr>
  </w:style>
  <w:style w:type="character" w:customStyle="1" w:styleId="CharChar">
    <w:name w:val="Char Char"/>
    <w:rsid w:val="006749BE"/>
  </w:style>
  <w:style w:type="character" w:customStyle="1" w:styleId="ListBulletChar">
    <w:name w:val="List Bullet Char"/>
    <w:link w:val="ListBullet"/>
    <w:rsid w:val="006749BE"/>
    <w:rPr>
      <w:rFonts w:ascii="Verdana" w:hAnsi="Verdana"/>
      <w:lang w:val="en-US" w:eastAsia="en-US"/>
    </w:rPr>
  </w:style>
  <w:style w:type="character" w:customStyle="1" w:styleId="Style1">
    <w:name w:val="Style1"/>
    <w:rsid w:val="006749BE"/>
    <w:rPr>
      <w:rFonts w:ascii="Verdana" w:hAnsi="Verdana"/>
      <w:i/>
      <w:lang w:val="en-US" w:eastAsia="en-US" w:bidi="ar-SA"/>
    </w:rPr>
  </w:style>
  <w:style w:type="paragraph" w:styleId="TOC8">
    <w:name w:val="toc 8"/>
    <w:basedOn w:val="Normal"/>
    <w:next w:val="Normal"/>
    <w:autoRedefine/>
    <w:rsid w:val="005D2573"/>
    <w:pPr>
      <w:ind w:left="1400"/>
    </w:pPr>
  </w:style>
  <w:style w:type="paragraph" w:styleId="TOC9">
    <w:name w:val="toc 9"/>
    <w:basedOn w:val="Normal"/>
    <w:next w:val="Normal"/>
    <w:autoRedefine/>
    <w:rsid w:val="005D2573"/>
    <w:pPr>
      <w:ind w:left="1600"/>
    </w:pPr>
  </w:style>
  <w:style w:type="character" w:customStyle="1" w:styleId="O7">
    <w:name w:val="O_7"/>
    <w:rsid w:val="006749BE"/>
    <w:rPr>
      <w:rFonts w:ascii="Verdana" w:hAnsi="Verdana" w:cs="Verdana"/>
      <w:i/>
      <w:iCs/>
      <w:color w:val="000000"/>
    </w:rPr>
  </w:style>
  <w:style w:type="paragraph" w:customStyle="1" w:styleId="O4">
    <w:name w:val="O_4"/>
    <w:rsid w:val="006749BE"/>
    <w:pPr>
      <w:autoSpaceDE w:val="0"/>
      <w:autoSpaceDN w:val="0"/>
      <w:adjustRightInd w:val="0"/>
      <w:spacing w:before="120" w:after="120"/>
    </w:pPr>
    <w:rPr>
      <w:rFonts w:ascii="Verdana" w:eastAsia="MS Mincho" w:hAnsi="Verdana" w:cs="Verdana"/>
      <w:color w:val="000000"/>
      <w:lang w:val="en-GB" w:eastAsia="ja-JP"/>
    </w:rPr>
  </w:style>
  <w:style w:type="paragraph" w:customStyle="1" w:styleId="Decal1">
    <w:name w:val="Decal 1"/>
    <w:basedOn w:val="Normal"/>
    <w:rsid w:val="006749BE"/>
    <w:pPr>
      <w:spacing w:before="60"/>
      <w:ind w:left="1702" w:hanging="284"/>
      <w:jc w:val="both"/>
    </w:pPr>
    <w:rPr>
      <w:rFonts w:ascii="Times New Roman" w:hAnsi="Times New Roman"/>
      <w:lang w:val="fr-FR" w:eastAsia="fr-FR"/>
    </w:rPr>
  </w:style>
  <w:style w:type="paragraph" w:customStyle="1" w:styleId="Decal1puce">
    <w:name w:val="Decal 1 puce"/>
    <w:basedOn w:val="Normal"/>
    <w:rsid w:val="006749BE"/>
    <w:pPr>
      <w:numPr>
        <w:numId w:val="32"/>
      </w:numPr>
      <w:tabs>
        <w:tab w:val="clear" w:pos="357"/>
      </w:tabs>
      <w:spacing w:before="60"/>
      <w:ind w:left="1701" w:hanging="283"/>
      <w:jc w:val="both"/>
    </w:pPr>
    <w:rPr>
      <w:rFonts w:ascii="Times New Roman" w:hAnsi="Times New Roman"/>
      <w:lang w:val="fr-FR" w:eastAsia="fr-FR"/>
    </w:rPr>
  </w:style>
  <w:style w:type="paragraph" w:customStyle="1" w:styleId="ZDummy0">
    <w:name w:val="ZDummy"/>
    <w:rsid w:val="006749BE"/>
    <w:pPr>
      <w:widowControl w:val="0"/>
      <w:autoSpaceDE w:val="0"/>
      <w:autoSpaceDN w:val="0"/>
      <w:adjustRightInd w:val="0"/>
      <w:spacing w:before="120" w:after="120"/>
      <w:ind w:left="540" w:right="540" w:firstLine="540"/>
    </w:pPr>
    <w:rPr>
      <w:rFonts w:ascii="Arial" w:eastAsia="MS Mincho" w:hAnsi="Arial" w:cs="Arial"/>
      <w:color w:val="008000"/>
      <w:lang w:val="en-GB" w:eastAsia="ja-JP"/>
    </w:rPr>
  </w:style>
  <w:style w:type="paragraph" w:customStyle="1" w:styleId="O13">
    <w:name w:val="O_13"/>
    <w:rsid w:val="006749BE"/>
    <w:pPr>
      <w:tabs>
        <w:tab w:val="left" w:pos="340"/>
      </w:tabs>
      <w:autoSpaceDE w:val="0"/>
      <w:autoSpaceDN w:val="0"/>
      <w:adjustRightInd w:val="0"/>
      <w:spacing w:before="40" w:after="40"/>
      <w:ind w:left="360" w:hanging="360"/>
    </w:pPr>
    <w:rPr>
      <w:rFonts w:ascii="Verdana" w:hAnsi="Verdana" w:cs="Verdana"/>
      <w:color w:val="000000"/>
      <w:lang w:val="en-GB"/>
    </w:rPr>
  </w:style>
  <w:style w:type="character" w:customStyle="1" w:styleId="O24">
    <w:name w:val="O_24"/>
    <w:rsid w:val="006749BE"/>
    <w:rPr>
      <w:rFonts w:ascii="Verdana" w:hAnsi="Verdana" w:cs="Verdana"/>
      <w:b/>
      <w:bCs/>
      <w:color w:val="0F0F0F"/>
      <w:sz w:val="20"/>
      <w:szCs w:val="20"/>
    </w:rPr>
  </w:style>
  <w:style w:type="paragraph" w:customStyle="1" w:styleId="O147412">
    <w:name w:val="O_147412"/>
    <w:rsid w:val="006749BE"/>
    <w:pPr>
      <w:autoSpaceDE w:val="0"/>
      <w:autoSpaceDN w:val="0"/>
      <w:adjustRightInd w:val="0"/>
      <w:spacing w:before="120" w:after="120"/>
    </w:pPr>
    <w:rPr>
      <w:rFonts w:ascii="Verdana" w:hAnsi="Verdana" w:cs="Verdana"/>
      <w:color w:val="808000"/>
      <w:lang w:val="en-GB"/>
    </w:rPr>
  </w:style>
  <w:style w:type="paragraph" w:customStyle="1" w:styleId="puce">
    <w:name w:val="puce"/>
    <w:basedOn w:val="Normal"/>
    <w:rsid w:val="006749BE"/>
    <w:pPr>
      <w:keepLines w:val="0"/>
      <w:spacing w:before="80"/>
      <w:ind w:left="115" w:right="130"/>
    </w:pPr>
    <w:rPr>
      <w:rFonts w:ascii="Arial" w:hAnsi="Arial" w:cs="Arial"/>
      <w:lang w:val="fr-FR" w:eastAsia="fr-FR"/>
    </w:rPr>
  </w:style>
  <w:style w:type="character" w:customStyle="1" w:styleId="expandtext">
    <w:name w:val="expandtext"/>
    <w:rsid w:val="006749BE"/>
  </w:style>
  <w:style w:type="character" w:styleId="Strong">
    <w:name w:val="Strong"/>
    <w:uiPriority w:val="22"/>
    <w:qFormat/>
    <w:rsid w:val="006749BE"/>
    <w:rPr>
      <w:b/>
      <w:bCs/>
    </w:rPr>
  </w:style>
  <w:style w:type="paragraph" w:customStyle="1" w:styleId="numero">
    <w:name w:val="numero"/>
    <w:basedOn w:val="Normal"/>
    <w:rsid w:val="006749BE"/>
    <w:pPr>
      <w:keepLines w:val="0"/>
      <w:spacing w:before="80"/>
      <w:ind w:left="115" w:right="130"/>
    </w:pPr>
    <w:rPr>
      <w:rFonts w:ascii="Arial" w:hAnsi="Arial" w:cs="Arial"/>
      <w:lang w:val="fr-FR" w:eastAsia="fr-FR"/>
    </w:rPr>
  </w:style>
  <w:style w:type="paragraph" w:customStyle="1" w:styleId="TOCSection">
    <w:name w:val="TOC Section"/>
    <w:basedOn w:val="TOC1"/>
    <w:rsid w:val="006749BE"/>
    <w:pPr>
      <w:pBdr>
        <w:bottom w:val="single" w:sz="12" w:space="1" w:color="20799A"/>
      </w:pBdr>
    </w:pPr>
    <w:rPr>
      <w:color w:val="20799A"/>
      <w:lang w:val="fr-FR"/>
    </w:rPr>
  </w:style>
  <w:style w:type="character" w:customStyle="1" w:styleId="st">
    <w:name w:val="st"/>
    <w:rsid w:val="006749BE"/>
  </w:style>
  <w:style w:type="character" w:styleId="FollowedHyperlink">
    <w:name w:val="FollowedHyperlink"/>
    <w:uiPriority w:val="99"/>
    <w:semiHidden/>
    <w:unhideWhenUsed/>
    <w:rsid w:val="008327A5"/>
    <w:rPr>
      <w:color w:val="800080"/>
      <w:u w:val="single"/>
    </w:rPr>
  </w:style>
  <w:style w:type="paragraph" w:customStyle="1" w:styleId="Objetimport">
    <w:name w:val="Objet importé"/>
    <w:basedOn w:val="Normal"/>
    <w:next w:val="Normal"/>
    <w:rsid w:val="00A52A56"/>
    <w:pPr>
      <w:keepLines w:val="0"/>
      <w:spacing w:before="60"/>
      <w:ind w:left="561"/>
      <w:jc w:val="both"/>
    </w:pPr>
    <w:rPr>
      <w:noProof/>
      <w:sz w:val="18"/>
      <w:lang w:val="fr-FR" w:eastAsia="fr-FR"/>
    </w:rPr>
  </w:style>
  <w:style w:type="paragraph" w:customStyle="1" w:styleId="Titre1">
    <w:name w:val="Titre 1"/>
    <w:aliases w:val="t1"/>
    <w:basedOn w:val="Normal"/>
    <w:uiPriority w:val="9"/>
    <w:rsid w:val="00AE36D8"/>
    <w:pPr>
      <w:keepNext/>
      <w:keepLines w:val="0"/>
      <w:numPr>
        <w:ilvl w:val="1"/>
        <w:numId w:val="33"/>
      </w:numPr>
      <w:tabs>
        <w:tab w:val="clear" w:pos="0"/>
        <w:tab w:val="num" w:pos="2679"/>
      </w:tabs>
      <w:spacing w:before="1000" w:after="120"/>
      <w:ind w:left="2659" w:hanging="340"/>
    </w:pPr>
    <w:rPr>
      <w:rFonts w:ascii="Century Gothic" w:eastAsia="Calibri" w:hAnsi="Century Gothic"/>
      <w:sz w:val="32"/>
      <w:szCs w:val="32"/>
      <w:lang w:val="fr-FR" w:eastAsia="fr-FR"/>
    </w:rPr>
  </w:style>
  <w:style w:type="paragraph" w:customStyle="1" w:styleId="Titre2">
    <w:name w:val="Titre 2"/>
    <w:aliases w:val="standard,t2"/>
    <w:basedOn w:val="Normal"/>
    <w:uiPriority w:val="9"/>
    <w:rsid w:val="00AE36D8"/>
    <w:pPr>
      <w:keepNext/>
      <w:keepLines w:val="0"/>
      <w:numPr>
        <w:ilvl w:val="2"/>
        <w:numId w:val="33"/>
      </w:numPr>
      <w:tabs>
        <w:tab w:val="clear" w:pos="0"/>
        <w:tab w:val="num" w:pos="2679"/>
      </w:tabs>
      <w:spacing w:before="480" w:after="120"/>
      <w:ind w:left="2659" w:hanging="340"/>
    </w:pPr>
    <w:rPr>
      <w:rFonts w:ascii="Century Gothic" w:eastAsia="Calibri" w:hAnsi="Century Gothic"/>
      <w:sz w:val="24"/>
      <w:szCs w:val="24"/>
      <w:lang w:val="fr-FR" w:eastAsia="fr-FR"/>
    </w:rPr>
  </w:style>
  <w:style w:type="character" w:customStyle="1" w:styleId="Titre3Car1">
    <w:name w:val="Titre 3 Car1"/>
    <w:aliases w:val="t3 Car1"/>
    <w:link w:val="Titre3"/>
    <w:uiPriority w:val="9"/>
    <w:locked/>
    <w:rsid w:val="00AE36D8"/>
    <w:rPr>
      <w:rFonts w:ascii="Cambria" w:hAnsi="Cambria"/>
      <w:b/>
      <w:bCs/>
      <w:color w:val="4F81BD"/>
    </w:rPr>
  </w:style>
  <w:style w:type="paragraph" w:customStyle="1" w:styleId="Titre3">
    <w:name w:val="Titre 3"/>
    <w:aliases w:val="t3"/>
    <w:basedOn w:val="Normal"/>
    <w:link w:val="Titre3Car1"/>
    <w:uiPriority w:val="9"/>
    <w:rsid w:val="00AE36D8"/>
    <w:pPr>
      <w:keepNext/>
      <w:keepLines w:val="0"/>
      <w:numPr>
        <w:ilvl w:val="3"/>
        <w:numId w:val="33"/>
      </w:numPr>
      <w:spacing w:before="360" w:after="120"/>
    </w:pPr>
    <w:rPr>
      <w:rFonts w:ascii="Cambria" w:hAnsi="Cambria"/>
      <w:b/>
      <w:bCs/>
      <w:color w:val="4F81BD"/>
      <w:lang w:val="fr-FR" w:eastAsia="fr-FR"/>
    </w:rPr>
  </w:style>
  <w:style w:type="character" w:customStyle="1" w:styleId="Titre4Car1">
    <w:name w:val="Titre 4 Car1"/>
    <w:aliases w:val="t4 Car"/>
    <w:link w:val="Titre4"/>
    <w:uiPriority w:val="9"/>
    <w:locked/>
    <w:rsid w:val="00AE36D8"/>
    <w:rPr>
      <w:rFonts w:ascii="Cambria" w:hAnsi="Cambria"/>
      <w:b/>
      <w:bCs/>
      <w:i/>
      <w:iCs/>
      <w:color w:val="4F81BD"/>
    </w:rPr>
  </w:style>
  <w:style w:type="paragraph" w:customStyle="1" w:styleId="Titre4">
    <w:name w:val="Titre 4"/>
    <w:aliases w:val="t4"/>
    <w:basedOn w:val="Normal"/>
    <w:link w:val="Titre4Car1"/>
    <w:uiPriority w:val="9"/>
    <w:rsid w:val="00AE36D8"/>
    <w:pPr>
      <w:keepNext/>
      <w:keepLines w:val="0"/>
      <w:numPr>
        <w:ilvl w:val="4"/>
        <w:numId w:val="33"/>
      </w:numPr>
      <w:spacing w:before="240" w:after="120"/>
      <w:ind w:left="1248" w:hanging="57"/>
    </w:pPr>
    <w:rPr>
      <w:rFonts w:ascii="Cambria" w:hAnsi="Cambria"/>
      <w:b/>
      <w:bCs/>
      <w:i/>
      <w:iCs/>
      <w:color w:val="4F81BD"/>
      <w:lang w:val="fr-FR" w:eastAsia="fr-FR"/>
    </w:rPr>
  </w:style>
  <w:style w:type="character" w:customStyle="1" w:styleId="ListepucesCar">
    <w:name w:val="Liste à puces Car"/>
    <w:aliases w:val="Liste à puces 1 Car"/>
    <w:link w:val="Listepuces"/>
    <w:locked/>
    <w:rsid w:val="00AE36D8"/>
    <w:rPr>
      <w:rFonts w:ascii="Verdana" w:hAnsi="Verdana"/>
    </w:rPr>
  </w:style>
  <w:style w:type="paragraph" w:customStyle="1" w:styleId="Listepuces">
    <w:name w:val="Liste à puces"/>
    <w:aliases w:val="Liste à puces 1"/>
    <w:basedOn w:val="Normal"/>
    <w:link w:val="ListepucesCar"/>
    <w:rsid w:val="00AE36D8"/>
    <w:pPr>
      <w:keepLines w:val="0"/>
      <w:numPr>
        <w:numId w:val="34"/>
      </w:numPr>
      <w:spacing w:before="60"/>
      <w:ind w:left="918" w:hanging="357"/>
      <w:jc w:val="both"/>
    </w:pPr>
    <w:rPr>
      <w:lang w:val="fr-FR" w:eastAsia="fr-FR"/>
    </w:rPr>
  </w:style>
  <w:style w:type="paragraph" w:customStyle="1" w:styleId="Titre51">
    <w:name w:val="Titre 51"/>
    <w:basedOn w:val="Normal"/>
    <w:rsid w:val="00AE36D8"/>
    <w:pPr>
      <w:keepLines w:val="0"/>
      <w:numPr>
        <w:ilvl w:val="5"/>
        <w:numId w:val="33"/>
      </w:numPr>
      <w:tabs>
        <w:tab w:val="num" w:pos="2679"/>
      </w:tabs>
      <w:ind w:left="0" w:hanging="340"/>
    </w:pPr>
    <w:rPr>
      <w:rFonts w:ascii="Calibri" w:eastAsia="Calibri" w:hAnsi="Calibri"/>
      <w:sz w:val="22"/>
      <w:szCs w:val="22"/>
      <w:lang w:val="fr-FR" w:eastAsia="fr-FR"/>
    </w:rPr>
  </w:style>
  <w:style w:type="paragraph" w:customStyle="1" w:styleId="Titre61">
    <w:name w:val="Titre 61"/>
    <w:basedOn w:val="Normal"/>
    <w:rsid w:val="00AE36D8"/>
    <w:pPr>
      <w:keepLines w:val="0"/>
      <w:numPr>
        <w:ilvl w:val="6"/>
        <w:numId w:val="33"/>
      </w:numPr>
      <w:tabs>
        <w:tab w:val="num" w:pos="2679"/>
      </w:tabs>
      <w:ind w:left="0" w:hanging="340"/>
    </w:pPr>
    <w:rPr>
      <w:rFonts w:ascii="Calibri" w:eastAsia="Calibri" w:hAnsi="Calibri"/>
      <w:sz w:val="22"/>
      <w:szCs w:val="22"/>
      <w:lang w:val="fr-FR" w:eastAsia="fr-FR"/>
    </w:rPr>
  </w:style>
  <w:style w:type="paragraph" w:customStyle="1" w:styleId="Titre71">
    <w:name w:val="Titre 71"/>
    <w:basedOn w:val="Normal"/>
    <w:rsid w:val="00AE36D8"/>
    <w:pPr>
      <w:keepLines w:val="0"/>
      <w:numPr>
        <w:ilvl w:val="7"/>
        <w:numId w:val="33"/>
      </w:numPr>
      <w:tabs>
        <w:tab w:val="num" w:pos="2679"/>
      </w:tabs>
      <w:ind w:left="0" w:hanging="340"/>
    </w:pPr>
    <w:rPr>
      <w:rFonts w:ascii="Calibri" w:eastAsia="Calibri" w:hAnsi="Calibri"/>
      <w:sz w:val="22"/>
      <w:szCs w:val="22"/>
      <w:lang w:val="fr-FR" w:eastAsia="fr-FR"/>
    </w:rPr>
  </w:style>
  <w:style w:type="paragraph" w:customStyle="1" w:styleId="Titre81">
    <w:name w:val="Titre 81"/>
    <w:basedOn w:val="Normal"/>
    <w:rsid w:val="00AE36D8"/>
    <w:pPr>
      <w:keepLines w:val="0"/>
      <w:numPr>
        <w:ilvl w:val="8"/>
        <w:numId w:val="33"/>
      </w:numPr>
      <w:tabs>
        <w:tab w:val="num" w:pos="2679"/>
      </w:tabs>
      <w:ind w:left="0" w:hanging="340"/>
    </w:pPr>
    <w:rPr>
      <w:rFonts w:ascii="Calibri" w:eastAsia="Calibri" w:hAnsi="Calibri"/>
      <w:sz w:val="22"/>
      <w:szCs w:val="22"/>
      <w:lang w:val="fr-FR" w:eastAsia="fr-FR"/>
    </w:rPr>
  </w:style>
  <w:style w:type="paragraph" w:customStyle="1" w:styleId="Default">
    <w:name w:val="Default"/>
    <w:rsid w:val="00FB328C"/>
    <w:pPr>
      <w:autoSpaceDE w:val="0"/>
      <w:autoSpaceDN w:val="0"/>
      <w:adjustRightInd w:val="0"/>
    </w:pPr>
    <w:rPr>
      <w:rFonts w:ascii="Verdana" w:hAnsi="Verdana" w:cs="Verdana"/>
      <w:color w:val="000000"/>
      <w:sz w:val="24"/>
      <w:szCs w:val="24"/>
    </w:rPr>
  </w:style>
  <w:style w:type="paragraph" w:styleId="Bibliography">
    <w:name w:val="Bibliography"/>
    <w:basedOn w:val="Normal"/>
    <w:next w:val="Normal"/>
    <w:uiPriority w:val="37"/>
    <w:semiHidden/>
    <w:unhideWhenUsed/>
    <w:rsid w:val="005D2573"/>
  </w:style>
  <w:style w:type="paragraph" w:styleId="BodyText2">
    <w:name w:val="Body Text 2"/>
    <w:basedOn w:val="Normal"/>
    <w:link w:val="BodyText2Char"/>
    <w:rsid w:val="005D2573"/>
    <w:pPr>
      <w:spacing w:after="120" w:line="480" w:lineRule="auto"/>
    </w:pPr>
  </w:style>
  <w:style w:type="character" w:customStyle="1" w:styleId="BodyText2Char">
    <w:name w:val="Body Text 2 Char"/>
    <w:link w:val="BodyText2"/>
    <w:rsid w:val="005D2573"/>
    <w:rPr>
      <w:rFonts w:ascii="Verdana" w:hAnsi="Verdana"/>
      <w:lang w:val="en-US" w:eastAsia="en-US"/>
    </w:rPr>
  </w:style>
  <w:style w:type="paragraph" w:styleId="BodyTextFirstIndent">
    <w:name w:val="Body Text First Indent"/>
    <w:basedOn w:val="BodyText"/>
    <w:link w:val="BodyTextFirstIndentChar"/>
    <w:rsid w:val="005D2573"/>
    <w:pPr>
      <w:keepNext w:val="0"/>
      <w:spacing w:before="0" w:after="120"/>
      <w:ind w:firstLine="210"/>
      <w:jc w:val="left"/>
    </w:pPr>
  </w:style>
  <w:style w:type="character" w:customStyle="1" w:styleId="BodyTextFirstIndentChar">
    <w:name w:val="Body Text First Indent Char"/>
    <w:link w:val="BodyTextFirstIndent"/>
    <w:rsid w:val="005D2573"/>
  </w:style>
  <w:style w:type="paragraph" w:styleId="BodyTextFirstIndent2">
    <w:name w:val="Body Text First Indent 2"/>
    <w:basedOn w:val="BodyTextIndent"/>
    <w:link w:val="BodyTextFirstIndent2Char"/>
    <w:rsid w:val="005D2573"/>
    <w:pPr>
      <w:ind w:firstLine="210"/>
    </w:pPr>
    <w:rPr>
      <w:lang w:val="en-US" w:eastAsia="en-US"/>
    </w:rPr>
  </w:style>
  <w:style w:type="character" w:customStyle="1" w:styleId="BodyTextFirstIndent2Char">
    <w:name w:val="Body Text First Indent 2 Char"/>
    <w:link w:val="BodyTextFirstIndent2"/>
    <w:rsid w:val="005D2573"/>
    <w:rPr>
      <w:rFonts w:ascii="Verdana" w:hAnsi="Verdana"/>
      <w:lang w:val="en-US" w:eastAsia="en-US"/>
    </w:rPr>
  </w:style>
  <w:style w:type="paragraph" w:styleId="BodyTextIndent3">
    <w:name w:val="Body Text Indent 3"/>
    <w:basedOn w:val="Normal"/>
    <w:link w:val="BodyTextIndent3Char"/>
    <w:rsid w:val="005D2573"/>
    <w:pPr>
      <w:spacing w:after="120"/>
      <w:ind w:left="283"/>
    </w:pPr>
    <w:rPr>
      <w:sz w:val="16"/>
      <w:szCs w:val="16"/>
    </w:rPr>
  </w:style>
  <w:style w:type="character" w:customStyle="1" w:styleId="BodyTextIndent3Char">
    <w:name w:val="Body Text Indent 3 Char"/>
    <w:link w:val="BodyTextIndent3"/>
    <w:rsid w:val="005D2573"/>
    <w:rPr>
      <w:rFonts w:ascii="Verdana" w:hAnsi="Verdana"/>
      <w:sz w:val="16"/>
      <w:szCs w:val="16"/>
      <w:lang w:val="en-US" w:eastAsia="en-US"/>
    </w:rPr>
  </w:style>
  <w:style w:type="paragraph" w:styleId="Closing">
    <w:name w:val="Closing"/>
    <w:basedOn w:val="Normal"/>
    <w:link w:val="ClosingChar"/>
    <w:rsid w:val="005D2573"/>
    <w:pPr>
      <w:ind w:left="4252"/>
    </w:pPr>
  </w:style>
  <w:style w:type="character" w:customStyle="1" w:styleId="ClosingChar">
    <w:name w:val="Closing Char"/>
    <w:link w:val="Closing"/>
    <w:rsid w:val="005D2573"/>
    <w:rPr>
      <w:rFonts w:ascii="Verdana" w:hAnsi="Verdana"/>
      <w:lang w:val="en-US" w:eastAsia="en-US"/>
    </w:rPr>
  </w:style>
  <w:style w:type="paragraph" w:styleId="Date">
    <w:name w:val="Date"/>
    <w:basedOn w:val="Normal"/>
    <w:next w:val="Normal"/>
    <w:link w:val="DateChar"/>
    <w:rsid w:val="005D2573"/>
  </w:style>
  <w:style w:type="character" w:customStyle="1" w:styleId="DateChar">
    <w:name w:val="Date Char"/>
    <w:link w:val="Date"/>
    <w:rsid w:val="005D2573"/>
    <w:rPr>
      <w:rFonts w:ascii="Verdana" w:hAnsi="Verdana"/>
      <w:lang w:val="en-US" w:eastAsia="en-US"/>
    </w:rPr>
  </w:style>
  <w:style w:type="paragraph" w:styleId="DocumentMap">
    <w:name w:val="Document Map"/>
    <w:basedOn w:val="Normal"/>
    <w:link w:val="DocumentMapChar"/>
    <w:rsid w:val="005D2573"/>
    <w:rPr>
      <w:rFonts w:ascii="Tahoma" w:hAnsi="Tahoma" w:cs="Tahoma"/>
      <w:sz w:val="16"/>
      <w:szCs w:val="16"/>
    </w:rPr>
  </w:style>
  <w:style w:type="character" w:customStyle="1" w:styleId="DocumentMapChar">
    <w:name w:val="Document Map Char"/>
    <w:link w:val="DocumentMap"/>
    <w:rsid w:val="005D2573"/>
    <w:rPr>
      <w:rFonts w:ascii="Tahoma" w:hAnsi="Tahoma" w:cs="Tahoma"/>
      <w:sz w:val="16"/>
      <w:szCs w:val="16"/>
      <w:lang w:val="en-US" w:eastAsia="en-US"/>
    </w:rPr>
  </w:style>
  <w:style w:type="paragraph" w:styleId="EndnoteText">
    <w:name w:val="endnote text"/>
    <w:basedOn w:val="Normal"/>
    <w:link w:val="EndnoteTextChar"/>
    <w:rsid w:val="005D2573"/>
  </w:style>
  <w:style w:type="character" w:customStyle="1" w:styleId="EndnoteTextChar">
    <w:name w:val="Endnote Text Char"/>
    <w:link w:val="EndnoteText"/>
    <w:rsid w:val="005D2573"/>
    <w:rPr>
      <w:rFonts w:ascii="Verdana" w:hAnsi="Verdana"/>
      <w:lang w:val="en-US" w:eastAsia="en-US"/>
    </w:rPr>
  </w:style>
  <w:style w:type="paragraph" w:styleId="EnvelopeAddress">
    <w:name w:val="envelope address"/>
    <w:basedOn w:val="Normal"/>
    <w:rsid w:val="005D2573"/>
    <w:pPr>
      <w:framePr w:w="7938" w:h="1985" w:hRule="exact" w:hSpace="141" w:wrap="auto" w:hAnchor="page" w:xAlign="center" w:yAlign="bottom"/>
      <w:ind w:left="2835"/>
    </w:pPr>
    <w:rPr>
      <w:rFonts w:ascii="Cambria" w:hAnsi="Cambria"/>
      <w:sz w:val="24"/>
      <w:szCs w:val="24"/>
    </w:rPr>
  </w:style>
  <w:style w:type="paragraph" w:styleId="EnvelopeReturn">
    <w:name w:val="envelope return"/>
    <w:basedOn w:val="Normal"/>
    <w:rsid w:val="005D2573"/>
    <w:rPr>
      <w:rFonts w:ascii="Cambria" w:hAnsi="Cambria"/>
    </w:rPr>
  </w:style>
  <w:style w:type="paragraph" w:styleId="HTMLAddress">
    <w:name w:val="HTML Address"/>
    <w:basedOn w:val="Normal"/>
    <w:link w:val="HTMLAddressChar"/>
    <w:rsid w:val="005D2573"/>
    <w:rPr>
      <w:i/>
      <w:iCs/>
    </w:rPr>
  </w:style>
  <w:style w:type="character" w:customStyle="1" w:styleId="HTMLAddressChar">
    <w:name w:val="HTML Address Char"/>
    <w:link w:val="HTMLAddress"/>
    <w:rsid w:val="005D2573"/>
    <w:rPr>
      <w:rFonts w:ascii="Verdana" w:hAnsi="Verdana"/>
      <w:i/>
      <w:iCs/>
      <w:lang w:val="en-US" w:eastAsia="en-US"/>
    </w:rPr>
  </w:style>
  <w:style w:type="paragraph" w:styleId="HTMLPreformatted">
    <w:name w:val="HTML Preformatted"/>
    <w:basedOn w:val="Normal"/>
    <w:link w:val="HTMLPreformattedChar"/>
    <w:rsid w:val="005D2573"/>
    <w:rPr>
      <w:rFonts w:ascii="Courier New" w:hAnsi="Courier New" w:cs="Courier New"/>
    </w:rPr>
  </w:style>
  <w:style w:type="character" w:customStyle="1" w:styleId="HTMLPreformattedChar">
    <w:name w:val="HTML Preformatted Char"/>
    <w:link w:val="HTMLPreformatted"/>
    <w:rsid w:val="005D2573"/>
    <w:rPr>
      <w:rFonts w:ascii="Courier New" w:hAnsi="Courier New" w:cs="Courier New"/>
      <w:lang w:val="en-US" w:eastAsia="en-US"/>
    </w:rPr>
  </w:style>
  <w:style w:type="paragraph" w:styleId="IntenseQuote">
    <w:name w:val="Intense Quote"/>
    <w:basedOn w:val="Normal"/>
    <w:next w:val="Normal"/>
    <w:link w:val="IntenseQuoteChar"/>
    <w:uiPriority w:val="30"/>
    <w:qFormat/>
    <w:rsid w:val="005D2573"/>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5D2573"/>
    <w:rPr>
      <w:rFonts w:ascii="Verdana" w:hAnsi="Verdana"/>
      <w:b/>
      <w:bCs/>
      <w:i/>
      <w:iCs/>
      <w:color w:val="4F81BD"/>
      <w:lang w:val="en-US" w:eastAsia="en-US"/>
    </w:rPr>
  </w:style>
  <w:style w:type="paragraph" w:styleId="MacroText">
    <w:name w:val="macro"/>
    <w:link w:val="MacroTextChar"/>
    <w:rsid w:val="005D2573"/>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character" w:customStyle="1" w:styleId="MacroTextChar">
    <w:name w:val="Macro Text Char"/>
    <w:link w:val="MacroText"/>
    <w:rsid w:val="005D2573"/>
    <w:rPr>
      <w:rFonts w:ascii="Courier New" w:hAnsi="Courier New" w:cs="Courier New"/>
      <w:lang w:val="en-US" w:eastAsia="en-US"/>
    </w:rPr>
  </w:style>
  <w:style w:type="paragraph" w:styleId="MessageHeader">
    <w:name w:val="Message Header"/>
    <w:basedOn w:val="Normal"/>
    <w:link w:val="MessageHeaderChar"/>
    <w:rsid w:val="005D2573"/>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MessageHeaderChar">
    <w:name w:val="Message Header Char"/>
    <w:link w:val="MessageHeader"/>
    <w:rsid w:val="005D2573"/>
    <w:rPr>
      <w:rFonts w:ascii="Cambria" w:hAnsi="Cambria"/>
      <w:sz w:val="24"/>
      <w:szCs w:val="24"/>
      <w:shd w:val="pct20" w:color="auto" w:fill="auto"/>
      <w:lang w:val="en-US" w:eastAsia="en-US"/>
    </w:rPr>
  </w:style>
  <w:style w:type="paragraph" w:styleId="NoSpacing">
    <w:name w:val="No Spacing"/>
    <w:uiPriority w:val="1"/>
    <w:qFormat/>
    <w:rsid w:val="005D2573"/>
    <w:pPr>
      <w:keepLines/>
    </w:pPr>
    <w:rPr>
      <w:rFonts w:ascii="Verdana" w:hAnsi="Verdana"/>
      <w:lang w:val="en-US" w:eastAsia="en-US"/>
    </w:rPr>
  </w:style>
  <w:style w:type="paragraph" w:styleId="NormalIndent">
    <w:name w:val="Normal Indent"/>
    <w:basedOn w:val="Normal"/>
    <w:rsid w:val="005D2573"/>
    <w:pPr>
      <w:ind w:left="708"/>
    </w:pPr>
  </w:style>
  <w:style w:type="paragraph" w:styleId="NoteHeading">
    <w:name w:val="Note Heading"/>
    <w:basedOn w:val="Normal"/>
    <w:next w:val="Normal"/>
    <w:link w:val="NoteHeadingChar"/>
    <w:rsid w:val="005D2573"/>
  </w:style>
  <w:style w:type="character" w:customStyle="1" w:styleId="NoteHeadingChar">
    <w:name w:val="Note Heading Char"/>
    <w:link w:val="NoteHeading"/>
    <w:rsid w:val="005D2573"/>
    <w:rPr>
      <w:rFonts w:ascii="Verdana" w:hAnsi="Verdana"/>
      <w:lang w:val="en-US" w:eastAsia="en-US"/>
    </w:rPr>
  </w:style>
  <w:style w:type="paragraph" w:styleId="Quote">
    <w:name w:val="Quote"/>
    <w:basedOn w:val="Normal"/>
    <w:next w:val="Normal"/>
    <w:link w:val="QuoteChar"/>
    <w:uiPriority w:val="29"/>
    <w:qFormat/>
    <w:rsid w:val="005D2573"/>
    <w:rPr>
      <w:i/>
      <w:iCs/>
      <w:color w:val="000000"/>
    </w:rPr>
  </w:style>
  <w:style w:type="character" w:customStyle="1" w:styleId="QuoteChar">
    <w:name w:val="Quote Char"/>
    <w:link w:val="Quote"/>
    <w:uiPriority w:val="29"/>
    <w:rsid w:val="005D2573"/>
    <w:rPr>
      <w:rFonts w:ascii="Verdana" w:hAnsi="Verdana"/>
      <w:i/>
      <w:iCs/>
      <w:color w:val="000000"/>
      <w:lang w:val="en-US" w:eastAsia="en-US"/>
    </w:rPr>
  </w:style>
  <w:style w:type="paragraph" w:styleId="Salutation">
    <w:name w:val="Salutation"/>
    <w:basedOn w:val="Normal"/>
    <w:next w:val="Normal"/>
    <w:link w:val="SalutationChar"/>
    <w:rsid w:val="005D2573"/>
  </w:style>
  <w:style w:type="character" w:customStyle="1" w:styleId="SalutationChar">
    <w:name w:val="Salutation Char"/>
    <w:link w:val="Salutation"/>
    <w:rsid w:val="005D2573"/>
    <w:rPr>
      <w:rFonts w:ascii="Verdana" w:hAnsi="Verdana"/>
      <w:lang w:val="en-US" w:eastAsia="en-US"/>
    </w:rPr>
  </w:style>
  <w:style w:type="paragraph" w:styleId="Signature">
    <w:name w:val="Signature"/>
    <w:basedOn w:val="Normal"/>
    <w:link w:val="SignatureChar"/>
    <w:rsid w:val="005D2573"/>
    <w:pPr>
      <w:ind w:left="4252"/>
    </w:pPr>
  </w:style>
  <w:style w:type="character" w:customStyle="1" w:styleId="SignatureChar">
    <w:name w:val="Signature Char"/>
    <w:link w:val="Signature"/>
    <w:rsid w:val="005D2573"/>
    <w:rPr>
      <w:rFonts w:ascii="Verdana" w:hAnsi="Verdana"/>
      <w:lang w:val="en-US" w:eastAsia="en-US"/>
    </w:rPr>
  </w:style>
  <w:style w:type="paragraph" w:styleId="TableofAuthorities">
    <w:name w:val="table of authorities"/>
    <w:basedOn w:val="Normal"/>
    <w:next w:val="Normal"/>
    <w:rsid w:val="005D2573"/>
    <w:pPr>
      <w:ind w:left="200" w:hanging="200"/>
    </w:pPr>
  </w:style>
  <w:style w:type="paragraph" w:styleId="TOAHeading">
    <w:name w:val="toa heading"/>
    <w:basedOn w:val="Normal"/>
    <w:next w:val="Normal"/>
    <w:rsid w:val="005D2573"/>
    <w:pPr>
      <w:spacing w:before="120"/>
    </w:pPr>
    <w:rPr>
      <w:rFonts w:ascii="Cambria" w:hAnsi="Cambria"/>
      <w:b/>
      <w:bCs/>
      <w:sz w:val="24"/>
      <w:szCs w:val="24"/>
    </w:rPr>
  </w:style>
  <w:style w:type="paragraph" w:styleId="TOCHeading">
    <w:name w:val="TOC Heading"/>
    <w:basedOn w:val="Heading1"/>
    <w:next w:val="Normal"/>
    <w:uiPriority w:val="39"/>
    <w:qFormat/>
    <w:rsid w:val="005D2573"/>
    <w:pPr>
      <w:keepLines/>
      <w:pBdr>
        <w:left w:val="none" w:sz="0" w:space="0" w:color="auto"/>
        <w:bottom w:val="none" w:sz="0" w:space="0" w:color="auto"/>
      </w:pBdr>
      <w:tabs>
        <w:tab w:val="clear" w:pos="1985"/>
      </w:tabs>
      <w:spacing w:before="240" w:after="60"/>
      <w:outlineLvl w:val="9"/>
    </w:pPr>
    <w:rPr>
      <w:rFonts w:ascii="Cambria" w:hAnsi="Cambria"/>
      <w:bCs/>
      <w:kern w:val="32"/>
      <w:szCs w:val="32"/>
      <w:lang w:val="en-US"/>
    </w:rPr>
  </w:style>
  <w:style w:type="paragraph" w:customStyle="1" w:styleId="LogoCover">
    <w:name w:val="LogoCover"/>
    <w:basedOn w:val="Normal"/>
    <w:link w:val="LogoCoverChar"/>
    <w:qFormat/>
    <w:rsid w:val="005D2573"/>
    <w:pPr>
      <w:framePr w:w="3470" w:h="1429" w:hRule="exact" w:wrap="notBeside" w:vAnchor="page" w:hAnchor="page" w:x="852" w:y="1135" w:anchorLock="1"/>
    </w:pPr>
  </w:style>
  <w:style w:type="numbering" w:styleId="1ai">
    <w:name w:val="Outline List 1"/>
    <w:basedOn w:val="NoList"/>
    <w:rsid w:val="005D2573"/>
    <w:pPr>
      <w:numPr>
        <w:numId w:val="35"/>
      </w:numPr>
    </w:pPr>
  </w:style>
  <w:style w:type="character" w:customStyle="1" w:styleId="LogoCoverChar">
    <w:name w:val="LogoCover Char"/>
    <w:link w:val="LogoCover"/>
    <w:rsid w:val="005D2573"/>
    <w:rPr>
      <w:rFonts w:ascii="Verdana" w:hAnsi="Verdana"/>
      <w:lang w:val="en-US" w:eastAsia="en-US"/>
    </w:rPr>
  </w:style>
  <w:style w:type="paragraph" w:styleId="Revision">
    <w:name w:val="Revision"/>
    <w:hidden/>
    <w:uiPriority w:val="99"/>
    <w:semiHidden/>
    <w:rsid w:val="001A1A67"/>
    <w:rPr>
      <w:rFonts w:ascii="Verdana" w:hAnsi="Verdana"/>
      <w:lang w:val="en-US" w:eastAsia="en-US"/>
    </w:rPr>
  </w:style>
  <w:style w:type="paragraph" w:customStyle="1" w:styleId="CharCharCharCharCharCharCharChar">
    <w:name w:val="Char Char Char Char Char Char Char Char"/>
    <w:basedOn w:val="Normal"/>
    <w:autoRedefine/>
    <w:rsid w:val="00E43EBB"/>
    <w:pPr>
      <w:keepLines w:val="0"/>
      <w:spacing w:after="80"/>
      <w:jc w:val="both"/>
    </w:pPr>
    <w:rPr>
      <w:rFonts w:ascii="Arial" w:hAnsi="Arial"/>
      <w:lang w:val="fr-FR" w:eastAsia="fr-FR"/>
    </w:rPr>
  </w:style>
  <w:style w:type="paragraph" w:customStyle="1" w:styleId="CharCharCharCharCharCharCharChar0">
    <w:name w:val="Char Char Char Char Char Char Char Char"/>
    <w:basedOn w:val="Normal"/>
    <w:autoRedefine/>
    <w:rsid w:val="005419CD"/>
    <w:pPr>
      <w:keepLines w:val="0"/>
      <w:spacing w:after="80"/>
      <w:jc w:val="both"/>
    </w:pPr>
    <w:rPr>
      <w:rFonts w:ascii="Arial" w:hAnsi="Arial"/>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Bullet2"/>
    <w:pPr>
      <w:numPr>
        <w:numId w:val="29"/>
      </w:numPr>
    </w:pPr>
  </w:style>
  <w:style w:type="numbering" w:customStyle="1" w:styleId="Heading2Char">
    <w:name w:val="1ai"/>
    <w:pPr>
      <w:numPr>
        <w:numId w:val="35"/>
      </w:numPr>
    </w:pPr>
  </w:style>
  <w:style w:type="numbering" w:customStyle="1" w:styleId="Heading3Char">
    <w:name w:val="Bullet"/>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358956">
      <w:bodyDiv w:val="1"/>
      <w:marLeft w:val="0"/>
      <w:marRight w:val="0"/>
      <w:marTop w:val="0"/>
      <w:marBottom w:val="0"/>
      <w:divBdr>
        <w:top w:val="none" w:sz="0" w:space="0" w:color="auto"/>
        <w:left w:val="none" w:sz="0" w:space="0" w:color="auto"/>
        <w:bottom w:val="none" w:sz="0" w:space="0" w:color="auto"/>
        <w:right w:val="none" w:sz="0" w:space="0" w:color="auto"/>
      </w:divBdr>
    </w:div>
    <w:div w:id="249395226">
      <w:bodyDiv w:val="1"/>
      <w:marLeft w:val="0"/>
      <w:marRight w:val="0"/>
      <w:marTop w:val="0"/>
      <w:marBottom w:val="0"/>
      <w:divBdr>
        <w:top w:val="none" w:sz="0" w:space="0" w:color="auto"/>
        <w:left w:val="none" w:sz="0" w:space="0" w:color="auto"/>
        <w:bottom w:val="none" w:sz="0" w:space="0" w:color="auto"/>
        <w:right w:val="none" w:sz="0" w:space="0" w:color="auto"/>
      </w:divBdr>
      <w:divsChild>
        <w:div w:id="644048817">
          <w:marLeft w:val="418"/>
          <w:marRight w:val="0"/>
          <w:marTop w:val="252"/>
          <w:marBottom w:val="67"/>
          <w:divBdr>
            <w:top w:val="none" w:sz="0" w:space="0" w:color="auto"/>
            <w:left w:val="none" w:sz="0" w:space="0" w:color="auto"/>
            <w:bottom w:val="none" w:sz="0" w:space="0" w:color="auto"/>
            <w:right w:val="none" w:sz="0" w:space="0" w:color="auto"/>
          </w:divBdr>
        </w:div>
        <w:div w:id="736826933">
          <w:marLeft w:val="418"/>
          <w:marRight w:val="0"/>
          <w:marTop w:val="252"/>
          <w:marBottom w:val="67"/>
          <w:divBdr>
            <w:top w:val="none" w:sz="0" w:space="0" w:color="auto"/>
            <w:left w:val="none" w:sz="0" w:space="0" w:color="auto"/>
            <w:bottom w:val="none" w:sz="0" w:space="0" w:color="auto"/>
            <w:right w:val="none" w:sz="0" w:space="0" w:color="auto"/>
          </w:divBdr>
        </w:div>
        <w:div w:id="828180205">
          <w:marLeft w:val="994"/>
          <w:marRight w:val="0"/>
          <w:marTop w:val="0"/>
          <w:marBottom w:val="29"/>
          <w:divBdr>
            <w:top w:val="none" w:sz="0" w:space="0" w:color="auto"/>
            <w:left w:val="none" w:sz="0" w:space="0" w:color="auto"/>
            <w:bottom w:val="none" w:sz="0" w:space="0" w:color="auto"/>
            <w:right w:val="none" w:sz="0" w:space="0" w:color="auto"/>
          </w:divBdr>
        </w:div>
        <w:div w:id="832794851">
          <w:marLeft w:val="1555"/>
          <w:marRight w:val="0"/>
          <w:marTop w:val="0"/>
          <w:marBottom w:val="29"/>
          <w:divBdr>
            <w:top w:val="none" w:sz="0" w:space="0" w:color="auto"/>
            <w:left w:val="none" w:sz="0" w:space="0" w:color="auto"/>
            <w:bottom w:val="none" w:sz="0" w:space="0" w:color="auto"/>
            <w:right w:val="none" w:sz="0" w:space="0" w:color="auto"/>
          </w:divBdr>
        </w:div>
        <w:div w:id="842747982">
          <w:marLeft w:val="994"/>
          <w:marRight w:val="0"/>
          <w:marTop w:val="0"/>
          <w:marBottom w:val="29"/>
          <w:divBdr>
            <w:top w:val="none" w:sz="0" w:space="0" w:color="auto"/>
            <w:left w:val="none" w:sz="0" w:space="0" w:color="auto"/>
            <w:bottom w:val="none" w:sz="0" w:space="0" w:color="auto"/>
            <w:right w:val="none" w:sz="0" w:space="0" w:color="auto"/>
          </w:divBdr>
        </w:div>
        <w:div w:id="1039740342">
          <w:marLeft w:val="418"/>
          <w:marRight w:val="0"/>
          <w:marTop w:val="252"/>
          <w:marBottom w:val="67"/>
          <w:divBdr>
            <w:top w:val="none" w:sz="0" w:space="0" w:color="auto"/>
            <w:left w:val="none" w:sz="0" w:space="0" w:color="auto"/>
            <w:bottom w:val="none" w:sz="0" w:space="0" w:color="auto"/>
            <w:right w:val="none" w:sz="0" w:space="0" w:color="auto"/>
          </w:divBdr>
        </w:div>
        <w:div w:id="1138766725">
          <w:marLeft w:val="994"/>
          <w:marRight w:val="0"/>
          <w:marTop w:val="0"/>
          <w:marBottom w:val="29"/>
          <w:divBdr>
            <w:top w:val="none" w:sz="0" w:space="0" w:color="auto"/>
            <w:left w:val="none" w:sz="0" w:space="0" w:color="auto"/>
            <w:bottom w:val="none" w:sz="0" w:space="0" w:color="auto"/>
            <w:right w:val="none" w:sz="0" w:space="0" w:color="auto"/>
          </w:divBdr>
        </w:div>
        <w:div w:id="1150439581">
          <w:marLeft w:val="418"/>
          <w:marRight w:val="0"/>
          <w:marTop w:val="252"/>
          <w:marBottom w:val="67"/>
          <w:divBdr>
            <w:top w:val="none" w:sz="0" w:space="0" w:color="auto"/>
            <w:left w:val="none" w:sz="0" w:space="0" w:color="auto"/>
            <w:bottom w:val="none" w:sz="0" w:space="0" w:color="auto"/>
            <w:right w:val="none" w:sz="0" w:space="0" w:color="auto"/>
          </w:divBdr>
        </w:div>
        <w:div w:id="1356151066">
          <w:marLeft w:val="1555"/>
          <w:marRight w:val="0"/>
          <w:marTop w:val="0"/>
          <w:marBottom w:val="29"/>
          <w:divBdr>
            <w:top w:val="none" w:sz="0" w:space="0" w:color="auto"/>
            <w:left w:val="none" w:sz="0" w:space="0" w:color="auto"/>
            <w:bottom w:val="none" w:sz="0" w:space="0" w:color="auto"/>
            <w:right w:val="none" w:sz="0" w:space="0" w:color="auto"/>
          </w:divBdr>
        </w:div>
        <w:div w:id="1594513892">
          <w:marLeft w:val="418"/>
          <w:marRight w:val="0"/>
          <w:marTop w:val="252"/>
          <w:marBottom w:val="67"/>
          <w:divBdr>
            <w:top w:val="none" w:sz="0" w:space="0" w:color="auto"/>
            <w:left w:val="none" w:sz="0" w:space="0" w:color="auto"/>
            <w:bottom w:val="none" w:sz="0" w:space="0" w:color="auto"/>
            <w:right w:val="none" w:sz="0" w:space="0" w:color="auto"/>
          </w:divBdr>
        </w:div>
        <w:div w:id="1623608518">
          <w:marLeft w:val="994"/>
          <w:marRight w:val="0"/>
          <w:marTop w:val="0"/>
          <w:marBottom w:val="29"/>
          <w:divBdr>
            <w:top w:val="none" w:sz="0" w:space="0" w:color="auto"/>
            <w:left w:val="none" w:sz="0" w:space="0" w:color="auto"/>
            <w:bottom w:val="none" w:sz="0" w:space="0" w:color="auto"/>
            <w:right w:val="none" w:sz="0" w:space="0" w:color="auto"/>
          </w:divBdr>
        </w:div>
        <w:div w:id="1653289020">
          <w:marLeft w:val="994"/>
          <w:marRight w:val="0"/>
          <w:marTop w:val="0"/>
          <w:marBottom w:val="29"/>
          <w:divBdr>
            <w:top w:val="none" w:sz="0" w:space="0" w:color="auto"/>
            <w:left w:val="none" w:sz="0" w:space="0" w:color="auto"/>
            <w:bottom w:val="none" w:sz="0" w:space="0" w:color="auto"/>
            <w:right w:val="none" w:sz="0" w:space="0" w:color="auto"/>
          </w:divBdr>
        </w:div>
        <w:div w:id="1837764653">
          <w:marLeft w:val="994"/>
          <w:marRight w:val="0"/>
          <w:marTop w:val="0"/>
          <w:marBottom w:val="29"/>
          <w:divBdr>
            <w:top w:val="none" w:sz="0" w:space="0" w:color="auto"/>
            <w:left w:val="none" w:sz="0" w:space="0" w:color="auto"/>
            <w:bottom w:val="none" w:sz="0" w:space="0" w:color="auto"/>
            <w:right w:val="none" w:sz="0" w:space="0" w:color="auto"/>
          </w:divBdr>
        </w:div>
        <w:div w:id="2015262038">
          <w:marLeft w:val="418"/>
          <w:marRight w:val="0"/>
          <w:marTop w:val="252"/>
          <w:marBottom w:val="67"/>
          <w:divBdr>
            <w:top w:val="none" w:sz="0" w:space="0" w:color="auto"/>
            <w:left w:val="none" w:sz="0" w:space="0" w:color="auto"/>
            <w:bottom w:val="none" w:sz="0" w:space="0" w:color="auto"/>
            <w:right w:val="none" w:sz="0" w:space="0" w:color="auto"/>
          </w:divBdr>
        </w:div>
      </w:divsChild>
    </w:div>
    <w:div w:id="425276380">
      <w:bodyDiv w:val="1"/>
      <w:marLeft w:val="0"/>
      <w:marRight w:val="0"/>
      <w:marTop w:val="0"/>
      <w:marBottom w:val="0"/>
      <w:divBdr>
        <w:top w:val="none" w:sz="0" w:space="0" w:color="auto"/>
        <w:left w:val="none" w:sz="0" w:space="0" w:color="auto"/>
        <w:bottom w:val="none" w:sz="0" w:space="0" w:color="auto"/>
        <w:right w:val="none" w:sz="0" w:space="0" w:color="auto"/>
      </w:divBdr>
    </w:div>
    <w:div w:id="541021336">
      <w:bodyDiv w:val="1"/>
      <w:marLeft w:val="0"/>
      <w:marRight w:val="0"/>
      <w:marTop w:val="0"/>
      <w:marBottom w:val="0"/>
      <w:divBdr>
        <w:top w:val="none" w:sz="0" w:space="0" w:color="auto"/>
        <w:left w:val="none" w:sz="0" w:space="0" w:color="auto"/>
        <w:bottom w:val="none" w:sz="0" w:space="0" w:color="auto"/>
        <w:right w:val="none" w:sz="0" w:space="0" w:color="auto"/>
      </w:divBdr>
    </w:div>
    <w:div w:id="552619356">
      <w:bodyDiv w:val="1"/>
      <w:marLeft w:val="0"/>
      <w:marRight w:val="0"/>
      <w:marTop w:val="0"/>
      <w:marBottom w:val="0"/>
      <w:divBdr>
        <w:top w:val="none" w:sz="0" w:space="0" w:color="auto"/>
        <w:left w:val="none" w:sz="0" w:space="0" w:color="auto"/>
        <w:bottom w:val="none" w:sz="0" w:space="0" w:color="auto"/>
        <w:right w:val="none" w:sz="0" w:space="0" w:color="auto"/>
      </w:divBdr>
      <w:divsChild>
        <w:div w:id="1887445789">
          <w:marLeft w:val="0"/>
          <w:marRight w:val="0"/>
          <w:marTop w:val="0"/>
          <w:marBottom w:val="0"/>
          <w:divBdr>
            <w:top w:val="none" w:sz="0" w:space="0" w:color="auto"/>
            <w:left w:val="none" w:sz="0" w:space="0" w:color="auto"/>
            <w:bottom w:val="none" w:sz="0" w:space="0" w:color="auto"/>
            <w:right w:val="none" w:sz="0" w:space="0" w:color="auto"/>
          </w:divBdr>
          <w:divsChild>
            <w:div w:id="233662307">
              <w:marLeft w:val="0"/>
              <w:marRight w:val="0"/>
              <w:marTop w:val="0"/>
              <w:marBottom w:val="0"/>
              <w:divBdr>
                <w:top w:val="none" w:sz="0" w:space="0" w:color="auto"/>
                <w:left w:val="none" w:sz="0" w:space="0" w:color="auto"/>
                <w:bottom w:val="none" w:sz="0" w:space="0" w:color="auto"/>
                <w:right w:val="none" w:sz="0" w:space="0" w:color="auto"/>
              </w:divBdr>
              <w:divsChild>
                <w:div w:id="952439953">
                  <w:marLeft w:val="0"/>
                  <w:marRight w:val="0"/>
                  <w:marTop w:val="0"/>
                  <w:marBottom w:val="0"/>
                  <w:divBdr>
                    <w:top w:val="none" w:sz="0" w:space="0" w:color="auto"/>
                    <w:left w:val="none" w:sz="0" w:space="0" w:color="auto"/>
                    <w:bottom w:val="none" w:sz="0" w:space="0" w:color="auto"/>
                    <w:right w:val="none" w:sz="0" w:space="0" w:color="auto"/>
                  </w:divBdr>
                  <w:divsChild>
                    <w:div w:id="127093863">
                      <w:marLeft w:val="0"/>
                      <w:marRight w:val="0"/>
                      <w:marTop w:val="0"/>
                      <w:marBottom w:val="0"/>
                      <w:divBdr>
                        <w:top w:val="none" w:sz="0" w:space="0" w:color="auto"/>
                        <w:left w:val="none" w:sz="0" w:space="0" w:color="auto"/>
                        <w:bottom w:val="none" w:sz="0" w:space="0" w:color="auto"/>
                        <w:right w:val="none" w:sz="0" w:space="0" w:color="auto"/>
                      </w:divBdr>
                      <w:divsChild>
                        <w:div w:id="592278533">
                          <w:marLeft w:val="0"/>
                          <w:marRight w:val="0"/>
                          <w:marTop w:val="0"/>
                          <w:marBottom w:val="0"/>
                          <w:divBdr>
                            <w:top w:val="none" w:sz="0" w:space="0" w:color="auto"/>
                            <w:left w:val="none" w:sz="0" w:space="0" w:color="auto"/>
                            <w:bottom w:val="none" w:sz="0" w:space="0" w:color="auto"/>
                            <w:right w:val="none" w:sz="0" w:space="0" w:color="auto"/>
                          </w:divBdr>
                          <w:divsChild>
                            <w:div w:id="171645254">
                              <w:marLeft w:val="0"/>
                              <w:marRight w:val="0"/>
                              <w:marTop w:val="0"/>
                              <w:marBottom w:val="0"/>
                              <w:divBdr>
                                <w:top w:val="dashed" w:sz="6" w:space="0" w:color="auto"/>
                                <w:left w:val="dashed" w:sz="6" w:space="0" w:color="auto"/>
                                <w:bottom w:val="dashed" w:sz="6" w:space="0" w:color="auto"/>
                                <w:right w:val="dashed" w:sz="6" w:space="0" w:color="auto"/>
                              </w:divBdr>
                              <w:divsChild>
                                <w:div w:id="674570779">
                                  <w:marLeft w:val="0"/>
                                  <w:marRight w:val="0"/>
                                  <w:marTop w:val="0"/>
                                  <w:marBottom w:val="0"/>
                                  <w:divBdr>
                                    <w:top w:val="none" w:sz="0" w:space="0" w:color="auto"/>
                                    <w:left w:val="none" w:sz="0" w:space="0" w:color="auto"/>
                                    <w:bottom w:val="none" w:sz="0" w:space="0" w:color="auto"/>
                                    <w:right w:val="none" w:sz="0" w:space="0" w:color="auto"/>
                                  </w:divBdr>
                                  <w:divsChild>
                                    <w:div w:id="283511826">
                                      <w:marLeft w:val="0"/>
                                      <w:marRight w:val="0"/>
                                      <w:marTop w:val="0"/>
                                      <w:marBottom w:val="0"/>
                                      <w:divBdr>
                                        <w:top w:val="none" w:sz="0" w:space="0" w:color="auto"/>
                                        <w:left w:val="none" w:sz="0" w:space="0" w:color="auto"/>
                                        <w:bottom w:val="none" w:sz="0" w:space="0" w:color="auto"/>
                                        <w:right w:val="none" w:sz="0" w:space="0" w:color="auto"/>
                                      </w:divBdr>
                                      <w:divsChild>
                                        <w:div w:id="476385492">
                                          <w:marLeft w:val="0"/>
                                          <w:marRight w:val="0"/>
                                          <w:marTop w:val="240"/>
                                          <w:marBottom w:val="240"/>
                                          <w:divBdr>
                                            <w:top w:val="none" w:sz="0" w:space="0" w:color="auto"/>
                                            <w:left w:val="none" w:sz="0" w:space="0" w:color="auto"/>
                                            <w:bottom w:val="none" w:sz="0" w:space="0" w:color="auto"/>
                                            <w:right w:val="none" w:sz="0" w:space="0" w:color="auto"/>
                                          </w:divBdr>
                                          <w:divsChild>
                                            <w:div w:id="142504708">
                                              <w:marLeft w:val="0"/>
                                              <w:marRight w:val="0"/>
                                              <w:marTop w:val="0"/>
                                              <w:marBottom w:val="0"/>
                                              <w:divBdr>
                                                <w:top w:val="none" w:sz="0" w:space="0" w:color="auto"/>
                                                <w:left w:val="none" w:sz="0" w:space="0" w:color="auto"/>
                                                <w:bottom w:val="none" w:sz="0" w:space="0" w:color="auto"/>
                                                <w:right w:val="none" w:sz="0" w:space="0" w:color="auto"/>
                                              </w:divBdr>
                                            </w:div>
                                            <w:div w:id="427045700">
                                              <w:marLeft w:val="0"/>
                                              <w:marRight w:val="0"/>
                                              <w:marTop w:val="0"/>
                                              <w:marBottom w:val="0"/>
                                              <w:divBdr>
                                                <w:top w:val="none" w:sz="0" w:space="0" w:color="auto"/>
                                                <w:left w:val="none" w:sz="0" w:space="0" w:color="auto"/>
                                                <w:bottom w:val="none" w:sz="0" w:space="0" w:color="auto"/>
                                                <w:right w:val="none" w:sz="0" w:space="0" w:color="auto"/>
                                              </w:divBdr>
                                              <w:divsChild>
                                                <w:div w:id="146751050">
                                                  <w:marLeft w:val="0"/>
                                                  <w:marRight w:val="0"/>
                                                  <w:marTop w:val="0"/>
                                                  <w:marBottom w:val="0"/>
                                                  <w:divBdr>
                                                    <w:top w:val="none" w:sz="0" w:space="0" w:color="auto"/>
                                                    <w:left w:val="none" w:sz="0" w:space="0" w:color="auto"/>
                                                    <w:bottom w:val="none" w:sz="0" w:space="0" w:color="auto"/>
                                                    <w:right w:val="none" w:sz="0" w:space="0" w:color="auto"/>
                                                  </w:divBdr>
                                                </w:div>
                                                <w:div w:id="1009602214">
                                                  <w:marLeft w:val="0"/>
                                                  <w:marRight w:val="0"/>
                                                  <w:marTop w:val="0"/>
                                                  <w:marBottom w:val="0"/>
                                                  <w:divBdr>
                                                    <w:top w:val="none" w:sz="0" w:space="0" w:color="auto"/>
                                                    <w:left w:val="none" w:sz="0" w:space="0" w:color="auto"/>
                                                    <w:bottom w:val="none" w:sz="0" w:space="0" w:color="auto"/>
                                                    <w:right w:val="none" w:sz="0" w:space="0" w:color="auto"/>
                                                  </w:divBdr>
                                                </w:div>
                                                <w:div w:id="1333410383">
                                                  <w:marLeft w:val="0"/>
                                                  <w:marRight w:val="0"/>
                                                  <w:marTop w:val="0"/>
                                                  <w:marBottom w:val="0"/>
                                                  <w:divBdr>
                                                    <w:top w:val="none" w:sz="0" w:space="0" w:color="auto"/>
                                                    <w:left w:val="none" w:sz="0" w:space="0" w:color="auto"/>
                                                    <w:bottom w:val="none" w:sz="0" w:space="0" w:color="auto"/>
                                                    <w:right w:val="none" w:sz="0" w:space="0" w:color="auto"/>
                                                  </w:divBdr>
                                                </w:div>
                                                <w:div w:id="1547333534">
                                                  <w:marLeft w:val="0"/>
                                                  <w:marRight w:val="0"/>
                                                  <w:marTop w:val="0"/>
                                                  <w:marBottom w:val="0"/>
                                                  <w:divBdr>
                                                    <w:top w:val="none" w:sz="0" w:space="0" w:color="auto"/>
                                                    <w:left w:val="none" w:sz="0" w:space="0" w:color="auto"/>
                                                    <w:bottom w:val="none" w:sz="0" w:space="0" w:color="auto"/>
                                                    <w:right w:val="none" w:sz="0" w:space="0" w:color="auto"/>
                                                  </w:divBdr>
                                                </w:div>
                                                <w:div w:id="193667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929415">
                              <w:marLeft w:val="0"/>
                              <w:marRight w:val="0"/>
                              <w:marTop w:val="0"/>
                              <w:marBottom w:val="0"/>
                              <w:divBdr>
                                <w:top w:val="dashed" w:sz="6" w:space="0" w:color="auto"/>
                                <w:left w:val="dashed" w:sz="6" w:space="0" w:color="auto"/>
                                <w:bottom w:val="dashed" w:sz="6" w:space="0" w:color="auto"/>
                                <w:right w:val="dashed" w:sz="6" w:space="0" w:color="auto"/>
                              </w:divBdr>
                              <w:divsChild>
                                <w:div w:id="1697271442">
                                  <w:marLeft w:val="0"/>
                                  <w:marRight w:val="0"/>
                                  <w:marTop w:val="0"/>
                                  <w:marBottom w:val="0"/>
                                  <w:divBdr>
                                    <w:top w:val="none" w:sz="0" w:space="0" w:color="auto"/>
                                    <w:left w:val="none" w:sz="0" w:space="0" w:color="auto"/>
                                    <w:bottom w:val="none" w:sz="0" w:space="0" w:color="auto"/>
                                    <w:right w:val="none" w:sz="0" w:space="0" w:color="auto"/>
                                  </w:divBdr>
                                  <w:divsChild>
                                    <w:div w:id="1057583448">
                                      <w:marLeft w:val="0"/>
                                      <w:marRight w:val="0"/>
                                      <w:marTop w:val="0"/>
                                      <w:marBottom w:val="0"/>
                                      <w:divBdr>
                                        <w:top w:val="none" w:sz="0" w:space="0" w:color="auto"/>
                                        <w:left w:val="none" w:sz="0" w:space="0" w:color="auto"/>
                                        <w:bottom w:val="none" w:sz="0" w:space="0" w:color="auto"/>
                                        <w:right w:val="none" w:sz="0" w:space="0" w:color="auto"/>
                                      </w:divBdr>
                                      <w:divsChild>
                                        <w:div w:id="857694336">
                                          <w:marLeft w:val="0"/>
                                          <w:marRight w:val="0"/>
                                          <w:marTop w:val="240"/>
                                          <w:marBottom w:val="240"/>
                                          <w:divBdr>
                                            <w:top w:val="none" w:sz="0" w:space="0" w:color="auto"/>
                                            <w:left w:val="none" w:sz="0" w:space="0" w:color="auto"/>
                                            <w:bottom w:val="none" w:sz="0" w:space="0" w:color="auto"/>
                                            <w:right w:val="none" w:sz="0" w:space="0" w:color="auto"/>
                                          </w:divBdr>
                                          <w:divsChild>
                                            <w:div w:id="90862973">
                                              <w:marLeft w:val="0"/>
                                              <w:marRight w:val="0"/>
                                              <w:marTop w:val="0"/>
                                              <w:marBottom w:val="0"/>
                                              <w:divBdr>
                                                <w:top w:val="none" w:sz="0" w:space="0" w:color="auto"/>
                                                <w:left w:val="none" w:sz="0" w:space="0" w:color="auto"/>
                                                <w:bottom w:val="none" w:sz="0" w:space="0" w:color="auto"/>
                                                <w:right w:val="none" w:sz="0" w:space="0" w:color="auto"/>
                                              </w:divBdr>
                                              <w:divsChild>
                                                <w:div w:id="313989505">
                                                  <w:marLeft w:val="0"/>
                                                  <w:marRight w:val="0"/>
                                                  <w:marTop w:val="0"/>
                                                  <w:marBottom w:val="0"/>
                                                  <w:divBdr>
                                                    <w:top w:val="none" w:sz="0" w:space="0" w:color="auto"/>
                                                    <w:left w:val="none" w:sz="0" w:space="0" w:color="auto"/>
                                                    <w:bottom w:val="none" w:sz="0" w:space="0" w:color="auto"/>
                                                    <w:right w:val="none" w:sz="0" w:space="0" w:color="auto"/>
                                                  </w:divBdr>
                                                </w:div>
                                                <w:div w:id="1854808083">
                                                  <w:marLeft w:val="0"/>
                                                  <w:marRight w:val="0"/>
                                                  <w:marTop w:val="0"/>
                                                  <w:marBottom w:val="0"/>
                                                  <w:divBdr>
                                                    <w:top w:val="none" w:sz="0" w:space="0" w:color="auto"/>
                                                    <w:left w:val="none" w:sz="0" w:space="0" w:color="auto"/>
                                                    <w:bottom w:val="none" w:sz="0" w:space="0" w:color="auto"/>
                                                    <w:right w:val="none" w:sz="0" w:space="0" w:color="auto"/>
                                                  </w:divBdr>
                                                </w:div>
                                              </w:divsChild>
                                            </w:div>
                                            <w:div w:id="62673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643585">
                              <w:marLeft w:val="0"/>
                              <w:marRight w:val="0"/>
                              <w:marTop w:val="0"/>
                              <w:marBottom w:val="0"/>
                              <w:divBdr>
                                <w:top w:val="dashed" w:sz="6" w:space="0" w:color="auto"/>
                                <w:left w:val="dashed" w:sz="6" w:space="0" w:color="auto"/>
                                <w:bottom w:val="dashed" w:sz="6" w:space="0" w:color="auto"/>
                                <w:right w:val="dashed" w:sz="6" w:space="0" w:color="auto"/>
                              </w:divBdr>
                              <w:divsChild>
                                <w:div w:id="511795626">
                                  <w:marLeft w:val="0"/>
                                  <w:marRight w:val="0"/>
                                  <w:marTop w:val="0"/>
                                  <w:marBottom w:val="0"/>
                                  <w:divBdr>
                                    <w:top w:val="none" w:sz="0" w:space="0" w:color="auto"/>
                                    <w:left w:val="none" w:sz="0" w:space="0" w:color="auto"/>
                                    <w:bottom w:val="none" w:sz="0" w:space="0" w:color="auto"/>
                                    <w:right w:val="none" w:sz="0" w:space="0" w:color="auto"/>
                                  </w:divBdr>
                                  <w:divsChild>
                                    <w:div w:id="805659883">
                                      <w:marLeft w:val="0"/>
                                      <w:marRight w:val="0"/>
                                      <w:marTop w:val="0"/>
                                      <w:marBottom w:val="0"/>
                                      <w:divBdr>
                                        <w:top w:val="none" w:sz="0" w:space="0" w:color="auto"/>
                                        <w:left w:val="none" w:sz="0" w:space="0" w:color="auto"/>
                                        <w:bottom w:val="none" w:sz="0" w:space="0" w:color="auto"/>
                                        <w:right w:val="none" w:sz="0" w:space="0" w:color="auto"/>
                                      </w:divBdr>
                                      <w:divsChild>
                                        <w:div w:id="622227595">
                                          <w:marLeft w:val="0"/>
                                          <w:marRight w:val="0"/>
                                          <w:marTop w:val="240"/>
                                          <w:marBottom w:val="240"/>
                                          <w:divBdr>
                                            <w:top w:val="none" w:sz="0" w:space="0" w:color="auto"/>
                                            <w:left w:val="none" w:sz="0" w:space="0" w:color="auto"/>
                                            <w:bottom w:val="none" w:sz="0" w:space="0" w:color="auto"/>
                                            <w:right w:val="none" w:sz="0" w:space="0" w:color="auto"/>
                                          </w:divBdr>
                                          <w:divsChild>
                                            <w:div w:id="1503082237">
                                              <w:marLeft w:val="0"/>
                                              <w:marRight w:val="0"/>
                                              <w:marTop w:val="0"/>
                                              <w:marBottom w:val="0"/>
                                              <w:divBdr>
                                                <w:top w:val="none" w:sz="0" w:space="0" w:color="auto"/>
                                                <w:left w:val="none" w:sz="0" w:space="0" w:color="auto"/>
                                                <w:bottom w:val="none" w:sz="0" w:space="0" w:color="auto"/>
                                                <w:right w:val="none" w:sz="0" w:space="0" w:color="auto"/>
                                              </w:divBdr>
                                            </w:div>
                                            <w:div w:id="1632441729">
                                              <w:marLeft w:val="0"/>
                                              <w:marRight w:val="0"/>
                                              <w:marTop w:val="0"/>
                                              <w:marBottom w:val="0"/>
                                              <w:divBdr>
                                                <w:top w:val="none" w:sz="0" w:space="0" w:color="auto"/>
                                                <w:left w:val="none" w:sz="0" w:space="0" w:color="auto"/>
                                                <w:bottom w:val="none" w:sz="0" w:space="0" w:color="auto"/>
                                                <w:right w:val="none" w:sz="0" w:space="0" w:color="auto"/>
                                              </w:divBdr>
                                              <w:divsChild>
                                                <w:div w:id="58931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714074">
                              <w:marLeft w:val="0"/>
                              <w:marRight w:val="0"/>
                              <w:marTop w:val="0"/>
                              <w:marBottom w:val="0"/>
                              <w:divBdr>
                                <w:top w:val="dashed" w:sz="6" w:space="0" w:color="auto"/>
                                <w:left w:val="dashed" w:sz="6" w:space="0" w:color="auto"/>
                                <w:bottom w:val="dashed" w:sz="6" w:space="0" w:color="auto"/>
                                <w:right w:val="dashed" w:sz="6" w:space="0" w:color="auto"/>
                              </w:divBdr>
                              <w:divsChild>
                                <w:div w:id="922223399">
                                  <w:marLeft w:val="0"/>
                                  <w:marRight w:val="0"/>
                                  <w:marTop w:val="0"/>
                                  <w:marBottom w:val="0"/>
                                  <w:divBdr>
                                    <w:top w:val="none" w:sz="0" w:space="0" w:color="auto"/>
                                    <w:left w:val="none" w:sz="0" w:space="0" w:color="auto"/>
                                    <w:bottom w:val="none" w:sz="0" w:space="0" w:color="auto"/>
                                    <w:right w:val="none" w:sz="0" w:space="0" w:color="auto"/>
                                  </w:divBdr>
                                  <w:divsChild>
                                    <w:div w:id="914358563">
                                      <w:marLeft w:val="0"/>
                                      <w:marRight w:val="0"/>
                                      <w:marTop w:val="0"/>
                                      <w:marBottom w:val="0"/>
                                      <w:divBdr>
                                        <w:top w:val="none" w:sz="0" w:space="0" w:color="auto"/>
                                        <w:left w:val="none" w:sz="0" w:space="0" w:color="auto"/>
                                        <w:bottom w:val="none" w:sz="0" w:space="0" w:color="auto"/>
                                        <w:right w:val="none" w:sz="0" w:space="0" w:color="auto"/>
                                      </w:divBdr>
                                      <w:divsChild>
                                        <w:div w:id="1263338361">
                                          <w:marLeft w:val="0"/>
                                          <w:marRight w:val="0"/>
                                          <w:marTop w:val="240"/>
                                          <w:marBottom w:val="240"/>
                                          <w:divBdr>
                                            <w:top w:val="none" w:sz="0" w:space="0" w:color="auto"/>
                                            <w:left w:val="none" w:sz="0" w:space="0" w:color="auto"/>
                                            <w:bottom w:val="none" w:sz="0" w:space="0" w:color="auto"/>
                                            <w:right w:val="none" w:sz="0" w:space="0" w:color="auto"/>
                                          </w:divBdr>
                                          <w:divsChild>
                                            <w:div w:id="466708441">
                                              <w:marLeft w:val="0"/>
                                              <w:marRight w:val="0"/>
                                              <w:marTop w:val="0"/>
                                              <w:marBottom w:val="0"/>
                                              <w:divBdr>
                                                <w:top w:val="none" w:sz="0" w:space="0" w:color="auto"/>
                                                <w:left w:val="none" w:sz="0" w:space="0" w:color="auto"/>
                                                <w:bottom w:val="none" w:sz="0" w:space="0" w:color="auto"/>
                                                <w:right w:val="none" w:sz="0" w:space="0" w:color="auto"/>
                                              </w:divBdr>
                                            </w:div>
                                            <w:div w:id="1282152583">
                                              <w:marLeft w:val="0"/>
                                              <w:marRight w:val="0"/>
                                              <w:marTop w:val="0"/>
                                              <w:marBottom w:val="0"/>
                                              <w:divBdr>
                                                <w:top w:val="none" w:sz="0" w:space="0" w:color="auto"/>
                                                <w:left w:val="none" w:sz="0" w:space="0" w:color="auto"/>
                                                <w:bottom w:val="none" w:sz="0" w:space="0" w:color="auto"/>
                                                <w:right w:val="none" w:sz="0" w:space="0" w:color="auto"/>
                                              </w:divBdr>
                                              <w:divsChild>
                                                <w:div w:id="213153110">
                                                  <w:marLeft w:val="0"/>
                                                  <w:marRight w:val="0"/>
                                                  <w:marTop w:val="0"/>
                                                  <w:marBottom w:val="0"/>
                                                  <w:divBdr>
                                                    <w:top w:val="none" w:sz="0" w:space="0" w:color="auto"/>
                                                    <w:left w:val="none" w:sz="0" w:space="0" w:color="auto"/>
                                                    <w:bottom w:val="none" w:sz="0" w:space="0" w:color="auto"/>
                                                    <w:right w:val="none" w:sz="0" w:space="0" w:color="auto"/>
                                                  </w:divBdr>
                                                </w:div>
                                                <w:div w:id="751239457">
                                                  <w:marLeft w:val="0"/>
                                                  <w:marRight w:val="0"/>
                                                  <w:marTop w:val="0"/>
                                                  <w:marBottom w:val="0"/>
                                                  <w:divBdr>
                                                    <w:top w:val="none" w:sz="0" w:space="0" w:color="auto"/>
                                                    <w:left w:val="none" w:sz="0" w:space="0" w:color="auto"/>
                                                    <w:bottom w:val="none" w:sz="0" w:space="0" w:color="auto"/>
                                                    <w:right w:val="none" w:sz="0" w:space="0" w:color="auto"/>
                                                  </w:divBdr>
                                                </w:div>
                                                <w:div w:id="961039763">
                                                  <w:marLeft w:val="0"/>
                                                  <w:marRight w:val="0"/>
                                                  <w:marTop w:val="0"/>
                                                  <w:marBottom w:val="0"/>
                                                  <w:divBdr>
                                                    <w:top w:val="none" w:sz="0" w:space="0" w:color="auto"/>
                                                    <w:left w:val="none" w:sz="0" w:space="0" w:color="auto"/>
                                                    <w:bottom w:val="none" w:sz="0" w:space="0" w:color="auto"/>
                                                    <w:right w:val="none" w:sz="0" w:space="0" w:color="auto"/>
                                                  </w:divBdr>
                                                </w:div>
                                                <w:div w:id="1420250412">
                                                  <w:marLeft w:val="0"/>
                                                  <w:marRight w:val="0"/>
                                                  <w:marTop w:val="0"/>
                                                  <w:marBottom w:val="0"/>
                                                  <w:divBdr>
                                                    <w:top w:val="none" w:sz="0" w:space="0" w:color="auto"/>
                                                    <w:left w:val="none" w:sz="0" w:space="0" w:color="auto"/>
                                                    <w:bottom w:val="none" w:sz="0" w:space="0" w:color="auto"/>
                                                    <w:right w:val="none" w:sz="0" w:space="0" w:color="auto"/>
                                                  </w:divBdr>
                                                </w:div>
                                                <w:div w:id="1459493281">
                                                  <w:marLeft w:val="0"/>
                                                  <w:marRight w:val="0"/>
                                                  <w:marTop w:val="0"/>
                                                  <w:marBottom w:val="0"/>
                                                  <w:divBdr>
                                                    <w:top w:val="none" w:sz="0" w:space="0" w:color="auto"/>
                                                    <w:left w:val="none" w:sz="0" w:space="0" w:color="auto"/>
                                                    <w:bottom w:val="none" w:sz="0" w:space="0" w:color="auto"/>
                                                    <w:right w:val="none" w:sz="0" w:space="0" w:color="auto"/>
                                                  </w:divBdr>
                                                </w:div>
                                                <w:div w:id="210587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8618178">
      <w:bodyDiv w:val="1"/>
      <w:marLeft w:val="0"/>
      <w:marRight w:val="0"/>
      <w:marTop w:val="0"/>
      <w:marBottom w:val="0"/>
      <w:divBdr>
        <w:top w:val="none" w:sz="0" w:space="0" w:color="auto"/>
        <w:left w:val="none" w:sz="0" w:space="0" w:color="auto"/>
        <w:bottom w:val="none" w:sz="0" w:space="0" w:color="auto"/>
        <w:right w:val="none" w:sz="0" w:space="0" w:color="auto"/>
      </w:divBdr>
    </w:div>
    <w:div w:id="616066295">
      <w:bodyDiv w:val="1"/>
      <w:marLeft w:val="0"/>
      <w:marRight w:val="0"/>
      <w:marTop w:val="0"/>
      <w:marBottom w:val="0"/>
      <w:divBdr>
        <w:top w:val="none" w:sz="0" w:space="0" w:color="auto"/>
        <w:left w:val="none" w:sz="0" w:space="0" w:color="auto"/>
        <w:bottom w:val="none" w:sz="0" w:space="0" w:color="auto"/>
        <w:right w:val="none" w:sz="0" w:space="0" w:color="auto"/>
      </w:divBdr>
    </w:div>
    <w:div w:id="671839068">
      <w:bodyDiv w:val="1"/>
      <w:marLeft w:val="0"/>
      <w:marRight w:val="0"/>
      <w:marTop w:val="0"/>
      <w:marBottom w:val="0"/>
      <w:divBdr>
        <w:top w:val="none" w:sz="0" w:space="0" w:color="auto"/>
        <w:left w:val="none" w:sz="0" w:space="0" w:color="auto"/>
        <w:bottom w:val="none" w:sz="0" w:space="0" w:color="auto"/>
        <w:right w:val="none" w:sz="0" w:space="0" w:color="auto"/>
      </w:divBdr>
      <w:divsChild>
        <w:div w:id="1977905257">
          <w:marLeft w:val="0"/>
          <w:marRight w:val="0"/>
          <w:marTop w:val="0"/>
          <w:marBottom w:val="0"/>
          <w:divBdr>
            <w:top w:val="none" w:sz="0" w:space="0" w:color="auto"/>
            <w:left w:val="none" w:sz="0" w:space="0" w:color="auto"/>
            <w:bottom w:val="none" w:sz="0" w:space="0" w:color="auto"/>
            <w:right w:val="none" w:sz="0" w:space="0" w:color="auto"/>
          </w:divBdr>
          <w:divsChild>
            <w:div w:id="1692950057">
              <w:marLeft w:val="0"/>
              <w:marRight w:val="0"/>
              <w:marTop w:val="0"/>
              <w:marBottom w:val="0"/>
              <w:divBdr>
                <w:top w:val="none" w:sz="0" w:space="0" w:color="auto"/>
                <w:left w:val="none" w:sz="0" w:space="0" w:color="auto"/>
                <w:bottom w:val="none" w:sz="0" w:space="0" w:color="auto"/>
                <w:right w:val="none" w:sz="0" w:space="0" w:color="auto"/>
              </w:divBdr>
              <w:divsChild>
                <w:div w:id="1750227340">
                  <w:marLeft w:val="0"/>
                  <w:marRight w:val="0"/>
                  <w:marTop w:val="0"/>
                  <w:marBottom w:val="0"/>
                  <w:divBdr>
                    <w:top w:val="none" w:sz="0" w:space="0" w:color="auto"/>
                    <w:left w:val="none" w:sz="0" w:space="0" w:color="auto"/>
                    <w:bottom w:val="none" w:sz="0" w:space="0" w:color="auto"/>
                    <w:right w:val="none" w:sz="0" w:space="0" w:color="auto"/>
                  </w:divBdr>
                  <w:divsChild>
                    <w:div w:id="944003518">
                      <w:marLeft w:val="0"/>
                      <w:marRight w:val="0"/>
                      <w:marTop w:val="0"/>
                      <w:marBottom w:val="0"/>
                      <w:divBdr>
                        <w:top w:val="none" w:sz="0" w:space="0" w:color="auto"/>
                        <w:left w:val="none" w:sz="0" w:space="0" w:color="auto"/>
                        <w:bottom w:val="none" w:sz="0" w:space="0" w:color="auto"/>
                        <w:right w:val="none" w:sz="0" w:space="0" w:color="auto"/>
                      </w:divBdr>
                      <w:divsChild>
                        <w:div w:id="127536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795841">
      <w:bodyDiv w:val="1"/>
      <w:marLeft w:val="0"/>
      <w:marRight w:val="0"/>
      <w:marTop w:val="0"/>
      <w:marBottom w:val="0"/>
      <w:divBdr>
        <w:top w:val="none" w:sz="0" w:space="0" w:color="auto"/>
        <w:left w:val="none" w:sz="0" w:space="0" w:color="auto"/>
        <w:bottom w:val="none" w:sz="0" w:space="0" w:color="auto"/>
        <w:right w:val="none" w:sz="0" w:space="0" w:color="auto"/>
      </w:divBdr>
    </w:div>
    <w:div w:id="805002358">
      <w:bodyDiv w:val="1"/>
      <w:marLeft w:val="0"/>
      <w:marRight w:val="0"/>
      <w:marTop w:val="0"/>
      <w:marBottom w:val="0"/>
      <w:divBdr>
        <w:top w:val="none" w:sz="0" w:space="0" w:color="auto"/>
        <w:left w:val="none" w:sz="0" w:space="0" w:color="auto"/>
        <w:bottom w:val="none" w:sz="0" w:space="0" w:color="auto"/>
        <w:right w:val="none" w:sz="0" w:space="0" w:color="auto"/>
      </w:divBdr>
      <w:divsChild>
        <w:div w:id="58065825">
          <w:marLeft w:val="994"/>
          <w:marRight w:val="0"/>
          <w:marTop w:val="0"/>
          <w:marBottom w:val="38"/>
          <w:divBdr>
            <w:top w:val="none" w:sz="0" w:space="0" w:color="auto"/>
            <w:left w:val="none" w:sz="0" w:space="0" w:color="auto"/>
            <w:bottom w:val="none" w:sz="0" w:space="0" w:color="auto"/>
            <w:right w:val="none" w:sz="0" w:space="0" w:color="auto"/>
          </w:divBdr>
        </w:div>
        <w:div w:id="269819600">
          <w:marLeft w:val="994"/>
          <w:marRight w:val="0"/>
          <w:marTop w:val="0"/>
          <w:marBottom w:val="38"/>
          <w:divBdr>
            <w:top w:val="none" w:sz="0" w:space="0" w:color="auto"/>
            <w:left w:val="none" w:sz="0" w:space="0" w:color="auto"/>
            <w:bottom w:val="none" w:sz="0" w:space="0" w:color="auto"/>
            <w:right w:val="none" w:sz="0" w:space="0" w:color="auto"/>
          </w:divBdr>
        </w:div>
        <w:div w:id="774789267">
          <w:marLeft w:val="994"/>
          <w:marRight w:val="0"/>
          <w:marTop w:val="0"/>
          <w:marBottom w:val="38"/>
          <w:divBdr>
            <w:top w:val="none" w:sz="0" w:space="0" w:color="auto"/>
            <w:left w:val="none" w:sz="0" w:space="0" w:color="auto"/>
            <w:bottom w:val="none" w:sz="0" w:space="0" w:color="auto"/>
            <w:right w:val="none" w:sz="0" w:space="0" w:color="auto"/>
          </w:divBdr>
        </w:div>
        <w:div w:id="801315589">
          <w:marLeft w:val="994"/>
          <w:marRight w:val="0"/>
          <w:marTop w:val="0"/>
          <w:marBottom w:val="38"/>
          <w:divBdr>
            <w:top w:val="none" w:sz="0" w:space="0" w:color="auto"/>
            <w:left w:val="none" w:sz="0" w:space="0" w:color="auto"/>
            <w:bottom w:val="none" w:sz="0" w:space="0" w:color="auto"/>
            <w:right w:val="none" w:sz="0" w:space="0" w:color="auto"/>
          </w:divBdr>
        </w:div>
        <w:div w:id="1163741070">
          <w:marLeft w:val="418"/>
          <w:marRight w:val="0"/>
          <w:marTop w:val="324"/>
          <w:marBottom w:val="86"/>
          <w:divBdr>
            <w:top w:val="none" w:sz="0" w:space="0" w:color="auto"/>
            <w:left w:val="none" w:sz="0" w:space="0" w:color="auto"/>
            <w:bottom w:val="none" w:sz="0" w:space="0" w:color="auto"/>
            <w:right w:val="none" w:sz="0" w:space="0" w:color="auto"/>
          </w:divBdr>
        </w:div>
        <w:div w:id="1232735606">
          <w:marLeft w:val="418"/>
          <w:marRight w:val="0"/>
          <w:marTop w:val="324"/>
          <w:marBottom w:val="86"/>
          <w:divBdr>
            <w:top w:val="none" w:sz="0" w:space="0" w:color="auto"/>
            <w:left w:val="none" w:sz="0" w:space="0" w:color="auto"/>
            <w:bottom w:val="none" w:sz="0" w:space="0" w:color="auto"/>
            <w:right w:val="none" w:sz="0" w:space="0" w:color="auto"/>
          </w:divBdr>
        </w:div>
        <w:div w:id="1332488745">
          <w:marLeft w:val="418"/>
          <w:marRight w:val="0"/>
          <w:marTop w:val="324"/>
          <w:marBottom w:val="86"/>
          <w:divBdr>
            <w:top w:val="none" w:sz="0" w:space="0" w:color="auto"/>
            <w:left w:val="none" w:sz="0" w:space="0" w:color="auto"/>
            <w:bottom w:val="none" w:sz="0" w:space="0" w:color="auto"/>
            <w:right w:val="none" w:sz="0" w:space="0" w:color="auto"/>
          </w:divBdr>
        </w:div>
        <w:div w:id="1760441884">
          <w:marLeft w:val="994"/>
          <w:marRight w:val="0"/>
          <w:marTop w:val="0"/>
          <w:marBottom w:val="38"/>
          <w:divBdr>
            <w:top w:val="none" w:sz="0" w:space="0" w:color="auto"/>
            <w:left w:val="none" w:sz="0" w:space="0" w:color="auto"/>
            <w:bottom w:val="none" w:sz="0" w:space="0" w:color="auto"/>
            <w:right w:val="none" w:sz="0" w:space="0" w:color="auto"/>
          </w:divBdr>
        </w:div>
        <w:div w:id="1812286690">
          <w:marLeft w:val="994"/>
          <w:marRight w:val="0"/>
          <w:marTop w:val="0"/>
          <w:marBottom w:val="38"/>
          <w:divBdr>
            <w:top w:val="none" w:sz="0" w:space="0" w:color="auto"/>
            <w:left w:val="none" w:sz="0" w:space="0" w:color="auto"/>
            <w:bottom w:val="none" w:sz="0" w:space="0" w:color="auto"/>
            <w:right w:val="none" w:sz="0" w:space="0" w:color="auto"/>
          </w:divBdr>
        </w:div>
        <w:div w:id="2147040250">
          <w:marLeft w:val="994"/>
          <w:marRight w:val="0"/>
          <w:marTop w:val="0"/>
          <w:marBottom w:val="38"/>
          <w:divBdr>
            <w:top w:val="none" w:sz="0" w:space="0" w:color="auto"/>
            <w:left w:val="none" w:sz="0" w:space="0" w:color="auto"/>
            <w:bottom w:val="none" w:sz="0" w:space="0" w:color="auto"/>
            <w:right w:val="none" w:sz="0" w:space="0" w:color="auto"/>
          </w:divBdr>
        </w:div>
      </w:divsChild>
    </w:div>
    <w:div w:id="842935574">
      <w:bodyDiv w:val="1"/>
      <w:marLeft w:val="0"/>
      <w:marRight w:val="0"/>
      <w:marTop w:val="0"/>
      <w:marBottom w:val="0"/>
      <w:divBdr>
        <w:top w:val="none" w:sz="0" w:space="0" w:color="auto"/>
        <w:left w:val="none" w:sz="0" w:space="0" w:color="auto"/>
        <w:bottom w:val="none" w:sz="0" w:space="0" w:color="auto"/>
        <w:right w:val="none" w:sz="0" w:space="0" w:color="auto"/>
      </w:divBdr>
    </w:div>
    <w:div w:id="913779289">
      <w:bodyDiv w:val="1"/>
      <w:marLeft w:val="0"/>
      <w:marRight w:val="0"/>
      <w:marTop w:val="0"/>
      <w:marBottom w:val="0"/>
      <w:divBdr>
        <w:top w:val="none" w:sz="0" w:space="0" w:color="auto"/>
        <w:left w:val="none" w:sz="0" w:space="0" w:color="auto"/>
        <w:bottom w:val="none" w:sz="0" w:space="0" w:color="auto"/>
        <w:right w:val="none" w:sz="0" w:space="0" w:color="auto"/>
      </w:divBdr>
    </w:div>
    <w:div w:id="914751647">
      <w:bodyDiv w:val="1"/>
      <w:marLeft w:val="0"/>
      <w:marRight w:val="0"/>
      <w:marTop w:val="0"/>
      <w:marBottom w:val="0"/>
      <w:divBdr>
        <w:top w:val="none" w:sz="0" w:space="0" w:color="auto"/>
        <w:left w:val="none" w:sz="0" w:space="0" w:color="auto"/>
        <w:bottom w:val="none" w:sz="0" w:space="0" w:color="auto"/>
        <w:right w:val="none" w:sz="0" w:space="0" w:color="auto"/>
      </w:divBdr>
      <w:divsChild>
        <w:div w:id="1063672616">
          <w:marLeft w:val="0"/>
          <w:marRight w:val="0"/>
          <w:marTop w:val="0"/>
          <w:marBottom w:val="0"/>
          <w:divBdr>
            <w:top w:val="none" w:sz="0" w:space="0" w:color="auto"/>
            <w:left w:val="none" w:sz="0" w:space="0" w:color="auto"/>
            <w:bottom w:val="none" w:sz="0" w:space="0" w:color="auto"/>
            <w:right w:val="none" w:sz="0" w:space="0" w:color="auto"/>
          </w:divBdr>
          <w:divsChild>
            <w:div w:id="247350929">
              <w:marLeft w:val="0"/>
              <w:marRight w:val="0"/>
              <w:marTop w:val="0"/>
              <w:marBottom w:val="0"/>
              <w:divBdr>
                <w:top w:val="none" w:sz="0" w:space="0" w:color="auto"/>
                <w:left w:val="none" w:sz="0" w:space="0" w:color="auto"/>
                <w:bottom w:val="none" w:sz="0" w:space="0" w:color="auto"/>
                <w:right w:val="none" w:sz="0" w:space="0" w:color="auto"/>
              </w:divBdr>
              <w:divsChild>
                <w:div w:id="1990402578">
                  <w:marLeft w:val="0"/>
                  <w:marRight w:val="0"/>
                  <w:marTop w:val="0"/>
                  <w:marBottom w:val="0"/>
                  <w:divBdr>
                    <w:top w:val="none" w:sz="0" w:space="0" w:color="auto"/>
                    <w:left w:val="none" w:sz="0" w:space="0" w:color="auto"/>
                    <w:bottom w:val="none" w:sz="0" w:space="0" w:color="auto"/>
                    <w:right w:val="none" w:sz="0" w:space="0" w:color="auto"/>
                  </w:divBdr>
                  <w:divsChild>
                    <w:div w:id="1590583576">
                      <w:marLeft w:val="0"/>
                      <w:marRight w:val="0"/>
                      <w:marTop w:val="0"/>
                      <w:marBottom w:val="0"/>
                      <w:divBdr>
                        <w:top w:val="none" w:sz="0" w:space="0" w:color="auto"/>
                        <w:left w:val="none" w:sz="0" w:space="0" w:color="auto"/>
                        <w:bottom w:val="none" w:sz="0" w:space="0" w:color="auto"/>
                        <w:right w:val="none" w:sz="0" w:space="0" w:color="auto"/>
                      </w:divBdr>
                      <w:divsChild>
                        <w:div w:id="968436334">
                          <w:marLeft w:val="0"/>
                          <w:marRight w:val="0"/>
                          <w:marTop w:val="0"/>
                          <w:marBottom w:val="0"/>
                          <w:divBdr>
                            <w:top w:val="none" w:sz="0" w:space="0" w:color="auto"/>
                            <w:left w:val="none" w:sz="0" w:space="0" w:color="auto"/>
                            <w:bottom w:val="none" w:sz="0" w:space="0" w:color="auto"/>
                            <w:right w:val="none" w:sz="0" w:space="0" w:color="auto"/>
                          </w:divBdr>
                          <w:divsChild>
                            <w:div w:id="1103498025">
                              <w:marLeft w:val="0"/>
                              <w:marRight w:val="0"/>
                              <w:marTop w:val="0"/>
                              <w:marBottom w:val="0"/>
                              <w:divBdr>
                                <w:top w:val="dashed" w:sz="6" w:space="0" w:color="auto"/>
                                <w:left w:val="dashed" w:sz="6" w:space="0" w:color="auto"/>
                                <w:bottom w:val="dashed" w:sz="6" w:space="0" w:color="auto"/>
                                <w:right w:val="dashed" w:sz="6" w:space="0" w:color="auto"/>
                              </w:divBdr>
                              <w:divsChild>
                                <w:div w:id="1408653860">
                                  <w:marLeft w:val="0"/>
                                  <w:marRight w:val="0"/>
                                  <w:marTop w:val="0"/>
                                  <w:marBottom w:val="0"/>
                                  <w:divBdr>
                                    <w:top w:val="none" w:sz="0" w:space="0" w:color="auto"/>
                                    <w:left w:val="none" w:sz="0" w:space="0" w:color="auto"/>
                                    <w:bottom w:val="none" w:sz="0" w:space="0" w:color="auto"/>
                                    <w:right w:val="none" w:sz="0" w:space="0" w:color="auto"/>
                                  </w:divBdr>
                                  <w:divsChild>
                                    <w:div w:id="413475958">
                                      <w:marLeft w:val="0"/>
                                      <w:marRight w:val="0"/>
                                      <w:marTop w:val="0"/>
                                      <w:marBottom w:val="0"/>
                                      <w:divBdr>
                                        <w:top w:val="none" w:sz="0" w:space="0" w:color="auto"/>
                                        <w:left w:val="none" w:sz="0" w:space="0" w:color="auto"/>
                                        <w:bottom w:val="none" w:sz="0" w:space="0" w:color="auto"/>
                                        <w:right w:val="none" w:sz="0" w:space="0" w:color="auto"/>
                                      </w:divBdr>
                                      <w:divsChild>
                                        <w:div w:id="1281104611">
                                          <w:marLeft w:val="0"/>
                                          <w:marRight w:val="0"/>
                                          <w:marTop w:val="240"/>
                                          <w:marBottom w:val="240"/>
                                          <w:divBdr>
                                            <w:top w:val="none" w:sz="0" w:space="0" w:color="auto"/>
                                            <w:left w:val="none" w:sz="0" w:space="0" w:color="auto"/>
                                            <w:bottom w:val="none" w:sz="0" w:space="0" w:color="auto"/>
                                            <w:right w:val="none" w:sz="0" w:space="0" w:color="auto"/>
                                          </w:divBdr>
                                          <w:divsChild>
                                            <w:div w:id="1181774319">
                                              <w:marLeft w:val="0"/>
                                              <w:marRight w:val="0"/>
                                              <w:marTop w:val="0"/>
                                              <w:marBottom w:val="0"/>
                                              <w:divBdr>
                                                <w:top w:val="none" w:sz="0" w:space="0" w:color="auto"/>
                                                <w:left w:val="none" w:sz="0" w:space="0" w:color="auto"/>
                                                <w:bottom w:val="none" w:sz="0" w:space="0" w:color="auto"/>
                                                <w:right w:val="none" w:sz="0" w:space="0" w:color="auto"/>
                                              </w:divBdr>
                                              <w:divsChild>
                                                <w:div w:id="25624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4191293">
      <w:bodyDiv w:val="1"/>
      <w:marLeft w:val="0"/>
      <w:marRight w:val="0"/>
      <w:marTop w:val="0"/>
      <w:marBottom w:val="0"/>
      <w:divBdr>
        <w:top w:val="none" w:sz="0" w:space="0" w:color="auto"/>
        <w:left w:val="none" w:sz="0" w:space="0" w:color="auto"/>
        <w:bottom w:val="none" w:sz="0" w:space="0" w:color="auto"/>
        <w:right w:val="none" w:sz="0" w:space="0" w:color="auto"/>
      </w:divBdr>
      <w:divsChild>
        <w:div w:id="469132003">
          <w:marLeft w:val="0"/>
          <w:marRight w:val="0"/>
          <w:marTop w:val="0"/>
          <w:marBottom w:val="0"/>
          <w:divBdr>
            <w:top w:val="none" w:sz="0" w:space="0" w:color="auto"/>
            <w:left w:val="none" w:sz="0" w:space="0" w:color="auto"/>
            <w:bottom w:val="none" w:sz="0" w:space="0" w:color="auto"/>
            <w:right w:val="none" w:sz="0" w:space="0" w:color="auto"/>
          </w:divBdr>
        </w:div>
      </w:divsChild>
    </w:div>
    <w:div w:id="1069230818">
      <w:bodyDiv w:val="1"/>
      <w:marLeft w:val="0"/>
      <w:marRight w:val="0"/>
      <w:marTop w:val="0"/>
      <w:marBottom w:val="0"/>
      <w:divBdr>
        <w:top w:val="none" w:sz="0" w:space="0" w:color="auto"/>
        <w:left w:val="none" w:sz="0" w:space="0" w:color="auto"/>
        <w:bottom w:val="none" w:sz="0" w:space="0" w:color="auto"/>
        <w:right w:val="none" w:sz="0" w:space="0" w:color="auto"/>
      </w:divBdr>
    </w:div>
    <w:div w:id="1212615648">
      <w:bodyDiv w:val="1"/>
      <w:marLeft w:val="0"/>
      <w:marRight w:val="0"/>
      <w:marTop w:val="0"/>
      <w:marBottom w:val="0"/>
      <w:divBdr>
        <w:top w:val="none" w:sz="0" w:space="0" w:color="auto"/>
        <w:left w:val="none" w:sz="0" w:space="0" w:color="auto"/>
        <w:bottom w:val="none" w:sz="0" w:space="0" w:color="auto"/>
        <w:right w:val="none" w:sz="0" w:space="0" w:color="auto"/>
      </w:divBdr>
    </w:div>
    <w:div w:id="1234271476">
      <w:bodyDiv w:val="1"/>
      <w:marLeft w:val="0"/>
      <w:marRight w:val="0"/>
      <w:marTop w:val="0"/>
      <w:marBottom w:val="0"/>
      <w:divBdr>
        <w:top w:val="none" w:sz="0" w:space="0" w:color="auto"/>
        <w:left w:val="none" w:sz="0" w:space="0" w:color="auto"/>
        <w:bottom w:val="none" w:sz="0" w:space="0" w:color="auto"/>
        <w:right w:val="none" w:sz="0" w:space="0" w:color="auto"/>
      </w:divBdr>
    </w:div>
    <w:div w:id="1277130359">
      <w:bodyDiv w:val="1"/>
      <w:marLeft w:val="0"/>
      <w:marRight w:val="0"/>
      <w:marTop w:val="0"/>
      <w:marBottom w:val="0"/>
      <w:divBdr>
        <w:top w:val="none" w:sz="0" w:space="0" w:color="auto"/>
        <w:left w:val="none" w:sz="0" w:space="0" w:color="auto"/>
        <w:bottom w:val="none" w:sz="0" w:space="0" w:color="auto"/>
        <w:right w:val="none" w:sz="0" w:space="0" w:color="auto"/>
      </w:divBdr>
    </w:div>
    <w:div w:id="1330906171">
      <w:bodyDiv w:val="1"/>
      <w:marLeft w:val="0"/>
      <w:marRight w:val="0"/>
      <w:marTop w:val="0"/>
      <w:marBottom w:val="0"/>
      <w:divBdr>
        <w:top w:val="none" w:sz="0" w:space="0" w:color="auto"/>
        <w:left w:val="none" w:sz="0" w:space="0" w:color="auto"/>
        <w:bottom w:val="none" w:sz="0" w:space="0" w:color="auto"/>
        <w:right w:val="none" w:sz="0" w:space="0" w:color="auto"/>
      </w:divBdr>
      <w:divsChild>
        <w:div w:id="416168582">
          <w:marLeft w:val="0"/>
          <w:marRight w:val="0"/>
          <w:marTop w:val="0"/>
          <w:marBottom w:val="0"/>
          <w:divBdr>
            <w:top w:val="none" w:sz="0" w:space="0" w:color="auto"/>
            <w:left w:val="none" w:sz="0" w:space="0" w:color="auto"/>
            <w:bottom w:val="none" w:sz="0" w:space="0" w:color="auto"/>
            <w:right w:val="none" w:sz="0" w:space="0" w:color="auto"/>
          </w:divBdr>
          <w:divsChild>
            <w:div w:id="602224641">
              <w:marLeft w:val="0"/>
              <w:marRight w:val="0"/>
              <w:marTop w:val="0"/>
              <w:marBottom w:val="0"/>
              <w:divBdr>
                <w:top w:val="none" w:sz="0" w:space="0" w:color="auto"/>
                <w:left w:val="none" w:sz="0" w:space="0" w:color="auto"/>
                <w:bottom w:val="none" w:sz="0" w:space="0" w:color="auto"/>
                <w:right w:val="none" w:sz="0" w:space="0" w:color="auto"/>
              </w:divBdr>
              <w:divsChild>
                <w:div w:id="1584757035">
                  <w:marLeft w:val="0"/>
                  <w:marRight w:val="0"/>
                  <w:marTop w:val="0"/>
                  <w:marBottom w:val="0"/>
                  <w:divBdr>
                    <w:top w:val="none" w:sz="0" w:space="0" w:color="auto"/>
                    <w:left w:val="none" w:sz="0" w:space="0" w:color="auto"/>
                    <w:bottom w:val="none" w:sz="0" w:space="0" w:color="auto"/>
                    <w:right w:val="none" w:sz="0" w:space="0" w:color="auto"/>
                  </w:divBdr>
                  <w:divsChild>
                    <w:div w:id="1455900809">
                      <w:marLeft w:val="0"/>
                      <w:marRight w:val="0"/>
                      <w:marTop w:val="0"/>
                      <w:marBottom w:val="0"/>
                      <w:divBdr>
                        <w:top w:val="none" w:sz="0" w:space="0" w:color="auto"/>
                        <w:left w:val="none" w:sz="0" w:space="0" w:color="auto"/>
                        <w:bottom w:val="none" w:sz="0" w:space="0" w:color="auto"/>
                        <w:right w:val="none" w:sz="0" w:space="0" w:color="auto"/>
                      </w:divBdr>
                      <w:divsChild>
                        <w:div w:id="576861884">
                          <w:marLeft w:val="0"/>
                          <w:marRight w:val="0"/>
                          <w:marTop w:val="0"/>
                          <w:marBottom w:val="0"/>
                          <w:divBdr>
                            <w:top w:val="none" w:sz="0" w:space="0" w:color="auto"/>
                            <w:left w:val="none" w:sz="0" w:space="0" w:color="auto"/>
                            <w:bottom w:val="none" w:sz="0" w:space="0" w:color="auto"/>
                            <w:right w:val="none" w:sz="0" w:space="0" w:color="auto"/>
                          </w:divBdr>
                          <w:divsChild>
                            <w:div w:id="256065102">
                              <w:marLeft w:val="0"/>
                              <w:marRight w:val="0"/>
                              <w:marTop w:val="0"/>
                              <w:marBottom w:val="0"/>
                              <w:divBdr>
                                <w:top w:val="dashed" w:sz="6" w:space="0" w:color="auto"/>
                                <w:left w:val="dashed" w:sz="6" w:space="0" w:color="auto"/>
                                <w:bottom w:val="dashed" w:sz="6" w:space="0" w:color="auto"/>
                                <w:right w:val="dashed" w:sz="6" w:space="0" w:color="auto"/>
                              </w:divBdr>
                              <w:divsChild>
                                <w:div w:id="1880583329">
                                  <w:marLeft w:val="0"/>
                                  <w:marRight w:val="0"/>
                                  <w:marTop w:val="0"/>
                                  <w:marBottom w:val="0"/>
                                  <w:divBdr>
                                    <w:top w:val="none" w:sz="0" w:space="0" w:color="auto"/>
                                    <w:left w:val="none" w:sz="0" w:space="0" w:color="auto"/>
                                    <w:bottom w:val="none" w:sz="0" w:space="0" w:color="auto"/>
                                    <w:right w:val="none" w:sz="0" w:space="0" w:color="auto"/>
                                  </w:divBdr>
                                  <w:divsChild>
                                    <w:div w:id="948663854">
                                      <w:marLeft w:val="0"/>
                                      <w:marRight w:val="0"/>
                                      <w:marTop w:val="0"/>
                                      <w:marBottom w:val="0"/>
                                      <w:divBdr>
                                        <w:top w:val="none" w:sz="0" w:space="0" w:color="auto"/>
                                        <w:left w:val="none" w:sz="0" w:space="0" w:color="auto"/>
                                        <w:bottom w:val="none" w:sz="0" w:space="0" w:color="auto"/>
                                        <w:right w:val="none" w:sz="0" w:space="0" w:color="auto"/>
                                      </w:divBdr>
                                      <w:divsChild>
                                        <w:div w:id="1284919893">
                                          <w:marLeft w:val="0"/>
                                          <w:marRight w:val="0"/>
                                          <w:marTop w:val="240"/>
                                          <w:marBottom w:val="240"/>
                                          <w:divBdr>
                                            <w:top w:val="none" w:sz="0" w:space="0" w:color="auto"/>
                                            <w:left w:val="none" w:sz="0" w:space="0" w:color="auto"/>
                                            <w:bottom w:val="none" w:sz="0" w:space="0" w:color="auto"/>
                                            <w:right w:val="none" w:sz="0" w:space="0" w:color="auto"/>
                                          </w:divBdr>
                                          <w:divsChild>
                                            <w:div w:id="1165825952">
                                              <w:marLeft w:val="0"/>
                                              <w:marRight w:val="0"/>
                                              <w:marTop w:val="0"/>
                                              <w:marBottom w:val="0"/>
                                              <w:divBdr>
                                                <w:top w:val="none" w:sz="0" w:space="0" w:color="auto"/>
                                                <w:left w:val="none" w:sz="0" w:space="0" w:color="auto"/>
                                                <w:bottom w:val="none" w:sz="0" w:space="0" w:color="auto"/>
                                                <w:right w:val="none" w:sz="0" w:space="0" w:color="auto"/>
                                              </w:divBdr>
                                            </w:div>
                                            <w:div w:id="1914777870">
                                              <w:marLeft w:val="0"/>
                                              <w:marRight w:val="0"/>
                                              <w:marTop w:val="0"/>
                                              <w:marBottom w:val="0"/>
                                              <w:divBdr>
                                                <w:top w:val="none" w:sz="0" w:space="0" w:color="auto"/>
                                                <w:left w:val="none" w:sz="0" w:space="0" w:color="auto"/>
                                                <w:bottom w:val="none" w:sz="0" w:space="0" w:color="auto"/>
                                                <w:right w:val="none" w:sz="0" w:space="0" w:color="auto"/>
                                              </w:divBdr>
                                              <w:divsChild>
                                                <w:div w:id="306665929">
                                                  <w:marLeft w:val="0"/>
                                                  <w:marRight w:val="0"/>
                                                  <w:marTop w:val="0"/>
                                                  <w:marBottom w:val="0"/>
                                                  <w:divBdr>
                                                    <w:top w:val="none" w:sz="0" w:space="0" w:color="auto"/>
                                                    <w:left w:val="none" w:sz="0" w:space="0" w:color="auto"/>
                                                    <w:bottom w:val="none" w:sz="0" w:space="0" w:color="auto"/>
                                                    <w:right w:val="none" w:sz="0" w:space="0" w:color="auto"/>
                                                  </w:divBdr>
                                                </w:div>
                                                <w:div w:id="505246531">
                                                  <w:marLeft w:val="0"/>
                                                  <w:marRight w:val="0"/>
                                                  <w:marTop w:val="0"/>
                                                  <w:marBottom w:val="0"/>
                                                  <w:divBdr>
                                                    <w:top w:val="none" w:sz="0" w:space="0" w:color="auto"/>
                                                    <w:left w:val="none" w:sz="0" w:space="0" w:color="auto"/>
                                                    <w:bottom w:val="none" w:sz="0" w:space="0" w:color="auto"/>
                                                    <w:right w:val="none" w:sz="0" w:space="0" w:color="auto"/>
                                                  </w:divBdr>
                                                </w:div>
                                                <w:div w:id="189727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426094">
                              <w:marLeft w:val="0"/>
                              <w:marRight w:val="0"/>
                              <w:marTop w:val="0"/>
                              <w:marBottom w:val="0"/>
                              <w:divBdr>
                                <w:top w:val="dashed" w:sz="6" w:space="0" w:color="auto"/>
                                <w:left w:val="dashed" w:sz="6" w:space="0" w:color="auto"/>
                                <w:bottom w:val="dashed" w:sz="6" w:space="0" w:color="auto"/>
                                <w:right w:val="dashed" w:sz="6" w:space="0" w:color="auto"/>
                              </w:divBdr>
                              <w:divsChild>
                                <w:div w:id="1363752573">
                                  <w:marLeft w:val="0"/>
                                  <w:marRight w:val="0"/>
                                  <w:marTop w:val="0"/>
                                  <w:marBottom w:val="0"/>
                                  <w:divBdr>
                                    <w:top w:val="none" w:sz="0" w:space="0" w:color="auto"/>
                                    <w:left w:val="none" w:sz="0" w:space="0" w:color="auto"/>
                                    <w:bottom w:val="none" w:sz="0" w:space="0" w:color="auto"/>
                                    <w:right w:val="none" w:sz="0" w:space="0" w:color="auto"/>
                                  </w:divBdr>
                                  <w:divsChild>
                                    <w:div w:id="494303616">
                                      <w:marLeft w:val="0"/>
                                      <w:marRight w:val="0"/>
                                      <w:marTop w:val="0"/>
                                      <w:marBottom w:val="0"/>
                                      <w:divBdr>
                                        <w:top w:val="none" w:sz="0" w:space="0" w:color="auto"/>
                                        <w:left w:val="none" w:sz="0" w:space="0" w:color="auto"/>
                                        <w:bottom w:val="none" w:sz="0" w:space="0" w:color="auto"/>
                                        <w:right w:val="none" w:sz="0" w:space="0" w:color="auto"/>
                                      </w:divBdr>
                                      <w:divsChild>
                                        <w:div w:id="1179468632">
                                          <w:marLeft w:val="0"/>
                                          <w:marRight w:val="0"/>
                                          <w:marTop w:val="240"/>
                                          <w:marBottom w:val="240"/>
                                          <w:divBdr>
                                            <w:top w:val="none" w:sz="0" w:space="0" w:color="auto"/>
                                            <w:left w:val="none" w:sz="0" w:space="0" w:color="auto"/>
                                            <w:bottom w:val="none" w:sz="0" w:space="0" w:color="auto"/>
                                            <w:right w:val="none" w:sz="0" w:space="0" w:color="auto"/>
                                          </w:divBdr>
                                          <w:divsChild>
                                            <w:div w:id="1048991834">
                                              <w:marLeft w:val="0"/>
                                              <w:marRight w:val="0"/>
                                              <w:marTop w:val="0"/>
                                              <w:marBottom w:val="0"/>
                                              <w:divBdr>
                                                <w:top w:val="none" w:sz="0" w:space="0" w:color="auto"/>
                                                <w:left w:val="none" w:sz="0" w:space="0" w:color="auto"/>
                                                <w:bottom w:val="none" w:sz="0" w:space="0" w:color="auto"/>
                                                <w:right w:val="none" w:sz="0" w:space="0" w:color="auto"/>
                                              </w:divBdr>
                                              <w:divsChild>
                                                <w:div w:id="119345365">
                                                  <w:marLeft w:val="0"/>
                                                  <w:marRight w:val="0"/>
                                                  <w:marTop w:val="0"/>
                                                  <w:marBottom w:val="0"/>
                                                  <w:divBdr>
                                                    <w:top w:val="none" w:sz="0" w:space="0" w:color="auto"/>
                                                    <w:left w:val="none" w:sz="0" w:space="0" w:color="auto"/>
                                                    <w:bottom w:val="none" w:sz="0" w:space="0" w:color="auto"/>
                                                    <w:right w:val="none" w:sz="0" w:space="0" w:color="auto"/>
                                                  </w:divBdr>
                                                </w:div>
                                                <w:div w:id="897713683">
                                                  <w:marLeft w:val="0"/>
                                                  <w:marRight w:val="0"/>
                                                  <w:marTop w:val="0"/>
                                                  <w:marBottom w:val="0"/>
                                                  <w:divBdr>
                                                    <w:top w:val="none" w:sz="0" w:space="0" w:color="auto"/>
                                                    <w:left w:val="none" w:sz="0" w:space="0" w:color="auto"/>
                                                    <w:bottom w:val="none" w:sz="0" w:space="0" w:color="auto"/>
                                                    <w:right w:val="none" w:sz="0" w:space="0" w:color="auto"/>
                                                  </w:divBdr>
                                                </w:div>
                                                <w:div w:id="1112674862">
                                                  <w:marLeft w:val="0"/>
                                                  <w:marRight w:val="0"/>
                                                  <w:marTop w:val="0"/>
                                                  <w:marBottom w:val="0"/>
                                                  <w:divBdr>
                                                    <w:top w:val="none" w:sz="0" w:space="0" w:color="auto"/>
                                                    <w:left w:val="none" w:sz="0" w:space="0" w:color="auto"/>
                                                    <w:bottom w:val="none" w:sz="0" w:space="0" w:color="auto"/>
                                                    <w:right w:val="none" w:sz="0" w:space="0" w:color="auto"/>
                                                  </w:divBdr>
                                                </w:div>
                                                <w:div w:id="2119181022">
                                                  <w:marLeft w:val="0"/>
                                                  <w:marRight w:val="0"/>
                                                  <w:marTop w:val="0"/>
                                                  <w:marBottom w:val="0"/>
                                                  <w:divBdr>
                                                    <w:top w:val="none" w:sz="0" w:space="0" w:color="auto"/>
                                                    <w:left w:val="none" w:sz="0" w:space="0" w:color="auto"/>
                                                    <w:bottom w:val="none" w:sz="0" w:space="0" w:color="auto"/>
                                                    <w:right w:val="none" w:sz="0" w:space="0" w:color="auto"/>
                                                  </w:divBdr>
                                                </w:div>
                                              </w:divsChild>
                                            </w:div>
                                            <w:div w:id="164712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7343189">
      <w:bodyDiv w:val="1"/>
      <w:marLeft w:val="0"/>
      <w:marRight w:val="0"/>
      <w:marTop w:val="0"/>
      <w:marBottom w:val="0"/>
      <w:divBdr>
        <w:top w:val="none" w:sz="0" w:space="0" w:color="auto"/>
        <w:left w:val="none" w:sz="0" w:space="0" w:color="auto"/>
        <w:bottom w:val="none" w:sz="0" w:space="0" w:color="auto"/>
        <w:right w:val="none" w:sz="0" w:space="0" w:color="auto"/>
      </w:divBdr>
    </w:div>
    <w:div w:id="1427651937">
      <w:bodyDiv w:val="1"/>
      <w:marLeft w:val="0"/>
      <w:marRight w:val="0"/>
      <w:marTop w:val="0"/>
      <w:marBottom w:val="0"/>
      <w:divBdr>
        <w:top w:val="none" w:sz="0" w:space="0" w:color="auto"/>
        <w:left w:val="none" w:sz="0" w:space="0" w:color="auto"/>
        <w:bottom w:val="none" w:sz="0" w:space="0" w:color="auto"/>
        <w:right w:val="none" w:sz="0" w:space="0" w:color="auto"/>
      </w:divBdr>
    </w:div>
    <w:div w:id="1657300990">
      <w:bodyDiv w:val="1"/>
      <w:marLeft w:val="0"/>
      <w:marRight w:val="0"/>
      <w:marTop w:val="0"/>
      <w:marBottom w:val="0"/>
      <w:divBdr>
        <w:top w:val="none" w:sz="0" w:space="0" w:color="auto"/>
        <w:left w:val="none" w:sz="0" w:space="0" w:color="auto"/>
        <w:bottom w:val="none" w:sz="0" w:space="0" w:color="auto"/>
        <w:right w:val="none" w:sz="0" w:space="0" w:color="auto"/>
      </w:divBdr>
    </w:div>
    <w:div w:id="1672566884">
      <w:bodyDiv w:val="1"/>
      <w:marLeft w:val="0"/>
      <w:marRight w:val="0"/>
      <w:marTop w:val="0"/>
      <w:marBottom w:val="0"/>
      <w:divBdr>
        <w:top w:val="none" w:sz="0" w:space="0" w:color="auto"/>
        <w:left w:val="none" w:sz="0" w:space="0" w:color="auto"/>
        <w:bottom w:val="none" w:sz="0" w:space="0" w:color="auto"/>
        <w:right w:val="none" w:sz="0" w:space="0" w:color="auto"/>
      </w:divBdr>
    </w:div>
    <w:div w:id="1789814222">
      <w:bodyDiv w:val="1"/>
      <w:marLeft w:val="0"/>
      <w:marRight w:val="0"/>
      <w:marTop w:val="0"/>
      <w:marBottom w:val="0"/>
      <w:divBdr>
        <w:top w:val="none" w:sz="0" w:space="0" w:color="auto"/>
        <w:left w:val="none" w:sz="0" w:space="0" w:color="auto"/>
        <w:bottom w:val="none" w:sz="0" w:space="0" w:color="auto"/>
        <w:right w:val="none" w:sz="0" w:space="0" w:color="auto"/>
      </w:divBdr>
    </w:div>
    <w:div w:id="1874807235">
      <w:bodyDiv w:val="1"/>
      <w:marLeft w:val="0"/>
      <w:marRight w:val="0"/>
      <w:marTop w:val="0"/>
      <w:marBottom w:val="0"/>
      <w:divBdr>
        <w:top w:val="none" w:sz="0" w:space="0" w:color="auto"/>
        <w:left w:val="none" w:sz="0" w:space="0" w:color="auto"/>
        <w:bottom w:val="none" w:sz="0" w:space="0" w:color="auto"/>
        <w:right w:val="none" w:sz="0" w:space="0" w:color="auto"/>
      </w:divBdr>
    </w:div>
    <w:div w:id="1968077199">
      <w:bodyDiv w:val="1"/>
      <w:marLeft w:val="0"/>
      <w:marRight w:val="0"/>
      <w:marTop w:val="0"/>
      <w:marBottom w:val="0"/>
      <w:divBdr>
        <w:top w:val="none" w:sz="0" w:space="0" w:color="auto"/>
        <w:left w:val="none" w:sz="0" w:space="0" w:color="auto"/>
        <w:bottom w:val="none" w:sz="0" w:space="0" w:color="auto"/>
        <w:right w:val="none" w:sz="0" w:space="0" w:color="auto"/>
      </w:divBdr>
    </w:div>
    <w:div w:id="214318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eader" Target="header3.xml"/><Relationship Id="rId26" Type="http://schemas.openxmlformats.org/officeDocument/2006/relationships/image" Target="media/image4.png"/><Relationship Id="rId39" Type="http://schemas.openxmlformats.org/officeDocument/2006/relationships/header" Target="header12.xml"/><Relationship Id="rId21" Type="http://schemas.openxmlformats.org/officeDocument/2006/relationships/header" Target="header5.xml"/><Relationship Id="rId34" Type="http://schemas.openxmlformats.org/officeDocument/2006/relationships/image" Target="media/image6.png"/><Relationship Id="rId42" Type="http://schemas.openxmlformats.org/officeDocument/2006/relationships/header" Target="header14.xml"/><Relationship Id="rId47" Type="http://schemas.openxmlformats.org/officeDocument/2006/relationships/header" Target="header16.xml"/><Relationship Id="rId50" Type="http://schemas.openxmlformats.org/officeDocument/2006/relationships/footer" Target="footer17.xml"/><Relationship Id="rId55" Type="http://schemas.openxmlformats.org/officeDocument/2006/relationships/footer" Target="footer19.xml"/><Relationship Id="rId63" Type="http://schemas.openxmlformats.org/officeDocument/2006/relationships/header" Target="header24.xml"/><Relationship Id="rId68" Type="http://schemas.openxmlformats.org/officeDocument/2006/relationships/footer" Target="footer26.xml"/><Relationship Id="rId7" Type="http://schemas.openxmlformats.org/officeDocument/2006/relationships/styles" Target="style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eader" Target="header6.xml"/><Relationship Id="rId32" Type="http://schemas.openxmlformats.org/officeDocument/2006/relationships/header" Target="header9.xml"/><Relationship Id="rId37" Type="http://schemas.openxmlformats.org/officeDocument/2006/relationships/footer" Target="footer10.xml"/><Relationship Id="rId40" Type="http://schemas.openxmlformats.org/officeDocument/2006/relationships/footer" Target="footer12.xml"/><Relationship Id="rId45" Type="http://schemas.openxmlformats.org/officeDocument/2006/relationships/header" Target="header15.xml"/><Relationship Id="rId53" Type="http://schemas.openxmlformats.org/officeDocument/2006/relationships/header" Target="header19.xml"/><Relationship Id="rId58" Type="http://schemas.openxmlformats.org/officeDocument/2006/relationships/footer" Target="footer21.xml"/><Relationship Id="rId66" Type="http://schemas.openxmlformats.org/officeDocument/2006/relationships/header" Target="header26.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header" Target="header7.xml"/><Relationship Id="rId36" Type="http://schemas.openxmlformats.org/officeDocument/2006/relationships/header" Target="header11.xml"/><Relationship Id="rId49" Type="http://schemas.openxmlformats.org/officeDocument/2006/relationships/footer" Target="footer16.xml"/><Relationship Id="rId57" Type="http://schemas.openxmlformats.org/officeDocument/2006/relationships/header" Target="header21.xml"/><Relationship Id="rId61" Type="http://schemas.openxmlformats.org/officeDocument/2006/relationships/footer" Target="footer22.xml"/><Relationship Id="rId10" Type="http://schemas.openxmlformats.org/officeDocument/2006/relationships/webSettings" Target="webSettings.xml"/><Relationship Id="rId19" Type="http://schemas.openxmlformats.org/officeDocument/2006/relationships/footer" Target="footer3.xml"/><Relationship Id="rId31" Type="http://schemas.openxmlformats.org/officeDocument/2006/relationships/footer" Target="footer8.xml"/><Relationship Id="rId44" Type="http://schemas.openxmlformats.org/officeDocument/2006/relationships/footer" Target="footer14.xml"/><Relationship Id="rId52" Type="http://schemas.openxmlformats.org/officeDocument/2006/relationships/footer" Target="footer18.xml"/><Relationship Id="rId60" Type="http://schemas.openxmlformats.org/officeDocument/2006/relationships/header" Target="header23.xml"/><Relationship Id="rId65" Type="http://schemas.openxmlformats.org/officeDocument/2006/relationships/header" Target="header25.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image" Target="media/image5.png"/><Relationship Id="rId30" Type="http://schemas.openxmlformats.org/officeDocument/2006/relationships/footer" Target="footer7.xml"/><Relationship Id="rId35" Type="http://schemas.openxmlformats.org/officeDocument/2006/relationships/header" Target="header10.xml"/><Relationship Id="rId43" Type="http://schemas.openxmlformats.org/officeDocument/2006/relationships/footer" Target="footer13.xml"/><Relationship Id="rId48" Type="http://schemas.openxmlformats.org/officeDocument/2006/relationships/header" Target="header17.xml"/><Relationship Id="rId56" Type="http://schemas.openxmlformats.org/officeDocument/2006/relationships/footer" Target="footer20.xml"/><Relationship Id="rId64" Type="http://schemas.openxmlformats.org/officeDocument/2006/relationships/footer" Target="footer24.xml"/><Relationship Id="rId69" Type="http://schemas.openxmlformats.org/officeDocument/2006/relationships/header" Target="header27.xml"/><Relationship Id="rId8" Type="http://schemas.microsoft.com/office/2007/relationships/stylesWithEffects" Target="stylesWithEffects.xml"/><Relationship Id="rId51" Type="http://schemas.openxmlformats.org/officeDocument/2006/relationships/header" Target="header18.xml"/><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footer" Target="footer6.xml"/><Relationship Id="rId33" Type="http://schemas.openxmlformats.org/officeDocument/2006/relationships/footer" Target="footer9.xml"/><Relationship Id="rId38" Type="http://schemas.openxmlformats.org/officeDocument/2006/relationships/footer" Target="footer11.xml"/><Relationship Id="rId46" Type="http://schemas.openxmlformats.org/officeDocument/2006/relationships/footer" Target="footer15.xml"/><Relationship Id="rId59" Type="http://schemas.openxmlformats.org/officeDocument/2006/relationships/header" Target="header22.xml"/><Relationship Id="rId67" Type="http://schemas.openxmlformats.org/officeDocument/2006/relationships/footer" Target="footer25.xml"/><Relationship Id="rId20" Type="http://schemas.openxmlformats.org/officeDocument/2006/relationships/header" Target="header4.xml"/><Relationship Id="rId41" Type="http://schemas.openxmlformats.org/officeDocument/2006/relationships/header" Target="header13.xml"/><Relationship Id="rId54" Type="http://schemas.openxmlformats.org/officeDocument/2006/relationships/header" Target="header20.xml"/><Relationship Id="rId62" Type="http://schemas.openxmlformats.org/officeDocument/2006/relationships/footer" Target="footer23.xml"/><Relationship Id="rId70" Type="http://schemas.openxmlformats.org/officeDocument/2006/relationships/footer" Target="footer27.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files\Public\AuthorIt\Word%20Templates\SopraH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1D5BFE316F2B94F8B16DFFB4C044D54" ma:contentTypeVersion="6" ma:contentTypeDescription="Create a new document." ma:contentTypeScope="" ma:versionID="3bac50fa9dafab052d24877af9cb3037">
  <xsd:schema xmlns:xsd="http://www.w3.org/2001/XMLSchema" xmlns:xs="http://www.w3.org/2001/XMLSchema" xmlns:p="http://schemas.microsoft.com/office/2006/metadata/properties" xmlns:ns2="5cc509a0-5bcf-4800-9b61-4e84d57dd16e" xmlns:ns3="18f28373-b2c6-4fc3-8c3d-ed52c9ecaa4d" targetNamespace="http://schemas.microsoft.com/office/2006/metadata/properties" ma:root="true" ma:fieldsID="2ef4ed77aa714d8c0d581ced8c189441" ns2:_="" ns3:_="">
    <xsd:import namespace="5cc509a0-5bcf-4800-9b61-4e84d57dd16e"/>
    <xsd:import namespace="18f28373-b2c6-4fc3-8c3d-ed52c9ecaa4d"/>
    <xsd:element name="properties">
      <xsd:complexType>
        <xsd:sequence>
          <xsd:element name="documentManagement">
            <xsd:complexType>
              <xsd:all>
                <xsd:element ref="ns2:Classification" minOccurs="0"/>
                <xsd:element ref="ns2:iaf5f9a4a5794a34b2e62dd1adc7446f" minOccurs="0"/>
                <xsd:element ref="ns3:TaxCatchAll"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c509a0-5bcf-4800-9b61-4e84d57dd16e" elementFormDefault="qualified">
    <xsd:import namespace="http://schemas.microsoft.com/office/2006/documentManagement/types"/>
    <xsd:import namespace="http://schemas.microsoft.com/office/infopath/2007/PartnerControls"/>
    <xsd:element name="Classification" ma:index="2" nillable="true" ma:displayName="Classification" ma:default="Internal" ma:format="Dropdown" ma:internalName="Classification" ma:readOnly="false">
      <xsd:simpleType>
        <xsd:restriction base="dms:Choice">
          <xsd:enumeration value="Internal"/>
          <xsd:enumeration value="Confidential"/>
          <xsd:enumeration value="Highly Confidential"/>
          <xsd:enumeration value="Public"/>
        </xsd:restriction>
      </xsd:simpleType>
    </xsd:element>
    <xsd:element name="iaf5f9a4a5794a34b2e62dd1adc7446f" ma:index="10" nillable="true" ma:taxonomy="true" ma:internalName="iaf5f9a4a5794a34b2e62dd1adc7446f" ma:taxonomyFieldName="keywords" ma:displayName="keywords" ma:fieldId="{2af5f9a4-a579-4a34-b2e6-2dd1adc7446f}" ma:taxonomyMulti="true" ma:sspId="7ba06a48-9667-4399-8fe9-c81bbf5460df" ma:termSetId="e03391a1-0b03-4738-a75b-06c11ecd8d30" ma:anchorId="00000000-0000-0000-0000-000000000000" ma:open="true" ma:isKeyword="false">
      <xsd:complexType>
        <xsd:sequence>
          <xsd:element ref="pc:Terms" minOccurs="0" maxOccurs="1"/>
        </xsd:sequence>
      </xsd:complexType>
    </xsd:element>
    <xsd:element name="Date" ma:index="12" nillable="true" ma:displayName="Date"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8f28373-b2c6-4fc3-8c3d-ed52c9ecaa4d"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05c2ee36-45bb-4fd8-9ad9-1ae86d5fb7ea}" ma:internalName="TaxCatchAll" ma:showField="CatchAllData" ma:web="18f28373-b2c6-4fc3-8c3d-ed52c9ecaa4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8f28373-b2c6-4fc3-8c3d-ed52c9ecaa4d">
      <Value>14</Value>
    </TaxCatchAll>
    <Date xmlns="5cc509a0-5bcf-4800-9b61-4e84d57dd16e" xsi:nil="true"/>
    <Classification xmlns="5cc509a0-5bcf-4800-9b61-4e84d57dd16e">Internal</Classification>
    <iaf5f9a4a5794a34b2e62dd1adc7446f xmlns="5cc509a0-5bcf-4800-9b61-4e84d57dd16e">
      <Terms xmlns="http://schemas.microsoft.com/office/infopath/2007/PartnerControls">
        <TermInfo xmlns="http://schemas.microsoft.com/office/infopath/2007/PartnerControls">
          <TermName xmlns="http://schemas.microsoft.com/office/infopath/2007/PartnerControls">regDSN</TermName>
          <TermId xmlns="http://schemas.microsoft.com/office/infopath/2007/PartnerControls">75c04068-38c4-4807-8e05-323ad79e17d7</TermId>
        </TermInfo>
      </Terms>
    </iaf5f9a4a5794a34b2e62dd1adc7446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05361A-7D67-4235-BAC6-CB3B76CF3738}"/>
</file>

<file path=customXml/itemProps2.xml><?xml version="1.0" encoding="utf-8"?>
<ds:datastoreItem xmlns:ds="http://schemas.openxmlformats.org/officeDocument/2006/customXml" ds:itemID="{06FF4F6A-B3D5-4344-AD71-85DB9D17EA9D}"/>
</file>

<file path=customXml/itemProps3.xml><?xml version="1.0" encoding="utf-8"?>
<ds:datastoreItem xmlns:ds="http://schemas.openxmlformats.org/officeDocument/2006/customXml" ds:itemID="{EF8A13D5-A9F6-43F7-B306-B513AE222F4A}"/>
</file>

<file path=customXml/itemProps4.xml><?xml version="1.0" encoding="utf-8"?>
<ds:datastoreItem xmlns:ds="http://schemas.openxmlformats.org/officeDocument/2006/customXml" ds:itemID="{881BB354-CA9E-4F23-AC8A-F5AE34910D09}"/>
</file>

<file path=customXml/itemProps5.xml><?xml version="1.0" encoding="utf-8"?>
<ds:datastoreItem xmlns:ds="http://schemas.openxmlformats.org/officeDocument/2006/customXml" ds:itemID="{2C660B04-1B19-48BB-835C-7645355EB21F}"/>
</file>

<file path=docProps/app.xml><?xml version="1.0" encoding="utf-8"?>
<Properties xmlns="http://schemas.openxmlformats.org/officeDocument/2006/extended-properties" xmlns:vt="http://schemas.openxmlformats.org/officeDocument/2006/docPropsVTypes">
  <Template>SopraHRS.dot</Template>
  <TotalTime>37</TotalTime>
  <Pages>31</Pages>
  <Words>5799</Words>
  <Characters>34030</Characters>
  <Application>Microsoft Office Word</Application>
  <DocSecurity>0</DocSecurity>
  <Lines>972</Lines>
  <Paragraphs>675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HR Administration</vt:lpstr>
      <vt:lpstr>HR Administration</vt:lpstr>
    </vt:vector>
  </TitlesOfParts>
  <Company>HR Access</Company>
  <LinksUpToDate>false</LinksUpToDate>
  <CharactersWithSpaces>39154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 Administration</dc:title>
  <dc:subject>DSN</dc:subject>
  <dc:creator>France</dc:creator>
  <cp:keywords>HRa Suite all versions</cp:keywords>
  <dc:description>Guide de référence</dc:description>
  <cp:lastModifiedBy>sKhristy</cp:lastModifiedBy>
  <cp:revision>11</cp:revision>
  <cp:lastPrinted>2014-12-18T16:50:00Z</cp:lastPrinted>
  <dcterms:created xsi:type="dcterms:W3CDTF">2017-01-18T16:21:00Z</dcterms:created>
  <dcterms:modified xsi:type="dcterms:W3CDTF">2017-03-17T10:14:00Z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eywords">
    <vt:lpwstr>14;#regDSN|75c04068-38c4-4807-8e05-323ad79e17d7</vt:lpwstr>
  </property>
  <property fmtid="{D5CDD505-2E9C-101B-9397-08002B2CF9AE}" pid="3" name="ContentTypeId">
    <vt:lpwstr>0x01010051D5BFE316F2B94F8B16DFFB4C044D54</vt:lpwstr>
  </property>
</Properties>
</file>