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7CEA49B1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F073F4">
        <w:t>1</w:t>
      </w:r>
      <w:r w:rsidR="007E6DDA">
        <w:t>1</w:t>
      </w:r>
    </w:p>
    <w:p w14:paraId="40DBE628" w14:textId="0755BF15" w:rsidR="00056CAA" w:rsidRPr="007E6DDA" w:rsidRDefault="007E6DDA" w:rsidP="00056CAA">
      <w:pPr>
        <w:jc w:val="center"/>
        <w:rPr>
          <w:i/>
          <w:iCs/>
        </w:rPr>
      </w:pPr>
      <w:r w:rsidRPr="007E6DDA">
        <w:rPr>
          <w:i/>
          <w:iCs/>
        </w:rPr>
        <w:t xml:space="preserve"> </w:t>
      </w:r>
      <w:r>
        <w:rPr>
          <w:i/>
          <w:iCs/>
        </w:rPr>
        <w:t>Использование заголовочных файлов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7F81C2D3" w14:textId="77777777" w:rsidR="00056CAA" w:rsidRDefault="00056CAA" w:rsidP="0055514E">
      <w:pPr>
        <w:spacing w:line="254" w:lineRule="auto"/>
        <w:jc w:val="center"/>
      </w:pPr>
    </w:p>
    <w:p w14:paraId="6529B0B2" w14:textId="1AAD256F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1B8D66CA" w14:textId="301C1F00" w:rsidR="00056CAA" w:rsidRDefault="0055514E" w:rsidP="00056CAA">
      <w:pPr>
        <w:jc w:val="center"/>
      </w:pPr>
      <w:r>
        <w:t>202</w:t>
      </w:r>
      <w:r w:rsidR="00272839">
        <w:t>2</w:t>
      </w:r>
    </w:p>
    <w:p w14:paraId="5222BA7E" w14:textId="4F19603A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7F904923" w14:textId="0003CF3B" w:rsidR="007E6DDA" w:rsidRPr="00C23B39" w:rsidRDefault="007E6DDA" w:rsidP="007E6DDA">
      <w:r>
        <w:t xml:space="preserve">Разработать структуру, описывающую геометрическую фигуру на плоскости с помощью её координат, а также функции расчёта площади этой геометрической фигуры и её периметра. Дополнительно разработать функцию, позволяющую создавать структуру моделируемой геометрической фигуры на основании данных, введённых с консоли (самостоятельно определить формат этих вводимых данных). </w:t>
      </w:r>
    </w:p>
    <w:p w14:paraId="5D52D2FA" w14:textId="77777777" w:rsidR="007E6DDA" w:rsidRPr="00ED6204" w:rsidRDefault="007E6DDA" w:rsidP="007E6DDA">
      <w:r>
        <w:t xml:space="preserve">Разместить программный код функций, рассчитывающих параметры фигуры в отдельном файле исходного текста. Создать заголовочный файл, позволяющий вызывать функции созданного файла исходного текса из других файлов. Разместить в созданном заголовочном файле структуру, описывающую моделируемую геометрическую фигуру. Предусмотреть в созданном заголовочном файле защиту от повторного включения с помощью </w:t>
      </w:r>
      <w:r>
        <w:rPr>
          <w:lang w:val="en-US"/>
        </w:rPr>
        <w:t>Include Guard.</w:t>
      </w:r>
    </w:p>
    <w:p w14:paraId="4D74A60C" w14:textId="2D31BF2F" w:rsidR="007E6DDA" w:rsidRDefault="007E6DDA" w:rsidP="007E6DDA">
      <w:r>
        <w:t xml:space="preserve">Создать файл исходного текста для размещения в нём точки входа. Разработать программный код функции </w:t>
      </w:r>
      <w:r>
        <w:rPr>
          <w:lang w:val="en-US"/>
        </w:rPr>
        <w:t>main</w:t>
      </w:r>
      <w:r>
        <w:t>, создающий экземпляр структуры моделируемой фигуры, а также осуществляющий вызовы созданных функций расчёта параметров этой фигуры. Входные данные для моделирования фигуры вводить с консоли, результаты расчёта параметров фигуры также выводить на консоль.</w:t>
      </w:r>
    </w:p>
    <w:p w14:paraId="6880431E" w14:textId="784A5D39" w:rsidR="007E6DDA" w:rsidRDefault="007E6DDA" w:rsidP="007E6DDA">
      <w:r>
        <w:t xml:space="preserve">Фигура – прямоугольный треугольник. </w:t>
      </w:r>
    </w:p>
    <w:p w14:paraId="10B8C095" w14:textId="733BD68E" w:rsidR="0055514E" w:rsidRDefault="0055514E" w:rsidP="00CF6587">
      <w:pPr>
        <w:jc w:val="center"/>
      </w:pPr>
      <w:r>
        <w:t>Решение с комментариями</w:t>
      </w:r>
    </w:p>
    <w:p w14:paraId="4C0270D5" w14:textId="29815EE8" w:rsidR="007E6DDA" w:rsidRDefault="007E6DDA" w:rsidP="00F530C8">
      <w:r>
        <w:t>Заголовочный файл</w:t>
      </w:r>
    </w:p>
    <w:p w14:paraId="585295D5" w14:textId="56B9D069" w:rsidR="00F073F4" w:rsidRDefault="007E6DDA" w:rsidP="00F530C8">
      <w:r w:rsidRPr="007E6DDA">
        <w:t>#</w:t>
      </w:r>
      <w:proofErr w:type="spellStart"/>
      <w:r>
        <w:rPr>
          <w:lang w:val="en-US"/>
        </w:rPr>
        <w:t>ifndef</w:t>
      </w:r>
      <w:proofErr w:type="spellEnd"/>
      <w:r w:rsidRPr="007E6DDA">
        <w:t>, #</w:t>
      </w:r>
      <w:r>
        <w:rPr>
          <w:lang w:val="en-US"/>
        </w:rPr>
        <w:t>define</w:t>
      </w:r>
      <w:r w:rsidRPr="007E6DDA">
        <w:t>, #</w:t>
      </w:r>
      <w:r>
        <w:rPr>
          <w:lang w:val="en-US"/>
        </w:rPr>
        <w:t>endif</w:t>
      </w:r>
      <w:r w:rsidRPr="007E6DDA">
        <w:t xml:space="preserve"> – </w:t>
      </w:r>
      <w:r>
        <w:t xml:space="preserve">защита от повторного включения </w:t>
      </w:r>
      <w:r>
        <w:rPr>
          <w:noProof/>
        </w:rPr>
        <w:drawing>
          <wp:inline distT="0" distB="0" distL="0" distR="0" wp14:anchorId="51ED5746" wp14:editId="2936D08F">
            <wp:extent cx="5731510" cy="16656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648A" w14:textId="73BF7090" w:rsidR="007E6DDA" w:rsidRDefault="007E6DDA" w:rsidP="00F530C8">
      <w:r>
        <w:t>Основной файл</w:t>
      </w:r>
    </w:p>
    <w:p w14:paraId="124E2AE4" w14:textId="1F860FEE" w:rsidR="000E36D7" w:rsidRDefault="000E36D7" w:rsidP="00F530C8">
      <w:r>
        <w:t xml:space="preserve">Запрашиваем точки для треугольника с консоли </w:t>
      </w:r>
    </w:p>
    <w:p w14:paraId="0B5F4BBA" w14:textId="77777777" w:rsidR="000E36D7" w:rsidRDefault="007E6DDA" w:rsidP="00F530C8">
      <w:r>
        <w:t>Импортируем наш заголовочный файл</w:t>
      </w:r>
      <w:r w:rsidR="000E36D7" w:rsidRPr="000E36D7">
        <w:t xml:space="preserve"> “</w:t>
      </w:r>
      <w:r w:rsidR="000E36D7">
        <w:rPr>
          <w:lang w:val="en-US"/>
        </w:rPr>
        <w:t>lab</w:t>
      </w:r>
      <w:r w:rsidR="000E36D7" w:rsidRPr="000E36D7">
        <w:t>11.</w:t>
      </w:r>
      <w:r w:rsidR="000E36D7">
        <w:rPr>
          <w:lang w:val="en-US"/>
        </w:rPr>
        <w:t>h</w:t>
      </w:r>
      <w:r w:rsidR="000E36D7" w:rsidRPr="000E36D7">
        <w:t>”</w:t>
      </w:r>
      <w:r>
        <w:t xml:space="preserve"> и файл с функциями </w:t>
      </w:r>
      <w:r w:rsidR="000E36D7" w:rsidRPr="000E36D7">
        <w:t>“</w:t>
      </w:r>
      <w:r w:rsidR="000E36D7">
        <w:rPr>
          <w:lang w:val="en-US"/>
        </w:rPr>
        <w:t>triangle</w:t>
      </w:r>
      <w:r w:rsidR="000E36D7" w:rsidRPr="000E36D7">
        <w:t>.</w:t>
      </w:r>
      <w:r w:rsidR="000E36D7">
        <w:rPr>
          <w:lang w:val="en-US"/>
        </w:rPr>
        <w:t>c</w:t>
      </w:r>
      <w:r w:rsidR="000E36D7" w:rsidRPr="000E36D7">
        <w:t>”</w:t>
      </w:r>
      <w:r>
        <w:rPr>
          <w:noProof/>
        </w:rPr>
        <w:drawing>
          <wp:inline distT="0" distB="0" distL="0" distR="0" wp14:anchorId="2E8018C9" wp14:editId="5594853B">
            <wp:extent cx="5731510" cy="28327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32A2" w14:textId="16F335B0" w:rsidR="007E6DDA" w:rsidRDefault="007E6DDA" w:rsidP="000E36D7">
      <w:r>
        <w:lastRenderedPageBreak/>
        <w:t xml:space="preserve">Файл с функциями </w:t>
      </w:r>
    </w:p>
    <w:p w14:paraId="10025B55" w14:textId="70EECCA9" w:rsidR="000E36D7" w:rsidRDefault="000E36D7" w:rsidP="00F530C8">
      <w:r>
        <w:t xml:space="preserve">Пишем структуру для точки и для треугольника. Площадь и периметр ищем по формуле. Возвращаем -1 если треугольник не является прямоугольным. </w:t>
      </w:r>
    </w:p>
    <w:p w14:paraId="0D021D41" w14:textId="3DC81AD9" w:rsidR="007E6DDA" w:rsidRPr="00F530C8" w:rsidRDefault="007E6DDA" w:rsidP="00F530C8">
      <w:r>
        <w:rPr>
          <w:noProof/>
        </w:rPr>
        <w:drawing>
          <wp:inline distT="0" distB="0" distL="0" distR="0" wp14:anchorId="12468E9F" wp14:editId="471CB636">
            <wp:extent cx="5731510" cy="450977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81E" w14:textId="4AF5E66D" w:rsidR="0055514E" w:rsidRDefault="007E6DDA" w:rsidP="00E52084">
      <w:r>
        <w:rPr>
          <w:noProof/>
        </w:rPr>
        <w:drawing>
          <wp:inline distT="0" distB="0" distL="0" distR="0" wp14:anchorId="5695D2A4" wp14:editId="0BC6182D">
            <wp:extent cx="5731510" cy="360870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F7E4F"/>
    <w:multiLevelType w:val="multilevel"/>
    <w:tmpl w:val="F0B4D3B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92FB5"/>
    <w:multiLevelType w:val="hybridMultilevel"/>
    <w:tmpl w:val="5270E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1428">
    <w:abstractNumId w:val="1"/>
  </w:num>
  <w:num w:numId="2" w16cid:durableId="427433779">
    <w:abstractNumId w:val="2"/>
  </w:num>
  <w:num w:numId="3" w16cid:durableId="108936374">
    <w:abstractNumId w:val="5"/>
  </w:num>
  <w:num w:numId="4" w16cid:durableId="2129199891">
    <w:abstractNumId w:val="3"/>
  </w:num>
  <w:num w:numId="5" w16cid:durableId="644622590">
    <w:abstractNumId w:val="0"/>
  </w:num>
  <w:num w:numId="6" w16cid:durableId="1443063736">
    <w:abstractNumId w:val="6"/>
  </w:num>
  <w:num w:numId="7" w16cid:durableId="531263826">
    <w:abstractNumId w:val="4"/>
  </w:num>
  <w:num w:numId="8" w16cid:durableId="527565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056CAA"/>
    <w:rsid w:val="00067423"/>
    <w:rsid w:val="000854DD"/>
    <w:rsid w:val="000D60A9"/>
    <w:rsid w:val="000E36D7"/>
    <w:rsid w:val="00155A1F"/>
    <w:rsid w:val="0021580D"/>
    <w:rsid w:val="00272839"/>
    <w:rsid w:val="002820E6"/>
    <w:rsid w:val="003174B7"/>
    <w:rsid w:val="0055514E"/>
    <w:rsid w:val="00600726"/>
    <w:rsid w:val="00625906"/>
    <w:rsid w:val="006660FA"/>
    <w:rsid w:val="007E6DDA"/>
    <w:rsid w:val="00854CD4"/>
    <w:rsid w:val="008720FF"/>
    <w:rsid w:val="00A350A6"/>
    <w:rsid w:val="00C3659F"/>
    <w:rsid w:val="00CF6587"/>
    <w:rsid w:val="00D9667B"/>
    <w:rsid w:val="00DC026D"/>
    <w:rsid w:val="00E52084"/>
    <w:rsid w:val="00F073F4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2</cp:revision>
  <cp:lastPrinted>2022-12-28T12:47:00Z</cp:lastPrinted>
  <dcterms:created xsi:type="dcterms:W3CDTF">2022-12-28T20:05:00Z</dcterms:created>
  <dcterms:modified xsi:type="dcterms:W3CDTF">2022-12-28T20:05:00Z</dcterms:modified>
</cp:coreProperties>
</file>