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C8C11" w14:textId="0D9D0C0C" w:rsidR="007C59D8" w:rsidRPr="00D97FA4" w:rsidRDefault="00D97FA4" w:rsidP="003A0AA0">
      <w:pPr>
        <w:jc w:val="center"/>
        <w:rPr>
          <w:rFonts w:cs="Arial"/>
          <w:b/>
          <w:bCs/>
        </w:rPr>
      </w:pPr>
      <w:r w:rsidRPr="00D97FA4">
        <w:rPr>
          <w:rFonts w:cs="Arial"/>
          <w:b/>
          <w:bCs/>
        </w:rPr>
        <w:t xml:space="preserve">Race/BPL Prediction (1/22 </w:t>
      </w:r>
      <w:r w:rsidR="00762E1B">
        <w:rPr>
          <w:rFonts w:cs="Arial"/>
          <w:b/>
          <w:bCs/>
        </w:rPr>
        <w:t>-</w:t>
      </w:r>
      <w:r w:rsidRPr="00D97FA4">
        <w:rPr>
          <w:rFonts w:cs="Arial"/>
          <w:b/>
          <w:bCs/>
        </w:rPr>
        <w:t xml:space="preserve"> 6/28)</w:t>
      </w:r>
    </w:p>
    <w:p w14:paraId="0F6FC6C4" w14:textId="579179F2" w:rsidR="00D97FA4" w:rsidRPr="00D97FA4" w:rsidRDefault="00D97FA4" w:rsidP="003A0AA0">
      <w:pPr>
        <w:jc w:val="center"/>
        <w:rPr>
          <w:rFonts w:cs="Arial"/>
        </w:rPr>
      </w:pPr>
      <w:r w:rsidRPr="00D97FA4">
        <w:rPr>
          <w:rFonts w:cs="Arial"/>
        </w:rPr>
        <w:t>Michael Cao</w:t>
      </w:r>
    </w:p>
    <w:p w14:paraId="070E2CF2" w14:textId="443E875D" w:rsidR="00D97FA4" w:rsidRPr="00D97FA4" w:rsidRDefault="000459D1" w:rsidP="009068CF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Objective</w:t>
      </w:r>
    </w:p>
    <w:p w14:paraId="31654F90" w14:textId="4A05C25D" w:rsidR="00D97FA4" w:rsidRPr="00762E1B" w:rsidRDefault="00762E1B" w:rsidP="009068CF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Produce predicted probabilities of race and foreign/native-born status for loan card records based on the 1940 US census.</w:t>
      </w:r>
    </w:p>
    <w:p w14:paraId="1331DB9C" w14:textId="4203EE6C" w:rsidR="00D97FA4" w:rsidRPr="00D97FA4" w:rsidRDefault="003A0AA0" w:rsidP="009068CF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Source </w:t>
      </w:r>
      <w:r w:rsidR="00D97FA4" w:rsidRPr="00D97FA4">
        <w:rPr>
          <w:rFonts w:cs="Arial"/>
          <w:b/>
          <w:bCs/>
        </w:rPr>
        <w:t>Files</w:t>
      </w:r>
    </w:p>
    <w:p w14:paraId="0723BFE6" w14:textId="70889801" w:rsidR="00D97FA4" w:rsidRDefault="00D97FA4" w:rsidP="009068CF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Projects(S:) / CR4230 / Projects / Project Collaboration</w:t>
      </w:r>
      <w:r w:rsidR="000552D7">
        <w:rPr>
          <w:rFonts w:cs="Arial"/>
        </w:rPr>
        <w:t xml:space="preserve"> </w:t>
      </w:r>
      <w:r>
        <w:rPr>
          <w:rFonts w:cs="Arial"/>
        </w:rPr>
        <w:t>/ Michael’s Files</w:t>
      </w:r>
    </w:p>
    <w:p w14:paraId="29C1A86D" w14:textId="6B28237D" w:rsidR="000552D7" w:rsidRDefault="00D97FA4" w:rsidP="009068CF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color w:val="196B24" w:themeColor="accent3"/>
          <w:sz w:val="22"/>
          <w:szCs w:val="22"/>
        </w:rPr>
      </w:pPr>
      <w:r w:rsidRPr="00D97FA4">
        <w:rPr>
          <w:rFonts w:ascii="Courier New" w:hAnsi="Courier New" w:cs="Courier New"/>
          <w:color w:val="196B24" w:themeColor="accent3"/>
          <w:sz w:val="22"/>
          <w:szCs w:val="22"/>
        </w:rPr>
        <w:t>1940</w:t>
      </w:r>
      <w:r w:rsidR="000552D7">
        <w:rPr>
          <w:rFonts w:ascii="Courier New" w:hAnsi="Courier New" w:cs="Courier New"/>
          <w:color w:val="196B24" w:themeColor="accent3"/>
          <w:sz w:val="22"/>
          <w:szCs w:val="22"/>
        </w:rPr>
        <w:t>_census_cleaned.parquet</w:t>
      </w:r>
    </w:p>
    <w:p w14:paraId="07F69A57" w14:textId="7D69AB39" w:rsidR="000552D7" w:rsidRPr="00762E1B" w:rsidRDefault="000552D7" w:rsidP="009068CF">
      <w:pPr>
        <w:pStyle w:val="ListParagraph"/>
        <w:numPr>
          <w:ilvl w:val="2"/>
          <w:numId w:val="1"/>
        </w:numPr>
        <w:jc w:val="both"/>
        <w:rPr>
          <w:rFonts w:ascii="Courier New" w:hAnsi="Courier New" w:cs="Courier New"/>
          <w:sz w:val="22"/>
          <w:szCs w:val="22"/>
        </w:rPr>
      </w:pPr>
      <w:r w:rsidRPr="00762E1B">
        <w:rPr>
          <w:rFonts w:ascii="Courier New" w:hAnsi="Courier New" w:cs="Courier New"/>
          <w:sz w:val="22"/>
          <w:szCs w:val="22"/>
        </w:rPr>
        <w:t>Al</w:t>
      </w:r>
      <w:r w:rsidR="00942E27" w:rsidRPr="00762E1B">
        <w:rPr>
          <w:rFonts w:ascii="Courier New" w:hAnsi="Courier New" w:cs="Courier New"/>
          <w:sz w:val="22"/>
          <w:szCs w:val="22"/>
        </w:rPr>
        <w:t>so</w:t>
      </w:r>
      <w:r w:rsidRPr="00762E1B">
        <w:rPr>
          <w:rFonts w:ascii="Courier New" w:hAnsi="Courier New" w:cs="Courier New"/>
          <w:sz w:val="22"/>
          <w:szCs w:val="22"/>
        </w:rPr>
        <w:t xml:space="preserve"> available in .rds and .csv</w:t>
      </w:r>
    </w:p>
    <w:p w14:paraId="7C02297E" w14:textId="0E096E23" w:rsidR="000552D7" w:rsidRPr="000552D7" w:rsidRDefault="000552D7" w:rsidP="009068CF">
      <w:pPr>
        <w:pStyle w:val="ListParagraph"/>
        <w:numPr>
          <w:ilvl w:val="2"/>
          <w:numId w:val="1"/>
        </w:numPr>
        <w:jc w:val="both"/>
        <w:rPr>
          <w:rFonts w:ascii="Courier New" w:hAnsi="Courier New" w:cs="Courier New"/>
          <w:sz w:val="22"/>
          <w:szCs w:val="22"/>
        </w:rPr>
      </w:pPr>
      <w:r w:rsidRPr="00762E1B">
        <w:rPr>
          <w:rFonts w:ascii="Courier New" w:hAnsi="Courier New" w:cs="Courier New"/>
          <w:sz w:val="22"/>
          <w:szCs w:val="22"/>
        </w:rPr>
        <w:t>Raw file</w:t>
      </w:r>
      <w:r w:rsidR="00942E27" w:rsidRPr="00762E1B">
        <w:rPr>
          <w:rFonts w:ascii="Courier New" w:hAnsi="Courier New" w:cs="Courier New"/>
          <w:sz w:val="22"/>
          <w:szCs w:val="22"/>
        </w:rPr>
        <w:t>s</w:t>
      </w:r>
      <w:r w:rsidRPr="00762E1B">
        <w:rPr>
          <w:rFonts w:ascii="Courier New" w:hAnsi="Courier New" w:cs="Courier New"/>
          <w:sz w:val="22"/>
          <w:szCs w:val="22"/>
        </w:rPr>
        <w:t xml:space="preserve"> available in</w:t>
      </w:r>
      <w:r w:rsidRPr="000552D7">
        <w:rPr>
          <w:rFonts w:ascii="Courier New" w:hAnsi="Courier New" w:cs="Courier New"/>
          <w:sz w:val="22"/>
          <w:szCs w:val="22"/>
        </w:rPr>
        <w:t xml:space="preserve"> </w:t>
      </w:r>
      <w:r w:rsidRPr="000552D7">
        <w:rPr>
          <w:rFonts w:ascii="Courier New" w:hAnsi="Courier New" w:cs="Courier New"/>
          <w:color w:val="196B24" w:themeColor="accent3"/>
          <w:sz w:val="22"/>
          <w:szCs w:val="22"/>
        </w:rPr>
        <w:t>Projects(S:)/CR4230/</w:t>
      </w:r>
      <w:r w:rsidR="00942E27">
        <w:rPr>
          <w:rFonts w:ascii="Courier New" w:hAnsi="Courier New" w:cs="Courier New"/>
          <w:color w:val="196B24" w:themeColor="accent3"/>
          <w:sz w:val="22"/>
          <w:szCs w:val="22"/>
        </w:rPr>
        <w:t>1940_2.0</w:t>
      </w:r>
    </w:p>
    <w:p w14:paraId="5E477FC1" w14:textId="059E61C7" w:rsidR="000552D7" w:rsidRDefault="000552D7" w:rsidP="009068CF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color w:val="196B24" w:themeColor="accent3"/>
          <w:sz w:val="22"/>
          <w:szCs w:val="22"/>
        </w:rPr>
      </w:pPr>
      <w:r>
        <w:rPr>
          <w:rFonts w:ascii="Courier New" w:hAnsi="Courier New" w:cs="Courier New"/>
          <w:color w:val="196B24" w:themeColor="accent3"/>
          <w:sz w:val="22"/>
          <w:szCs w:val="22"/>
        </w:rPr>
        <w:t>card_data_formichael_2024_04_24.rds</w:t>
      </w:r>
    </w:p>
    <w:p w14:paraId="04D144A7" w14:textId="77777777" w:rsidR="00762E1B" w:rsidRDefault="000552D7" w:rsidP="009068CF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color w:val="196B24" w:themeColor="accent3"/>
          <w:sz w:val="22"/>
          <w:szCs w:val="22"/>
        </w:rPr>
      </w:pPr>
      <w:r>
        <w:rPr>
          <w:rFonts w:ascii="Courier New" w:hAnsi="Courier New" w:cs="Courier New"/>
          <w:color w:val="196B24" w:themeColor="accent3"/>
          <w:sz w:val="22"/>
          <w:szCs w:val="22"/>
        </w:rPr>
        <w:t>Data Recoding New (folder)</w:t>
      </w:r>
    </w:p>
    <w:p w14:paraId="524EB44A" w14:textId="71DEA0F1" w:rsidR="00762E1B" w:rsidRPr="00762E1B" w:rsidRDefault="00FD6229" w:rsidP="009068CF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color w:val="196B24" w:themeColor="accent3"/>
          <w:sz w:val="22"/>
          <w:szCs w:val="22"/>
        </w:rPr>
      </w:pPr>
      <w:r w:rsidRPr="00762E1B">
        <w:rPr>
          <w:rFonts w:ascii="Courier New" w:hAnsi="Courier New" w:cs="Courier New"/>
          <w:color w:val="196B24" w:themeColor="accent3"/>
          <w:sz w:val="22"/>
          <w:szCs w:val="22"/>
        </w:rPr>
        <w:t>Requested Tables 043024 (folder)</w:t>
      </w:r>
    </w:p>
    <w:p w14:paraId="33ADA155" w14:textId="2F0350C1" w:rsidR="00FD6229" w:rsidRPr="00762E1B" w:rsidRDefault="00FD6229" w:rsidP="009068CF">
      <w:pPr>
        <w:pStyle w:val="ListParagraph"/>
        <w:numPr>
          <w:ilvl w:val="2"/>
          <w:numId w:val="1"/>
        </w:numPr>
        <w:jc w:val="both"/>
        <w:rPr>
          <w:rFonts w:ascii="Courier New" w:hAnsi="Courier New" w:cs="Courier New"/>
          <w:sz w:val="22"/>
          <w:szCs w:val="22"/>
        </w:rPr>
      </w:pPr>
      <w:r w:rsidRPr="00762E1B">
        <w:rPr>
          <w:rFonts w:ascii="Courier New" w:hAnsi="Courier New" w:cs="Courier New"/>
          <w:sz w:val="22"/>
          <w:szCs w:val="22"/>
        </w:rPr>
        <w:t>Most</w:t>
      </w:r>
      <w:r w:rsidR="00942E27" w:rsidRPr="00762E1B">
        <w:rPr>
          <w:rFonts w:ascii="Courier New" w:hAnsi="Courier New" w:cs="Courier New"/>
          <w:sz w:val="22"/>
          <w:szCs w:val="22"/>
        </w:rPr>
        <w:t xml:space="preserve"> recent version: includes 5- and 2-race </w:t>
      </w:r>
      <w:r w:rsidR="003A0AA0">
        <w:rPr>
          <w:rFonts w:ascii="Courier New" w:hAnsi="Courier New" w:cs="Courier New"/>
          <w:sz w:val="22"/>
          <w:szCs w:val="22"/>
        </w:rPr>
        <w:t>scenarios</w:t>
      </w:r>
    </w:p>
    <w:p w14:paraId="68F0E46C" w14:textId="5F175B22" w:rsidR="00942E27" w:rsidRDefault="00762E1B" w:rsidP="009068CF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color w:val="196B24" w:themeColor="accent3"/>
          <w:sz w:val="22"/>
          <w:szCs w:val="22"/>
        </w:rPr>
      </w:pPr>
      <w:r>
        <w:rPr>
          <w:rFonts w:ascii="Courier New" w:hAnsi="Courier New" w:cs="Courier New"/>
          <w:color w:val="196B24" w:themeColor="accent3"/>
          <w:sz w:val="22"/>
          <w:szCs w:val="22"/>
        </w:rPr>
        <w:t>PPL_HHD.Rmd</w:t>
      </w:r>
      <w:r w:rsidR="003A0AA0">
        <w:rPr>
          <w:rFonts w:ascii="Courier New" w:hAnsi="Courier New" w:cs="Courier New"/>
          <w:color w:val="196B24" w:themeColor="accent3"/>
          <w:sz w:val="22"/>
          <w:szCs w:val="22"/>
        </w:rPr>
        <w:t xml:space="preserve"> [1]</w:t>
      </w:r>
    </w:p>
    <w:p w14:paraId="0029B455" w14:textId="7D2BC8FF" w:rsidR="00762E1B" w:rsidRPr="003A0AA0" w:rsidRDefault="00762E1B" w:rsidP="009068CF">
      <w:pPr>
        <w:pStyle w:val="ListParagraph"/>
        <w:numPr>
          <w:ilvl w:val="2"/>
          <w:numId w:val="1"/>
        </w:numPr>
        <w:jc w:val="both"/>
        <w:rPr>
          <w:rFonts w:ascii="Courier New" w:hAnsi="Courier New" w:cs="Courier New"/>
          <w:sz w:val="22"/>
          <w:szCs w:val="22"/>
        </w:rPr>
      </w:pPr>
      <w:r w:rsidRPr="003A0AA0">
        <w:rPr>
          <w:rFonts w:ascii="Courier New" w:hAnsi="Courier New" w:cs="Courier New"/>
          <w:sz w:val="22"/>
          <w:szCs w:val="22"/>
        </w:rPr>
        <w:t xml:space="preserve">This script </w:t>
      </w:r>
      <w:r w:rsidR="003A0AA0" w:rsidRPr="003A0AA0">
        <w:rPr>
          <w:rFonts w:ascii="Courier New" w:hAnsi="Courier New" w:cs="Courier New"/>
          <w:sz w:val="22"/>
          <w:szCs w:val="22"/>
        </w:rPr>
        <w:t>manipulates</w:t>
      </w:r>
      <w:r w:rsidR="009068CF" w:rsidRPr="003A0AA0">
        <w:rPr>
          <w:rFonts w:ascii="Courier New" w:hAnsi="Courier New" w:cs="Courier New"/>
          <w:sz w:val="22"/>
          <w:szCs w:val="22"/>
        </w:rPr>
        <w:t xml:space="preserve"> the </w:t>
      </w:r>
      <w:r w:rsidR="003A0AA0">
        <w:rPr>
          <w:rFonts w:ascii="Courier New" w:hAnsi="Courier New" w:cs="Courier New"/>
          <w:sz w:val="22"/>
          <w:szCs w:val="22"/>
        </w:rPr>
        <w:t>partitioned</w:t>
      </w:r>
      <w:r w:rsidR="009068CF" w:rsidRPr="003A0AA0">
        <w:rPr>
          <w:rFonts w:ascii="Courier New" w:hAnsi="Courier New" w:cs="Courier New"/>
          <w:sz w:val="22"/>
          <w:szCs w:val="22"/>
        </w:rPr>
        <w:t xml:space="preserve"> raw people </w:t>
      </w:r>
      <w:r w:rsidR="003A0AA0">
        <w:rPr>
          <w:rFonts w:ascii="Courier New" w:hAnsi="Courier New" w:cs="Courier New"/>
          <w:sz w:val="22"/>
          <w:szCs w:val="22"/>
        </w:rPr>
        <w:t>&amp;</w:t>
      </w:r>
      <w:r w:rsidR="009068CF" w:rsidRPr="003A0AA0">
        <w:rPr>
          <w:rFonts w:ascii="Courier New" w:hAnsi="Courier New" w:cs="Courier New"/>
          <w:sz w:val="22"/>
          <w:szCs w:val="22"/>
        </w:rPr>
        <w:t xml:space="preserve"> household </w:t>
      </w:r>
      <w:r w:rsidR="003A0AA0" w:rsidRPr="003A0AA0">
        <w:rPr>
          <w:rFonts w:ascii="Courier New" w:hAnsi="Courier New" w:cs="Courier New"/>
          <w:sz w:val="22"/>
          <w:szCs w:val="22"/>
        </w:rPr>
        <w:t>data and the .yml (data dictionary) file</w:t>
      </w:r>
      <w:r w:rsidR="009068CF" w:rsidRPr="003A0AA0">
        <w:rPr>
          <w:rFonts w:ascii="Courier New" w:hAnsi="Courier New" w:cs="Courier New"/>
          <w:sz w:val="22"/>
          <w:szCs w:val="22"/>
        </w:rPr>
        <w:t xml:space="preserve"> </w:t>
      </w:r>
      <w:r w:rsidR="003A0AA0" w:rsidRPr="003A0AA0">
        <w:rPr>
          <w:rFonts w:ascii="Courier New" w:hAnsi="Courier New" w:cs="Courier New"/>
          <w:sz w:val="22"/>
          <w:szCs w:val="22"/>
        </w:rPr>
        <w:t>to</w:t>
      </w:r>
      <w:r w:rsidR="009068CF" w:rsidRPr="003A0AA0">
        <w:rPr>
          <w:rFonts w:ascii="Courier New" w:hAnsi="Courier New" w:cs="Courier New"/>
          <w:sz w:val="22"/>
          <w:szCs w:val="22"/>
        </w:rPr>
        <w:t xml:space="preserve"> </w:t>
      </w:r>
      <w:r w:rsidRPr="003A0AA0">
        <w:rPr>
          <w:rFonts w:ascii="Courier New" w:hAnsi="Courier New" w:cs="Courier New"/>
          <w:sz w:val="22"/>
          <w:szCs w:val="22"/>
        </w:rPr>
        <w:t>produce 1940_census_cleaned.parque</w:t>
      </w:r>
      <w:r w:rsidR="009068CF" w:rsidRPr="003A0AA0">
        <w:rPr>
          <w:rFonts w:ascii="Courier New" w:hAnsi="Courier New" w:cs="Courier New"/>
          <w:sz w:val="22"/>
          <w:szCs w:val="22"/>
        </w:rPr>
        <w:t>t for model usage.</w:t>
      </w:r>
    </w:p>
    <w:p w14:paraId="3126718A" w14:textId="6CB4A457" w:rsidR="00762E1B" w:rsidRDefault="00762E1B" w:rsidP="009068CF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color w:val="196B24" w:themeColor="accent3"/>
          <w:sz w:val="22"/>
          <w:szCs w:val="22"/>
        </w:rPr>
      </w:pPr>
      <w:r>
        <w:rPr>
          <w:rFonts w:ascii="Courier New" w:hAnsi="Courier New" w:cs="Courier New"/>
          <w:color w:val="196B24" w:themeColor="accent3"/>
          <w:sz w:val="22"/>
          <w:szCs w:val="22"/>
        </w:rPr>
        <w:t>Race Prediction.Rmd</w:t>
      </w:r>
      <w:r w:rsidR="003A0AA0">
        <w:rPr>
          <w:rFonts w:ascii="Courier New" w:hAnsi="Courier New" w:cs="Courier New"/>
          <w:color w:val="196B24" w:themeColor="accent3"/>
          <w:sz w:val="22"/>
          <w:szCs w:val="22"/>
        </w:rPr>
        <w:t xml:space="preserve"> [2]</w:t>
      </w:r>
    </w:p>
    <w:p w14:paraId="3A1DD310" w14:textId="77777777" w:rsidR="0053466F" w:rsidRPr="003A0AA0" w:rsidRDefault="009068CF" w:rsidP="009068CF">
      <w:pPr>
        <w:pStyle w:val="ListParagraph"/>
        <w:numPr>
          <w:ilvl w:val="2"/>
          <w:numId w:val="1"/>
        </w:numPr>
        <w:jc w:val="both"/>
        <w:rPr>
          <w:rFonts w:ascii="Courier New" w:hAnsi="Courier New" w:cs="Courier New"/>
          <w:sz w:val="22"/>
          <w:szCs w:val="22"/>
        </w:rPr>
      </w:pPr>
      <w:r w:rsidRPr="003A0AA0">
        <w:rPr>
          <w:rFonts w:ascii="Courier New" w:hAnsi="Courier New" w:cs="Courier New"/>
          <w:sz w:val="22"/>
          <w:szCs w:val="22"/>
        </w:rPr>
        <w:t xml:space="preserve">This is the main code that includes the logic of the </w:t>
      </w:r>
      <w:r w:rsidR="0053466F" w:rsidRPr="003A0AA0">
        <w:rPr>
          <w:rFonts w:ascii="Courier New" w:hAnsi="Courier New" w:cs="Courier New"/>
          <w:sz w:val="22"/>
          <w:szCs w:val="22"/>
        </w:rPr>
        <w:t xml:space="preserve">BISFG </w:t>
      </w:r>
      <w:r w:rsidRPr="003A0AA0">
        <w:rPr>
          <w:rFonts w:ascii="Courier New" w:hAnsi="Courier New" w:cs="Courier New"/>
          <w:sz w:val="22"/>
          <w:szCs w:val="22"/>
        </w:rPr>
        <w:t>algorithm</w:t>
      </w:r>
      <w:r w:rsidR="0053466F" w:rsidRPr="003A0AA0">
        <w:rPr>
          <w:rFonts w:ascii="Courier New" w:hAnsi="Courier New" w:cs="Courier New"/>
          <w:sz w:val="22"/>
          <w:szCs w:val="22"/>
        </w:rPr>
        <w:t xml:space="preserve"> (with modifications)</w:t>
      </w:r>
      <w:r w:rsidRPr="003A0AA0">
        <w:rPr>
          <w:rFonts w:ascii="Courier New" w:hAnsi="Courier New" w:cs="Courier New"/>
          <w:sz w:val="22"/>
          <w:szCs w:val="22"/>
        </w:rPr>
        <w:t xml:space="preserve"> that produces the predicted </w:t>
      </w:r>
      <w:r w:rsidR="0053466F" w:rsidRPr="003A0AA0">
        <w:rPr>
          <w:rFonts w:ascii="Courier New" w:hAnsi="Courier New" w:cs="Courier New"/>
          <w:sz w:val="22"/>
          <w:szCs w:val="22"/>
        </w:rPr>
        <w:t xml:space="preserve">race </w:t>
      </w:r>
      <w:r w:rsidRPr="003A0AA0">
        <w:rPr>
          <w:rFonts w:ascii="Courier New" w:hAnsi="Courier New" w:cs="Courier New"/>
          <w:sz w:val="22"/>
          <w:szCs w:val="22"/>
        </w:rPr>
        <w:t xml:space="preserve">probabilities of </w:t>
      </w:r>
      <w:r w:rsidR="0053466F" w:rsidRPr="003A0AA0">
        <w:rPr>
          <w:rFonts w:ascii="Courier New" w:hAnsi="Courier New" w:cs="Courier New"/>
          <w:sz w:val="22"/>
          <w:szCs w:val="22"/>
        </w:rPr>
        <w:t>the loan card records</w:t>
      </w:r>
      <w:r w:rsidRPr="003A0AA0">
        <w:rPr>
          <w:rFonts w:ascii="Courier New" w:hAnsi="Courier New" w:cs="Courier New"/>
          <w:sz w:val="22"/>
          <w:szCs w:val="22"/>
        </w:rPr>
        <w:t>.</w:t>
      </w:r>
    </w:p>
    <w:p w14:paraId="2EA31A02" w14:textId="3D1125AA" w:rsidR="009068CF" w:rsidRPr="003A0AA0" w:rsidRDefault="0053466F" w:rsidP="0053466F">
      <w:pPr>
        <w:pStyle w:val="ListParagraph"/>
        <w:numPr>
          <w:ilvl w:val="2"/>
          <w:numId w:val="1"/>
        </w:numPr>
        <w:jc w:val="both"/>
        <w:rPr>
          <w:rFonts w:ascii="Courier New" w:hAnsi="Courier New" w:cs="Courier New"/>
          <w:sz w:val="22"/>
          <w:szCs w:val="22"/>
        </w:rPr>
      </w:pPr>
      <w:r w:rsidRPr="003A0AA0">
        <w:rPr>
          <w:rFonts w:ascii="Courier New" w:hAnsi="Courier New" w:cs="Courier New"/>
          <w:sz w:val="22"/>
          <w:szCs w:val="22"/>
        </w:rPr>
        <w:t>Further cleaning/condensing of the</w:t>
      </w:r>
      <w:r w:rsidR="009068CF" w:rsidRPr="003A0AA0">
        <w:rPr>
          <w:rFonts w:ascii="Courier New" w:hAnsi="Courier New" w:cs="Courier New"/>
          <w:sz w:val="22"/>
          <w:szCs w:val="22"/>
        </w:rPr>
        <w:t xml:space="preserve"> </w:t>
      </w:r>
      <w:r w:rsidRPr="003A0AA0">
        <w:rPr>
          <w:rFonts w:ascii="Courier New" w:hAnsi="Courier New" w:cs="Courier New"/>
          <w:sz w:val="22"/>
          <w:szCs w:val="22"/>
        </w:rPr>
        <w:t>census file is also included to enhance efficiency (</w:t>
      </w:r>
      <w:r w:rsidR="003A0AA0">
        <w:rPr>
          <w:rFonts w:ascii="Courier New" w:hAnsi="Courier New" w:cs="Courier New"/>
          <w:sz w:val="22"/>
          <w:szCs w:val="22"/>
        </w:rPr>
        <w:t xml:space="preserve">though </w:t>
      </w:r>
      <w:r w:rsidRPr="003A0AA0">
        <w:rPr>
          <w:rFonts w:ascii="Courier New" w:hAnsi="Courier New" w:cs="Courier New"/>
          <w:sz w:val="22"/>
          <w:szCs w:val="22"/>
        </w:rPr>
        <w:t>the parquet file produced from PPL_HHD.Rmd is</w:t>
      </w:r>
      <w:r w:rsidR="003A0AA0">
        <w:rPr>
          <w:rFonts w:ascii="Courier New" w:hAnsi="Courier New" w:cs="Courier New"/>
          <w:sz w:val="22"/>
          <w:szCs w:val="22"/>
        </w:rPr>
        <w:t xml:space="preserve"> not </w:t>
      </w:r>
      <w:r w:rsidRPr="003A0AA0">
        <w:rPr>
          <w:rFonts w:ascii="Courier New" w:hAnsi="Courier New" w:cs="Courier New"/>
          <w:sz w:val="22"/>
          <w:szCs w:val="22"/>
        </w:rPr>
        <w:t>affected).</w:t>
      </w:r>
    </w:p>
    <w:p w14:paraId="37AE6A33" w14:textId="174C33F8" w:rsidR="0053466F" w:rsidRPr="003A0AA0" w:rsidRDefault="0053466F" w:rsidP="0053466F">
      <w:pPr>
        <w:pStyle w:val="ListParagraph"/>
        <w:numPr>
          <w:ilvl w:val="2"/>
          <w:numId w:val="1"/>
        </w:numPr>
        <w:jc w:val="both"/>
        <w:rPr>
          <w:rFonts w:ascii="Courier New" w:hAnsi="Courier New" w:cs="Courier New"/>
          <w:sz w:val="22"/>
          <w:szCs w:val="22"/>
        </w:rPr>
      </w:pPr>
      <w:r w:rsidRPr="003A0AA0">
        <w:rPr>
          <w:rFonts w:ascii="Courier New" w:hAnsi="Courier New" w:cs="Courier New"/>
          <w:sz w:val="22"/>
          <w:szCs w:val="22"/>
        </w:rPr>
        <w:t>This file</w:t>
      </w:r>
      <w:r w:rsidR="003A0AA0" w:rsidRPr="003A0AA0">
        <w:rPr>
          <w:rFonts w:ascii="Courier New" w:hAnsi="Courier New" w:cs="Courier New"/>
          <w:sz w:val="22"/>
          <w:szCs w:val="22"/>
        </w:rPr>
        <w:t xml:space="preserve"> also includes the backtesting of the algorithm, which is the content of Table 7 (in requested tables).</w:t>
      </w:r>
    </w:p>
    <w:p w14:paraId="780A4527" w14:textId="029CA64C" w:rsidR="00762E1B" w:rsidRDefault="00762E1B" w:rsidP="009068CF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color w:val="196B24" w:themeColor="accent3"/>
          <w:sz w:val="22"/>
          <w:szCs w:val="22"/>
        </w:rPr>
      </w:pPr>
      <w:r>
        <w:rPr>
          <w:rFonts w:ascii="Courier New" w:hAnsi="Courier New" w:cs="Courier New"/>
          <w:color w:val="196B24" w:themeColor="accent3"/>
          <w:sz w:val="22"/>
          <w:szCs w:val="22"/>
        </w:rPr>
        <w:t>Table Requests.Rmd</w:t>
      </w:r>
      <w:r w:rsidR="003A0AA0">
        <w:rPr>
          <w:rFonts w:ascii="Courier New" w:hAnsi="Courier New" w:cs="Courier New"/>
          <w:color w:val="196B24" w:themeColor="accent3"/>
          <w:sz w:val="22"/>
          <w:szCs w:val="22"/>
        </w:rPr>
        <w:t xml:space="preserve"> [3]</w:t>
      </w:r>
    </w:p>
    <w:p w14:paraId="00D080DC" w14:textId="240C69B6" w:rsidR="009068CF" w:rsidRDefault="009068CF" w:rsidP="009068CF">
      <w:pPr>
        <w:pStyle w:val="ListParagraph"/>
        <w:numPr>
          <w:ilvl w:val="2"/>
          <w:numId w:val="1"/>
        </w:numPr>
        <w:jc w:val="both"/>
        <w:rPr>
          <w:rFonts w:ascii="Courier New" w:hAnsi="Courier New" w:cs="Courier New"/>
          <w:sz w:val="22"/>
          <w:szCs w:val="22"/>
        </w:rPr>
      </w:pPr>
      <w:r w:rsidRPr="003A0AA0">
        <w:rPr>
          <w:rFonts w:ascii="Courier New" w:hAnsi="Courier New" w:cs="Courier New"/>
          <w:sz w:val="22"/>
          <w:szCs w:val="22"/>
        </w:rPr>
        <w:t>This code file takes in the census data and loan card predictions and produces the requested tables.</w:t>
      </w:r>
    </w:p>
    <w:p w14:paraId="6F34994C" w14:textId="02581B17" w:rsidR="008C34EB" w:rsidRDefault="008C34EB" w:rsidP="008C34EB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color w:val="196B24" w:themeColor="accent3"/>
          <w:sz w:val="22"/>
          <w:szCs w:val="22"/>
        </w:rPr>
      </w:pPr>
      <w:r>
        <w:rPr>
          <w:rFonts w:ascii="Courier New" w:hAnsi="Courier New" w:cs="Courier New"/>
          <w:color w:val="196B24" w:themeColor="accent3"/>
          <w:sz w:val="22"/>
          <w:szCs w:val="22"/>
        </w:rPr>
        <w:t>BPL Prediction.Rmd [4]</w:t>
      </w:r>
    </w:p>
    <w:p w14:paraId="3F913822" w14:textId="3315ADFD" w:rsidR="008C34EB" w:rsidRPr="008C34EB" w:rsidRDefault="00A2172C" w:rsidP="008C34EB">
      <w:pPr>
        <w:pStyle w:val="ListParagraph"/>
        <w:numPr>
          <w:ilvl w:val="2"/>
          <w:numId w:val="1"/>
        </w:num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This code provides similar outputs as the second .Rmd file but for</w:t>
      </w:r>
      <w:r w:rsidR="00657BB7">
        <w:rPr>
          <w:rFonts w:ascii="Courier New" w:hAnsi="Courier New" w:cs="Courier New"/>
          <w:sz w:val="22"/>
          <w:szCs w:val="22"/>
        </w:rPr>
        <w:t xml:space="preserve"> predicting</w:t>
      </w:r>
      <w:r>
        <w:rPr>
          <w:rFonts w:ascii="Courier New" w:hAnsi="Courier New" w:cs="Courier New"/>
          <w:sz w:val="22"/>
          <w:szCs w:val="22"/>
        </w:rPr>
        <w:t xml:space="preserve"> native/foreign-born status.</w:t>
      </w:r>
    </w:p>
    <w:p w14:paraId="78E6AED9" w14:textId="03A6067A" w:rsidR="00D97FA4" w:rsidRPr="00D97FA4" w:rsidRDefault="00762E1B" w:rsidP="009068CF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Methods</w:t>
      </w:r>
    </w:p>
    <w:p w14:paraId="6037D04F" w14:textId="0B37EFD7" w:rsidR="00C52FE1" w:rsidRDefault="000459D1" w:rsidP="00C52FE1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The prediction algorithm uses B</w:t>
      </w:r>
      <w:r w:rsidR="003A0AA0">
        <w:rPr>
          <w:rFonts w:cs="Arial"/>
        </w:rPr>
        <w:t>ayesian Improved Surname</w:t>
      </w:r>
      <w:r w:rsidR="00E3018F">
        <w:rPr>
          <w:rFonts w:cs="Arial"/>
        </w:rPr>
        <w:t xml:space="preserve"> </w:t>
      </w:r>
      <w:r w:rsidR="003A0AA0">
        <w:rPr>
          <w:rFonts w:cs="Arial"/>
        </w:rPr>
        <w:t>First</w:t>
      </w:r>
      <w:r w:rsidR="00E3018F">
        <w:rPr>
          <w:rFonts w:cs="Arial"/>
        </w:rPr>
        <w:t>-N</w:t>
      </w:r>
      <w:r w:rsidR="003A0AA0">
        <w:rPr>
          <w:rFonts w:cs="Arial"/>
        </w:rPr>
        <w:t>ame Geocoding</w:t>
      </w:r>
      <w:r w:rsidR="00E3018F">
        <w:rPr>
          <w:rFonts w:cs="Arial"/>
        </w:rPr>
        <w:t xml:space="preserve"> (</w:t>
      </w:r>
      <w:r w:rsidR="003A0AA0">
        <w:rPr>
          <w:rFonts w:cs="Arial"/>
        </w:rPr>
        <w:t>BISFG</w:t>
      </w:r>
      <w:r w:rsidR="00E3018F">
        <w:rPr>
          <w:rFonts w:cs="Arial"/>
        </w:rPr>
        <w:t>)</w:t>
      </w:r>
      <w:r w:rsidR="00782360">
        <w:rPr>
          <w:rFonts w:cs="Arial"/>
        </w:rPr>
        <w:t xml:space="preserve"> with additional relaxation steps.</w:t>
      </w:r>
      <w:r w:rsidR="00C52FE1">
        <w:rPr>
          <w:rFonts w:cs="Arial"/>
        </w:rPr>
        <w:t xml:space="preserve"> In particular, the algorithm only continues if the previous step returns NA or if the predicted probabilities are equal in the top two categories. The order of the steps is as follows:</w:t>
      </w:r>
    </w:p>
    <w:p w14:paraId="04B78CB8" w14:textId="76178368" w:rsidR="00C52FE1" w:rsidRDefault="00C52FE1" w:rsidP="00C52FE1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lastRenderedPageBreak/>
        <w:t>Run BISFG with first name (of head of the household), last name, and state;</w:t>
      </w:r>
    </w:p>
    <w:p w14:paraId="641D901A" w14:textId="26BD2A12" w:rsidR="00C52FE1" w:rsidRDefault="00C52FE1" w:rsidP="00C52FE1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If first name (of head of the household) </w:t>
      </w:r>
      <w:r w:rsidR="00C007E4">
        <w:rPr>
          <w:rFonts w:cs="Arial"/>
        </w:rPr>
        <w:t xml:space="preserve">only contains </w:t>
      </w:r>
      <w:r>
        <w:rPr>
          <w:rFonts w:cs="Arial"/>
        </w:rPr>
        <w:t>1</w:t>
      </w:r>
      <w:r w:rsidR="00C007E4">
        <w:rPr>
          <w:rFonts w:cs="Arial"/>
        </w:rPr>
        <w:t xml:space="preserve"> </w:t>
      </w:r>
      <w:r>
        <w:rPr>
          <w:rFonts w:cs="Arial"/>
        </w:rPr>
        <w:t xml:space="preserve">letter, </w:t>
      </w:r>
      <w:r w:rsidR="00C007E4">
        <w:rPr>
          <w:rFonts w:cs="Arial"/>
        </w:rPr>
        <w:t>or if the continuing condition occurs, then BISFG is run again with the spouse’s first name, last name, and state;</w:t>
      </w:r>
    </w:p>
    <w:p w14:paraId="37D614F0" w14:textId="3221F9F1" w:rsidR="00C007E4" w:rsidRDefault="00C007E4" w:rsidP="00C52FE1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If the continuing condition still occurs, or if the spouse’s name only contains 1 letter or if it doesn’t exist, then BISG (using only the last name) is run;</w:t>
      </w:r>
    </w:p>
    <w:p w14:paraId="2B8622D9" w14:textId="74056431" w:rsidR="00C007E4" w:rsidRDefault="00C007E4" w:rsidP="00C52FE1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If the continuing condition still occurs, the prediction is left as it is (even if the predicted output is NA).</w:t>
      </w:r>
    </w:p>
    <w:p w14:paraId="77F2E5D3" w14:textId="5E55C2BB" w:rsidR="00C007E4" w:rsidRPr="00C52FE1" w:rsidRDefault="00C007E4" w:rsidP="00C007E4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The backtesting method involves</w:t>
      </w:r>
      <w:r w:rsidR="00014777">
        <w:rPr>
          <w:rFonts w:cs="Arial"/>
        </w:rPr>
        <w:t xml:space="preserve"> two metrics - an accuracy confidence interval and an AUC score (or C-statistic), computed using sample census data from each state and overall.</w:t>
      </w:r>
    </w:p>
    <w:p w14:paraId="215E860B" w14:textId="0E7EB152" w:rsidR="00D97FA4" w:rsidRPr="00D97FA4" w:rsidRDefault="00D97FA4" w:rsidP="009068CF">
      <w:pPr>
        <w:jc w:val="both"/>
        <w:rPr>
          <w:rFonts w:cs="Arial"/>
          <w:b/>
          <w:bCs/>
        </w:rPr>
      </w:pPr>
      <w:r w:rsidRPr="00D97FA4">
        <w:rPr>
          <w:rFonts w:cs="Arial"/>
          <w:b/>
          <w:bCs/>
        </w:rPr>
        <w:t>Results</w:t>
      </w:r>
    </w:p>
    <w:p w14:paraId="5911BDC7" w14:textId="2D725818" w:rsidR="00014777" w:rsidRDefault="00014777" w:rsidP="00C007E4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Of the 39309 loan card records in the available states, the algorithm is able to </w:t>
      </w:r>
      <w:r w:rsidR="00E85124">
        <w:rPr>
          <w:rFonts w:cs="Arial"/>
        </w:rPr>
        <w:t xml:space="preserve">output a </w:t>
      </w:r>
      <w:r>
        <w:rPr>
          <w:rFonts w:cs="Arial"/>
        </w:rPr>
        <w:t>prediction for all but 866 records</w:t>
      </w:r>
      <w:r w:rsidR="00E85124">
        <w:rPr>
          <w:rFonts w:cs="Arial"/>
        </w:rPr>
        <w:t xml:space="preserve"> (almost all of them due to uncommon last names)</w:t>
      </w:r>
      <w:r>
        <w:rPr>
          <w:rFonts w:cs="Arial"/>
        </w:rPr>
        <w:t xml:space="preserve">, or 97.80% of all records. </w:t>
      </w:r>
    </w:p>
    <w:p w14:paraId="098956A0" w14:textId="77777777" w:rsidR="00934EEC" w:rsidRDefault="00C007E4" w:rsidP="00934EE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An accuracy of around 80</w:t>
      </w:r>
      <w:r w:rsidR="00934EEC">
        <w:rPr>
          <w:rFonts w:cs="Arial"/>
        </w:rPr>
        <w:t>.5</w:t>
      </w:r>
      <w:r>
        <w:rPr>
          <w:rFonts w:cs="Arial"/>
        </w:rPr>
        <w:t>% is achieved for race prediction</w:t>
      </w:r>
      <w:r w:rsidR="00934EEC">
        <w:rPr>
          <w:rFonts w:cs="Arial"/>
        </w:rPr>
        <w:t xml:space="preserve"> with five categories</w:t>
      </w:r>
      <w:r>
        <w:rPr>
          <w:rFonts w:cs="Arial"/>
        </w:rPr>
        <w:t xml:space="preserve">. </w:t>
      </w:r>
      <w:r w:rsidR="00934EEC">
        <w:rPr>
          <w:rFonts w:cs="Arial"/>
        </w:rPr>
        <w:t>This accuracy improves to approximately 83.5% when reduced to two racial categories.</w:t>
      </w:r>
    </w:p>
    <w:p w14:paraId="69274274" w14:textId="551D21BE" w:rsidR="00657BB7" w:rsidRDefault="00657BB7" w:rsidP="00934EE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An accuracy of around 81% is achieved in native-foreign prediction.</w:t>
      </w:r>
    </w:p>
    <w:p w14:paraId="2C4D7457" w14:textId="4F26409B" w:rsidR="00014777" w:rsidRPr="00934EEC" w:rsidRDefault="00014777" w:rsidP="00934EE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 w:rsidRPr="00934EEC">
        <w:rPr>
          <w:rFonts w:cs="Arial"/>
        </w:rPr>
        <w:t>[</w:t>
      </w:r>
      <w:r w:rsidR="00934EEC" w:rsidRPr="00934EEC">
        <w:rPr>
          <w:rFonts w:cs="Arial"/>
        </w:rPr>
        <w:t>ADDITIONAL DETAILS/OBSERVATIONS</w:t>
      </w:r>
      <w:r w:rsidRPr="00934EEC">
        <w:rPr>
          <w:rFonts w:cs="Arial"/>
        </w:rPr>
        <w:t xml:space="preserve"> TO BE ADDED…]</w:t>
      </w:r>
    </w:p>
    <w:p w14:paraId="348EC3BD" w14:textId="516C30D1" w:rsidR="00D97FA4" w:rsidRDefault="00D97FA4" w:rsidP="009068CF">
      <w:pPr>
        <w:jc w:val="both"/>
        <w:rPr>
          <w:rFonts w:cs="Arial"/>
          <w:b/>
          <w:bCs/>
        </w:rPr>
      </w:pPr>
      <w:r w:rsidRPr="00D97FA4">
        <w:rPr>
          <w:rFonts w:cs="Arial"/>
          <w:b/>
          <w:bCs/>
        </w:rPr>
        <w:t>Additional Notes</w:t>
      </w:r>
    </w:p>
    <w:p w14:paraId="5A40DE9E" w14:textId="77777777" w:rsidR="00C52FE1" w:rsidRDefault="00C52FE1" w:rsidP="00C52FE1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The following p</w:t>
      </w:r>
      <w:r w:rsidRPr="00C52FE1">
        <w:rPr>
          <w:rFonts w:cs="Arial"/>
        </w:rPr>
        <w:t xml:space="preserve">aper </w:t>
      </w:r>
      <w:r>
        <w:rPr>
          <w:rFonts w:cs="Arial"/>
        </w:rPr>
        <w:t xml:space="preserve">is </w:t>
      </w:r>
      <w:r w:rsidRPr="00C52FE1">
        <w:rPr>
          <w:rFonts w:cs="Arial"/>
        </w:rPr>
        <w:t>referenced</w:t>
      </w:r>
      <w:r>
        <w:rPr>
          <w:rFonts w:cs="Arial"/>
        </w:rPr>
        <w:t xml:space="preserve"> in creating the algorithm</w:t>
      </w:r>
      <w:r w:rsidRPr="00C52FE1">
        <w:rPr>
          <w:rFonts w:cs="Arial"/>
        </w:rPr>
        <w:t xml:space="preserve">: </w:t>
      </w:r>
    </w:p>
    <w:p w14:paraId="0A04190B" w14:textId="34AC8A42" w:rsidR="00E3018F" w:rsidRPr="00C52FE1" w:rsidRDefault="00C52FE1" w:rsidP="00C52FE1">
      <w:pPr>
        <w:pStyle w:val="ListParagraph"/>
        <w:numPr>
          <w:ilvl w:val="1"/>
          <w:numId w:val="1"/>
        </w:numPr>
        <w:rPr>
          <w:rFonts w:cs="Arial"/>
        </w:rPr>
      </w:pPr>
      <w:r w:rsidRPr="00C52FE1">
        <w:rPr>
          <w:rFonts w:cs="Arial"/>
          <w:i/>
          <w:iCs/>
        </w:rPr>
        <w:t xml:space="preserve">Voicu, I. (2018). Using First Name Information to Improve Race and Ethnicity Classification. Statistics and Public Policy, 5(1), 1–13. </w:t>
      </w:r>
      <w:hyperlink r:id="rId7" w:history="1">
        <w:r w:rsidRPr="00C52FE1">
          <w:rPr>
            <w:rStyle w:val="Hyperlink"/>
            <w:rFonts w:cs="Arial"/>
            <w:i/>
            <w:iCs/>
          </w:rPr>
          <w:t>https://doi.org/10.1080/2330443X.2018.1427012</w:t>
        </w:r>
      </w:hyperlink>
    </w:p>
    <w:sectPr w:rsidR="00E3018F" w:rsidRPr="00C52F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B29D3" w14:textId="77777777" w:rsidR="00E86078" w:rsidRDefault="00E86078" w:rsidP="00FD6229">
      <w:pPr>
        <w:spacing w:after="0" w:line="240" w:lineRule="auto"/>
      </w:pPr>
      <w:r>
        <w:separator/>
      </w:r>
    </w:p>
  </w:endnote>
  <w:endnote w:type="continuationSeparator" w:id="0">
    <w:p w14:paraId="6E8B9969" w14:textId="77777777" w:rsidR="00E86078" w:rsidRDefault="00E86078" w:rsidP="00FD6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0CEC8" w14:textId="77777777" w:rsidR="00E86078" w:rsidRDefault="00E86078" w:rsidP="00FD6229">
      <w:pPr>
        <w:spacing w:after="0" w:line="240" w:lineRule="auto"/>
      </w:pPr>
      <w:r>
        <w:separator/>
      </w:r>
    </w:p>
  </w:footnote>
  <w:footnote w:type="continuationSeparator" w:id="0">
    <w:p w14:paraId="63E58486" w14:textId="77777777" w:rsidR="00E86078" w:rsidRDefault="00E86078" w:rsidP="00FD6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9809D" w14:textId="5D79249E" w:rsidR="00FD6229" w:rsidRPr="00FD6229" w:rsidRDefault="00FD6229" w:rsidP="00FD6229">
    <w:pPr>
      <w:pStyle w:val="Header"/>
      <w:jc w:val="right"/>
      <w:rPr>
        <w:i/>
        <w:iCs/>
        <w:sz w:val="22"/>
        <w:szCs w:val="22"/>
      </w:rPr>
    </w:pPr>
    <w:r w:rsidRPr="00FD6229">
      <w:rPr>
        <w:i/>
        <w:iCs/>
        <w:sz w:val="22"/>
        <w:szCs w:val="22"/>
      </w:rPr>
      <w:t>Updated 6/28/24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D792D"/>
    <w:multiLevelType w:val="hybridMultilevel"/>
    <w:tmpl w:val="098A6CB8"/>
    <w:lvl w:ilvl="0" w:tplc="19948A0A">
      <w:numFmt w:val="bullet"/>
      <w:lvlText w:val="-"/>
      <w:lvlJc w:val="left"/>
      <w:pPr>
        <w:ind w:left="720" w:hanging="360"/>
      </w:pPr>
      <w:rPr>
        <w:rFonts w:ascii="Aptos" w:eastAsiaTheme="minorEastAsia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65D27"/>
    <w:multiLevelType w:val="hybridMultilevel"/>
    <w:tmpl w:val="E3EA2BC4"/>
    <w:lvl w:ilvl="0" w:tplc="B6927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4B20B3"/>
    <w:multiLevelType w:val="hybridMultilevel"/>
    <w:tmpl w:val="FABCB658"/>
    <w:lvl w:ilvl="0" w:tplc="C9C8A78A">
      <w:numFmt w:val="bullet"/>
      <w:lvlText w:val="-"/>
      <w:lvlJc w:val="left"/>
      <w:pPr>
        <w:ind w:left="720" w:hanging="360"/>
      </w:pPr>
      <w:rPr>
        <w:rFonts w:ascii="Aptos" w:eastAsiaTheme="minorEastAsia" w:hAnsi="Apto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93509">
    <w:abstractNumId w:val="2"/>
  </w:num>
  <w:num w:numId="2" w16cid:durableId="1994795357">
    <w:abstractNumId w:val="0"/>
  </w:num>
  <w:num w:numId="3" w16cid:durableId="1519198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A4"/>
    <w:rsid w:val="00014777"/>
    <w:rsid w:val="00016A3F"/>
    <w:rsid w:val="000459D1"/>
    <w:rsid w:val="000552D7"/>
    <w:rsid w:val="000D63EB"/>
    <w:rsid w:val="001C748A"/>
    <w:rsid w:val="002B6E28"/>
    <w:rsid w:val="003A0AA0"/>
    <w:rsid w:val="0053466F"/>
    <w:rsid w:val="00657BB7"/>
    <w:rsid w:val="00762E1B"/>
    <w:rsid w:val="00782360"/>
    <w:rsid w:val="007C59D8"/>
    <w:rsid w:val="008C34EB"/>
    <w:rsid w:val="009068CF"/>
    <w:rsid w:val="00934EEC"/>
    <w:rsid w:val="00942E27"/>
    <w:rsid w:val="009E68BE"/>
    <w:rsid w:val="00A2172C"/>
    <w:rsid w:val="00C007E4"/>
    <w:rsid w:val="00C31738"/>
    <w:rsid w:val="00C52FE1"/>
    <w:rsid w:val="00CE54C4"/>
    <w:rsid w:val="00D97FA4"/>
    <w:rsid w:val="00E3018F"/>
    <w:rsid w:val="00E85124"/>
    <w:rsid w:val="00E86078"/>
    <w:rsid w:val="00FD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CF12"/>
  <w15:chartTrackingRefBased/>
  <w15:docId w15:val="{07F80B5B-E58B-4C68-ADAC-3BC7EEFA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F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229"/>
  </w:style>
  <w:style w:type="paragraph" w:styleId="Footer">
    <w:name w:val="footer"/>
    <w:basedOn w:val="Normal"/>
    <w:link w:val="FooterChar"/>
    <w:uiPriority w:val="99"/>
    <w:unhideWhenUsed/>
    <w:rsid w:val="00FD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229"/>
  </w:style>
  <w:style w:type="character" w:styleId="Hyperlink">
    <w:name w:val="Hyperlink"/>
    <w:basedOn w:val="DefaultParagraphFont"/>
    <w:uiPriority w:val="99"/>
    <w:unhideWhenUsed/>
    <w:rsid w:val="00E301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80/2330443X.2018.14270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Cao</dc:creator>
  <cp:keywords/>
  <dc:description/>
  <cp:lastModifiedBy>Michael Cao</cp:lastModifiedBy>
  <cp:revision>5</cp:revision>
  <dcterms:created xsi:type="dcterms:W3CDTF">2024-06-28T21:18:00Z</dcterms:created>
  <dcterms:modified xsi:type="dcterms:W3CDTF">2024-06-30T16:04:00Z</dcterms:modified>
</cp:coreProperties>
</file>