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000" w:firstRow="0" w:lastRow="0" w:firstColumn="0" w:lastColumn="0" w:noHBand="0" w:noVBand="0"/>
      </w:tblPr>
      <w:tblGrid>
        <w:gridCol w:w="5160"/>
        <w:gridCol w:w="5046"/>
      </w:tblGrid>
      <w:tr w:rsidR="005326BC">
        <w:tc>
          <w:tcPr>
            <w:tcW w:w="5160" w:type="dxa"/>
            <w:noWrap/>
          </w:tcPr>
          <w:p w:rsidR="005326BC" w:rsidRDefault="005326BC">
            <w:pPr>
              <w:pStyle w:val="TableStyle"/>
              <w:ind w:left="0"/>
              <w:rPr>
                <w:noProof w:val="0"/>
              </w:rPr>
            </w:pPr>
            <w:bookmarkStart w:id="0" w:name="YourInfo"/>
            <w:bookmarkEnd w:id="0"/>
          </w:p>
        </w:tc>
        <w:tc>
          <w:tcPr>
            <w:tcW w:w="5046" w:type="dxa"/>
          </w:tcPr>
          <w:p w:rsidR="005326BC" w:rsidRDefault="005326BC">
            <w:pPr>
              <w:pStyle w:val="TableStyle"/>
              <w:ind w:left="0"/>
              <w:rPr>
                <w:noProof w:val="0"/>
              </w:rPr>
            </w:pPr>
            <w:bookmarkStart w:id="1" w:name="Present"/>
            <w:bookmarkEnd w:id="1"/>
          </w:p>
        </w:tc>
      </w:tr>
    </w:tbl>
    <w:p w:rsidR="005326BC" w:rsidRDefault="005326BC">
      <w:pPr>
        <w:pStyle w:val="TableStyle"/>
      </w:pPr>
    </w:p>
    <w:p w:rsidR="005326BC" w:rsidRDefault="005326BC" w:rsidP="0083260E">
      <w:pPr>
        <w:pStyle w:val="Text"/>
      </w:pPr>
    </w:p>
    <w:p w:rsidR="005326BC" w:rsidRDefault="005326BC">
      <w:pPr>
        <w:pStyle w:val="BodyText"/>
      </w:pPr>
    </w:p>
    <w:p w:rsidR="005326BC" w:rsidRDefault="005326BC">
      <w:pPr>
        <w:pStyle w:val="BodyText"/>
      </w:pPr>
    </w:p>
    <w:p w:rsidR="005326BC" w:rsidRDefault="00E24D28" w:rsidP="00E24D28">
      <w:pPr>
        <w:pStyle w:val="Title"/>
        <w:ind w:left="1440" w:firstLine="720"/>
        <w:rPr>
          <w:sz w:val="40"/>
          <w:szCs w:val="40"/>
        </w:rPr>
      </w:pPr>
      <w:r>
        <w:rPr>
          <w:sz w:val="40"/>
          <w:szCs w:val="40"/>
        </w:rPr>
        <w:t xml:space="preserve">GDB Improver for </w:t>
      </w:r>
      <w:proofErr w:type="spellStart"/>
      <w:r>
        <w:rPr>
          <w:sz w:val="40"/>
          <w:szCs w:val="40"/>
        </w:rPr>
        <w:t>IptNMS</w:t>
      </w:r>
      <w:proofErr w:type="spellEnd"/>
      <w:r>
        <w:rPr>
          <w:sz w:val="40"/>
          <w:szCs w:val="40"/>
        </w:rPr>
        <w:t xml:space="preserve"> Circuit</w:t>
      </w:r>
    </w:p>
    <w:p w:rsidR="00D57991" w:rsidRDefault="00D57991" w:rsidP="00D57991">
      <w:pPr>
        <w:pStyle w:val="BodyText"/>
        <w:numPr>
          <w:ilvl w:val="0"/>
          <w:numId w:val="32"/>
        </w:numPr>
        <w:rPr>
          <w:b/>
          <w:sz w:val="32"/>
          <w:szCs w:val="32"/>
        </w:rPr>
      </w:pPr>
      <w:r>
        <w:rPr>
          <w:b/>
          <w:sz w:val="32"/>
          <w:szCs w:val="32"/>
        </w:rPr>
        <w:t>Intro</w:t>
      </w:r>
    </w:p>
    <w:p w:rsidR="006C3273" w:rsidRDefault="00D57991" w:rsidP="00AA6769">
      <w:pPr>
        <w:pStyle w:val="BodyText"/>
        <w:ind w:left="2160"/>
        <w:rPr>
          <w:sz w:val="28"/>
          <w:szCs w:val="28"/>
        </w:rPr>
      </w:pPr>
      <w:r>
        <w:rPr>
          <w:sz w:val="28"/>
          <w:szCs w:val="28"/>
        </w:rPr>
        <w:t xml:space="preserve">This tool is meant to be an integration to GNU </w:t>
      </w:r>
      <w:proofErr w:type="spellStart"/>
      <w:r>
        <w:rPr>
          <w:sz w:val="28"/>
          <w:szCs w:val="28"/>
        </w:rPr>
        <w:t>gdb</w:t>
      </w:r>
      <w:proofErr w:type="spellEnd"/>
      <w:r>
        <w:rPr>
          <w:sz w:val="28"/>
          <w:szCs w:val="28"/>
        </w:rPr>
        <w:t xml:space="preserve"> </w:t>
      </w:r>
      <w:r w:rsidR="005E0E88">
        <w:rPr>
          <w:sz w:val="28"/>
          <w:szCs w:val="28"/>
        </w:rPr>
        <w:t>and debuggers that use it as backend (</w:t>
      </w:r>
      <w:proofErr w:type="spellStart"/>
      <w:r w:rsidR="005E0E88">
        <w:rPr>
          <w:sz w:val="28"/>
          <w:szCs w:val="28"/>
        </w:rPr>
        <w:t>ddd</w:t>
      </w:r>
      <w:proofErr w:type="spellEnd"/>
      <w:r w:rsidR="005E0E88">
        <w:rPr>
          <w:sz w:val="28"/>
          <w:szCs w:val="28"/>
        </w:rPr>
        <w:t xml:space="preserve">, Eclipse, </w:t>
      </w:r>
      <w:proofErr w:type="spellStart"/>
      <w:proofErr w:type="gramStart"/>
      <w:r w:rsidR="005E0E88">
        <w:rPr>
          <w:sz w:val="28"/>
          <w:szCs w:val="28"/>
        </w:rPr>
        <w:t>QtCreator</w:t>
      </w:r>
      <w:proofErr w:type="spellEnd"/>
      <w:r w:rsidR="005E0E88">
        <w:rPr>
          <w:sz w:val="28"/>
          <w:szCs w:val="28"/>
        </w:rPr>
        <w:t>, ….)</w:t>
      </w:r>
      <w:proofErr w:type="gramEnd"/>
      <w:r w:rsidR="005E0E88">
        <w:rPr>
          <w:sz w:val="28"/>
          <w:szCs w:val="28"/>
        </w:rPr>
        <w:t xml:space="preserve"> </w:t>
      </w:r>
      <w:r>
        <w:rPr>
          <w:sz w:val="28"/>
          <w:szCs w:val="28"/>
        </w:rPr>
        <w:t xml:space="preserve">with the intention of simplify debugging of </w:t>
      </w:r>
      <w:proofErr w:type="spellStart"/>
      <w:r>
        <w:rPr>
          <w:sz w:val="28"/>
          <w:szCs w:val="28"/>
        </w:rPr>
        <w:t>IptNMS</w:t>
      </w:r>
      <w:proofErr w:type="spellEnd"/>
      <w:r>
        <w:rPr>
          <w:sz w:val="28"/>
          <w:szCs w:val="28"/>
        </w:rPr>
        <w:t xml:space="preserve"> Circuit Server. </w:t>
      </w:r>
      <w:r w:rsidR="005E0E88">
        <w:rPr>
          <w:sz w:val="28"/>
          <w:szCs w:val="28"/>
        </w:rPr>
        <w:t xml:space="preserve">Main difficulties </w:t>
      </w:r>
      <w:r>
        <w:rPr>
          <w:sz w:val="28"/>
          <w:szCs w:val="28"/>
        </w:rPr>
        <w:t xml:space="preserve">arise by the intrinsic complexity of </w:t>
      </w:r>
      <w:r w:rsidR="00306FEC">
        <w:rPr>
          <w:sz w:val="28"/>
          <w:szCs w:val="28"/>
        </w:rPr>
        <w:t xml:space="preserve">objects and </w:t>
      </w:r>
      <w:r>
        <w:rPr>
          <w:sz w:val="28"/>
          <w:szCs w:val="28"/>
        </w:rPr>
        <w:t xml:space="preserve">structures defined in </w:t>
      </w:r>
      <w:r w:rsidR="00306FEC">
        <w:rPr>
          <w:sz w:val="28"/>
          <w:szCs w:val="28"/>
        </w:rPr>
        <w:t xml:space="preserve">database (Objectivity) and </w:t>
      </w:r>
      <w:r>
        <w:rPr>
          <w:sz w:val="28"/>
          <w:szCs w:val="28"/>
        </w:rPr>
        <w:t xml:space="preserve">various interfaces used by processes (I38, I36, </w:t>
      </w:r>
      <w:proofErr w:type="gramStart"/>
      <w:r>
        <w:rPr>
          <w:sz w:val="28"/>
          <w:szCs w:val="28"/>
        </w:rPr>
        <w:t>ICHRH,….)</w:t>
      </w:r>
      <w:proofErr w:type="gramEnd"/>
      <w:r w:rsidR="000104F1">
        <w:rPr>
          <w:sz w:val="28"/>
          <w:szCs w:val="28"/>
        </w:rPr>
        <w:t>. I</w:t>
      </w:r>
      <w:r>
        <w:rPr>
          <w:sz w:val="28"/>
          <w:szCs w:val="28"/>
        </w:rPr>
        <w:t xml:space="preserve">t’s very hard </w:t>
      </w:r>
      <w:r w:rsidR="00417B9F">
        <w:rPr>
          <w:sz w:val="28"/>
          <w:szCs w:val="28"/>
        </w:rPr>
        <w:t xml:space="preserve">to </w:t>
      </w:r>
      <w:r>
        <w:rPr>
          <w:sz w:val="28"/>
          <w:szCs w:val="28"/>
        </w:rPr>
        <w:t xml:space="preserve">get useful information by raw data printed by </w:t>
      </w:r>
      <w:proofErr w:type="spellStart"/>
      <w:r>
        <w:rPr>
          <w:sz w:val="28"/>
          <w:szCs w:val="28"/>
        </w:rPr>
        <w:t>gdb</w:t>
      </w:r>
      <w:proofErr w:type="spellEnd"/>
      <w:r>
        <w:rPr>
          <w:sz w:val="28"/>
          <w:szCs w:val="28"/>
        </w:rPr>
        <w:t>. The work done by the tool is to extract all “informati</w:t>
      </w:r>
      <w:r w:rsidR="00306FEC">
        <w:rPr>
          <w:sz w:val="28"/>
          <w:szCs w:val="28"/>
        </w:rPr>
        <w:t xml:space="preserve">ve” data for </w:t>
      </w:r>
      <w:r w:rsidR="008E3EFF">
        <w:rPr>
          <w:sz w:val="28"/>
          <w:szCs w:val="28"/>
        </w:rPr>
        <w:t xml:space="preserve">interfaces structures and some details (names, ids) </w:t>
      </w:r>
      <w:r w:rsidR="00306FEC">
        <w:rPr>
          <w:sz w:val="28"/>
          <w:szCs w:val="28"/>
        </w:rPr>
        <w:t xml:space="preserve">for databases objects </w:t>
      </w:r>
      <w:r>
        <w:rPr>
          <w:sz w:val="28"/>
          <w:szCs w:val="28"/>
        </w:rPr>
        <w:t>.</w:t>
      </w:r>
      <w:r w:rsidR="00395A4D">
        <w:rPr>
          <w:sz w:val="28"/>
          <w:szCs w:val="28"/>
        </w:rPr>
        <w:t xml:space="preserve"> </w:t>
      </w:r>
      <w:r w:rsidR="005E0E88">
        <w:rPr>
          <w:sz w:val="28"/>
          <w:szCs w:val="28"/>
        </w:rPr>
        <w:t xml:space="preserve">Means used are python API available by </w:t>
      </w:r>
      <w:proofErr w:type="spellStart"/>
      <w:r w:rsidR="005E0E88">
        <w:rPr>
          <w:sz w:val="28"/>
          <w:szCs w:val="28"/>
        </w:rPr>
        <w:t>gdb</w:t>
      </w:r>
      <w:proofErr w:type="spellEnd"/>
      <w:r w:rsidR="005E0E88">
        <w:rPr>
          <w:sz w:val="28"/>
          <w:szCs w:val="28"/>
        </w:rPr>
        <w:t xml:space="preserve"> (pretty printing, custom commands</w:t>
      </w:r>
      <w:proofErr w:type="gramStart"/>
      <w:r w:rsidR="005E0E88">
        <w:rPr>
          <w:sz w:val="28"/>
          <w:szCs w:val="28"/>
        </w:rPr>
        <w:t>,…</w:t>
      </w:r>
      <w:proofErr w:type="gramEnd"/>
      <w:r w:rsidR="005E0E88">
        <w:rPr>
          <w:sz w:val="28"/>
          <w:szCs w:val="28"/>
        </w:rPr>
        <w:t xml:space="preserve">) </w:t>
      </w:r>
    </w:p>
    <w:p w:rsidR="006C3273" w:rsidRDefault="006C3273" w:rsidP="006C3273">
      <w:pPr>
        <w:pStyle w:val="BodyText"/>
        <w:ind w:left="1800"/>
        <w:rPr>
          <w:sz w:val="28"/>
          <w:szCs w:val="28"/>
        </w:rPr>
      </w:pPr>
    </w:p>
    <w:p w:rsidR="006C3273" w:rsidRDefault="00063FDB" w:rsidP="006C3273">
      <w:pPr>
        <w:pStyle w:val="BodyText"/>
        <w:numPr>
          <w:ilvl w:val="0"/>
          <w:numId w:val="32"/>
        </w:numPr>
        <w:rPr>
          <w:b/>
          <w:sz w:val="28"/>
          <w:szCs w:val="28"/>
        </w:rPr>
      </w:pPr>
      <w:r>
        <w:rPr>
          <w:b/>
          <w:sz w:val="28"/>
          <w:szCs w:val="28"/>
        </w:rPr>
        <w:t>Preliminary Checks</w:t>
      </w:r>
    </w:p>
    <w:p w:rsidR="00127A91" w:rsidRPr="00127A91" w:rsidRDefault="00127A91" w:rsidP="00127A91">
      <w:pPr>
        <w:pStyle w:val="BodyText"/>
        <w:ind w:left="2160"/>
        <w:rPr>
          <w:sz w:val="28"/>
          <w:szCs w:val="28"/>
        </w:rPr>
      </w:pPr>
      <w:r>
        <w:rPr>
          <w:sz w:val="28"/>
          <w:szCs w:val="28"/>
        </w:rPr>
        <w:t>An important fact to underline is t</w:t>
      </w:r>
      <w:r w:rsidR="00663A99">
        <w:rPr>
          <w:sz w:val="28"/>
          <w:szCs w:val="28"/>
        </w:rPr>
        <w:t>hat use of this tool is intende</w:t>
      </w:r>
      <w:r>
        <w:rPr>
          <w:sz w:val="28"/>
          <w:szCs w:val="28"/>
        </w:rPr>
        <w:t xml:space="preserve">d in PIEDE </w:t>
      </w:r>
      <w:proofErr w:type="spellStart"/>
      <w:r>
        <w:rPr>
          <w:sz w:val="28"/>
          <w:szCs w:val="28"/>
        </w:rPr>
        <w:t>vm</w:t>
      </w:r>
      <w:proofErr w:type="spellEnd"/>
      <w:r>
        <w:rPr>
          <w:sz w:val="28"/>
          <w:szCs w:val="28"/>
        </w:rPr>
        <w:t xml:space="preserve"> </w:t>
      </w:r>
      <w:proofErr w:type="gramStart"/>
      <w:r>
        <w:rPr>
          <w:sz w:val="28"/>
          <w:szCs w:val="28"/>
        </w:rPr>
        <w:t>environment  (</w:t>
      </w:r>
      <w:proofErr w:type="gramEnd"/>
      <w:r>
        <w:rPr>
          <w:sz w:val="28"/>
          <w:szCs w:val="28"/>
        </w:rPr>
        <w:t xml:space="preserve">not the HUB). </w:t>
      </w:r>
    </w:p>
    <w:p w:rsidR="00372960" w:rsidRDefault="00B718D6" w:rsidP="00CF66D0">
      <w:pPr>
        <w:pStyle w:val="BodyText"/>
        <w:ind w:left="2160"/>
        <w:rPr>
          <w:sz w:val="28"/>
          <w:szCs w:val="28"/>
        </w:rPr>
      </w:pPr>
      <w:r>
        <w:rPr>
          <w:sz w:val="28"/>
          <w:szCs w:val="28"/>
        </w:rPr>
        <w:t>The fundamental thing to check</w:t>
      </w:r>
      <w:r w:rsidR="003827AD">
        <w:rPr>
          <w:sz w:val="28"/>
          <w:szCs w:val="28"/>
        </w:rPr>
        <w:t xml:space="preserve"> </w:t>
      </w:r>
      <w:r w:rsidR="005E0E88">
        <w:rPr>
          <w:sz w:val="28"/>
          <w:szCs w:val="28"/>
        </w:rPr>
        <w:t xml:space="preserve">to have a </w:t>
      </w:r>
      <w:proofErr w:type="spellStart"/>
      <w:r w:rsidR="005E0E88">
        <w:rPr>
          <w:sz w:val="28"/>
          <w:szCs w:val="28"/>
        </w:rPr>
        <w:t>gdb</w:t>
      </w:r>
      <w:proofErr w:type="spellEnd"/>
      <w:r w:rsidR="005E0E88">
        <w:rPr>
          <w:sz w:val="28"/>
          <w:szCs w:val="28"/>
        </w:rPr>
        <w:t xml:space="preserve"> Improver workin</w:t>
      </w:r>
      <w:r>
        <w:rPr>
          <w:sz w:val="28"/>
          <w:szCs w:val="28"/>
        </w:rPr>
        <w:t>g is</w:t>
      </w:r>
      <w:r w:rsidR="003827AD">
        <w:rPr>
          <w:sz w:val="28"/>
          <w:szCs w:val="28"/>
        </w:rPr>
        <w:t xml:space="preserve"> (</w:t>
      </w:r>
      <w:proofErr w:type="gramStart"/>
      <w:r w:rsidR="003827AD">
        <w:rPr>
          <w:sz w:val="28"/>
          <w:szCs w:val="28"/>
        </w:rPr>
        <w:t>besides</w:t>
      </w:r>
      <w:proofErr w:type="gramEnd"/>
      <w:r w:rsidR="003827AD">
        <w:rPr>
          <w:sz w:val="28"/>
          <w:szCs w:val="28"/>
        </w:rPr>
        <w:t xml:space="preserve"> </w:t>
      </w:r>
      <w:r w:rsidR="005E0E88">
        <w:rPr>
          <w:sz w:val="28"/>
          <w:szCs w:val="28"/>
        </w:rPr>
        <w:t xml:space="preserve">the presence of </w:t>
      </w:r>
      <w:proofErr w:type="spellStart"/>
      <w:r w:rsidR="005E0E88">
        <w:rPr>
          <w:sz w:val="28"/>
          <w:szCs w:val="28"/>
        </w:rPr>
        <w:t>gdb</w:t>
      </w:r>
      <w:proofErr w:type="spellEnd"/>
      <w:r w:rsidR="005E0E88">
        <w:rPr>
          <w:sz w:val="28"/>
          <w:szCs w:val="28"/>
        </w:rPr>
        <w:t xml:space="preserve"> </w:t>
      </w:r>
      <w:r w:rsidR="003827AD">
        <w:rPr>
          <w:sz w:val="28"/>
          <w:szCs w:val="28"/>
        </w:rPr>
        <w:t xml:space="preserve">itself) </w:t>
      </w:r>
      <w:r w:rsidR="005E0E88">
        <w:rPr>
          <w:sz w:val="28"/>
          <w:szCs w:val="28"/>
        </w:rPr>
        <w:t>support for python</w:t>
      </w:r>
      <w:r w:rsidR="003827AD">
        <w:rPr>
          <w:sz w:val="28"/>
          <w:szCs w:val="28"/>
        </w:rPr>
        <w:t xml:space="preserve"> API</w:t>
      </w:r>
      <w:r w:rsidR="005E0E88">
        <w:rPr>
          <w:sz w:val="28"/>
          <w:szCs w:val="28"/>
        </w:rPr>
        <w:t xml:space="preserve">. This check can be done launching </w:t>
      </w:r>
      <w:proofErr w:type="spellStart"/>
      <w:r w:rsidR="005E0E88">
        <w:rPr>
          <w:sz w:val="28"/>
          <w:szCs w:val="28"/>
        </w:rPr>
        <w:t>gdb</w:t>
      </w:r>
      <w:proofErr w:type="spellEnd"/>
      <w:r w:rsidR="005E0E88">
        <w:rPr>
          <w:sz w:val="28"/>
          <w:szCs w:val="28"/>
        </w:rPr>
        <w:t xml:space="preserve"> executable </w:t>
      </w:r>
      <w:r w:rsidR="003827AD">
        <w:rPr>
          <w:sz w:val="28"/>
          <w:szCs w:val="28"/>
        </w:rPr>
        <w:t>and giving the command from the console:</w:t>
      </w:r>
    </w:p>
    <w:p w:rsidR="005E0E88" w:rsidRDefault="005E0E88" w:rsidP="005E0E88">
      <w:pPr>
        <w:pStyle w:val="BodyText"/>
        <w:ind w:left="2160"/>
        <w:rPr>
          <w:i/>
          <w:sz w:val="28"/>
          <w:szCs w:val="28"/>
        </w:rPr>
      </w:pPr>
      <w:proofErr w:type="gramStart"/>
      <w:r w:rsidRPr="005E0E88">
        <w:rPr>
          <w:i/>
          <w:sz w:val="28"/>
          <w:szCs w:val="28"/>
        </w:rPr>
        <w:t>show</w:t>
      </w:r>
      <w:proofErr w:type="gramEnd"/>
      <w:r w:rsidRPr="005E0E88">
        <w:rPr>
          <w:i/>
          <w:sz w:val="28"/>
          <w:szCs w:val="28"/>
        </w:rPr>
        <w:t xml:space="preserve"> configuration</w:t>
      </w:r>
    </w:p>
    <w:p w:rsidR="00063FDB" w:rsidRDefault="005E0E88" w:rsidP="00063FDB">
      <w:pPr>
        <w:pStyle w:val="BodyText"/>
        <w:ind w:left="2160"/>
        <w:rPr>
          <w:sz w:val="28"/>
          <w:szCs w:val="28"/>
        </w:rPr>
      </w:pPr>
      <w:r>
        <w:rPr>
          <w:sz w:val="28"/>
          <w:szCs w:val="28"/>
        </w:rPr>
        <w:t xml:space="preserve">If the </w:t>
      </w:r>
      <w:proofErr w:type="gramStart"/>
      <w:r>
        <w:rPr>
          <w:sz w:val="28"/>
          <w:szCs w:val="28"/>
        </w:rPr>
        <w:t>output  include</w:t>
      </w:r>
      <w:proofErr w:type="gramEnd"/>
      <w:r>
        <w:rPr>
          <w:sz w:val="28"/>
          <w:szCs w:val="28"/>
        </w:rPr>
        <w:t xml:space="preserve"> a string of kind “—with-python=…” it’</w:t>
      </w:r>
      <w:r w:rsidR="003827AD">
        <w:rPr>
          <w:sz w:val="28"/>
          <w:szCs w:val="28"/>
        </w:rPr>
        <w:t xml:space="preserve">s ok. Otherwise it’s necessary to get another </w:t>
      </w:r>
      <w:proofErr w:type="spellStart"/>
      <w:r w:rsidR="007B553E">
        <w:rPr>
          <w:sz w:val="28"/>
          <w:szCs w:val="28"/>
        </w:rPr>
        <w:t>gdb</w:t>
      </w:r>
      <w:proofErr w:type="spellEnd"/>
      <w:r w:rsidR="007B553E">
        <w:rPr>
          <w:sz w:val="28"/>
          <w:szCs w:val="28"/>
        </w:rPr>
        <w:t xml:space="preserve"> </w:t>
      </w:r>
      <w:r w:rsidR="003827AD">
        <w:rPr>
          <w:sz w:val="28"/>
          <w:szCs w:val="28"/>
        </w:rPr>
        <w:t>build with this support.</w:t>
      </w:r>
    </w:p>
    <w:p w:rsidR="00063FDB" w:rsidRDefault="00063FDB" w:rsidP="00372960">
      <w:pPr>
        <w:pStyle w:val="BodyText"/>
        <w:ind w:left="0"/>
        <w:rPr>
          <w:sz w:val="28"/>
          <w:szCs w:val="28"/>
        </w:rPr>
      </w:pPr>
    </w:p>
    <w:p w:rsidR="00063FDB" w:rsidRDefault="00063FDB" w:rsidP="00063FDB">
      <w:pPr>
        <w:pStyle w:val="BodyText"/>
        <w:numPr>
          <w:ilvl w:val="0"/>
          <w:numId w:val="32"/>
        </w:numPr>
        <w:rPr>
          <w:b/>
          <w:sz w:val="28"/>
          <w:szCs w:val="28"/>
        </w:rPr>
      </w:pPr>
      <w:r>
        <w:rPr>
          <w:b/>
          <w:sz w:val="28"/>
          <w:szCs w:val="28"/>
        </w:rPr>
        <w:t>Installation</w:t>
      </w:r>
    </w:p>
    <w:p w:rsidR="00063FDB" w:rsidRDefault="00994936" w:rsidP="00063FDB">
      <w:pPr>
        <w:pStyle w:val="BodyText"/>
        <w:ind w:left="2160"/>
        <w:rPr>
          <w:sz w:val="28"/>
          <w:szCs w:val="28"/>
        </w:rPr>
      </w:pPr>
      <w:r>
        <w:rPr>
          <w:sz w:val="28"/>
          <w:szCs w:val="28"/>
        </w:rPr>
        <w:t xml:space="preserve">The whole package must be unpacked in the python </w:t>
      </w:r>
      <w:proofErr w:type="spellStart"/>
      <w:r>
        <w:rPr>
          <w:sz w:val="28"/>
          <w:szCs w:val="28"/>
        </w:rPr>
        <w:t>gdb</w:t>
      </w:r>
      <w:proofErr w:type="spellEnd"/>
      <w:r>
        <w:rPr>
          <w:sz w:val="28"/>
          <w:szCs w:val="28"/>
        </w:rPr>
        <w:t xml:space="preserve"> directory. Currently it is “/</w:t>
      </w:r>
      <w:proofErr w:type="spellStart"/>
      <w:r>
        <w:rPr>
          <w:sz w:val="28"/>
          <w:szCs w:val="28"/>
        </w:rPr>
        <w:t>usr</w:t>
      </w:r>
      <w:proofErr w:type="spellEnd"/>
      <w:r>
        <w:rPr>
          <w:sz w:val="28"/>
          <w:szCs w:val="28"/>
        </w:rPr>
        <w:t>/share/</w:t>
      </w:r>
      <w:proofErr w:type="spellStart"/>
      <w:r>
        <w:rPr>
          <w:sz w:val="28"/>
          <w:szCs w:val="28"/>
        </w:rPr>
        <w:t>gdb</w:t>
      </w:r>
      <w:proofErr w:type="spellEnd"/>
      <w:r>
        <w:rPr>
          <w:sz w:val="28"/>
          <w:szCs w:val="28"/>
        </w:rPr>
        <w:t xml:space="preserve">/python”, but in future could be changed, so it’s necessary to see it giving the following command in </w:t>
      </w:r>
      <w:proofErr w:type="spellStart"/>
      <w:r>
        <w:rPr>
          <w:sz w:val="28"/>
          <w:szCs w:val="28"/>
        </w:rPr>
        <w:t>gdb</w:t>
      </w:r>
      <w:proofErr w:type="spellEnd"/>
      <w:r>
        <w:rPr>
          <w:sz w:val="28"/>
          <w:szCs w:val="28"/>
        </w:rPr>
        <w:t xml:space="preserve"> console:</w:t>
      </w:r>
    </w:p>
    <w:p w:rsidR="00994936" w:rsidRDefault="00994936" w:rsidP="00063FDB">
      <w:pPr>
        <w:pStyle w:val="BodyText"/>
        <w:ind w:left="2160"/>
        <w:rPr>
          <w:i/>
          <w:sz w:val="28"/>
          <w:szCs w:val="28"/>
        </w:rPr>
      </w:pPr>
      <w:proofErr w:type="gramStart"/>
      <w:r>
        <w:rPr>
          <w:i/>
          <w:sz w:val="28"/>
          <w:szCs w:val="28"/>
        </w:rPr>
        <w:t>python</w:t>
      </w:r>
      <w:proofErr w:type="gramEnd"/>
      <w:r>
        <w:rPr>
          <w:i/>
          <w:sz w:val="28"/>
          <w:szCs w:val="28"/>
        </w:rPr>
        <w:t xml:space="preserve"> print </w:t>
      </w:r>
      <w:proofErr w:type="spellStart"/>
      <w:r>
        <w:rPr>
          <w:i/>
          <w:sz w:val="28"/>
          <w:szCs w:val="28"/>
        </w:rPr>
        <w:t>gdb.PYTHONDIR</w:t>
      </w:r>
      <w:proofErr w:type="spellEnd"/>
    </w:p>
    <w:p w:rsidR="00E87702" w:rsidRDefault="00994936" w:rsidP="00B73783">
      <w:pPr>
        <w:pStyle w:val="BodyText"/>
        <w:ind w:left="2160"/>
        <w:rPr>
          <w:sz w:val="28"/>
          <w:szCs w:val="28"/>
        </w:rPr>
      </w:pPr>
      <w:r>
        <w:rPr>
          <w:sz w:val="28"/>
          <w:szCs w:val="28"/>
        </w:rPr>
        <w:t>The next step is to modify .</w:t>
      </w:r>
      <w:proofErr w:type="spellStart"/>
      <w:r>
        <w:rPr>
          <w:sz w:val="28"/>
          <w:szCs w:val="28"/>
        </w:rPr>
        <w:t>gdbinit</w:t>
      </w:r>
      <w:proofErr w:type="spellEnd"/>
      <w:r>
        <w:rPr>
          <w:sz w:val="28"/>
          <w:szCs w:val="28"/>
        </w:rPr>
        <w:t xml:space="preserve"> configuration file (read at startup) relative to the </w:t>
      </w:r>
      <w:proofErr w:type="spellStart"/>
      <w:r>
        <w:rPr>
          <w:sz w:val="28"/>
          <w:szCs w:val="28"/>
        </w:rPr>
        <w:t>superuser</w:t>
      </w:r>
      <w:proofErr w:type="spellEnd"/>
      <w:r>
        <w:rPr>
          <w:sz w:val="28"/>
          <w:szCs w:val="28"/>
        </w:rPr>
        <w:t xml:space="preserve"> (</w:t>
      </w:r>
      <w:r w:rsidR="003E7131">
        <w:rPr>
          <w:b/>
          <w:sz w:val="28"/>
          <w:szCs w:val="28"/>
        </w:rPr>
        <w:t>be</w:t>
      </w:r>
      <w:r w:rsidRPr="003E7131">
        <w:rPr>
          <w:b/>
          <w:sz w:val="28"/>
          <w:szCs w:val="28"/>
        </w:rPr>
        <w:t xml:space="preserve">cause </w:t>
      </w:r>
      <w:proofErr w:type="spellStart"/>
      <w:r w:rsidRPr="003E7131">
        <w:rPr>
          <w:b/>
          <w:sz w:val="28"/>
          <w:szCs w:val="28"/>
        </w:rPr>
        <w:t>gdb</w:t>
      </w:r>
      <w:proofErr w:type="spellEnd"/>
      <w:r w:rsidRPr="003E7131">
        <w:rPr>
          <w:b/>
          <w:sz w:val="28"/>
          <w:szCs w:val="28"/>
        </w:rPr>
        <w:t xml:space="preserve"> must be launched as root</w:t>
      </w:r>
      <w:r>
        <w:rPr>
          <w:sz w:val="28"/>
          <w:szCs w:val="28"/>
        </w:rPr>
        <w:t xml:space="preserve">) to include the following </w:t>
      </w:r>
      <w:proofErr w:type="spellStart"/>
      <w:r>
        <w:rPr>
          <w:sz w:val="28"/>
          <w:szCs w:val="28"/>
        </w:rPr>
        <w:t>scriptlet</w:t>
      </w:r>
      <w:proofErr w:type="spellEnd"/>
      <w:r>
        <w:rPr>
          <w:sz w:val="28"/>
          <w:szCs w:val="28"/>
        </w:rPr>
        <w:t>:</w:t>
      </w:r>
    </w:p>
    <w:p w:rsidR="00994936" w:rsidRPr="00994936" w:rsidRDefault="00994936" w:rsidP="00994936">
      <w:pPr>
        <w:pStyle w:val="BodyText"/>
        <w:ind w:left="2160"/>
        <w:rPr>
          <w:i/>
          <w:sz w:val="28"/>
          <w:szCs w:val="28"/>
        </w:rPr>
      </w:pPr>
      <w:proofErr w:type="gramStart"/>
      <w:r w:rsidRPr="00994936">
        <w:rPr>
          <w:i/>
          <w:sz w:val="28"/>
          <w:szCs w:val="28"/>
        </w:rPr>
        <w:t>python</w:t>
      </w:r>
      <w:proofErr w:type="gramEnd"/>
    </w:p>
    <w:p w:rsidR="00994936" w:rsidRPr="00994936" w:rsidRDefault="00994936" w:rsidP="00994936">
      <w:pPr>
        <w:pStyle w:val="BodyText"/>
        <w:ind w:left="2160"/>
        <w:rPr>
          <w:i/>
          <w:sz w:val="28"/>
          <w:szCs w:val="28"/>
        </w:rPr>
      </w:pPr>
      <w:proofErr w:type="spellStart"/>
      <w:proofErr w:type="gramStart"/>
      <w:r w:rsidRPr="00994936">
        <w:rPr>
          <w:i/>
          <w:sz w:val="28"/>
          <w:szCs w:val="28"/>
        </w:rPr>
        <w:t>scriptPath</w:t>
      </w:r>
      <w:proofErr w:type="spellEnd"/>
      <w:proofErr w:type="gramEnd"/>
      <w:r w:rsidRPr="00994936">
        <w:rPr>
          <w:i/>
          <w:sz w:val="28"/>
          <w:szCs w:val="28"/>
        </w:rPr>
        <w:t xml:space="preserve"> = </w:t>
      </w:r>
      <w:proofErr w:type="spellStart"/>
      <w:r w:rsidRPr="00994936">
        <w:rPr>
          <w:i/>
          <w:sz w:val="28"/>
          <w:szCs w:val="28"/>
        </w:rPr>
        <w:t>gdb.PYTHONDIR</w:t>
      </w:r>
      <w:proofErr w:type="spellEnd"/>
      <w:r w:rsidRPr="00994936">
        <w:rPr>
          <w:i/>
          <w:sz w:val="28"/>
          <w:szCs w:val="28"/>
        </w:rPr>
        <w:t xml:space="preserve"> + "/</w:t>
      </w:r>
      <w:proofErr w:type="spellStart"/>
      <w:r w:rsidRPr="00994936">
        <w:rPr>
          <w:i/>
          <w:sz w:val="28"/>
          <w:szCs w:val="28"/>
        </w:rPr>
        <w:t>CCDbgImprover</w:t>
      </w:r>
      <w:proofErr w:type="spellEnd"/>
      <w:r w:rsidRPr="00994936">
        <w:rPr>
          <w:i/>
          <w:sz w:val="28"/>
          <w:szCs w:val="28"/>
        </w:rPr>
        <w:t>/main.py"</w:t>
      </w:r>
    </w:p>
    <w:p w:rsidR="00994936" w:rsidRPr="00994936" w:rsidRDefault="00994936" w:rsidP="00994936">
      <w:pPr>
        <w:pStyle w:val="BodyText"/>
        <w:ind w:left="2160"/>
        <w:rPr>
          <w:i/>
          <w:sz w:val="28"/>
          <w:szCs w:val="28"/>
        </w:rPr>
      </w:pPr>
      <w:proofErr w:type="gramStart"/>
      <w:r w:rsidRPr="00994936">
        <w:rPr>
          <w:i/>
          <w:sz w:val="28"/>
          <w:szCs w:val="28"/>
        </w:rPr>
        <w:t>command</w:t>
      </w:r>
      <w:proofErr w:type="gramEnd"/>
      <w:r w:rsidRPr="00994936">
        <w:rPr>
          <w:i/>
          <w:sz w:val="28"/>
          <w:szCs w:val="28"/>
        </w:rPr>
        <w:t xml:space="preserve"> = "source " + </w:t>
      </w:r>
      <w:proofErr w:type="spellStart"/>
      <w:r w:rsidRPr="00994936">
        <w:rPr>
          <w:i/>
          <w:sz w:val="28"/>
          <w:szCs w:val="28"/>
        </w:rPr>
        <w:t>scriptPath</w:t>
      </w:r>
      <w:proofErr w:type="spellEnd"/>
    </w:p>
    <w:p w:rsidR="00994936" w:rsidRPr="00994936" w:rsidRDefault="00994936" w:rsidP="00994936">
      <w:pPr>
        <w:pStyle w:val="BodyText"/>
        <w:ind w:left="2160"/>
        <w:rPr>
          <w:i/>
          <w:sz w:val="28"/>
          <w:szCs w:val="28"/>
        </w:rPr>
      </w:pPr>
      <w:proofErr w:type="spellStart"/>
      <w:proofErr w:type="gramStart"/>
      <w:r w:rsidRPr="00994936">
        <w:rPr>
          <w:i/>
          <w:sz w:val="28"/>
          <w:szCs w:val="28"/>
        </w:rPr>
        <w:t>gdb.execute</w:t>
      </w:r>
      <w:proofErr w:type="spellEnd"/>
      <w:r w:rsidRPr="00994936">
        <w:rPr>
          <w:i/>
          <w:sz w:val="28"/>
          <w:szCs w:val="28"/>
        </w:rPr>
        <w:t>(</w:t>
      </w:r>
      <w:proofErr w:type="gramEnd"/>
      <w:r w:rsidRPr="00994936">
        <w:rPr>
          <w:i/>
          <w:sz w:val="28"/>
          <w:szCs w:val="28"/>
        </w:rPr>
        <w:t>command)</w:t>
      </w:r>
    </w:p>
    <w:p w:rsidR="00994936" w:rsidRDefault="00994936" w:rsidP="00994936">
      <w:pPr>
        <w:pStyle w:val="BodyText"/>
        <w:ind w:left="2160"/>
        <w:rPr>
          <w:i/>
          <w:sz w:val="28"/>
          <w:szCs w:val="28"/>
        </w:rPr>
      </w:pPr>
      <w:proofErr w:type="gramStart"/>
      <w:r w:rsidRPr="00994936">
        <w:rPr>
          <w:i/>
          <w:sz w:val="28"/>
          <w:szCs w:val="28"/>
        </w:rPr>
        <w:t>end</w:t>
      </w:r>
      <w:proofErr w:type="gramEnd"/>
    </w:p>
    <w:p w:rsidR="0037297D" w:rsidRDefault="00E87702" w:rsidP="007E005F">
      <w:pPr>
        <w:pStyle w:val="BodyText"/>
        <w:ind w:left="2160"/>
        <w:rPr>
          <w:sz w:val="28"/>
          <w:szCs w:val="28"/>
        </w:rPr>
      </w:pPr>
      <w:r>
        <w:rPr>
          <w:sz w:val="28"/>
          <w:szCs w:val="28"/>
        </w:rPr>
        <w:t xml:space="preserve">This is necessary to automate sourcing of </w:t>
      </w:r>
      <w:proofErr w:type="spellStart"/>
      <w:r>
        <w:rPr>
          <w:sz w:val="28"/>
          <w:szCs w:val="28"/>
        </w:rPr>
        <w:t>gdb</w:t>
      </w:r>
      <w:proofErr w:type="spellEnd"/>
      <w:r>
        <w:rPr>
          <w:sz w:val="28"/>
          <w:szCs w:val="28"/>
        </w:rPr>
        <w:t xml:space="preserve"> Improver python scripts at startup.</w:t>
      </w:r>
    </w:p>
    <w:p w:rsidR="0037297D" w:rsidRDefault="0037297D" w:rsidP="007E005F">
      <w:pPr>
        <w:pStyle w:val="BodyText"/>
        <w:ind w:left="0"/>
        <w:rPr>
          <w:sz w:val="28"/>
          <w:szCs w:val="28"/>
        </w:rPr>
      </w:pPr>
    </w:p>
    <w:p w:rsidR="008D0076" w:rsidRDefault="008D0076" w:rsidP="008D0076">
      <w:pPr>
        <w:pStyle w:val="BodyText"/>
        <w:numPr>
          <w:ilvl w:val="0"/>
          <w:numId w:val="32"/>
        </w:numPr>
        <w:rPr>
          <w:b/>
          <w:sz w:val="28"/>
          <w:szCs w:val="28"/>
        </w:rPr>
      </w:pPr>
      <w:r>
        <w:rPr>
          <w:b/>
          <w:sz w:val="28"/>
          <w:szCs w:val="28"/>
        </w:rPr>
        <w:t>Preparation for Use</w:t>
      </w:r>
    </w:p>
    <w:p w:rsidR="00963885" w:rsidRDefault="00F2458C" w:rsidP="00963885">
      <w:pPr>
        <w:pStyle w:val="BodyText"/>
        <w:ind w:left="2520"/>
        <w:rPr>
          <w:sz w:val="28"/>
          <w:szCs w:val="28"/>
        </w:rPr>
      </w:pPr>
      <w:proofErr w:type="spellStart"/>
      <w:r>
        <w:rPr>
          <w:sz w:val="28"/>
          <w:szCs w:val="28"/>
        </w:rPr>
        <w:t>Gdb</w:t>
      </w:r>
      <w:proofErr w:type="spellEnd"/>
      <w:r>
        <w:rPr>
          <w:sz w:val="28"/>
          <w:szCs w:val="28"/>
        </w:rPr>
        <w:t xml:space="preserve"> needs debug information embedded in executable files </w:t>
      </w:r>
      <w:r w:rsidR="004C3399">
        <w:rPr>
          <w:sz w:val="28"/>
          <w:szCs w:val="28"/>
        </w:rPr>
        <w:t xml:space="preserve">and libraries </w:t>
      </w:r>
      <w:r>
        <w:rPr>
          <w:sz w:val="28"/>
          <w:szCs w:val="28"/>
        </w:rPr>
        <w:t xml:space="preserve">to work. </w:t>
      </w:r>
      <w:r w:rsidR="00963885">
        <w:rPr>
          <w:sz w:val="28"/>
          <w:szCs w:val="28"/>
        </w:rPr>
        <w:t>The fundamental step is to compile statically the process. In this way you have debug information for process itself and for libraries relative to database and interfaces under debug in one executable. For example, if you want debug I38 structures the reference library is:</w:t>
      </w:r>
    </w:p>
    <w:p w:rsidR="00963885" w:rsidRDefault="00963885" w:rsidP="00963885">
      <w:pPr>
        <w:pStyle w:val="BodyText"/>
        <w:ind w:left="2520"/>
        <w:rPr>
          <w:sz w:val="28"/>
          <w:szCs w:val="28"/>
        </w:rPr>
      </w:pPr>
      <w:r>
        <w:rPr>
          <w:sz w:val="28"/>
          <w:szCs w:val="28"/>
        </w:rPr>
        <w:lastRenderedPageBreak/>
        <w:t>libI38.so.1   (found in /home/</w:t>
      </w:r>
      <w:proofErr w:type="spellStart"/>
      <w:r>
        <w:rPr>
          <w:sz w:val="28"/>
          <w:szCs w:val="28"/>
        </w:rPr>
        <w:t>nmsdev</w:t>
      </w:r>
      <w:proofErr w:type="spellEnd"/>
      <w:r>
        <w:rPr>
          <w:sz w:val="28"/>
          <w:szCs w:val="28"/>
        </w:rPr>
        <w:t>/GERRIT/</w:t>
      </w:r>
      <w:proofErr w:type="spellStart"/>
      <w:r>
        <w:rPr>
          <w:sz w:val="28"/>
          <w:szCs w:val="28"/>
        </w:rPr>
        <w:t>IptNMS</w:t>
      </w:r>
      <w:proofErr w:type="spellEnd"/>
      <w:r>
        <w:rPr>
          <w:sz w:val="28"/>
          <w:szCs w:val="28"/>
        </w:rPr>
        <w:t>-C/mv38_nmdev/</w:t>
      </w:r>
      <w:proofErr w:type="spellStart"/>
      <w:r>
        <w:rPr>
          <w:sz w:val="28"/>
          <w:szCs w:val="28"/>
        </w:rPr>
        <w:t>dev</w:t>
      </w:r>
      <w:proofErr w:type="spellEnd"/>
      <w:r>
        <w:rPr>
          <w:sz w:val="28"/>
          <w:szCs w:val="28"/>
        </w:rPr>
        <w:t>/NMDEV/LIBMSG/I38).</w:t>
      </w:r>
    </w:p>
    <w:p w:rsidR="00963885" w:rsidRDefault="00963885" w:rsidP="00963885">
      <w:pPr>
        <w:pStyle w:val="BodyText"/>
        <w:ind w:left="2520"/>
        <w:rPr>
          <w:sz w:val="28"/>
          <w:szCs w:val="28"/>
        </w:rPr>
      </w:pPr>
      <w:r>
        <w:rPr>
          <w:sz w:val="28"/>
          <w:szCs w:val="28"/>
        </w:rPr>
        <w:t xml:space="preserve">The reference library for database objects, instead, is </w:t>
      </w:r>
    </w:p>
    <w:p w:rsidR="00963885" w:rsidRDefault="00963885" w:rsidP="00E248D0">
      <w:pPr>
        <w:pStyle w:val="BodyText"/>
        <w:ind w:left="2520"/>
        <w:rPr>
          <w:sz w:val="28"/>
          <w:szCs w:val="28"/>
        </w:rPr>
      </w:pPr>
      <w:r>
        <w:rPr>
          <w:sz w:val="28"/>
          <w:szCs w:val="28"/>
        </w:rPr>
        <w:t>libooDnNm.so.1   (found in /home/</w:t>
      </w:r>
      <w:proofErr w:type="spellStart"/>
      <w:r>
        <w:rPr>
          <w:sz w:val="28"/>
          <w:szCs w:val="28"/>
        </w:rPr>
        <w:t>nmsdev</w:t>
      </w:r>
      <w:proofErr w:type="spellEnd"/>
      <w:r>
        <w:rPr>
          <w:sz w:val="28"/>
          <w:szCs w:val="28"/>
        </w:rPr>
        <w:t>/GERRIT/</w:t>
      </w:r>
      <w:proofErr w:type="spellStart"/>
      <w:r>
        <w:rPr>
          <w:sz w:val="28"/>
          <w:szCs w:val="28"/>
        </w:rPr>
        <w:t>IptNMS</w:t>
      </w:r>
      <w:proofErr w:type="spellEnd"/>
      <w:r>
        <w:rPr>
          <w:sz w:val="28"/>
          <w:szCs w:val="28"/>
        </w:rPr>
        <w:t>-C/OO38)</w:t>
      </w:r>
    </w:p>
    <w:p w:rsidR="00F2458C" w:rsidRDefault="00963885" w:rsidP="00963885">
      <w:pPr>
        <w:pStyle w:val="BodyText"/>
        <w:ind w:left="2520"/>
        <w:rPr>
          <w:sz w:val="28"/>
          <w:szCs w:val="28"/>
        </w:rPr>
      </w:pPr>
      <w:r>
        <w:rPr>
          <w:sz w:val="28"/>
          <w:szCs w:val="28"/>
        </w:rPr>
        <w:t xml:space="preserve">Obviously the target executable must be copied in the installation path. Moreover, </w:t>
      </w:r>
      <w:proofErr w:type="spellStart"/>
      <w:r w:rsidR="008B4468">
        <w:rPr>
          <w:sz w:val="28"/>
          <w:szCs w:val="28"/>
        </w:rPr>
        <w:t>Gdb</w:t>
      </w:r>
      <w:proofErr w:type="spellEnd"/>
      <w:r w:rsidR="008B4468">
        <w:rPr>
          <w:sz w:val="28"/>
          <w:szCs w:val="28"/>
        </w:rPr>
        <w:t xml:space="preserve"> Improver </w:t>
      </w:r>
      <w:r w:rsidR="00AD1988">
        <w:rPr>
          <w:sz w:val="28"/>
          <w:szCs w:val="28"/>
        </w:rPr>
        <w:t>needs debug information for at sure two basic libraries. They are:</w:t>
      </w:r>
    </w:p>
    <w:p w:rsidR="00AD1988" w:rsidRDefault="00AD1988" w:rsidP="00AD1988">
      <w:pPr>
        <w:pStyle w:val="BodyText"/>
        <w:numPr>
          <w:ilvl w:val="0"/>
          <w:numId w:val="33"/>
        </w:numPr>
        <w:rPr>
          <w:sz w:val="28"/>
          <w:szCs w:val="28"/>
        </w:rPr>
      </w:pPr>
      <w:r>
        <w:rPr>
          <w:sz w:val="28"/>
          <w:szCs w:val="28"/>
        </w:rPr>
        <w:t xml:space="preserve">libKernelCommon.so.1    </w:t>
      </w:r>
      <w:r w:rsidRPr="00AD1988">
        <w:rPr>
          <w:sz w:val="28"/>
          <w:szCs w:val="28"/>
        </w:rPr>
        <w:t xml:space="preserve"> (found in /home/</w:t>
      </w:r>
      <w:proofErr w:type="spellStart"/>
      <w:r w:rsidRPr="00AD1988">
        <w:rPr>
          <w:sz w:val="28"/>
          <w:szCs w:val="28"/>
        </w:rPr>
        <w:t>nms</w:t>
      </w:r>
      <w:r>
        <w:rPr>
          <w:sz w:val="28"/>
          <w:szCs w:val="28"/>
        </w:rPr>
        <w:t>dev</w:t>
      </w:r>
      <w:proofErr w:type="spellEnd"/>
      <w:r>
        <w:rPr>
          <w:sz w:val="28"/>
          <w:szCs w:val="28"/>
        </w:rPr>
        <w:t>/GERRIT/</w:t>
      </w:r>
      <w:proofErr w:type="spellStart"/>
      <w:r>
        <w:rPr>
          <w:sz w:val="28"/>
          <w:szCs w:val="28"/>
        </w:rPr>
        <w:t>IptNMS</w:t>
      </w:r>
      <w:proofErr w:type="spellEnd"/>
      <w:r>
        <w:rPr>
          <w:sz w:val="28"/>
          <w:szCs w:val="28"/>
        </w:rPr>
        <w:t>-C/mv38_ext_lib/</w:t>
      </w:r>
      <w:proofErr w:type="spellStart"/>
      <w:r>
        <w:rPr>
          <w:sz w:val="28"/>
          <w:szCs w:val="28"/>
        </w:rPr>
        <w:t>dev</w:t>
      </w:r>
      <w:proofErr w:type="spellEnd"/>
      <w:r>
        <w:rPr>
          <w:sz w:val="28"/>
          <w:szCs w:val="28"/>
        </w:rPr>
        <w:t>/NMCOM/common/)</w:t>
      </w:r>
    </w:p>
    <w:p w:rsidR="00AD1988" w:rsidRDefault="00AD1988" w:rsidP="00AD1988">
      <w:pPr>
        <w:pStyle w:val="BodyText"/>
        <w:numPr>
          <w:ilvl w:val="0"/>
          <w:numId w:val="33"/>
        </w:numPr>
        <w:rPr>
          <w:sz w:val="28"/>
          <w:szCs w:val="28"/>
        </w:rPr>
      </w:pPr>
      <w:r>
        <w:rPr>
          <w:sz w:val="28"/>
          <w:szCs w:val="28"/>
        </w:rPr>
        <w:t xml:space="preserve">libKernelSYS.so.1 </w:t>
      </w:r>
      <w:r w:rsidRPr="00AD1988">
        <w:rPr>
          <w:sz w:val="28"/>
          <w:szCs w:val="28"/>
        </w:rPr>
        <w:t>(found in /home/</w:t>
      </w:r>
      <w:proofErr w:type="spellStart"/>
      <w:r w:rsidRPr="00AD1988">
        <w:rPr>
          <w:sz w:val="28"/>
          <w:szCs w:val="28"/>
        </w:rPr>
        <w:t>nms</w:t>
      </w:r>
      <w:r>
        <w:rPr>
          <w:sz w:val="28"/>
          <w:szCs w:val="28"/>
        </w:rPr>
        <w:t>dev</w:t>
      </w:r>
      <w:proofErr w:type="spellEnd"/>
      <w:r>
        <w:rPr>
          <w:sz w:val="28"/>
          <w:szCs w:val="28"/>
        </w:rPr>
        <w:t>/GERRIT/</w:t>
      </w:r>
      <w:proofErr w:type="spellStart"/>
      <w:r>
        <w:rPr>
          <w:sz w:val="28"/>
          <w:szCs w:val="28"/>
        </w:rPr>
        <w:t>IptNMS</w:t>
      </w:r>
      <w:proofErr w:type="spellEnd"/>
      <w:r>
        <w:rPr>
          <w:sz w:val="28"/>
          <w:szCs w:val="28"/>
        </w:rPr>
        <w:t>-C/mv38_ext_lib/</w:t>
      </w:r>
      <w:proofErr w:type="spellStart"/>
      <w:r>
        <w:rPr>
          <w:sz w:val="28"/>
          <w:szCs w:val="28"/>
        </w:rPr>
        <w:t>dev</w:t>
      </w:r>
      <w:proofErr w:type="spellEnd"/>
      <w:r>
        <w:rPr>
          <w:sz w:val="28"/>
          <w:szCs w:val="28"/>
        </w:rPr>
        <w:t>/NMCOM/SYS/)</w:t>
      </w:r>
    </w:p>
    <w:p w:rsidR="00DF108D" w:rsidRDefault="003E5CD9" w:rsidP="00071B4C">
      <w:pPr>
        <w:pStyle w:val="BodyText"/>
        <w:ind w:left="2520"/>
        <w:rPr>
          <w:sz w:val="28"/>
          <w:szCs w:val="28"/>
        </w:rPr>
      </w:pPr>
      <w:r>
        <w:rPr>
          <w:sz w:val="28"/>
          <w:szCs w:val="28"/>
        </w:rPr>
        <w:t>They must be copied in the library directory of the installation</w:t>
      </w:r>
      <w:r w:rsidR="00963885">
        <w:rPr>
          <w:sz w:val="28"/>
          <w:szCs w:val="28"/>
        </w:rPr>
        <w:t>, too.</w:t>
      </w:r>
    </w:p>
    <w:p w:rsidR="00963885" w:rsidRDefault="00963885" w:rsidP="00071B4C">
      <w:pPr>
        <w:pStyle w:val="BodyText"/>
        <w:ind w:left="2520"/>
        <w:rPr>
          <w:sz w:val="28"/>
          <w:szCs w:val="28"/>
        </w:rPr>
      </w:pPr>
      <w:r>
        <w:rPr>
          <w:sz w:val="28"/>
          <w:szCs w:val="28"/>
        </w:rPr>
        <w:t>These steps are important because executables and libraries supplied by rpm Circuit installation don’</w:t>
      </w:r>
      <w:r w:rsidR="0035457C">
        <w:rPr>
          <w:sz w:val="28"/>
          <w:szCs w:val="28"/>
        </w:rPr>
        <w:t>t have enough debug information</w:t>
      </w:r>
      <w:r>
        <w:rPr>
          <w:sz w:val="28"/>
          <w:szCs w:val="28"/>
        </w:rPr>
        <w:t>.</w:t>
      </w:r>
    </w:p>
    <w:p w:rsidR="001E5875" w:rsidRDefault="001E5875" w:rsidP="00071B4C">
      <w:pPr>
        <w:pStyle w:val="BodyText"/>
        <w:ind w:left="2520"/>
        <w:rPr>
          <w:sz w:val="28"/>
          <w:szCs w:val="28"/>
        </w:rPr>
      </w:pPr>
      <w:r>
        <w:rPr>
          <w:sz w:val="28"/>
          <w:szCs w:val="28"/>
        </w:rPr>
        <w:t xml:space="preserve">A confirm that executables and libraries </w:t>
      </w:r>
      <w:r w:rsidR="00963885">
        <w:rPr>
          <w:sz w:val="28"/>
          <w:szCs w:val="28"/>
        </w:rPr>
        <w:t xml:space="preserve">self-compiled </w:t>
      </w:r>
      <w:r w:rsidR="005A5B49">
        <w:rPr>
          <w:sz w:val="28"/>
          <w:szCs w:val="28"/>
        </w:rPr>
        <w:t xml:space="preserve">have debug </w:t>
      </w:r>
      <w:r w:rsidR="00963885">
        <w:rPr>
          <w:sz w:val="28"/>
          <w:szCs w:val="28"/>
        </w:rPr>
        <w:t xml:space="preserve">info </w:t>
      </w:r>
      <w:r>
        <w:rPr>
          <w:sz w:val="28"/>
          <w:szCs w:val="28"/>
        </w:rPr>
        <w:t>embedded is that e</w:t>
      </w:r>
      <w:r w:rsidR="00FB5E8A">
        <w:rPr>
          <w:sz w:val="28"/>
          <w:szCs w:val="28"/>
        </w:rPr>
        <w:t xml:space="preserve">xecuting the following command on any object file </w:t>
      </w:r>
      <w:r w:rsidR="005A5B49">
        <w:rPr>
          <w:sz w:val="28"/>
          <w:szCs w:val="28"/>
        </w:rPr>
        <w:t xml:space="preserve">(one of *.o files) </w:t>
      </w:r>
      <w:r w:rsidR="00FB5E8A">
        <w:rPr>
          <w:sz w:val="28"/>
          <w:szCs w:val="28"/>
        </w:rPr>
        <w:t>that composes executable or library</w:t>
      </w:r>
    </w:p>
    <w:p w:rsidR="001E5875" w:rsidRDefault="00FB5E8A" w:rsidP="00071B4C">
      <w:pPr>
        <w:pStyle w:val="BodyText"/>
        <w:ind w:left="2520"/>
        <w:rPr>
          <w:i/>
          <w:sz w:val="28"/>
          <w:szCs w:val="28"/>
        </w:rPr>
      </w:pPr>
      <w:proofErr w:type="spellStart"/>
      <w:proofErr w:type="gramStart"/>
      <w:r>
        <w:rPr>
          <w:i/>
          <w:sz w:val="28"/>
          <w:szCs w:val="28"/>
        </w:rPr>
        <w:t>readelf</w:t>
      </w:r>
      <w:proofErr w:type="spellEnd"/>
      <w:proofErr w:type="gramEnd"/>
      <w:r>
        <w:rPr>
          <w:i/>
          <w:sz w:val="28"/>
          <w:szCs w:val="28"/>
        </w:rPr>
        <w:t xml:space="preserve"> -S &lt;object file&gt; </w:t>
      </w:r>
      <w:r w:rsidR="001E5875" w:rsidRPr="001E5875">
        <w:rPr>
          <w:i/>
          <w:sz w:val="28"/>
          <w:szCs w:val="28"/>
        </w:rPr>
        <w:t xml:space="preserve">| </w:t>
      </w:r>
      <w:proofErr w:type="spellStart"/>
      <w:r w:rsidR="001E5875" w:rsidRPr="001E5875">
        <w:rPr>
          <w:i/>
          <w:sz w:val="28"/>
          <w:szCs w:val="28"/>
        </w:rPr>
        <w:t>grep</w:t>
      </w:r>
      <w:proofErr w:type="spellEnd"/>
      <w:r w:rsidR="001E5875" w:rsidRPr="001E5875">
        <w:rPr>
          <w:i/>
          <w:sz w:val="28"/>
          <w:szCs w:val="28"/>
        </w:rPr>
        <w:t xml:space="preserve"> debug</w:t>
      </w:r>
    </w:p>
    <w:p w:rsidR="001E5875" w:rsidRDefault="00FB5E8A" w:rsidP="001E5875">
      <w:pPr>
        <w:pStyle w:val="BodyText"/>
        <w:ind w:left="2520"/>
        <w:rPr>
          <w:sz w:val="28"/>
          <w:szCs w:val="28"/>
        </w:rPr>
      </w:pPr>
      <w:proofErr w:type="gramStart"/>
      <w:r>
        <w:rPr>
          <w:sz w:val="28"/>
          <w:szCs w:val="28"/>
        </w:rPr>
        <w:t>you</w:t>
      </w:r>
      <w:proofErr w:type="gramEnd"/>
      <w:r>
        <w:rPr>
          <w:sz w:val="28"/>
          <w:szCs w:val="28"/>
        </w:rPr>
        <w:t xml:space="preserve"> have some lines like these:</w:t>
      </w:r>
    </w:p>
    <w:p w:rsidR="00FB5E8A" w:rsidRPr="00FB5E8A" w:rsidRDefault="00FB5E8A" w:rsidP="00FB5E8A">
      <w:pPr>
        <w:pStyle w:val="BodyText"/>
        <w:ind w:left="2520"/>
        <w:rPr>
          <w:sz w:val="20"/>
        </w:rPr>
      </w:pPr>
      <w:r w:rsidRPr="00FB5E8A">
        <w:rPr>
          <w:sz w:val="20"/>
        </w:rPr>
        <w:t xml:space="preserve">  </w:t>
      </w:r>
      <w:proofErr w:type="gramStart"/>
      <w:r w:rsidRPr="00FB5E8A">
        <w:rPr>
          <w:sz w:val="20"/>
        </w:rPr>
        <w:t>[ 4</w:t>
      </w:r>
      <w:proofErr w:type="gramEnd"/>
      <w:r w:rsidRPr="00FB5E8A">
        <w:rPr>
          <w:sz w:val="20"/>
        </w:rPr>
        <w:t>] .</w:t>
      </w:r>
      <w:proofErr w:type="spellStart"/>
      <w:r w:rsidRPr="00FB5E8A">
        <w:rPr>
          <w:sz w:val="20"/>
        </w:rPr>
        <w:t>debug_abbrev</w:t>
      </w:r>
      <w:proofErr w:type="spellEnd"/>
      <w:r w:rsidRPr="00FB5E8A">
        <w:rPr>
          <w:sz w:val="20"/>
        </w:rPr>
        <w:t xml:space="preserve">     PROGBITS        00000000 000034 000269 00      0   0  1</w:t>
      </w:r>
    </w:p>
    <w:p w:rsidR="00FB5E8A" w:rsidRPr="00FB5E8A" w:rsidRDefault="00FB5E8A" w:rsidP="00FB5E8A">
      <w:pPr>
        <w:pStyle w:val="BodyText"/>
        <w:ind w:left="2520"/>
        <w:rPr>
          <w:sz w:val="20"/>
        </w:rPr>
      </w:pPr>
      <w:r w:rsidRPr="00FB5E8A">
        <w:rPr>
          <w:sz w:val="20"/>
        </w:rPr>
        <w:t xml:space="preserve">  </w:t>
      </w:r>
      <w:proofErr w:type="gramStart"/>
      <w:r w:rsidRPr="00FB5E8A">
        <w:rPr>
          <w:sz w:val="20"/>
        </w:rPr>
        <w:t>[ 5</w:t>
      </w:r>
      <w:proofErr w:type="gramEnd"/>
      <w:r w:rsidRPr="00FB5E8A">
        <w:rPr>
          <w:sz w:val="20"/>
        </w:rPr>
        <w:t>] .</w:t>
      </w:r>
      <w:proofErr w:type="spellStart"/>
      <w:r w:rsidRPr="00FB5E8A">
        <w:rPr>
          <w:sz w:val="20"/>
        </w:rPr>
        <w:t>debug_info</w:t>
      </w:r>
      <w:proofErr w:type="spellEnd"/>
      <w:r w:rsidRPr="00FB5E8A">
        <w:rPr>
          <w:sz w:val="20"/>
        </w:rPr>
        <w:t xml:space="preserve">       PROGBITS        00000000 00029d 001541 00      0   0  1</w:t>
      </w:r>
    </w:p>
    <w:p w:rsidR="00FB5E8A" w:rsidRPr="00FB5E8A" w:rsidRDefault="00FB5E8A" w:rsidP="00FB5E8A">
      <w:pPr>
        <w:pStyle w:val="BodyText"/>
        <w:ind w:left="2520"/>
        <w:rPr>
          <w:sz w:val="20"/>
        </w:rPr>
      </w:pPr>
      <w:r w:rsidRPr="00FB5E8A">
        <w:rPr>
          <w:sz w:val="20"/>
        </w:rPr>
        <w:t xml:space="preserve">  </w:t>
      </w:r>
      <w:proofErr w:type="gramStart"/>
      <w:r w:rsidRPr="00FB5E8A">
        <w:rPr>
          <w:sz w:val="20"/>
        </w:rPr>
        <w:t>[ 6</w:t>
      </w:r>
      <w:proofErr w:type="gramEnd"/>
      <w:r w:rsidRPr="00FB5E8A">
        <w:rPr>
          <w:sz w:val="20"/>
        </w:rPr>
        <w:t>] .</w:t>
      </w:r>
      <w:proofErr w:type="spellStart"/>
      <w:r w:rsidRPr="00FB5E8A">
        <w:rPr>
          <w:sz w:val="20"/>
        </w:rPr>
        <w:t>rel.debug_info</w:t>
      </w:r>
      <w:proofErr w:type="spellEnd"/>
      <w:r w:rsidRPr="00FB5E8A">
        <w:rPr>
          <w:sz w:val="20"/>
        </w:rPr>
        <w:t xml:space="preserve">   REL             00000000 002a90 0007c8 08     15   5  4</w:t>
      </w:r>
    </w:p>
    <w:p w:rsidR="00FB5E8A" w:rsidRPr="00FB5E8A" w:rsidRDefault="00FB5E8A" w:rsidP="00FB5E8A">
      <w:pPr>
        <w:pStyle w:val="BodyText"/>
        <w:ind w:left="2520"/>
        <w:rPr>
          <w:sz w:val="20"/>
        </w:rPr>
      </w:pPr>
      <w:r w:rsidRPr="00FB5E8A">
        <w:rPr>
          <w:sz w:val="20"/>
        </w:rPr>
        <w:t xml:space="preserve">  </w:t>
      </w:r>
      <w:proofErr w:type="gramStart"/>
      <w:r w:rsidRPr="00FB5E8A">
        <w:rPr>
          <w:sz w:val="20"/>
        </w:rPr>
        <w:t>[ 7</w:t>
      </w:r>
      <w:proofErr w:type="gramEnd"/>
      <w:r w:rsidRPr="00FB5E8A">
        <w:rPr>
          <w:sz w:val="20"/>
        </w:rPr>
        <w:t>] .</w:t>
      </w:r>
      <w:proofErr w:type="spellStart"/>
      <w:r w:rsidRPr="00FB5E8A">
        <w:rPr>
          <w:sz w:val="20"/>
        </w:rPr>
        <w:t>debug_line</w:t>
      </w:r>
      <w:proofErr w:type="spellEnd"/>
      <w:r w:rsidRPr="00FB5E8A">
        <w:rPr>
          <w:sz w:val="20"/>
        </w:rPr>
        <w:t xml:space="preserve">       PROGBITS        00000000 0017de 0002cc 00      0   0  1</w:t>
      </w:r>
    </w:p>
    <w:p w:rsidR="00FB5E8A" w:rsidRPr="00FB5E8A" w:rsidRDefault="00FB5E8A" w:rsidP="00FB5E8A">
      <w:pPr>
        <w:pStyle w:val="BodyText"/>
        <w:ind w:left="2520"/>
        <w:rPr>
          <w:sz w:val="20"/>
        </w:rPr>
      </w:pPr>
      <w:r w:rsidRPr="00FB5E8A">
        <w:rPr>
          <w:sz w:val="20"/>
        </w:rPr>
        <w:lastRenderedPageBreak/>
        <w:t xml:space="preserve">  </w:t>
      </w:r>
      <w:proofErr w:type="gramStart"/>
      <w:r w:rsidRPr="00FB5E8A">
        <w:rPr>
          <w:sz w:val="20"/>
        </w:rPr>
        <w:t>[ 8</w:t>
      </w:r>
      <w:proofErr w:type="gramEnd"/>
      <w:r w:rsidRPr="00FB5E8A">
        <w:rPr>
          <w:sz w:val="20"/>
        </w:rPr>
        <w:t>] .</w:t>
      </w:r>
      <w:proofErr w:type="spellStart"/>
      <w:r w:rsidRPr="00FB5E8A">
        <w:rPr>
          <w:sz w:val="20"/>
        </w:rPr>
        <w:t>debug_pubnames</w:t>
      </w:r>
      <w:proofErr w:type="spellEnd"/>
      <w:r w:rsidRPr="00FB5E8A">
        <w:rPr>
          <w:sz w:val="20"/>
        </w:rPr>
        <w:t xml:space="preserve">   PROGBITS        00000000 001aaa 00002c 00      0   0  1</w:t>
      </w:r>
    </w:p>
    <w:p w:rsidR="00FB5E8A" w:rsidRPr="00FB5E8A" w:rsidRDefault="00FB5E8A" w:rsidP="00FB5E8A">
      <w:pPr>
        <w:pStyle w:val="BodyText"/>
        <w:ind w:left="2520"/>
        <w:rPr>
          <w:sz w:val="20"/>
        </w:rPr>
      </w:pPr>
      <w:r w:rsidRPr="00FB5E8A">
        <w:rPr>
          <w:sz w:val="20"/>
        </w:rPr>
        <w:t xml:space="preserve">  </w:t>
      </w:r>
      <w:proofErr w:type="gramStart"/>
      <w:r w:rsidRPr="00FB5E8A">
        <w:rPr>
          <w:sz w:val="20"/>
        </w:rPr>
        <w:t>[ 9</w:t>
      </w:r>
      <w:proofErr w:type="gramEnd"/>
      <w:r w:rsidRPr="00FB5E8A">
        <w:rPr>
          <w:sz w:val="20"/>
        </w:rPr>
        <w:t>] .</w:t>
      </w:r>
      <w:proofErr w:type="spellStart"/>
      <w:r w:rsidRPr="00FB5E8A">
        <w:rPr>
          <w:sz w:val="20"/>
        </w:rPr>
        <w:t>rel.debug_pubnam</w:t>
      </w:r>
      <w:proofErr w:type="spellEnd"/>
      <w:r w:rsidRPr="00FB5E8A">
        <w:rPr>
          <w:sz w:val="20"/>
        </w:rPr>
        <w:t xml:space="preserve"> REL             00000000 003258 000008 08     15   8  4</w:t>
      </w:r>
    </w:p>
    <w:p w:rsidR="00FB5E8A" w:rsidRDefault="00FB5E8A" w:rsidP="00FB5E8A">
      <w:pPr>
        <w:pStyle w:val="BodyText"/>
        <w:ind w:left="2520"/>
        <w:rPr>
          <w:sz w:val="20"/>
        </w:rPr>
      </w:pPr>
      <w:r w:rsidRPr="00FB5E8A">
        <w:rPr>
          <w:sz w:val="20"/>
        </w:rPr>
        <w:t xml:space="preserve">  [10] .</w:t>
      </w:r>
      <w:proofErr w:type="spellStart"/>
      <w:r w:rsidRPr="00FB5E8A">
        <w:rPr>
          <w:sz w:val="20"/>
        </w:rPr>
        <w:t>debug_str</w:t>
      </w:r>
      <w:proofErr w:type="spellEnd"/>
      <w:r w:rsidRPr="00FB5E8A">
        <w:rPr>
          <w:sz w:val="20"/>
        </w:rPr>
        <w:t xml:space="preserve">        PROGBITS        00000000 001ad6 000b28 </w:t>
      </w:r>
      <w:proofErr w:type="gramStart"/>
      <w:r w:rsidRPr="00FB5E8A">
        <w:rPr>
          <w:sz w:val="20"/>
        </w:rPr>
        <w:t>01  MS</w:t>
      </w:r>
      <w:proofErr w:type="gramEnd"/>
      <w:r w:rsidRPr="00FB5E8A">
        <w:rPr>
          <w:sz w:val="20"/>
        </w:rPr>
        <w:t xml:space="preserve">  0   0  1</w:t>
      </w:r>
    </w:p>
    <w:p w:rsidR="00FB5E8A" w:rsidRDefault="00FB5E8A" w:rsidP="00FB5E8A">
      <w:pPr>
        <w:pStyle w:val="BodyText"/>
        <w:ind w:left="2520"/>
        <w:rPr>
          <w:sz w:val="20"/>
        </w:rPr>
      </w:pPr>
    </w:p>
    <w:p w:rsidR="00167E07" w:rsidRDefault="00167E07" w:rsidP="00FB5E8A">
      <w:pPr>
        <w:pStyle w:val="BodyText"/>
        <w:ind w:left="2520"/>
        <w:rPr>
          <w:sz w:val="28"/>
          <w:szCs w:val="28"/>
        </w:rPr>
      </w:pPr>
      <w:r>
        <w:rPr>
          <w:sz w:val="28"/>
          <w:szCs w:val="28"/>
        </w:rPr>
        <w:t xml:space="preserve">Pay attention to set permission to “555” (with </w:t>
      </w:r>
      <w:proofErr w:type="spellStart"/>
      <w:r>
        <w:rPr>
          <w:sz w:val="28"/>
          <w:szCs w:val="28"/>
        </w:rPr>
        <w:t>chmod</w:t>
      </w:r>
      <w:proofErr w:type="spellEnd"/>
      <w:r>
        <w:rPr>
          <w:sz w:val="28"/>
          <w:szCs w:val="28"/>
        </w:rPr>
        <w:t xml:space="preserve">) and </w:t>
      </w:r>
      <w:proofErr w:type="spellStart"/>
      <w:r>
        <w:rPr>
          <w:sz w:val="28"/>
          <w:szCs w:val="28"/>
        </w:rPr>
        <w:t>user</w:t>
      </w:r>
      <w:proofErr w:type="gramStart"/>
      <w:r>
        <w:rPr>
          <w:sz w:val="28"/>
          <w:szCs w:val="28"/>
        </w:rPr>
        <w:t>:group</w:t>
      </w:r>
      <w:proofErr w:type="spellEnd"/>
      <w:proofErr w:type="gramEnd"/>
      <w:r>
        <w:rPr>
          <w:sz w:val="28"/>
          <w:szCs w:val="28"/>
        </w:rPr>
        <w:t xml:space="preserve"> to “</w:t>
      </w:r>
      <w:proofErr w:type="spellStart"/>
      <w:r>
        <w:rPr>
          <w:sz w:val="28"/>
          <w:szCs w:val="28"/>
        </w:rPr>
        <w:t>nmcman:nmc</w:t>
      </w:r>
      <w:proofErr w:type="spellEnd"/>
      <w:r>
        <w:rPr>
          <w:sz w:val="28"/>
          <w:szCs w:val="28"/>
        </w:rPr>
        <w:t xml:space="preserve">” (with </w:t>
      </w:r>
      <w:proofErr w:type="spellStart"/>
      <w:r>
        <w:rPr>
          <w:sz w:val="28"/>
          <w:szCs w:val="28"/>
        </w:rPr>
        <w:t>chown</w:t>
      </w:r>
      <w:proofErr w:type="spellEnd"/>
      <w:r>
        <w:rPr>
          <w:sz w:val="28"/>
          <w:szCs w:val="28"/>
        </w:rPr>
        <w:t>) to a</w:t>
      </w:r>
      <w:r w:rsidR="00963885">
        <w:rPr>
          <w:sz w:val="28"/>
          <w:szCs w:val="28"/>
        </w:rPr>
        <w:t>ll processes and libraries copied</w:t>
      </w:r>
      <w:r>
        <w:rPr>
          <w:sz w:val="28"/>
          <w:szCs w:val="28"/>
        </w:rPr>
        <w:t>.</w:t>
      </w:r>
    </w:p>
    <w:p w:rsidR="00E248D0" w:rsidRPr="00FB5E8A" w:rsidRDefault="00E248D0" w:rsidP="00FB5E8A">
      <w:pPr>
        <w:pStyle w:val="BodyText"/>
        <w:ind w:left="2520"/>
        <w:rPr>
          <w:sz w:val="20"/>
        </w:rPr>
      </w:pPr>
    </w:p>
    <w:p w:rsidR="00FD4415" w:rsidRDefault="00FD4415" w:rsidP="00071B4C">
      <w:pPr>
        <w:pStyle w:val="BodyText"/>
        <w:ind w:left="2520"/>
        <w:rPr>
          <w:sz w:val="28"/>
          <w:szCs w:val="28"/>
        </w:rPr>
      </w:pPr>
      <w:r>
        <w:rPr>
          <w:sz w:val="28"/>
          <w:szCs w:val="28"/>
        </w:rPr>
        <w:t xml:space="preserve">The check for the correct importation of the tool is the </w:t>
      </w:r>
      <w:proofErr w:type="spellStart"/>
      <w:r>
        <w:rPr>
          <w:sz w:val="28"/>
          <w:szCs w:val="28"/>
        </w:rPr>
        <w:t>gdb</w:t>
      </w:r>
      <w:proofErr w:type="spellEnd"/>
      <w:r>
        <w:rPr>
          <w:sz w:val="28"/>
          <w:szCs w:val="28"/>
        </w:rPr>
        <w:t xml:space="preserve"> command:</w:t>
      </w:r>
    </w:p>
    <w:p w:rsidR="00FD4415" w:rsidRDefault="00FD4415" w:rsidP="00071B4C">
      <w:pPr>
        <w:pStyle w:val="BodyText"/>
        <w:ind w:left="2520"/>
        <w:rPr>
          <w:i/>
          <w:sz w:val="28"/>
          <w:szCs w:val="28"/>
        </w:rPr>
      </w:pPr>
      <w:proofErr w:type="gramStart"/>
      <w:r>
        <w:rPr>
          <w:i/>
          <w:sz w:val="28"/>
          <w:szCs w:val="28"/>
        </w:rPr>
        <w:t>info</w:t>
      </w:r>
      <w:proofErr w:type="gramEnd"/>
      <w:r>
        <w:rPr>
          <w:i/>
          <w:sz w:val="28"/>
          <w:szCs w:val="28"/>
        </w:rPr>
        <w:t xml:space="preserve"> pretty-printer</w:t>
      </w:r>
    </w:p>
    <w:p w:rsidR="00FD4415" w:rsidRDefault="00FD4415" w:rsidP="00071B4C">
      <w:pPr>
        <w:pStyle w:val="BodyText"/>
        <w:ind w:left="2520"/>
        <w:rPr>
          <w:sz w:val="28"/>
          <w:szCs w:val="28"/>
        </w:rPr>
      </w:pPr>
      <w:r>
        <w:rPr>
          <w:sz w:val="28"/>
          <w:szCs w:val="28"/>
        </w:rPr>
        <w:t>The output must list the following series of printers:</w:t>
      </w:r>
    </w:p>
    <w:p w:rsidR="00CE69DA" w:rsidRPr="00CE69DA" w:rsidRDefault="00FD4415" w:rsidP="00CE69DA">
      <w:pPr>
        <w:pStyle w:val="BodyText"/>
        <w:ind w:left="2520"/>
        <w:rPr>
          <w:color w:val="0070C0"/>
          <w:sz w:val="28"/>
          <w:szCs w:val="28"/>
        </w:rPr>
      </w:pPr>
      <w:r w:rsidRPr="00FD4415">
        <w:rPr>
          <w:color w:val="0070C0"/>
          <w:sz w:val="28"/>
          <w:szCs w:val="28"/>
        </w:rPr>
        <w:t xml:space="preserve">  </w:t>
      </w:r>
      <w:proofErr w:type="gramStart"/>
      <w:r w:rsidR="00CE69DA" w:rsidRPr="00CE69DA">
        <w:rPr>
          <w:color w:val="0070C0"/>
          <w:sz w:val="28"/>
          <w:szCs w:val="28"/>
        </w:rPr>
        <w:t>global</w:t>
      </w:r>
      <w:proofErr w:type="gramEnd"/>
      <w:r w:rsidR="00CE69DA" w:rsidRPr="00CE69DA">
        <w:rPr>
          <w:color w:val="0070C0"/>
          <w:sz w:val="28"/>
          <w:szCs w:val="28"/>
        </w:rPr>
        <w:t xml:space="preserve"> pretty-printers:</w:t>
      </w:r>
    </w:p>
    <w:p w:rsidR="00CE69DA" w:rsidRPr="00CE69DA" w:rsidRDefault="00CE69DA" w:rsidP="00CE69DA">
      <w:pPr>
        <w:pStyle w:val="BodyText"/>
        <w:ind w:left="2520"/>
        <w:rPr>
          <w:color w:val="0070C0"/>
          <w:sz w:val="28"/>
          <w:szCs w:val="28"/>
        </w:rPr>
      </w:pPr>
      <w:r w:rsidRPr="00CE69DA">
        <w:rPr>
          <w:color w:val="0070C0"/>
          <w:sz w:val="28"/>
          <w:szCs w:val="28"/>
        </w:rPr>
        <w:t xml:space="preserve">  Basic Types Printers</w:t>
      </w:r>
    </w:p>
    <w:p w:rsidR="00CE69DA" w:rsidRPr="00CE69DA" w:rsidRDefault="00CE69DA" w:rsidP="00CE69DA">
      <w:pPr>
        <w:pStyle w:val="BodyText"/>
        <w:ind w:left="2520"/>
        <w:rPr>
          <w:color w:val="0070C0"/>
          <w:sz w:val="28"/>
          <w:szCs w:val="28"/>
        </w:rPr>
      </w:pPr>
      <w:r w:rsidRPr="00CE69DA">
        <w:rPr>
          <w:color w:val="0070C0"/>
          <w:sz w:val="28"/>
          <w:szCs w:val="28"/>
        </w:rPr>
        <w:t xml:space="preserve">    </w:t>
      </w:r>
      <w:proofErr w:type="spellStart"/>
      <w:r w:rsidRPr="00CE69DA">
        <w:rPr>
          <w:color w:val="0070C0"/>
          <w:sz w:val="28"/>
          <w:szCs w:val="28"/>
        </w:rPr>
        <w:t>BitStringPrinter</w:t>
      </w:r>
      <w:proofErr w:type="spellEnd"/>
    </w:p>
    <w:p w:rsidR="00CE69DA" w:rsidRPr="00CE69DA" w:rsidRDefault="00CE69DA" w:rsidP="00CE69DA">
      <w:pPr>
        <w:pStyle w:val="BodyText"/>
        <w:ind w:left="2520"/>
        <w:rPr>
          <w:color w:val="0070C0"/>
          <w:sz w:val="28"/>
          <w:szCs w:val="28"/>
        </w:rPr>
      </w:pPr>
      <w:r w:rsidRPr="00CE69DA">
        <w:rPr>
          <w:color w:val="0070C0"/>
          <w:sz w:val="28"/>
          <w:szCs w:val="28"/>
        </w:rPr>
        <w:t xml:space="preserve">    </w:t>
      </w:r>
      <w:proofErr w:type="spellStart"/>
      <w:r w:rsidRPr="00CE69DA">
        <w:rPr>
          <w:color w:val="0070C0"/>
          <w:sz w:val="28"/>
          <w:szCs w:val="28"/>
        </w:rPr>
        <w:t>BoolPrinter</w:t>
      </w:r>
      <w:proofErr w:type="spellEnd"/>
    </w:p>
    <w:p w:rsidR="00CE69DA" w:rsidRPr="00CE69DA" w:rsidRDefault="00CE69DA" w:rsidP="00CE69DA">
      <w:pPr>
        <w:pStyle w:val="BodyText"/>
        <w:ind w:left="2520"/>
        <w:rPr>
          <w:color w:val="0070C0"/>
          <w:sz w:val="28"/>
          <w:szCs w:val="28"/>
        </w:rPr>
      </w:pPr>
      <w:r w:rsidRPr="00CE69DA">
        <w:rPr>
          <w:color w:val="0070C0"/>
          <w:sz w:val="28"/>
          <w:szCs w:val="28"/>
        </w:rPr>
        <w:t xml:space="preserve">    C++</w:t>
      </w:r>
      <w:proofErr w:type="spellStart"/>
      <w:r w:rsidRPr="00CE69DA">
        <w:rPr>
          <w:color w:val="0070C0"/>
          <w:sz w:val="28"/>
          <w:szCs w:val="28"/>
        </w:rPr>
        <w:t>StdStringPrinter</w:t>
      </w:r>
      <w:proofErr w:type="spellEnd"/>
    </w:p>
    <w:p w:rsidR="00CE69DA" w:rsidRPr="00CE69DA" w:rsidRDefault="00CE69DA" w:rsidP="00CE69DA">
      <w:pPr>
        <w:pStyle w:val="BodyText"/>
        <w:ind w:left="2520"/>
        <w:rPr>
          <w:color w:val="0070C0"/>
          <w:sz w:val="28"/>
          <w:szCs w:val="28"/>
        </w:rPr>
      </w:pPr>
      <w:r w:rsidRPr="00CE69DA">
        <w:rPr>
          <w:color w:val="0070C0"/>
          <w:sz w:val="28"/>
          <w:szCs w:val="28"/>
        </w:rPr>
        <w:t xml:space="preserve">    </w:t>
      </w:r>
      <w:proofErr w:type="spellStart"/>
      <w:r w:rsidRPr="00CE69DA">
        <w:rPr>
          <w:color w:val="0070C0"/>
          <w:sz w:val="28"/>
          <w:szCs w:val="28"/>
        </w:rPr>
        <w:t>ChStringPrinter</w:t>
      </w:r>
      <w:proofErr w:type="spellEnd"/>
    </w:p>
    <w:p w:rsidR="00CE69DA" w:rsidRPr="00CE69DA" w:rsidRDefault="00CE69DA" w:rsidP="00CE69DA">
      <w:pPr>
        <w:pStyle w:val="BodyText"/>
        <w:ind w:left="2520"/>
        <w:rPr>
          <w:color w:val="0070C0"/>
          <w:sz w:val="28"/>
          <w:szCs w:val="28"/>
        </w:rPr>
      </w:pPr>
      <w:r w:rsidRPr="00CE69DA">
        <w:rPr>
          <w:color w:val="0070C0"/>
          <w:sz w:val="28"/>
          <w:szCs w:val="28"/>
        </w:rPr>
        <w:t xml:space="preserve">    </w:t>
      </w:r>
      <w:proofErr w:type="spellStart"/>
      <w:r w:rsidRPr="00CE69DA">
        <w:rPr>
          <w:color w:val="0070C0"/>
          <w:sz w:val="28"/>
          <w:szCs w:val="28"/>
        </w:rPr>
        <w:t>FloatPrinter</w:t>
      </w:r>
      <w:proofErr w:type="spellEnd"/>
    </w:p>
    <w:p w:rsidR="00CE69DA" w:rsidRPr="00CE69DA" w:rsidRDefault="00CE69DA" w:rsidP="00CE69DA">
      <w:pPr>
        <w:pStyle w:val="BodyText"/>
        <w:ind w:left="2520"/>
        <w:rPr>
          <w:color w:val="0070C0"/>
          <w:sz w:val="28"/>
          <w:szCs w:val="28"/>
        </w:rPr>
      </w:pPr>
      <w:r w:rsidRPr="00CE69DA">
        <w:rPr>
          <w:color w:val="0070C0"/>
          <w:sz w:val="28"/>
          <w:szCs w:val="28"/>
        </w:rPr>
        <w:t xml:space="preserve">    </w:t>
      </w:r>
      <w:proofErr w:type="spellStart"/>
      <w:r w:rsidRPr="00CE69DA">
        <w:rPr>
          <w:color w:val="0070C0"/>
          <w:sz w:val="28"/>
          <w:szCs w:val="28"/>
        </w:rPr>
        <w:t>IntTypePrinter</w:t>
      </w:r>
      <w:proofErr w:type="spellEnd"/>
    </w:p>
    <w:p w:rsidR="00CE69DA" w:rsidRPr="00CE69DA" w:rsidRDefault="00CE69DA" w:rsidP="00CE69DA">
      <w:pPr>
        <w:pStyle w:val="BodyText"/>
        <w:ind w:left="2520"/>
        <w:rPr>
          <w:color w:val="0070C0"/>
          <w:sz w:val="28"/>
          <w:szCs w:val="28"/>
        </w:rPr>
      </w:pPr>
      <w:r w:rsidRPr="00CE69DA">
        <w:rPr>
          <w:color w:val="0070C0"/>
          <w:sz w:val="28"/>
          <w:szCs w:val="28"/>
        </w:rPr>
        <w:t xml:space="preserve">    </w:t>
      </w:r>
      <w:proofErr w:type="spellStart"/>
      <w:r w:rsidRPr="00CE69DA">
        <w:rPr>
          <w:color w:val="0070C0"/>
          <w:sz w:val="28"/>
          <w:szCs w:val="28"/>
        </w:rPr>
        <w:t>NullTypePrinter</w:t>
      </w:r>
      <w:proofErr w:type="spellEnd"/>
    </w:p>
    <w:p w:rsidR="00CE69DA" w:rsidRPr="00CE69DA" w:rsidRDefault="00CE69DA" w:rsidP="00CE69DA">
      <w:pPr>
        <w:pStyle w:val="BodyText"/>
        <w:ind w:left="2520"/>
        <w:rPr>
          <w:color w:val="0070C0"/>
          <w:sz w:val="28"/>
          <w:szCs w:val="28"/>
        </w:rPr>
      </w:pPr>
      <w:r w:rsidRPr="00CE69DA">
        <w:rPr>
          <w:color w:val="0070C0"/>
          <w:sz w:val="28"/>
          <w:szCs w:val="28"/>
        </w:rPr>
        <w:t xml:space="preserve">    </w:t>
      </w:r>
      <w:proofErr w:type="spellStart"/>
      <w:r w:rsidRPr="00CE69DA">
        <w:rPr>
          <w:color w:val="0070C0"/>
          <w:sz w:val="28"/>
          <w:szCs w:val="28"/>
        </w:rPr>
        <w:t>OctectStringPrinter</w:t>
      </w:r>
      <w:proofErr w:type="spellEnd"/>
    </w:p>
    <w:p w:rsidR="00CE69DA" w:rsidRPr="00CE69DA" w:rsidRDefault="00CE69DA" w:rsidP="00CE69DA">
      <w:pPr>
        <w:pStyle w:val="BodyText"/>
        <w:ind w:left="2520"/>
        <w:rPr>
          <w:color w:val="0070C0"/>
          <w:sz w:val="28"/>
          <w:szCs w:val="28"/>
        </w:rPr>
      </w:pPr>
      <w:r w:rsidRPr="00CE69DA">
        <w:rPr>
          <w:color w:val="0070C0"/>
          <w:sz w:val="28"/>
          <w:szCs w:val="28"/>
        </w:rPr>
        <w:t xml:space="preserve">  General Composite Printer</w:t>
      </w:r>
    </w:p>
    <w:p w:rsidR="00CE69DA" w:rsidRPr="00CE69DA" w:rsidRDefault="00CE69DA" w:rsidP="00CE69DA">
      <w:pPr>
        <w:pStyle w:val="BodyText"/>
        <w:ind w:left="2520"/>
        <w:rPr>
          <w:color w:val="0070C0"/>
          <w:sz w:val="28"/>
          <w:szCs w:val="28"/>
        </w:rPr>
      </w:pPr>
      <w:r w:rsidRPr="00CE69DA">
        <w:rPr>
          <w:color w:val="0070C0"/>
          <w:sz w:val="28"/>
          <w:szCs w:val="28"/>
        </w:rPr>
        <w:lastRenderedPageBreak/>
        <w:t xml:space="preserve">    I36Printer</w:t>
      </w:r>
    </w:p>
    <w:p w:rsidR="00CE69DA" w:rsidRPr="00CE69DA" w:rsidRDefault="00CE69DA" w:rsidP="00CE69DA">
      <w:pPr>
        <w:pStyle w:val="BodyText"/>
        <w:ind w:left="2520"/>
        <w:rPr>
          <w:color w:val="0070C0"/>
          <w:sz w:val="28"/>
          <w:szCs w:val="28"/>
        </w:rPr>
      </w:pPr>
      <w:r w:rsidRPr="00CE69DA">
        <w:rPr>
          <w:color w:val="0070C0"/>
          <w:sz w:val="28"/>
          <w:szCs w:val="28"/>
        </w:rPr>
        <w:t xml:space="preserve">    I38Printer</w:t>
      </w:r>
    </w:p>
    <w:p w:rsidR="00CE69DA" w:rsidRPr="00CE69DA" w:rsidRDefault="00CE69DA" w:rsidP="00CE69DA">
      <w:pPr>
        <w:pStyle w:val="BodyText"/>
        <w:ind w:left="2520"/>
        <w:rPr>
          <w:color w:val="0070C0"/>
          <w:sz w:val="28"/>
          <w:szCs w:val="28"/>
        </w:rPr>
      </w:pPr>
      <w:r w:rsidRPr="00CE69DA">
        <w:rPr>
          <w:color w:val="0070C0"/>
          <w:sz w:val="28"/>
          <w:szCs w:val="28"/>
        </w:rPr>
        <w:t xml:space="preserve">    </w:t>
      </w:r>
      <w:proofErr w:type="spellStart"/>
      <w:r w:rsidRPr="00CE69DA">
        <w:rPr>
          <w:color w:val="0070C0"/>
          <w:sz w:val="28"/>
          <w:szCs w:val="28"/>
        </w:rPr>
        <w:t>ICHRHPrinter</w:t>
      </w:r>
      <w:proofErr w:type="spellEnd"/>
    </w:p>
    <w:p w:rsidR="00CE69DA" w:rsidRPr="00CE69DA" w:rsidRDefault="00CE69DA" w:rsidP="00CE69DA">
      <w:pPr>
        <w:pStyle w:val="BodyText"/>
        <w:ind w:left="2520"/>
        <w:rPr>
          <w:color w:val="0070C0"/>
          <w:sz w:val="28"/>
          <w:szCs w:val="28"/>
        </w:rPr>
      </w:pPr>
      <w:r w:rsidRPr="00CE69DA">
        <w:rPr>
          <w:color w:val="0070C0"/>
          <w:sz w:val="28"/>
          <w:szCs w:val="28"/>
        </w:rPr>
        <w:t xml:space="preserve">    </w:t>
      </w:r>
      <w:proofErr w:type="spellStart"/>
      <w:r w:rsidRPr="00CE69DA">
        <w:rPr>
          <w:color w:val="0070C0"/>
          <w:sz w:val="28"/>
          <w:szCs w:val="28"/>
        </w:rPr>
        <w:t>IHFeederrinter</w:t>
      </w:r>
      <w:proofErr w:type="spellEnd"/>
    </w:p>
    <w:p w:rsidR="00CE69DA" w:rsidRPr="00CE69DA" w:rsidRDefault="00CE69DA" w:rsidP="00CE69DA">
      <w:pPr>
        <w:pStyle w:val="BodyText"/>
        <w:ind w:left="2520"/>
        <w:rPr>
          <w:color w:val="0070C0"/>
          <w:sz w:val="28"/>
          <w:szCs w:val="28"/>
        </w:rPr>
      </w:pPr>
      <w:r w:rsidRPr="00CE69DA">
        <w:rPr>
          <w:color w:val="0070C0"/>
          <w:sz w:val="28"/>
          <w:szCs w:val="28"/>
        </w:rPr>
        <w:t xml:space="preserve">    </w:t>
      </w:r>
      <w:proofErr w:type="spellStart"/>
      <w:r w:rsidRPr="00CE69DA">
        <w:rPr>
          <w:color w:val="0070C0"/>
          <w:sz w:val="28"/>
          <w:szCs w:val="28"/>
        </w:rPr>
        <w:t>ILHPrinter</w:t>
      </w:r>
      <w:proofErr w:type="spellEnd"/>
    </w:p>
    <w:p w:rsidR="00CE69DA" w:rsidRPr="00CE69DA" w:rsidRDefault="00CE69DA" w:rsidP="00CE69DA">
      <w:pPr>
        <w:pStyle w:val="BodyText"/>
        <w:ind w:left="2520"/>
        <w:rPr>
          <w:color w:val="0070C0"/>
          <w:sz w:val="28"/>
          <w:szCs w:val="28"/>
        </w:rPr>
      </w:pPr>
      <w:r w:rsidRPr="00CE69DA">
        <w:rPr>
          <w:color w:val="0070C0"/>
          <w:sz w:val="28"/>
          <w:szCs w:val="28"/>
        </w:rPr>
        <w:t xml:space="preserve">    </w:t>
      </w:r>
      <w:proofErr w:type="spellStart"/>
      <w:r w:rsidRPr="00CE69DA">
        <w:rPr>
          <w:color w:val="0070C0"/>
          <w:sz w:val="28"/>
          <w:szCs w:val="28"/>
        </w:rPr>
        <w:t>LMPrinter</w:t>
      </w:r>
      <w:proofErr w:type="spellEnd"/>
    </w:p>
    <w:p w:rsidR="00FD4415" w:rsidRPr="00466F4C" w:rsidRDefault="00CE69DA" w:rsidP="00CE69DA">
      <w:pPr>
        <w:pStyle w:val="BodyText"/>
        <w:ind w:left="2520"/>
        <w:rPr>
          <w:color w:val="0070C0"/>
          <w:sz w:val="28"/>
          <w:szCs w:val="28"/>
        </w:rPr>
      </w:pPr>
      <w:r w:rsidRPr="00CE69DA">
        <w:rPr>
          <w:color w:val="0070C0"/>
          <w:sz w:val="28"/>
          <w:szCs w:val="28"/>
        </w:rPr>
        <w:t xml:space="preserve">  Reference Types Printer</w:t>
      </w:r>
    </w:p>
    <w:p w:rsidR="00FD4415" w:rsidRPr="00FD4415" w:rsidRDefault="00FD4415" w:rsidP="00FD4415">
      <w:pPr>
        <w:pStyle w:val="BodyText"/>
        <w:ind w:left="2520"/>
        <w:rPr>
          <w:sz w:val="28"/>
          <w:szCs w:val="28"/>
        </w:rPr>
      </w:pPr>
    </w:p>
    <w:p w:rsidR="006B0C30" w:rsidRDefault="008F457A" w:rsidP="006B0C30">
      <w:pPr>
        <w:pStyle w:val="BodyText"/>
        <w:numPr>
          <w:ilvl w:val="0"/>
          <w:numId w:val="32"/>
        </w:numPr>
        <w:rPr>
          <w:sz w:val="28"/>
          <w:szCs w:val="28"/>
        </w:rPr>
      </w:pPr>
      <w:r>
        <w:rPr>
          <w:b/>
          <w:sz w:val="28"/>
          <w:szCs w:val="28"/>
        </w:rPr>
        <w:t>Use</w:t>
      </w:r>
      <w:r w:rsidR="0024379F">
        <w:rPr>
          <w:b/>
          <w:sz w:val="28"/>
          <w:szCs w:val="28"/>
        </w:rPr>
        <w:t xml:space="preserve"> with </w:t>
      </w:r>
      <w:proofErr w:type="spellStart"/>
      <w:r w:rsidR="0024379F">
        <w:rPr>
          <w:b/>
          <w:sz w:val="28"/>
          <w:szCs w:val="28"/>
        </w:rPr>
        <w:t>gdb</w:t>
      </w:r>
      <w:proofErr w:type="spellEnd"/>
    </w:p>
    <w:p w:rsidR="006B0C30" w:rsidRDefault="006B0C30" w:rsidP="006B0C30">
      <w:pPr>
        <w:pStyle w:val="BodyText"/>
        <w:ind w:left="2160"/>
        <w:rPr>
          <w:sz w:val="28"/>
          <w:szCs w:val="28"/>
        </w:rPr>
      </w:pPr>
      <w:r>
        <w:rPr>
          <w:sz w:val="28"/>
          <w:szCs w:val="28"/>
        </w:rPr>
        <w:tab/>
      </w:r>
      <w:r w:rsidRPr="006B0C30">
        <w:rPr>
          <w:sz w:val="28"/>
          <w:szCs w:val="28"/>
        </w:rPr>
        <w:t xml:space="preserve">The tool is usable launching a new </w:t>
      </w:r>
      <w:proofErr w:type="spellStart"/>
      <w:r w:rsidRPr="006B0C30">
        <w:rPr>
          <w:sz w:val="28"/>
          <w:szCs w:val="28"/>
        </w:rPr>
        <w:t>gdb</w:t>
      </w:r>
      <w:proofErr w:type="spellEnd"/>
      <w:r w:rsidRPr="006B0C30">
        <w:rPr>
          <w:sz w:val="28"/>
          <w:szCs w:val="28"/>
        </w:rPr>
        <w:t xml:space="preserve"> command</w:t>
      </w:r>
      <w:r>
        <w:rPr>
          <w:sz w:val="28"/>
          <w:szCs w:val="28"/>
        </w:rPr>
        <w:t xml:space="preserve"> named “</w:t>
      </w:r>
      <w:proofErr w:type="spellStart"/>
      <w:r w:rsidRPr="006B0C30">
        <w:rPr>
          <w:i/>
          <w:sz w:val="28"/>
          <w:szCs w:val="28"/>
        </w:rPr>
        <w:t>powerprint</w:t>
      </w:r>
      <w:proofErr w:type="spellEnd"/>
      <w:r w:rsidRPr="006B0C30">
        <w:rPr>
          <w:sz w:val="28"/>
          <w:szCs w:val="28"/>
        </w:rPr>
        <w:t>”</w:t>
      </w:r>
      <w:r>
        <w:rPr>
          <w:sz w:val="28"/>
          <w:szCs w:val="28"/>
        </w:rPr>
        <w:t xml:space="preserve"> as:</w:t>
      </w:r>
    </w:p>
    <w:p w:rsidR="00E75086" w:rsidRDefault="006B0C30" w:rsidP="006B0C30">
      <w:pPr>
        <w:pStyle w:val="BodyText"/>
        <w:ind w:left="2160"/>
        <w:rPr>
          <w:i/>
          <w:sz w:val="28"/>
          <w:szCs w:val="28"/>
        </w:rPr>
      </w:pPr>
      <w:proofErr w:type="spellStart"/>
      <w:proofErr w:type="gramStart"/>
      <w:r w:rsidRPr="006B0C30">
        <w:rPr>
          <w:i/>
          <w:sz w:val="28"/>
          <w:szCs w:val="28"/>
        </w:rPr>
        <w:t>powerprint</w:t>
      </w:r>
      <w:proofErr w:type="spellEnd"/>
      <w:r w:rsidRPr="006B0C30">
        <w:rPr>
          <w:i/>
          <w:sz w:val="28"/>
          <w:szCs w:val="28"/>
        </w:rPr>
        <w:t xml:space="preserve">  [</w:t>
      </w:r>
      <w:proofErr w:type="gramEnd"/>
      <w:r w:rsidRPr="006B0C30">
        <w:rPr>
          <w:i/>
          <w:sz w:val="28"/>
          <w:szCs w:val="28"/>
        </w:rPr>
        <w:t>object]</w:t>
      </w:r>
    </w:p>
    <w:p w:rsidR="006B0C30" w:rsidRDefault="006B0C30" w:rsidP="006B0C30">
      <w:pPr>
        <w:pStyle w:val="BodyText"/>
        <w:ind w:left="2160"/>
        <w:rPr>
          <w:sz w:val="28"/>
          <w:szCs w:val="28"/>
        </w:rPr>
      </w:pPr>
      <w:r>
        <w:rPr>
          <w:sz w:val="28"/>
          <w:szCs w:val="28"/>
        </w:rPr>
        <w:t>Object specified can be:</w:t>
      </w:r>
    </w:p>
    <w:p w:rsidR="006B0C30" w:rsidRDefault="006B0C30" w:rsidP="006B0C30">
      <w:pPr>
        <w:pStyle w:val="BodyText"/>
        <w:numPr>
          <w:ilvl w:val="0"/>
          <w:numId w:val="34"/>
        </w:numPr>
        <w:rPr>
          <w:sz w:val="28"/>
          <w:szCs w:val="28"/>
        </w:rPr>
      </w:pPr>
      <w:r>
        <w:rPr>
          <w:sz w:val="28"/>
          <w:szCs w:val="28"/>
        </w:rPr>
        <w:t xml:space="preserve">a simple </w:t>
      </w:r>
      <w:proofErr w:type="spellStart"/>
      <w:r>
        <w:rPr>
          <w:sz w:val="28"/>
          <w:szCs w:val="28"/>
        </w:rPr>
        <w:t>var</w:t>
      </w:r>
      <w:proofErr w:type="spellEnd"/>
      <w:r>
        <w:rPr>
          <w:sz w:val="28"/>
          <w:szCs w:val="28"/>
        </w:rPr>
        <w:t xml:space="preserve"> (</w:t>
      </w:r>
      <w:proofErr w:type="spellStart"/>
      <w:r>
        <w:rPr>
          <w:sz w:val="28"/>
          <w:szCs w:val="28"/>
        </w:rPr>
        <w:t>int,char</w:t>
      </w:r>
      <w:proofErr w:type="spellEnd"/>
      <w:r>
        <w:rPr>
          <w:sz w:val="28"/>
          <w:szCs w:val="28"/>
        </w:rPr>
        <w:t xml:space="preserve">,….) : in this case </w:t>
      </w:r>
      <w:proofErr w:type="spellStart"/>
      <w:r w:rsidRPr="001C1C2C">
        <w:rPr>
          <w:i/>
          <w:sz w:val="28"/>
          <w:szCs w:val="28"/>
        </w:rPr>
        <w:t>powerprint</w:t>
      </w:r>
      <w:proofErr w:type="spellEnd"/>
      <w:r>
        <w:rPr>
          <w:sz w:val="28"/>
          <w:szCs w:val="28"/>
        </w:rPr>
        <w:t xml:space="preserve"> is equivalent to the traditional </w:t>
      </w:r>
      <w:proofErr w:type="spellStart"/>
      <w:r>
        <w:rPr>
          <w:sz w:val="28"/>
          <w:szCs w:val="28"/>
        </w:rPr>
        <w:t>gdb</w:t>
      </w:r>
      <w:proofErr w:type="spellEnd"/>
      <w:r>
        <w:rPr>
          <w:sz w:val="28"/>
          <w:szCs w:val="28"/>
        </w:rPr>
        <w:t xml:space="preserve"> print; in this category there are reference </w:t>
      </w:r>
      <w:proofErr w:type="spellStart"/>
      <w:r>
        <w:rPr>
          <w:sz w:val="28"/>
          <w:szCs w:val="28"/>
        </w:rPr>
        <w:t>c++</w:t>
      </w:r>
      <w:proofErr w:type="spellEnd"/>
      <w:r>
        <w:rPr>
          <w:sz w:val="28"/>
          <w:szCs w:val="28"/>
        </w:rPr>
        <w:t xml:space="preserve"> objects (the tool prints the referenced object) and </w:t>
      </w:r>
      <w:proofErr w:type="spellStart"/>
      <w:r>
        <w:rPr>
          <w:sz w:val="28"/>
          <w:szCs w:val="28"/>
        </w:rPr>
        <w:t>c++</w:t>
      </w:r>
      <w:proofErr w:type="spellEnd"/>
      <w:r>
        <w:rPr>
          <w:sz w:val="28"/>
          <w:szCs w:val="28"/>
        </w:rPr>
        <w:t xml:space="preserve"> </w:t>
      </w:r>
      <w:proofErr w:type="spellStart"/>
      <w:r>
        <w:rPr>
          <w:sz w:val="28"/>
          <w:szCs w:val="28"/>
        </w:rPr>
        <w:t>std</w:t>
      </w:r>
      <w:proofErr w:type="spellEnd"/>
      <w:r>
        <w:rPr>
          <w:sz w:val="28"/>
          <w:szCs w:val="28"/>
        </w:rPr>
        <w:t>::string;</w:t>
      </w:r>
    </w:p>
    <w:p w:rsidR="006B0C30" w:rsidRDefault="006B0C30" w:rsidP="006B0C30">
      <w:pPr>
        <w:pStyle w:val="BodyText"/>
        <w:numPr>
          <w:ilvl w:val="0"/>
          <w:numId w:val="34"/>
        </w:numPr>
        <w:rPr>
          <w:sz w:val="28"/>
          <w:szCs w:val="28"/>
        </w:rPr>
      </w:pPr>
      <w:r>
        <w:rPr>
          <w:sz w:val="28"/>
          <w:szCs w:val="28"/>
        </w:rPr>
        <w:t xml:space="preserve"> a database object (handle, iterator, named iterator): </w:t>
      </w:r>
      <w:r w:rsidR="00A57FF7">
        <w:rPr>
          <w:sz w:val="28"/>
          <w:szCs w:val="28"/>
        </w:rPr>
        <w:t>the tool prints the object name and its id;</w:t>
      </w:r>
    </w:p>
    <w:p w:rsidR="006B0C30" w:rsidRPr="006B0C30" w:rsidRDefault="006B0C30" w:rsidP="006B0C30">
      <w:pPr>
        <w:pStyle w:val="BodyText"/>
        <w:numPr>
          <w:ilvl w:val="0"/>
          <w:numId w:val="34"/>
        </w:numPr>
        <w:rPr>
          <w:sz w:val="28"/>
          <w:szCs w:val="28"/>
        </w:rPr>
      </w:pPr>
      <w:r>
        <w:rPr>
          <w:sz w:val="28"/>
          <w:szCs w:val="28"/>
        </w:rPr>
        <w:t xml:space="preserve"> an interface object: the tool prints every member in the structure, with name and contents;</w:t>
      </w:r>
    </w:p>
    <w:p w:rsidR="00063FDB" w:rsidRDefault="00FD4415" w:rsidP="0024379F">
      <w:pPr>
        <w:pStyle w:val="BodyText"/>
        <w:ind w:left="2160"/>
        <w:rPr>
          <w:sz w:val="28"/>
          <w:szCs w:val="28"/>
        </w:rPr>
      </w:pPr>
      <w:r>
        <w:rPr>
          <w:sz w:val="28"/>
          <w:szCs w:val="28"/>
        </w:rPr>
        <w:t>Printing of interface objects makes use of pretty printers defined in python scripts of the tool. They can be listed with the command shown above (</w:t>
      </w:r>
      <w:r>
        <w:rPr>
          <w:i/>
          <w:sz w:val="28"/>
          <w:szCs w:val="28"/>
        </w:rPr>
        <w:t>info pretty-printer)</w:t>
      </w:r>
      <w:r>
        <w:rPr>
          <w:sz w:val="28"/>
          <w:szCs w:val="28"/>
        </w:rPr>
        <w:t>.</w:t>
      </w:r>
    </w:p>
    <w:p w:rsidR="00CF5E07" w:rsidRDefault="00CF5E07" w:rsidP="0024379F">
      <w:pPr>
        <w:pStyle w:val="BodyText"/>
        <w:ind w:left="2160"/>
        <w:rPr>
          <w:sz w:val="28"/>
          <w:szCs w:val="28"/>
        </w:rPr>
      </w:pPr>
      <w:r>
        <w:rPr>
          <w:sz w:val="28"/>
          <w:szCs w:val="28"/>
        </w:rPr>
        <w:t xml:space="preserve">Pretty printers can be </w:t>
      </w:r>
      <w:proofErr w:type="gramStart"/>
      <w:r>
        <w:rPr>
          <w:sz w:val="28"/>
          <w:szCs w:val="28"/>
        </w:rPr>
        <w:t>enabled/disabled</w:t>
      </w:r>
      <w:proofErr w:type="gramEnd"/>
      <w:r>
        <w:rPr>
          <w:sz w:val="28"/>
          <w:szCs w:val="28"/>
        </w:rPr>
        <w:t xml:space="preserve"> with commands:</w:t>
      </w:r>
    </w:p>
    <w:p w:rsidR="00CF5E07" w:rsidRDefault="00CF5E07" w:rsidP="0024379F">
      <w:pPr>
        <w:pStyle w:val="BodyText"/>
        <w:ind w:left="2160"/>
        <w:rPr>
          <w:i/>
          <w:sz w:val="28"/>
          <w:szCs w:val="28"/>
        </w:rPr>
      </w:pPr>
      <w:proofErr w:type="gramStart"/>
      <w:r>
        <w:rPr>
          <w:i/>
          <w:sz w:val="28"/>
          <w:szCs w:val="28"/>
        </w:rPr>
        <w:lastRenderedPageBreak/>
        <w:t>enable/disable</w:t>
      </w:r>
      <w:proofErr w:type="gramEnd"/>
      <w:r>
        <w:rPr>
          <w:i/>
          <w:sz w:val="28"/>
          <w:szCs w:val="28"/>
        </w:rPr>
        <w:t xml:space="preserve"> pretty-printer  global &lt;name&gt;</w:t>
      </w:r>
    </w:p>
    <w:p w:rsidR="00CF5E07" w:rsidRDefault="00CF5E07" w:rsidP="0024379F">
      <w:pPr>
        <w:pStyle w:val="BodyText"/>
        <w:ind w:left="2160"/>
        <w:rPr>
          <w:sz w:val="28"/>
          <w:szCs w:val="28"/>
        </w:rPr>
      </w:pPr>
      <w:r>
        <w:rPr>
          <w:sz w:val="28"/>
          <w:szCs w:val="28"/>
        </w:rPr>
        <w:t>The “global” parameter refers to the fact that printers insid</w:t>
      </w:r>
      <w:r w:rsidR="00BB1B8D">
        <w:rPr>
          <w:sz w:val="28"/>
          <w:szCs w:val="28"/>
        </w:rPr>
        <w:t xml:space="preserve">e this environment are handled </w:t>
      </w:r>
      <w:r>
        <w:rPr>
          <w:sz w:val="28"/>
          <w:szCs w:val="28"/>
        </w:rPr>
        <w:t xml:space="preserve">globally and not for single programs or objects. The &lt;name&gt; parameter is complete name in the </w:t>
      </w:r>
      <w:proofErr w:type="gramStart"/>
      <w:r>
        <w:rPr>
          <w:sz w:val="28"/>
          <w:szCs w:val="28"/>
        </w:rPr>
        <w:t>form  “</w:t>
      </w:r>
      <w:proofErr w:type="gramEnd"/>
      <w:r>
        <w:rPr>
          <w:sz w:val="28"/>
          <w:szCs w:val="28"/>
        </w:rPr>
        <w:t>&lt;printer name&gt;;&lt;</w:t>
      </w:r>
      <w:proofErr w:type="spellStart"/>
      <w:r>
        <w:rPr>
          <w:sz w:val="28"/>
          <w:szCs w:val="28"/>
        </w:rPr>
        <w:t>subprinter</w:t>
      </w:r>
      <w:proofErr w:type="spellEnd"/>
      <w:r>
        <w:rPr>
          <w:sz w:val="28"/>
          <w:szCs w:val="28"/>
        </w:rPr>
        <w:t xml:space="preserve"> name&gt;” . Printer and </w:t>
      </w:r>
      <w:proofErr w:type="spellStart"/>
      <w:r>
        <w:rPr>
          <w:sz w:val="28"/>
          <w:szCs w:val="28"/>
        </w:rPr>
        <w:t>subprinter</w:t>
      </w:r>
      <w:proofErr w:type="spellEnd"/>
      <w:r>
        <w:rPr>
          <w:sz w:val="28"/>
          <w:szCs w:val="28"/>
        </w:rPr>
        <w:t xml:space="preserve"> names can be distinguished by the different level of indentation in the output of </w:t>
      </w:r>
      <w:r>
        <w:rPr>
          <w:i/>
          <w:sz w:val="28"/>
          <w:szCs w:val="28"/>
        </w:rPr>
        <w:t>info pretty-printer.</w:t>
      </w:r>
      <w:r>
        <w:rPr>
          <w:sz w:val="28"/>
          <w:szCs w:val="28"/>
        </w:rPr>
        <w:t xml:space="preserve"> So, for example, taking into account the list above, “</w:t>
      </w:r>
      <w:proofErr w:type="spellStart"/>
      <w:r>
        <w:rPr>
          <w:sz w:val="28"/>
          <w:szCs w:val="28"/>
        </w:rPr>
        <w:t>boolPrinter</w:t>
      </w:r>
      <w:proofErr w:type="spellEnd"/>
      <w:r>
        <w:rPr>
          <w:sz w:val="28"/>
          <w:szCs w:val="28"/>
        </w:rPr>
        <w:t xml:space="preserve">” is a </w:t>
      </w:r>
      <w:proofErr w:type="spellStart"/>
      <w:r>
        <w:rPr>
          <w:sz w:val="28"/>
          <w:szCs w:val="28"/>
        </w:rPr>
        <w:t>subprinter</w:t>
      </w:r>
      <w:proofErr w:type="spellEnd"/>
      <w:r>
        <w:rPr>
          <w:sz w:val="28"/>
          <w:szCs w:val="28"/>
        </w:rPr>
        <w:t xml:space="preserve"> of “Basic Types Printers” printer</w:t>
      </w:r>
      <w:r w:rsidR="00346C3D">
        <w:rPr>
          <w:sz w:val="28"/>
          <w:szCs w:val="28"/>
        </w:rPr>
        <w:t>;</w:t>
      </w:r>
      <w:r>
        <w:rPr>
          <w:sz w:val="28"/>
          <w:szCs w:val="28"/>
        </w:rPr>
        <w:t xml:space="preserve"> </w:t>
      </w:r>
      <w:r w:rsidR="00346C3D">
        <w:rPr>
          <w:sz w:val="28"/>
          <w:szCs w:val="28"/>
        </w:rPr>
        <w:t>if you want to disable it,</w:t>
      </w:r>
      <w:r>
        <w:rPr>
          <w:sz w:val="28"/>
          <w:szCs w:val="28"/>
        </w:rPr>
        <w:t xml:space="preserve"> it’s necessary to give the command:</w:t>
      </w:r>
    </w:p>
    <w:p w:rsidR="00CF5E07" w:rsidRDefault="00CF5E07" w:rsidP="0024379F">
      <w:pPr>
        <w:pStyle w:val="BodyText"/>
        <w:ind w:left="2160"/>
        <w:rPr>
          <w:i/>
          <w:sz w:val="28"/>
          <w:szCs w:val="28"/>
        </w:rPr>
      </w:pPr>
      <w:proofErr w:type="gramStart"/>
      <w:r w:rsidRPr="00CF5E07">
        <w:rPr>
          <w:i/>
          <w:sz w:val="28"/>
          <w:szCs w:val="28"/>
        </w:rPr>
        <w:t>disable</w:t>
      </w:r>
      <w:proofErr w:type="gramEnd"/>
      <w:r w:rsidRPr="00CF5E07">
        <w:rPr>
          <w:i/>
          <w:sz w:val="28"/>
          <w:szCs w:val="28"/>
        </w:rPr>
        <w:t xml:space="preserve"> </w:t>
      </w:r>
      <w:r w:rsidR="00346C3D">
        <w:rPr>
          <w:i/>
          <w:sz w:val="28"/>
          <w:szCs w:val="28"/>
        </w:rPr>
        <w:t xml:space="preserve">pretty-printer global </w:t>
      </w:r>
      <w:proofErr w:type="spellStart"/>
      <w:r w:rsidR="00346C3D">
        <w:rPr>
          <w:i/>
          <w:sz w:val="28"/>
          <w:szCs w:val="28"/>
        </w:rPr>
        <w:t>B</w:t>
      </w:r>
      <w:r w:rsidRPr="00CF5E07">
        <w:rPr>
          <w:i/>
          <w:sz w:val="28"/>
          <w:szCs w:val="28"/>
        </w:rPr>
        <w:t>asic;boolPrinter</w:t>
      </w:r>
      <w:proofErr w:type="spellEnd"/>
    </w:p>
    <w:p w:rsidR="00FA46C8" w:rsidRDefault="0027179E" w:rsidP="00417B90">
      <w:pPr>
        <w:pStyle w:val="BodyText"/>
        <w:ind w:hanging="392"/>
        <w:rPr>
          <w:sz w:val="28"/>
          <w:szCs w:val="28"/>
        </w:rPr>
      </w:pPr>
      <w:r>
        <w:rPr>
          <w:sz w:val="28"/>
          <w:szCs w:val="28"/>
        </w:rPr>
        <w:t>(</w:t>
      </w:r>
      <w:r w:rsidR="00346C3D">
        <w:rPr>
          <w:sz w:val="28"/>
          <w:szCs w:val="28"/>
        </w:rPr>
        <w:t>&lt;printer name&gt; and</w:t>
      </w:r>
      <w:r w:rsidR="002B4D01">
        <w:rPr>
          <w:sz w:val="28"/>
          <w:szCs w:val="28"/>
        </w:rPr>
        <w:t xml:space="preserve"> &lt;</w:t>
      </w:r>
      <w:proofErr w:type="spellStart"/>
      <w:r w:rsidR="002B4D01">
        <w:rPr>
          <w:sz w:val="28"/>
          <w:szCs w:val="28"/>
        </w:rPr>
        <w:t>subprinter</w:t>
      </w:r>
      <w:proofErr w:type="spellEnd"/>
      <w:r w:rsidR="002B4D01">
        <w:rPr>
          <w:sz w:val="28"/>
          <w:szCs w:val="28"/>
        </w:rPr>
        <w:t xml:space="preserve"> name&gt; can be even</w:t>
      </w:r>
      <w:r w:rsidR="00346C3D">
        <w:rPr>
          <w:sz w:val="28"/>
          <w:szCs w:val="28"/>
        </w:rPr>
        <w:t xml:space="preserve"> subsets </w:t>
      </w:r>
      <w:proofErr w:type="gramStart"/>
      <w:r w:rsidR="00346C3D">
        <w:rPr>
          <w:sz w:val="28"/>
          <w:szCs w:val="28"/>
        </w:rPr>
        <w:t>of  complete</w:t>
      </w:r>
      <w:proofErr w:type="gramEnd"/>
      <w:r w:rsidR="00346C3D">
        <w:rPr>
          <w:sz w:val="28"/>
          <w:szCs w:val="28"/>
        </w:rPr>
        <w:t xml:space="preserve"> names, like “Basic”  is a </w:t>
      </w:r>
      <w:r w:rsidR="002436E3">
        <w:rPr>
          <w:sz w:val="28"/>
          <w:szCs w:val="28"/>
        </w:rPr>
        <w:t xml:space="preserve">univocal </w:t>
      </w:r>
      <w:r w:rsidR="00346C3D">
        <w:rPr>
          <w:sz w:val="28"/>
          <w:szCs w:val="28"/>
        </w:rPr>
        <w:t>subset of the complete name “Basic Types Printers”)</w:t>
      </w:r>
    </w:p>
    <w:p w:rsidR="00417B90" w:rsidRDefault="00417B90" w:rsidP="00417B90">
      <w:pPr>
        <w:pStyle w:val="BodyText"/>
        <w:ind w:left="2160"/>
        <w:rPr>
          <w:sz w:val="28"/>
          <w:szCs w:val="28"/>
        </w:rPr>
      </w:pPr>
    </w:p>
    <w:p w:rsidR="00FA46C8" w:rsidRDefault="00FA46C8" w:rsidP="00417B90">
      <w:pPr>
        <w:pStyle w:val="BodyText"/>
        <w:ind w:left="2160"/>
        <w:rPr>
          <w:sz w:val="28"/>
          <w:szCs w:val="28"/>
        </w:rPr>
      </w:pPr>
      <w:r>
        <w:rPr>
          <w:sz w:val="28"/>
          <w:szCs w:val="28"/>
        </w:rPr>
        <w:t xml:space="preserve">Pretty printers can be totally deregistered in </w:t>
      </w:r>
      <w:proofErr w:type="spellStart"/>
      <w:r>
        <w:rPr>
          <w:sz w:val="28"/>
          <w:szCs w:val="28"/>
        </w:rPr>
        <w:t>gdb</w:t>
      </w:r>
      <w:proofErr w:type="spellEnd"/>
      <w:r>
        <w:rPr>
          <w:sz w:val="28"/>
          <w:szCs w:val="28"/>
        </w:rPr>
        <w:t xml:space="preserve"> using the simple script “remove-pretty-printers” contained in the main directory of the tool (/</w:t>
      </w:r>
      <w:proofErr w:type="spellStart"/>
      <w:r>
        <w:rPr>
          <w:sz w:val="28"/>
          <w:szCs w:val="28"/>
        </w:rPr>
        <w:t>usr</w:t>
      </w:r>
      <w:proofErr w:type="spellEnd"/>
      <w:r>
        <w:rPr>
          <w:sz w:val="28"/>
          <w:szCs w:val="28"/>
        </w:rPr>
        <w:t>/share/</w:t>
      </w:r>
      <w:proofErr w:type="spellStart"/>
      <w:r>
        <w:rPr>
          <w:sz w:val="28"/>
          <w:szCs w:val="28"/>
        </w:rPr>
        <w:t>gdb</w:t>
      </w:r>
      <w:proofErr w:type="spellEnd"/>
      <w:r>
        <w:rPr>
          <w:sz w:val="28"/>
          <w:szCs w:val="28"/>
        </w:rPr>
        <w:t>/python/</w:t>
      </w:r>
      <w:proofErr w:type="spellStart"/>
      <w:r>
        <w:rPr>
          <w:sz w:val="28"/>
          <w:szCs w:val="28"/>
        </w:rPr>
        <w:t>CCDbgImprover</w:t>
      </w:r>
      <w:proofErr w:type="spellEnd"/>
      <w:r>
        <w:rPr>
          <w:sz w:val="28"/>
          <w:szCs w:val="28"/>
        </w:rPr>
        <w:t>) and giving the following command:</w:t>
      </w:r>
    </w:p>
    <w:p w:rsidR="00FA46C8" w:rsidRPr="00FA46C8" w:rsidRDefault="00FA46C8" w:rsidP="008B569B">
      <w:pPr>
        <w:pStyle w:val="BodyText"/>
        <w:ind w:left="2160"/>
        <w:rPr>
          <w:i/>
          <w:sz w:val="28"/>
          <w:szCs w:val="28"/>
        </w:rPr>
      </w:pPr>
      <w:proofErr w:type="gramStart"/>
      <w:r w:rsidRPr="00FA46C8">
        <w:rPr>
          <w:i/>
          <w:sz w:val="28"/>
          <w:szCs w:val="28"/>
        </w:rPr>
        <w:t xml:space="preserve">source  </w:t>
      </w:r>
      <w:r w:rsidRPr="00FA46C8">
        <w:rPr>
          <w:i/>
          <w:sz w:val="28"/>
          <w:szCs w:val="28"/>
        </w:rPr>
        <w:t>/</w:t>
      </w:r>
      <w:proofErr w:type="gramEnd"/>
      <w:r w:rsidRPr="00FA46C8">
        <w:rPr>
          <w:i/>
          <w:sz w:val="28"/>
          <w:szCs w:val="28"/>
        </w:rPr>
        <w:t>usr/</w:t>
      </w:r>
      <w:r w:rsidRPr="00FA46C8">
        <w:rPr>
          <w:i/>
          <w:sz w:val="28"/>
          <w:szCs w:val="28"/>
        </w:rPr>
        <w:t>share</w:t>
      </w:r>
      <w:r w:rsidRPr="00FA46C8">
        <w:rPr>
          <w:i/>
          <w:sz w:val="28"/>
          <w:szCs w:val="28"/>
        </w:rPr>
        <w:t>/gdb/python/CCDbgImprover</w:t>
      </w:r>
      <w:r w:rsidRPr="00FA46C8">
        <w:rPr>
          <w:i/>
          <w:sz w:val="28"/>
          <w:szCs w:val="28"/>
        </w:rPr>
        <w:t>/remove-pretty-printers</w:t>
      </w:r>
      <w:r>
        <w:rPr>
          <w:i/>
          <w:sz w:val="28"/>
          <w:szCs w:val="28"/>
        </w:rPr>
        <w:t>.py</w:t>
      </w:r>
    </w:p>
    <w:p w:rsidR="00F077BD" w:rsidRDefault="00F077BD" w:rsidP="005A5B49">
      <w:pPr>
        <w:pStyle w:val="BodyText"/>
        <w:ind w:left="0"/>
        <w:rPr>
          <w:i/>
          <w:sz w:val="28"/>
          <w:szCs w:val="28"/>
        </w:rPr>
      </w:pPr>
    </w:p>
    <w:p w:rsidR="0024379F" w:rsidRDefault="0024379F" w:rsidP="0024379F">
      <w:pPr>
        <w:pStyle w:val="BodyText"/>
        <w:numPr>
          <w:ilvl w:val="0"/>
          <w:numId w:val="32"/>
        </w:numPr>
        <w:rPr>
          <w:b/>
          <w:sz w:val="28"/>
          <w:szCs w:val="28"/>
        </w:rPr>
      </w:pPr>
      <w:r>
        <w:rPr>
          <w:b/>
          <w:sz w:val="28"/>
          <w:szCs w:val="28"/>
        </w:rPr>
        <w:t>Use with graphical debuggers</w:t>
      </w:r>
    </w:p>
    <w:p w:rsidR="00E24D28" w:rsidRPr="004B27C9" w:rsidRDefault="00CB6F5F" w:rsidP="004B27C9">
      <w:pPr>
        <w:pStyle w:val="BodyText"/>
        <w:ind w:left="2160"/>
        <w:rPr>
          <w:sz w:val="28"/>
          <w:szCs w:val="28"/>
        </w:rPr>
      </w:pPr>
      <w:r>
        <w:rPr>
          <w:sz w:val="28"/>
          <w:szCs w:val="28"/>
        </w:rPr>
        <w:t xml:space="preserve">The use with other graphical debuggers like </w:t>
      </w:r>
      <w:proofErr w:type="spellStart"/>
      <w:r>
        <w:rPr>
          <w:sz w:val="28"/>
          <w:szCs w:val="28"/>
        </w:rPr>
        <w:t>ddd</w:t>
      </w:r>
      <w:proofErr w:type="spellEnd"/>
      <w:r>
        <w:rPr>
          <w:sz w:val="28"/>
          <w:szCs w:val="28"/>
        </w:rPr>
        <w:t xml:space="preserve"> and Eclipse, for example, is identical because it’s sufficient to use </w:t>
      </w:r>
      <w:proofErr w:type="spellStart"/>
      <w:r>
        <w:rPr>
          <w:sz w:val="28"/>
          <w:szCs w:val="28"/>
        </w:rPr>
        <w:t>gdb</w:t>
      </w:r>
      <w:proofErr w:type="spellEnd"/>
      <w:r>
        <w:rPr>
          <w:sz w:val="28"/>
          <w:szCs w:val="28"/>
        </w:rPr>
        <w:t xml:space="preserve"> console embedded; so commands are the same.</w:t>
      </w:r>
      <w:bookmarkStart w:id="2" w:name="_GoBack"/>
      <w:bookmarkEnd w:id="2"/>
    </w:p>
    <w:sectPr w:rsidR="00E24D28" w:rsidRPr="004B27C9" w:rsidSect="00E24D28">
      <w:headerReference w:type="default" r:id="rId9"/>
      <w:pgSz w:w="12240" w:h="15840"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BA7" w:rsidRDefault="004C7BA7">
      <w:r>
        <w:separator/>
      </w:r>
    </w:p>
  </w:endnote>
  <w:endnote w:type="continuationSeparator" w:id="0">
    <w:p w:rsidR="004C7BA7" w:rsidRDefault="004C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BA7" w:rsidRDefault="004C7BA7">
      <w:r>
        <w:separator/>
      </w:r>
    </w:p>
  </w:footnote>
  <w:footnote w:type="continuationSeparator" w:id="0">
    <w:p w:rsidR="004C7BA7" w:rsidRDefault="004C7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5326BC">
      <w:trPr>
        <w:gridAfter w:val="1"/>
        <w:wAfter w:w="11" w:type="dxa"/>
        <w:hidden/>
      </w:trPr>
      <w:tc>
        <w:tcPr>
          <w:tcW w:w="5145" w:type="dxa"/>
          <w:gridSpan w:val="2"/>
        </w:tcPr>
        <w:p w:rsidR="005326BC" w:rsidRDefault="005326BC">
          <w:pPr>
            <w:pStyle w:val="Header"/>
            <w:tabs>
              <w:tab w:val="left" w:pos="3048"/>
            </w:tabs>
            <w:rPr>
              <w:vanish/>
            </w:rPr>
          </w:pPr>
        </w:p>
      </w:tc>
      <w:tc>
        <w:tcPr>
          <w:tcW w:w="3927" w:type="dxa"/>
          <w:gridSpan w:val="3"/>
        </w:tcPr>
        <w:p w:rsidR="005326BC" w:rsidRPr="006957C3" w:rsidRDefault="005326BC">
          <w:pPr>
            <w:pStyle w:val="Header"/>
          </w:pPr>
          <w:r w:rsidRPr="006957C3">
            <w:fldChar w:fldCharType="begin"/>
          </w:r>
          <w:r w:rsidRPr="006957C3">
            <w:instrText xml:space="preserve"> DOCPROPERTY "Information"  \* MERGEFORMAT </w:instrText>
          </w:r>
          <w:r w:rsidRPr="006957C3">
            <w:fldChar w:fldCharType="end"/>
          </w:r>
        </w:p>
      </w:tc>
      <w:tc>
        <w:tcPr>
          <w:tcW w:w="1134" w:type="dxa"/>
        </w:tcPr>
        <w:p w:rsidR="005326BC" w:rsidRDefault="005326BC">
          <w:pPr>
            <w:pStyle w:val="Header"/>
            <w:rPr>
              <w:position w:val="4"/>
            </w:rPr>
          </w:pPr>
        </w:p>
      </w:tc>
    </w:tr>
    <w:tr w:rsidR="005326BC">
      <w:trPr>
        <w:gridAfter w:val="1"/>
        <w:wAfter w:w="11" w:type="dxa"/>
        <w:trHeight w:val="480"/>
      </w:trPr>
      <w:tc>
        <w:tcPr>
          <w:tcW w:w="5145" w:type="dxa"/>
          <w:gridSpan w:val="2"/>
        </w:tcPr>
        <w:p w:rsidR="005326BC" w:rsidRDefault="00E24D28">
          <w:pPr>
            <w:pStyle w:val="Header"/>
            <w:rPr>
              <w:position w:val="10"/>
            </w:rPr>
          </w:pPr>
          <w:r>
            <w:drawing>
              <wp:inline distT="0" distB="0" distL="0" distR="0" wp14:anchorId="14A636A2" wp14:editId="478A9EEC">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5326BC" w:rsidRPr="006957C3" w:rsidRDefault="003A3BE9">
          <w:pPr>
            <w:pStyle w:val="Header"/>
          </w:pPr>
          <w:fldSimple w:instr=" DOCPROPERTY  SecurityClass  \* MERGEFORMAT ">
            <w:r w:rsidR="00417B9F">
              <w:t>Ericsson Internal</w:t>
            </w:r>
          </w:fldSimple>
        </w:p>
        <w:p w:rsidR="005326BC" w:rsidRPr="006957C3" w:rsidRDefault="005326BC">
          <w:pPr>
            <w:pStyle w:val="Header"/>
            <w:rPr>
              <w:caps/>
            </w:rPr>
          </w:pPr>
          <w:r w:rsidRPr="006957C3">
            <w:rPr>
              <w:caps/>
            </w:rPr>
            <w:fldChar w:fldCharType="begin"/>
          </w:r>
          <w:r w:rsidRPr="006957C3">
            <w:rPr>
              <w:caps/>
            </w:rPr>
            <w:instrText xml:space="preserve"> DOCPROPERTY "DocName"  \* MERGEFORMAT </w:instrText>
          </w:r>
          <w:r w:rsidRPr="006957C3">
            <w:rPr>
              <w:caps/>
            </w:rPr>
            <w:fldChar w:fldCharType="separate"/>
          </w:r>
          <w:r w:rsidR="00417B9F">
            <w:rPr>
              <w:caps/>
            </w:rPr>
            <w:t>GUIDELINES</w:t>
          </w:r>
          <w:r w:rsidRPr="006957C3">
            <w:rPr>
              <w:caps/>
            </w:rPr>
            <w:fldChar w:fldCharType="end"/>
          </w:r>
        </w:p>
      </w:tc>
      <w:tc>
        <w:tcPr>
          <w:tcW w:w="1134" w:type="dxa"/>
        </w:tcPr>
        <w:p w:rsidR="005326BC" w:rsidRPr="006957C3" w:rsidRDefault="005326BC">
          <w:pPr>
            <w:pStyle w:val="Header"/>
            <w:jc w:val="right"/>
          </w:pPr>
        </w:p>
        <w:p w:rsidR="005326BC" w:rsidRPr="006957C3" w:rsidRDefault="005326BC">
          <w:pPr>
            <w:pStyle w:val="Header"/>
            <w:jc w:val="right"/>
          </w:pPr>
          <w:r w:rsidRPr="006957C3">
            <w:fldChar w:fldCharType="begin"/>
          </w:r>
          <w:r w:rsidRPr="006957C3">
            <w:instrText>\PAGE arab</w:instrText>
          </w:r>
          <w:r w:rsidRPr="006957C3">
            <w:fldChar w:fldCharType="separate"/>
          </w:r>
          <w:r w:rsidR="004B27C9">
            <w:t>5</w:t>
          </w:r>
          <w:r w:rsidRPr="006957C3">
            <w:fldChar w:fldCharType="end"/>
          </w:r>
          <w:r w:rsidRPr="006957C3">
            <w:t xml:space="preserve"> (</w:t>
          </w:r>
          <w:r w:rsidRPr="006957C3">
            <w:fldChar w:fldCharType="begin"/>
          </w:r>
          <w:r w:rsidRPr="006957C3">
            <w:instrText xml:space="preserve">\NUMPAGES </w:instrText>
          </w:r>
          <w:r w:rsidRPr="006957C3">
            <w:fldChar w:fldCharType="separate"/>
          </w:r>
          <w:r w:rsidR="004B27C9">
            <w:t>6</w:t>
          </w:r>
          <w:r w:rsidRPr="006957C3">
            <w:fldChar w:fldCharType="end"/>
          </w:r>
          <w:r w:rsidRPr="006957C3">
            <w:t>)</w:t>
          </w:r>
        </w:p>
      </w:tc>
    </w:tr>
    <w:tr w:rsidR="005326BC">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5326BC" w:rsidRDefault="005326BC">
          <w:pPr>
            <w:pStyle w:val="NoSpellcheck"/>
          </w:pPr>
          <w:r>
            <w:t>Prepared (</w:t>
          </w:r>
          <w:r w:rsidR="00B9158A">
            <w:t>S</w:t>
          </w:r>
          <w:r>
            <w:t>ubject resp)</w:t>
          </w:r>
        </w:p>
      </w:tc>
      <w:tc>
        <w:tcPr>
          <w:tcW w:w="5060" w:type="dxa"/>
          <w:gridSpan w:val="4"/>
          <w:tcBorders>
            <w:top w:val="single" w:sz="6" w:space="0" w:color="auto"/>
          </w:tcBorders>
        </w:tcPr>
        <w:p w:rsidR="005326BC" w:rsidRDefault="005326BC">
          <w:pPr>
            <w:pStyle w:val="NoSpellcheck"/>
          </w:pPr>
          <w:r>
            <w:t>No.</w:t>
          </w:r>
        </w:p>
      </w:tc>
    </w:tr>
    <w:tr w:rsidR="005326BC">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5326BC" w:rsidRPr="006957C3" w:rsidRDefault="003A3BE9">
          <w:pPr>
            <w:pStyle w:val="Header"/>
            <w:tabs>
              <w:tab w:val="clear" w:pos="4320"/>
              <w:tab w:val="clear" w:pos="8640"/>
              <w:tab w:val="left" w:pos="2381"/>
              <w:tab w:val="left" w:pos="2609"/>
              <w:tab w:val="left" w:pos="2835"/>
              <w:tab w:val="left" w:pos="3062"/>
            </w:tabs>
          </w:pPr>
          <w:fldSimple w:instr=" DOCPROPERTY &quot;Prepared&quot; \* MERGEFORMAT ">
            <w:r w:rsidR="00417B9F">
              <w:t>EMIMARZ</w:t>
            </w:r>
          </w:fldSimple>
        </w:p>
      </w:tc>
      <w:tc>
        <w:tcPr>
          <w:tcW w:w="5060" w:type="dxa"/>
          <w:gridSpan w:val="4"/>
          <w:tcBorders>
            <w:bottom w:val="single" w:sz="6" w:space="0" w:color="auto"/>
          </w:tcBorders>
        </w:tcPr>
        <w:p w:rsidR="005326BC" w:rsidRPr="006957C3" w:rsidRDefault="005326BC">
          <w:pPr>
            <w:pStyle w:val="Header"/>
          </w:pPr>
          <w:r w:rsidRPr="006957C3">
            <w:fldChar w:fldCharType="begin"/>
          </w:r>
          <w:r w:rsidRPr="006957C3">
            <w:instrText xml:space="preserve"> DOCPROPERTY "DocNo"  "LangCode" \* MERGEFORMAT </w:instrText>
          </w:r>
          <w:r w:rsidRPr="006957C3">
            <w:fldChar w:fldCharType="end"/>
          </w:r>
        </w:p>
      </w:tc>
    </w:tr>
    <w:tr w:rsidR="005326BC">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5326BC" w:rsidRDefault="005326BC">
          <w:pPr>
            <w:pStyle w:val="NoSpellcheck"/>
          </w:pPr>
          <w:r>
            <w:t>Approved</w:t>
          </w:r>
          <w:r w:rsidR="00B9158A">
            <w:t xml:space="preserve"> (Document resp)</w:t>
          </w:r>
        </w:p>
      </w:tc>
      <w:tc>
        <w:tcPr>
          <w:tcW w:w="1319" w:type="dxa"/>
          <w:tcBorders>
            <w:top w:val="single" w:sz="6" w:space="0" w:color="auto"/>
            <w:right w:val="single" w:sz="6" w:space="0" w:color="auto"/>
          </w:tcBorders>
        </w:tcPr>
        <w:p w:rsidR="005326BC" w:rsidRDefault="005326BC">
          <w:pPr>
            <w:pStyle w:val="NoSpellcheck"/>
          </w:pPr>
          <w:r>
            <w:t>Checked</w:t>
          </w:r>
        </w:p>
      </w:tc>
      <w:tc>
        <w:tcPr>
          <w:tcW w:w="1516" w:type="dxa"/>
          <w:tcBorders>
            <w:right w:val="single" w:sz="6" w:space="0" w:color="auto"/>
          </w:tcBorders>
        </w:tcPr>
        <w:p w:rsidR="005326BC" w:rsidRDefault="005326BC">
          <w:pPr>
            <w:pStyle w:val="NoSpellcheck"/>
          </w:pPr>
          <w:r>
            <w:t>Date</w:t>
          </w:r>
        </w:p>
      </w:tc>
      <w:tc>
        <w:tcPr>
          <w:tcW w:w="964" w:type="dxa"/>
        </w:tcPr>
        <w:p w:rsidR="005326BC" w:rsidRDefault="005326BC">
          <w:pPr>
            <w:pStyle w:val="NoSpellcheck"/>
          </w:pPr>
          <w:r>
            <w:t>Rev</w:t>
          </w:r>
        </w:p>
      </w:tc>
      <w:tc>
        <w:tcPr>
          <w:tcW w:w="2579" w:type="dxa"/>
          <w:gridSpan w:val="2"/>
          <w:tcBorders>
            <w:left w:val="single" w:sz="6" w:space="0" w:color="auto"/>
          </w:tcBorders>
        </w:tcPr>
        <w:p w:rsidR="005326BC" w:rsidRDefault="005326BC">
          <w:pPr>
            <w:pStyle w:val="NoSpellcheck"/>
          </w:pPr>
          <w:r>
            <w:t>Reference</w:t>
          </w:r>
        </w:p>
      </w:tc>
    </w:tr>
    <w:tr w:rsidR="005326BC">
      <w:trPr>
        <w:cantSplit/>
        <w:trHeight w:hRule="exact" w:val="300"/>
      </w:trPr>
      <w:tc>
        <w:tcPr>
          <w:tcW w:w="3828" w:type="dxa"/>
          <w:tcBorders>
            <w:left w:val="single" w:sz="6" w:space="0" w:color="auto"/>
            <w:bottom w:val="single" w:sz="6" w:space="0" w:color="auto"/>
          </w:tcBorders>
        </w:tcPr>
        <w:p w:rsidR="005326BC" w:rsidRPr="006957C3" w:rsidRDefault="005326BC">
          <w:pPr>
            <w:pStyle w:val="Header"/>
          </w:pPr>
          <w:r w:rsidRPr="006957C3">
            <w:fldChar w:fldCharType="begin"/>
          </w:r>
          <w:r w:rsidRPr="006957C3">
            <w:instrText xml:space="preserve"> DOCPROPERTY "ApprovedBy" \* MERGEFORMAT </w:instrText>
          </w:r>
          <w:r w:rsidRPr="006957C3">
            <w:fldChar w:fldCharType="end"/>
          </w:r>
        </w:p>
      </w:tc>
      <w:tc>
        <w:tcPr>
          <w:tcW w:w="1318" w:type="dxa"/>
          <w:tcBorders>
            <w:left w:val="nil"/>
            <w:bottom w:val="single" w:sz="6" w:space="0" w:color="auto"/>
            <w:right w:val="single" w:sz="6" w:space="0" w:color="auto"/>
          </w:tcBorders>
        </w:tcPr>
        <w:p w:rsidR="005326BC" w:rsidRDefault="005326BC">
          <w:pPr>
            <w:pStyle w:val="Header"/>
            <w:rPr>
              <w:position w:val="-4"/>
            </w:rPr>
          </w:pPr>
          <w:r>
            <w:fldChar w:fldCharType="begin"/>
          </w:r>
          <w:r>
            <w:instrText xml:space="preserve"> DOCPROPERTY "Checked" \* MERGEFORMAT </w:instrText>
          </w:r>
          <w:r>
            <w:fldChar w:fldCharType="end"/>
          </w:r>
        </w:p>
      </w:tc>
      <w:tc>
        <w:tcPr>
          <w:tcW w:w="1518" w:type="dxa"/>
          <w:tcBorders>
            <w:bottom w:val="single" w:sz="6" w:space="0" w:color="auto"/>
          </w:tcBorders>
        </w:tcPr>
        <w:p w:rsidR="005326BC" w:rsidRPr="006957C3" w:rsidRDefault="003A3BE9">
          <w:pPr>
            <w:pStyle w:val="Header"/>
          </w:pPr>
          <w:fldSimple w:instr=" DOCPROPERTY &quot;Date&quot; \* MERGEFORMAT ">
            <w:r w:rsidR="00417B9F">
              <w:t>2014-09-24</w:t>
            </w:r>
          </w:fldSimple>
        </w:p>
      </w:tc>
      <w:tc>
        <w:tcPr>
          <w:tcW w:w="964" w:type="dxa"/>
          <w:tcBorders>
            <w:bottom w:val="single" w:sz="6" w:space="0" w:color="auto"/>
          </w:tcBorders>
        </w:tcPr>
        <w:p w:rsidR="005326BC" w:rsidRPr="006957C3" w:rsidRDefault="003A3BE9" w:rsidP="006E0392">
          <w:pPr>
            <w:pStyle w:val="Header"/>
          </w:pPr>
          <w:fldSimple w:instr=" DOCPROPERTY &quot;Revision&quot; \* MERGEFORMAT ">
            <w:r w:rsidR="00417B9F">
              <w:t>PA1</w:t>
            </w:r>
          </w:fldSimple>
        </w:p>
      </w:tc>
      <w:tc>
        <w:tcPr>
          <w:tcW w:w="2589" w:type="dxa"/>
          <w:gridSpan w:val="3"/>
          <w:tcBorders>
            <w:left w:val="single" w:sz="6" w:space="0" w:color="auto"/>
            <w:bottom w:val="single" w:sz="6" w:space="0" w:color="auto"/>
          </w:tcBorders>
        </w:tcPr>
        <w:p w:rsidR="005326BC" w:rsidRPr="006957C3" w:rsidRDefault="005326BC">
          <w:pPr>
            <w:pStyle w:val="Header"/>
          </w:pPr>
          <w:r w:rsidRPr="006957C3">
            <w:fldChar w:fldCharType="begin"/>
          </w:r>
          <w:r w:rsidRPr="006957C3">
            <w:instrText xml:space="preserve"> DOCPROPERTY "Reference" \* MERGEFORMAT </w:instrText>
          </w:r>
          <w:r w:rsidRPr="006957C3">
            <w:fldChar w:fldCharType="end"/>
          </w:r>
        </w:p>
      </w:tc>
    </w:tr>
  </w:tbl>
  <w:p w:rsidR="005326BC" w:rsidRDefault="005326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87822E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CE726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1">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2">
    <w:nsid w:val="264269B4"/>
    <w:multiLevelType w:val="hybridMultilevel"/>
    <w:tmpl w:val="19EA96F8"/>
    <w:lvl w:ilvl="0" w:tplc="6BF4E148">
      <w:start w:val="1"/>
      <w:numFmt w:val="decimal"/>
      <w:pStyle w:val="List"/>
      <w:lvlText w:val="[%1]"/>
      <w:lvlJc w:val="left"/>
      <w:pPr>
        <w:tabs>
          <w:tab w:val="num" w:pos="3289"/>
        </w:tabs>
        <w:ind w:left="3289" w:hanging="737"/>
      </w:pPr>
      <w:rPr>
        <w:rFonts w:hint="default"/>
      </w:rPr>
    </w:lvl>
    <w:lvl w:ilvl="1" w:tplc="246EF498" w:tentative="1">
      <w:start w:val="1"/>
      <w:numFmt w:val="lowerLetter"/>
      <w:lvlText w:val="%2."/>
      <w:lvlJc w:val="left"/>
      <w:pPr>
        <w:tabs>
          <w:tab w:val="num" w:pos="1440"/>
        </w:tabs>
        <w:ind w:left="1440" w:hanging="360"/>
      </w:pPr>
    </w:lvl>
    <w:lvl w:ilvl="2" w:tplc="06C27AA2" w:tentative="1">
      <w:start w:val="1"/>
      <w:numFmt w:val="lowerRoman"/>
      <w:lvlText w:val="%3."/>
      <w:lvlJc w:val="right"/>
      <w:pPr>
        <w:tabs>
          <w:tab w:val="num" w:pos="2160"/>
        </w:tabs>
        <w:ind w:left="2160" w:hanging="180"/>
      </w:pPr>
    </w:lvl>
    <w:lvl w:ilvl="3" w:tplc="FAF06574" w:tentative="1">
      <w:start w:val="1"/>
      <w:numFmt w:val="decimal"/>
      <w:lvlText w:val="%4."/>
      <w:lvlJc w:val="left"/>
      <w:pPr>
        <w:tabs>
          <w:tab w:val="num" w:pos="2880"/>
        </w:tabs>
        <w:ind w:left="2880" w:hanging="360"/>
      </w:pPr>
    </w:lvl>
    <w:lvl w:ilvl="4" w:tplc="9C8C350E" w:tentative="1">
      <w:start w:val="1"/>
      <w:numFmt w:val="lowerLetter"/>
      <w:lvlText w:val="%5."/>
      <w:lvlJc w:val="left"/>
      <w:pPr>
        <w:tabs>
          <w:tab w:val="num" w:pos="3600"/>
        </w:tabs>
        <w:ind w:left="3600" w:hanging="360"/>
      </w:pPr>
    </w:lvl>
    <w:lvl w:ilvl="5" w:tplc="E408C570" w:tentative="1">
      <w:start w:val="1"/>
      <w:numFmt w:val="lowerRoman"/>
      <w:lvlText w:val="%6."/>
      <w:lvlJc w:val="right"/>
      <w:pPr>
        <w:tabs>
          <w:tab w:val="num" w:pos="4320"/>
        </w:tabs>
        <w:ind w:left="4320" w:hanging="180"/>
      </w:pPr>
    </w:lvl>
    <w:lvl w:ilvl="6" w:tplc="0F4AFE62" w:tentative="1">
      <w:start w:val="1"/>
      <w:numFmt w:val="decimal"/>
      <w:lvlText w:val="%7."/>
      <w:lvlJc w:val="left"/>
      <w:pPr>
        <w:tabs>
          <w:tab w:val="num" w:pos="5040"/>
        </w:tabs>
        <w:ind w:left="5040" w:hanging="360"/>
      </w:pPr>
    </w:lvl>
    <w:lvl w:ilvl="7" w:tplc="88F47124" w:tentative="1">
      <w:start w:val="1"/>
      <w:numFmt w:val="lowerLetter"/>
      <w:lvlText w:val="%8."/>
      <w:lvlJc w:val="left"/>
      <w:pPr>
        <w:tabs>
          <w:tab w:val="num" w:pos="5760"/>
        </w:tabs>
        <w:ind w:left="5760" w:hanging="360"/>
      </w:pPr>
    </w:lvl>
    <w:lvl w:ilvl="8" w:tplc="D938F7A4" w:tentative="1">
      <w:start w:val="1"/>
      <w:numFmt w:val="lowerRoman"/>
      <w:lvlText w:val="%9."/>
      <w:lvlJc w:val="right"/>
      <w:pPr>
        <w:tabs>
          <w:tab w:val="num" w:pos="6480"/>
        </w:tabs>
        <w:ind w:left="6480" w:hanging="180"/>
      </w:pPr>
    </w:lvl>
  </w:abstractNum>
  <w:abstractNum w:abstractNumId="13">
    <w:nsid w:val="267E5A0B"/>
    <w:multiLevelType w:val="hybridMultilevel"/>
    <w:tmpl w:val="633C60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C7E10BD"/>
    <w:multiLevelType w:val="hybridMultilevel"/>
    <w:tmpl w:val="F692F44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CAC6BDF"/>
    <w:multiLevelType w:val="hybridMultilevel"/>
    <w:tmpl w:val="2DD00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665B69"/>
    <w:multiLevelType w:val="hybridMultilevel"/>
    <w:tmpl w:val="0DDAD44C"/>
    <w:lvl w:ilvl="0" w:tplc="CABE778C">
      <w:start w:val="1"/>
      <w:numFmt w:val="decimal"/>
      <w:pStyle w:val="Listnumbersinglelinewide"/>
      <w:lvlText w:val="%1"/>
      <w:lvlJc w:val="left"/>
      <w:pPr>
        <w:tabs>
          <w:tab w:val="num" w:pos="1673"/>
        </w:tabs>
        <w:ind w:left="1673" w:hanging="369"/>
      </w:pPr>
      <w:rPr>
        <w:rFonts w:hint="default"/>
      </w:rPr>
    </w:lvl>
    <w:lvl w:ilvl="1" w:tplc="982C61BC" w:tentative="1">
      <w:start w:val="1"/>
      <w:numFmt w:val="lowerLetter"/>
      <w:lvlText w:val="%2."/>
      <w:lvlJc w:val="left"/>
      <w:pPr>
        <w:tabs>
          <w:tab w:val="num" w:pos="1440"/>
        </w:tabs>
        <w:ind w:left="1440" w:hanging="360"/>
      </w:pPr>
    </w:lvl>
    <w:lvl w:ilvl="2" w:tplc="D0C6BCE8" w:tentative="1">
      <w:start w:val="1"/>
      <w:numFmt w:val="lowerRoman"/>
      <w:lvlText w:val="%3."/>
      <w:lvlJc w:val="right"/>
      <w:pPr>
        <w:tabs>
          <w:tab w:val="num" w:pos="2160"/>
        </w:tabs>
        <w:ind w:left="2160" w:hanging="180"/>
      </w:pPr>
    </w:lvl>
    <w:lvl w:ilvl="3" w:tplc="8A82214A" w:tentative="1">
      <w:start w:val="1"/>
      <w:numFmt w:val="decimal"/>
      <w:lvlText w:val="%4."/>
      <w:lvlJc w:val="left"/>
      <w:pPr>
        <w:tabs>
          <w:tab w:val="num" w:pos="2880"/>
        </w:tabs>
        <w:ind w:left="2880" w:hanging="360"/>
      </w:pPr>
    </w:lvl>
    <w:lvl w:ilvl="4" w:tplc="57C8275C" w:tentative="1">
      <w:start w:val="1"/>
      <w:numFmt w:val="lowerLetter"/>
      <w:lvlText w:val="%5."/>
      <w:lvlJc w:val="left"/>
      <w:pPr>
        <w:tabs>
          <w:tab w:val="num" w:pos="3600"/>
        </w:tabs>
        <w:ind w:left="3600" w:hanging="360"/>
      </w:pPr>
    </w:lvl>
    <w:lvl w:ilvl="5" w:tplc="82B4AB06" w:tentative="1">
      <w:start w:val="1"/>
      <w:numFmt w:val="lowerRoman"/>
      <w:lvlText w:val="%6."/>
      <w:lvlJc w:val="right"/>
      <w:pPr>
        <w:tabs>
          <w:tab w:val="num" w:pos="4320"/>
        </w:tabs>
        <w:ind w:left="4320" w:hanging="180"/>
      </w:pPr>
    </w:lvl>
    <w:lvl w:ilvl="6" w:tplc="A1466D80" w:tentative="1">
      <w:start w:val="1"/>
      <w:numFmt w:val="decimal"/>
      <w:lvlText w:val="%7."/>
      <w:lvlJc w:val="left"/>
      <w:pPr>
        <w:tabs>
          <w:tab w:val="num" w:pos="5040"/>
        </w:tabs>
        <w:ind w:left="5040" w:hanging="360"/>
      </w:pPr>
    </w:lvl>
    <w:lvl w:ilvl="7" w:tplc="2D5A450A" w:tentative="1">
      <w:start w:val="1"/>
      <w:numFmt w:val="lowerLetter"/>
      <w:lvlText w:val="%8."/>
      <w:lvlJc w:val="left"/>
      <w:pPr>
        <w:tabs>
          <w:tab w:val="num" w:pos="5760"/>
        </w:tabs>
        <w:ind w:left="5760" w:hanging="360"/>
      </w:pPr>
    </w:lvl>
    <w:lvl w:ilvl="8" w:tplc="16A666AC" w:tentative="1">
      <w:start w:val="1"/>
      <w:numFmt w:val="lowerRoman"/>
      <w:lvlText w:val="%9."/>
      <w:lvlJc w:val="right"/>
      <w:pPr>
        <w:tabs>
          <w:tab w:val="num" w:pos="6480"/>
        </w:tabs>
        <w:ind w:left="6480" w:hanging="180"/>
      </w:pPr>
    </w:lvl>
  </w:abstractNum>
  <w:abstractNum w:abstractNumId="17">
    <w:nsid w:val="3F8338EA"/>
    <w:multiLevelType w:val="hybridMultilevel"/>
    <w:tmpl w:val="6DB67FAC"/>
    <w:lvl w:ilvl="0" w:tplc="247E5D0E">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5DE095F"/>
    <w:multiLevelType w:val="hybridMultilevel"/>
    <w:tmpl w:val="3EC0D638"/>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46B9799D"/>
    <w:multiLevelType w:val="hybridMultilevel"/>
    <w:tmpl w:val="BAC0C710"/>
    <w:lvl w:ilvl="0" w:tplc="04090001">
      <w:start w:val="1"/>
      <w:numFmt w:val="bullet"/>
      <w:lvlText w:val=""/>
      <w:lvlJc w:val="left"/>
      <w:pPr>
        <w:ind w:left="2955" w:hanging="360"/>
      </w:pPr>
      <w:rPr>
        <w:rFonts w:ascii="Symbol" w:hAnsi="Symbol"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21">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22">
    <w:nsid w:val="518D62F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569E3450"/>
    <w:multiLevelType w:val="hybridMultilevel"/>
    <w:tmpl w:val="9B3E3828"/>
    <w:lvl w:ilvl="0" w:tplc="0DC480C4">
      <w:start w:val="1"/>
      <w:numFmt w:val="decimal"/>
      <w:lvlText w:val="%1"/>
      <w:lvlJc w:val="left"/>
      <w:pPr>
        <w:tabs>
          <w:tab w:val="num" w:pos="2920"/>
        </w:tabs>
        <w:ind w:left="2920" w:hanging="368"/>
      </w:pPr>
      <w:rPr>
        <w:rFonts w:hint="default"/>
      </w:rPr>
    </w:lvl>
    <w:lvl w:ilvl="1" w:tplc="74F2C4F4" w:tentative="1">
      <w:start w:val="1"/>
      <w:numFmt w:val="lowerLetter"/>
      <w:lvlText w:val="%2."/>
      <w:lvlJc w:val="left"/>
      <w:pPr>
        <w:tabs>
          <w:tab w:val="num" w:pos="1440"/>
        </w:tabs>
        <w:ind w:left="1440" w:hanging="360"/>
      </w:pPr>
    </w:lvl>
    <w:lvl w:ilvl="2" w:tplc="45B6B89C" w:tentative="1">
      <w:start w:val="1"/>
      <w:numFmt w:val="lowerRoman"/>
      <w:lvlText w:val="%3."/>
      <w:lvlJc w:val="right"/>
      <w:pPr>
        <w:tabs>
          <w:tab w:val="num" w:pos="2160"/>
        </w:tabs>
        <w:ind w:left="2160" w:hanging="180"/>
      </w:pPr>
    </w:lvl>
    <w:lvl w:ilvl="3" w:tplc="EA543A6E" w:tentative="1">
      <w:start w:val="1"/>
      <w:numFmt w:val="decimal"/>
      <w:lvlText w:val="%4."/>
      <w:lvlJc w:val="left"/>
      <w:pPr>
        <w:tabs>
          <w:tab w:val="num" w:pos="2880"/>
        </w:tabs>
        <w:ind w:left="2880" w:hanging="360"/>
      </w:pPr>
    </w:lvl>
    <w:lvl w:ilvl="4" w:tplc="0CAEDE66" w:tentative="1">
      <w:start w:val="1"/>
      <w:numFmt w:val="lowerLetter"/>
      <w:lvlText w:val="%5."/>
      <w:lvlJc w:val="left"/>
      <w:pPr>
        <w:tabs>
          <w:tab w:val="num" w:pos="3600"/>
        </w:tabs>
        <w:ind w:left="3600" w:hanging="360"/>
      </w:pPr>
    </w:lvl>
    <w:lvl w:ilvl="5" w:tplc="8160DAE4" w:tentative="1">
      <w:start w:val="1"/>
      <w:numFmt w:val="lowerRoman"/>
      <w:lvlText w:val="%6."/>
      <w:lvlJc w:val="right"/>
      <w:pPr>
        <w:tabs>
          <w:tab w:val="num" w:pos="4320"/>
        </w:tabs>
        <w:ind w:left="4320" w:hanging="180"/>
      </w:pPr>
    </w:lvl>
    <w:lvl w:ilvl="6" w:tplc="01BAA784" w:tentative="1">
      <w:start w:val="1"/>
      <w:numFmt w:val="decimal"/>
      <w:lvlText w:val="%7."/>
      <w:lvlJc w:val="left"/>
      <w:pPr>
        <w:tabs>
          <w:tab w:val="num" w:pos="5040"/>
        </w:tabs>
        <w:ind w:left="5040" w:hanging="360"/>
      </w:pPr>
    </w:lvl>
    <w:lvl w:ilvl="7" w:tplc="07AE15AA" w:tentative="1">
      <w:start w:val="1"/>
      <w:numFmt w:val="lowerLetter"/>
      <w:lvlText w:val="%8."/>
      <w:lvlJc w:val="left"/>
      <w:pPr>
        <w:tabs>
          <w:tab w:val="num" w:pos="5760"/>
        </w:tabs>
        <w:ind w:left="5760" w:hanging="360"/>
      </w:pPr>
    </w:lvl>
    <w:lvl w:ilvl="8" w:tplc="7B9A5EBA" w:tentative="1">
      <w:start w:val="1"/>
      <w:numFmt w:val="lowerRoman"/>
      <w:lvlText w:val="%9."/>
      <w:lvlJc w:val="right"/>
      <w:pPr>
        <w:tabs>
          <w:tab w:val="num" w:pos="6480"/>
        </w:tabs>
        <w:ind w:left="6480" w:hanging="180"/>
      </w:pPr>
    </w:lvl>
  </w:abstractNum>
  <w:abstractNum w:abstractNumId="24">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5">
    <w:nsid w:val="6E86573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36D6E2A"/>
    <w:multiLevelType w:val="hybridMultilevel"/>
    <w:tmpl w:val="2A94F242"/>
    <w:lvl w:ilvl="0" w:tplc="C3E6C4C4">
      <w:start w:val="1"/>
      <w:numFmt w:val="decimal"/>
      <w:pStyle w:val="List2"/>
      <w:lvlText w:val="[%1]"/>
      <w:lvlJc w:val="left"/>
      <w:pPr>
        <w:tabs>
          <w:tab w:val="num" w:pos="2041"/>
        </w:tabs>
        <w:ind w:left="2041" w:hanging="737"/>
      </w:pPr>
      <w:rPr>
        <w:rFonts w:hint="default"/>
      </w:rPr>
    </w:lvl>
    <w:lvl w:ilvl="1" w:tplc="16A62FAC" w:tentative="1">
      <w:start w:val="1"/>
      <w:numFmt w:val="lowerLetter"/>
      <w:lvlText w:val="%2."/>
      <w:lvlJc w:val="left"/>
      <w:pPr>
        <w:tabs>
          <w:tab w:val="num" w:pos="1440"/>
        </w:tabs>
        <w:ind w:left="1440" w:hanging="360"/>
      </w:pPr>
    </w:lvl>
    <w:lvl w:ilvl="2" w:tplc="245E6D6C" w:tentative="1">
      <w:start w:val="1"/>
      <w:numFmt w:val="lowerRoman"/>
      <w:lvlText w:val="%3."/>
      <w:lvlJc w:val="right"/>
      <w:pPr>
        <w:tabs>
          <w:tab w:val="num" w:pos="2160"/>
        </w:tabs>
        <w:ind w:left="2160" w:hanging="180"/>
      </w:pPr>
    </w:lvl>
    <w:lvl w:ilvl="3" w:tplc="28107BD4" w:tentative="1">
      <w:start w:val="1"/>
      <w:numFmt w:val="decimal"/>
      <w:lvlText w:val="%4."/>
      <w:lvlJc w:val="left"/>
      <w:pPr>
        <w:tabs>
          <w:tab w:val="num" w:pos="2880"/>
        </w:tabs>
        <w:ind w:left="2880" w:hanging="360"/>
      </w:pPr>
    </w:lvl>
    <w:lvl w:ilvl="4" w:tplc="07A6ABA4" w:tentative="1">
      <w:start w:val="1"/>
      <w:numFmt w:val="lowerLetter"/>
      <w:lvlText w:val="%5."/>
      <w:lvlJc w:val="left"/>
      <w:pPr>
        <w:tabs>
          <w:tab w:val="num" w:pos="3600"/>
        </w:tabs>
        <w:ind w:left="3600" w:hanging="360"/>
      </w:pPr>
    </w:lvl>
    <w:lvl w:ilvl="5" w:tplc="669E2930" w:tentative="1">
      <w:start w:val="1"/>
      <w:numFmt w:val="lowerRoman"/>
      <w:lvlText w:val="%6."/>
      <w:lvlJc w:val="right"/>
      <w:pPr>
        <w:tabs>
          <w:tab w:val="num" w:pos="4320"/>
        </w:tabs>
        <w:ind w:left="4320" w:hanging="180"/>
      </w:pPr>
    </w:lvl>
    <w:lvl w:ilvl="6" w:tplc="94B2E796" w:tentative="1">
      <w:start w:val="1"/>
      <w:numFmt w:val="decimal"/>
      <w:lvlText w:val="%7."/>
      <w:lvlJc w:val="left"/>
      <w:pPr>
        <w:tabs>
          <w:tab w:val="num" w:pos="5040"/>
        </w:tabs>
        <w:ind w:left="5040" w:hanging="360"/>
      </w:pPr>
    </w:lvl>
    <w:lvl w:ilvl="7" w:tplc="FA7ABB74" w:tentative="1">
      <w:start w:val="1"/>
      <w:numFmt w:val="lowerLetter"/>
      <w:lvlText w:val="%8."/>
      <w:lvlJc w:val="left"/>
      <w:pPr>
        <w:tabs>
          <w:tab w:val="num" w:pos="5760"/>
        </w:tabs>
        <w:ind w:left="5760" w:hanging="360"/>
      </w:pPr>
    </w:lvl>
    <w:lvl w:ilvl="8" w:tplc="DCEC09EA" w:tentative="1">
      <w:start w:val="1"/>
      <w:numFmt w:val="lowerRoman"/>
      <w:lvlText w:val="%9."/>
      <w:lvlJc w:val="right"/>
      <w:pPr>
        <w:tabs>
          <w:tab w:val="num" w:pos="6480"/>
        </w:tabs>
        <w:ind w:left="6480" w:hanging="180"/>
      </w:pPr>
    </w:lvl>
  </w:abstractNum>
  <w:abstractNum w:abstractNumId="28">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88254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7CC44C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CED75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1"/>
  </w:num>
  <w:num w:numId="3">
    <w:abstractNumId w:val="2"/>
  </w:num>
  <w:num w:numId="4">
    <w:abstractNumId w:val="16"/>
  </w:num>
  <w:num w:numId="5">
    <w:abstractNumId w:val="4"/>
  </w:num>
  <w:num w:numId="6">
    <w:abstractNumId w:val="28"/>
  </w:num>
  <w:num w:numId="7">
    <w:abstractNumId w:val="21"/>
  </w:num>
  <w:num w:numId="8">
    <w:abstractNumId w:val="3"/>
  </w:num>
  <w:num w:numId="9">
    <w:abstractNumId w:val="10"/>
  </w:num>
  <w:num w:numId="10">
    <w:abstractNumId w:val="9"/>
  </w:num>
  <w:num w:numId="11">
    <w:abstractNumId w:val="23"/>
  </w:num>
  <w:num w:numId="12">
    <w:abstractNumId w:val="7"/>
  </w:num>
  <w:num w:numId="13">
    <w:abstractNumId w:val="12"/>
  </w:num>
  <w:num w:numId="14">
    <w:abstractNumId w:val="27"/>
  </w:num>
  <w:num w:numId="15">
    <w:abstractNumId w:val="18"/>
  </w:num>
  <w:num w:numId="16">
    <w:abstractNumId w:val="8"/>
  </w:num>
  <w:num w:numId="17">
    <w:abstractNumId w:val="24"/>
  </w:num>
  <w:num w:numId="18">
    <w:abstractNumId w:val="0"/>
  </w:num>
  <w:num w:numId="19">
    <w:abstractNumId w:val="5"/>
  </w:num>
  <w:num w:numId="20">
    <w:abstractNumId w:val="22"/>
  </w:num>
  <w:num w:numId="21">
    <w:abstractNumId w:val="31"/>
  </w:num>
  <w:num w:numId="22">
    <w:abstractNumId w:val="30"/>
  </w:num>
  <w:num w:numId="23">
    <w:abstractNumId w:val="29"/>
  </w:num>
  <w:num w:numId="24">
    <w:abstractNumId w:val="25"/>
  </w:num>
  <w:num w:numId="25">
    <w:abstractNumId w:val="2"/>
  </w:num>
  <w:num w:numId="26">
    <w:abstractNumId w:val="2"/>
  </w:num>
  <w:num w:numId="27">
    <w:abstractNumId w:val="26"/>
  </w:num>
  <w:num w:numId="28">
    <w:abstractNumId w:val="6"/>
  </w:num>
  <w:num w:numId="29">
    <w:abstractNumId w:val="17"/>
  </w:num>
  <w:num w:numId="30">
    <w:abstractNumId w:val="15"/>
  </w:num>
  <w:num w:numId="31">
    <w:abstractNumId w:val="13"/>
  </w:num>
  <w:num w:numId="32">
    <w:abstractNumId w:val="14"/>
  </w:num>
  <w:num w:numId="33">
    <w:abstractNumId w:val="19"/>
  </w:num>
  <w:num w:numId="34">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D28"/>
    <w:rsid w:val="000104F1"/>
    <w:rsid w:val="000217C1"/>
    <w:rsid w:val="00062C40"/>
    <w:rsid w:val="00063FDB"/>
    <w:rsid w:val="00071AFC"/>
    <w:rsid w:val="00071B4C"/>
    <w:rsid w:val="000872A9"/>
    <w:rsid w:val="000D158F"/>
    <w:rsid w:val="00127A91"/>
    <w:rsid w:val="00153BE1"/>
    <w:rsid w:val="00167E07"/>
    <w:rsid w:val="00194558"/>
    <w:rsid w:val="001C1C2C"/>
    <w:rsid w:val="001D223B"/>
    <w:rsid w:val="001E5875"/>
    <w:rsid w:val="002066AD"/>
    <w:rsid w:val="00210938"/>
    <w:rsid w:val="00222AF9"/>
    <w:rsid w:val="002257BE"/>
    <w:rsid w:val="002436E3"/>
    <w:rsid w:val="0024379F"/>
    <w:rsid w:val="0027179E"/>
    <w:rsid w:val="002A4567"/>
    <w:rsid w:val="002A6354"/>
    <w:rsid w:val="002B4D01"/>
    <w:rsid w:val="002F2510"/>
    <w:rsid w:val="002F499C"/>
    <w:rsid w:val="002F4FFC"/>
    <w:rsid w:val="00306FEC"/>
    <w:rsid w:val="00311C3A"/>
    <w:rsid w:val="00327FB2"/>
    <w:rsid w:val="00346C3D"/>
    <w:rsid w:val="003529B2"/>
    <w:rsid w:val="0035457C"/>
    <w:rsid w:val="0035503F"/>
    <w:rsid w:val="003565C3"/>
    <w:rsid w:val="00372960"/>
    <w:rsid w:val="0037297D"/>
    <w:rsid w:val="003827AD"/>
    <w:rsid w:val="00384369"/>
    <w:rsid w:val="003858D6"/>
    <w:rsid w:val="00395A4D"/>
    <w:rsid w:val="00397EDD"/>
    <w:rsid w:val="003A3BE9"/>
    <w:rsid w:val="003C4D99"/>
    <w:rsid w:val="003E5CD9"/>
    <w:rsid w:val="003E7131"/>
    <w:rsid w:val="00407065"/>
    <w:rsid w:val="00417B90"/>
    <w:rsid w:val="00417B9F"/>
    <w:rsid w:val="00422192"/>
    <w:rsid w:val="00442DCC"/>
    <w:rsid w:val="00466F4C"/>
    <w:rsid w:val="004B27C9"/>
    <w:rsid w:val="004B7974"/>
    <w:rsid w:val="004C3399"/>
    <w:rsid w:val="004C7BA7"/>
    <w:rsid w:val="005153C4"/>
    <w:rsid w:val="00521B26"/>
    <w:rsid w:val="005326BC"/>
    <w:rsid w:val="00550F85"/>
    <w:rsid w:val="00596FC8"/>
    <w:rsid w:val="005A2197"/>
    <w:rsid w:val="005A5B49"/>
    <w:rsid w:val="005B5382"/>
    <w:rsid w:val="005E0E88"/>
    <w:rsid w:val="006472E8"/>
    <w:rsid w:val="00663A99"/>
    <w:rsid w:val="006957C3"/>
    <w:rsid w:val="006B0C30"/>
    <w:rsid w:val="006C3273"/>
    <w:rsid w:val="006C579C"/>
    <w:rsid w:val="006D3292"/>
    <w:rsid w:val="006E0392"/>
    <w:rsid w:val="00722281"/>
    <w:rsid w:val="007332E6"/>
    <w:rsid w:val="007338EE"/>
    <w:rsid w:val="00734AAC"/>
    <w:rsid w:val="007B553E"/>
    <w:rsid w:val="007E005F"/>
    <w:rsid w:val="007F2309"/>
    <w:rsid w:val="00810792"/>
    <w:rsid w:val="008152E9"/>
    <w:rsid w:val="0083260E"/>
    <w:rsid w:val="00863F32"/>
    <w:rsid w:val="00870A94"/>
    <w:rsid w:val="008A745B"/>
    <w:rsid w:val="008B4468"/>
    <w:rsid w:val="008B569B"/>
    <w:rsid w:val="008C0C2F"/>
    <w:rsid w:val="008D0076"/>
    <w:rsid w:val="008E3EFF"/>
    <w:rsid w:val="008F457A"/>
    <w:rsid w:val="009048E6"/>
    <w:rsid w:val="00917C11"/>
    <w:rsid w:val="00963885"/>
    <w:rsid w:val="0096576A"/>
    <w:rsid w:val="00985A90"/>
    <w:rsid w:val="00994936"/>
    <w:rsid w:val="009D176B"/>
    <w:rsid w:val="00A3346F"/>
    <w:rsid w:val="00A5267F"/>
    <w:rsid w:val="00A57FF7"/>
    <w:rsid w:val="00A8201C"/>
    <w:rsid w:val="00A870EE"/>
    <w:rsid w:val="00AA4875"/>
    <w:rsid w:val="00AA6769"/>
    <w:rsid w:val="00AD1988"/>
    <w:rsid w:val="00B718D6"/>
    <w:rsid w:val="00B73783"/>
    <w:rsid w:val="00B9158A"/>
    <w:rsid w:val="00BB1B8D"/>
    <w:rsid w:val="00BB4ECB"/>
    <w:rsid w:val="00C03DF4"/>
    <w:rsid w:val="00C320DD"/>
    <w:rsid w:val="00C6116E"/>
    <w:rsid w:val="00C827B4"/>
    <w:rsid w:val="00C921CE"/>
    <w:rsid w:val="00CB6F5F"/>
    <w:rsid w:val="00CE69DA"/>
    <w:rsid w:val="00CE7372"/>
    <w:rsid w:val="00CF5E07"/>
    <w:rsid w:val="00CF66D0"/>
    <w:rsid w:val="00D15BBF"/>
    <w:rsid w:val="00D57155"/>
    <w:rsid w:val="00D57991"/>
    <w:rsid w:val="00D72541"/>
    <w:rsid w:val="00DB571D"/>
    <w:rsid w:val="00DF108D"/>
    <w:rsid w:val="00E01230"/>
    <w:rsid w:val="00E248D0"/>
    <w:rsid w:val="00E24D28"/>
    <w:rsid w:val="00E75086"/>
    <w:rsid w:val="00E8666A"/>
    <w:rsid w:val="00E87702"/>
    <w:rsid w:val="00EA026E"/>
    <w:rsid w:val="00F077BD"/>
    <w:rsid w:val="00F2458C"/>
    <w:rsid w:val="00F31DE6"/>
    <w:rsid w:val="00F911DF"/>
    <w:rsid w:val="00FA46C8"/>
    <w:rsid w:val="00FB5E8A"/>
    <w:rsid w:val="00FD4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val="en-GB"/>
    </w:rPr>
  </w:style>
  <w:style w:type="paragraph" w:styleId="Heading1">
    <w:name w:val="heading 1"/>
    <w:next w:val="BodyText"/>
    <w:qFormat/>
    <w:rsid w:val="00E01230"/>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qFormat/>
    <w:rsid w:val="008152E9"/>
    <w:pPr>
      <w:numPr>
        <w:ilvl w:val="1"/>
      </w:numPr>
      <w:spacing w:before="360"/>
      <w:outlineLvl w:val="1"/>
    </w:pPr>
    <w:rPr>
      <w:sz w:val="24"/>
    </w:rPr>
  </w:style>
  <w:style w:type="paragraph" w:styleId="Heading3">
    <w:name w:val="heading 3"/>
    <w:basedOn w:val="Heading2"/>
    <w:next w:val="BodyText"/>
    <w:qFormat/>
    <w:rsid w:val="00071AFC"/>
    <w:pPr>
      <w:numPr>
        <w:ilvl w:val="2"/>
      </w:numPr>
      <w:outlineLvl w:val="2"/>
    </w:pPr>
    <w:rPr>
      <w:sz w:val="22"/>
    </w:rPr>
  </w:style>
  <w:style w:type="paragraph" w:styleId="Heading4">
    <w:name w:val="heading 4"/>
    <w:basedOn w:val="Heading3"/>
    <w:next w:val="BodyText"/>
    <w:qFormat/>
    <w:rsid w:val="008152E9"/>
    <w:pPr>
      <w:numPr>
        <w:ilvl w:val="3"/>
      </w:numPr>
      <w:outlineLvl w:val="3"/>
    </w:pPr>
    <w:rPr>
      <w:b w:val="0"/>
    </w:rPr>
  </w:style>
  <w:style w:type="paragraph" w:styleId="Heading5">
    <w:name w:val="heading 5"/>
    <w:basedOn w:val="Heading4"/>
    <w:next w:val="BodyText"/>
    <w:qFormat/>
    <w:rsid w:val="008152E9"/>
    <w:pPr>
      <w:numPr>
        <w:ilvl w:val="4"/>
      </w:numPr>
      <w:spacing w:after="60"/>
      <w:ind w:left="2551" w:hanging="1304"/>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071AFC"/>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2257BE"/>
    <w:pPr>
      <w:tabs>
        <w:tab w:val="center" w:pos="4320"/>
        <w:tab w:val="right" w:pos="8640"/>
      </w:tabs>
      <w:spacing w:before="40"/>
    </w:pPr>
    <w:rPr>
      <w:rFonts w:ascii="Arial" w:hAnsi="Arial"/>
      <w:noProof/>
    </w:rPr>
  </w:style>
  <w:style w:type="paragraph" w:styleId="Footer">
    <w:name w:val="footer"/>
    <w:rsid w:val="002257BE"/>
    <w:pPr>
      <w:tabs>
        <w:tab w:val="center" w:pos="4320"/>
        <w:tab w:val="right" w:pos="8640"/>
      </w:tabs>
    </w:pPr>
    <w:rPr>
      <w:rFonts w:ascii="Arial" w:hAnsi="Arial"/>
      <w:noProof/>
      <w:sz w:val="12"/>
    </w:rPr>
  </w:style>
  <w:style w:type="paragraph" w:customStyle="1" w:styleId="Text">
    <w:name w:val="Text"/>
    <w:rsid w:val="00071AFC"/>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E01230"/>
    <w:pPr>
      <w:ind w:left="2552"/>
    </w:pPr>
    <w:rPr>
      <w:rFonts w:ascii="Arial" w:hAnsi="Arial"/>
      <w:noProof/>
      <w:sz w:val="22"/>
      <w:u w:val="single"/>
    </w:rPr>
  </w:style>
  <w:style w:type="paragraph" w:styleId="Title">
    <w:name w:val="Title"/>
    <w:next w:val="BodyText"/>
    <w:qFormat/>
    <w:rsid w:val="002257BE"/>
    <w:pPr>
      <w:spacing w:before="240" w:after="480"/>
      <w:ind w:left="2552"/>
    </w:pPr>
    <w:rPr>
      <w:rFonts w:ascii="Arial" w:hAnsi="Arial"/>
      <w:b/>
      <w:sz w:val="28"/>
    </w:rPr>
  </w:style>
  <w:style w:type="paragraph" w:styleId="TOC1">
    <w:name w:val="toc 1"/>
    <w:next w:val="Text"/>
    <w:autoRedefine/>
    <w:semiHidden/>
    <w:rsid w:val="00E01230"/>
    <w:pPr>
      <w:tabs>
        <w:tab w:val="right" w:leader="dot" w:pos="10206"/>
      </w:tabs>
      <w:ind w:left="3403" w:hanging="851"/>
    </w:pPr>
    <w:rPr>
      <w:rFonts w:ascii="Arial" w:hAnsi="Arial"/>
      <w:noProof/>
      <w:sz w:val="22"/>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rsid w:val="00071AFC"/>
    <w:pPr>
      <w:ind w:left="85"/>
    </w:pPr>
    <w:rPr>
      <w:rFonts w:ascii="Arial" w:hAnsi="Arial"/>
      <w:noProof/>
      <w:sz w:val="22"/>
    </w:rPr>
  </w:style>
  <w:style w:type="paragraph" w:styleId="List">
    <w:name w:val="List"/>
    <w:rsid w:val="00071AFC"/>
    <w:pPr>
      <w:numPr>
        <w:numId w:val="13"/>
      </w:numPr>
      <w:spacing w:before="180"/>
    </w:pPr>
    <w:rPr>
      <w:rFonts w:ascii="Arial" w:hAnsi="Arial"/>
      <w:sz w:val="22"/>
    </w:rPr>
  </w:style>
  <w:style w:type="paragraph" w:customStyle="1" w:styleId="NoSpellcheck">
    <w:name w:val="NoSpellcheck"/>
    <w:rsid w:val="00E01230"/>
    <w:rPr>
      <w:rFonts w:ascii="Arial" w:hAnsi="Arial"/>
      <w:noProof/>
      <w:sz w:val="12"/>
    </w:rPr>
  </w:style>
  <w:style w:type="paragraph" w:customStyle="1" w:styleId="Heading">
    <w:name w:val="Heading"/>
    <w:next w:val="BodyText"/>
    <w:rsid w:val="00734AAC"/>
    <w:pPr>
      <w:spacing w:before="360"/>
      <w:ind w:left="2552"/>
    </w:pPr>
    <w:rPr>
      <w:rFonts w:ascii="Arial" w:hAnsi="Arial"/>
      <w:b/>
      <w:sz w:val="22"/>
    </w:rPr>
  </w:style>
  <w:style w:type="paragraph" w:customStyle="1" w:styleId="Contents">
    <w:name w:val="Contents"/>
    <w:next w:val="Text"/>
    <w:rsid w:val="00A8201C"/>
    <w:pPr>
      <w:spacing w:before="360" w:after="120"/>
      <w:ind w:left="2552"/>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rsid w:val="00071AFC"/>
    <w:pPr>
      <w:numPr>
        <w:numId w:val="14"/>
      </w:numPr>
    </w:pPr>
  </w:style>
  <w:style w:type="paragraph" w:styleId="ListNumber">
    <w:name w:val="List Number"/>
    <w:rsid w:val="00071AFC"/>
    <w:pPr>
      <w:numPr>
        <w:numId w:val="17"/>
      </w:numPr>
      <w:spacing w:before="180"/>
      <w:ind w:left="2921" w:hanging="369"/>
    </w:pPr>
    <w:rPr>
      <w:rFonts w:ascii="Arial" w:hAnsi="Arial"/>
      <w:sz w:val="22"/>
    </w:rPr>
  </w:style>
  <w:style w:type="paragraph" w:customStyle="1" w:styleId="Distribution">
    <w:name w:val="Distribution"/>
    <w:basedOn w:val="Heading"/>
    <w:next w:val="Text"/>
    <w:rsid w:val="00E01230"/>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rsid w:val="00071AFC"/>
    <w:pPr>
      <w:ind w:left="2552"/>
    </w:pPr>
    <w:rPr>
      <w:rFonts w:ascii="Courier New" w:hAnsi="Courier New"/>
      <w:sz w:val="16"/>
    </w:rPr>
  </w:style>
  <w:style w:type="paragraph" w:customStyle="1" w:styleId="Listdoublesingleline">
    <w:name w:val="List double single line"/>
    <w:rsid w:val="00071AFC"/>
    <w:pPr>
      <w:numPr>
        <w:numId w:val="26"/>
      </w:numPr>
    </w:pPr>
    <w:rPr>
      <w:rFonts w:ascii="Arial" w:hAnsi="Arial"/>
      <w:sz w:val="22"/>
    </w:rPr>
  </w:style>
  <w:style w:type="paragraph" w:customStyle="1" w:styleId="Listabcsingleline">
    <w:name w:val="List abc single line"/>
    <w:rsid w:val="00071AFC"/>
    <w:pPr>
      <w:numPr>
        <w:numId w:val="6"/>
      </w:numPr>
      <w:ind w:left="2921" w:hanging="369"/>
    </w:pPr>
    <w:rPr>
      <w:rFonts w:ascii="Arial" w:hAnsi="Arial"/>
      <w:sz w:val="22"/>
    </w:rPr>
  </w:style>
  <w:style w:type="paragraph" w:customStyle="1" w:styleId="Listabcdoubleline">
    <w:name w:val="List abc double line"/>
    <w:rsid w:val="00071AFC"/>
    <w:pPr>
      <w:numPr>
        <w:numId w:val="8"/>
      </w:numPr>
      <w:spacing w:before="220"/>
      <w:ind w:left="2921" w:hanging="369"/>
    </w:pPr>
    <w:rPr>
      <w:rFonts w:ascii="Arial" w:hAnsi="Arial"/>
      <w:sz w:val="22"/>
    </w:rPr>
  </w:style>
  <w:style w:type="paragraph" w:customStyle="1" w:styleId="Listnumbersingleline">
    <w:name w:val="List number single line"/>
    <w:rsid w:val="00071AFC"/>
    <w:pPr>
      <w:numPr>
        <w:numId w:val="27"/>
      </w:numPr>
      <w:ind w:left="2921" w:hanging="369"/>
    </w:pPr>
    <w:rPr>
      <w:rFonts w:ascii="Arial" w:hAnsi="Arial"/>
      <w:sz w:val="22"/>
    </w:rPr>
  </w:style>
  <w:style w:type="paragraph" w:customStyle="1" w:styleId="Listnumberdoubleline">
    <w:name w:val="List number double line"/>
    <w:rsid w:val="00071AFC"/>
    <w:pPr>
      <w:numPr>
        <w:numId w:val="29"/>
      </w:numPr>
      <w:spacing w:before="24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rsid w:val="00071AFC"/>
    <w:pPr>
      <w:numPr>
        <w:numId w:val="12"/>
      </w:numPr>
    </w:pPr>
  </w:style>
  <w:style w:type="paragraph" w:customStyle="1" w:styleId="Listnumbersinglelinewide">
    <w:name w:val="List number single line (wide)"/>
    <w:rsid w:val="00071AFC"/>
    <w:pPr>
      <w:numPr>
        <w:numId w:val="4"/>
      </w:numPr>
    </w:pPr>
    <w:rPr>
      <w:rFonts w:ascii="Arial" w:hAnsi="Arial"/>
      <w:sz w:val="22"/>
    </w:rPr>
  </w:style>
  <w:style w:type="paragraph" w:customStyle="1" w:styleId="Listabcdoublelinewide">
    <w:name w:val="List abc double line (wide)"/>
    <w:rsid w:val="00071AFC"/>
    <w:pPr>
      <w:numPr>
        <w:numId w:val="15"/>
      </w:numPr>
      <w:spacing w:before="220"/>
    </w:pPr>
    <w:rPr>
      <w:rFonts w:ascii="Arial" w:hAnsi="Arial"/>
      <w:sz w:val="22"/>
    </w:rPr>
  </w:style>
  <w:style w:type="paragraph" w:styleId="ListBullet2">
    <w:name w:val="List Bullet 2"/>
    <w:rsid w:val="00071AFC"/>
    <w:pPr>
      <w:numPr>
        <w:numId w:val="9"/>
      </w:numPr>
      <w:spacing w:before="220"/>
    </w:pPr>
    <w:rPr>
      <w:rFonts w:ascii="Arial" w:hAnsi="Arial"/>
      <w:sz w:val="22"/>
    </w:rPr>
  </w:style>
  <w:style w:type="paragraph" w:styleId="ListBullet">
    <w:name w:val="List Bullet"/>
    <w:rsid w:val="002F2510"/>
    <w:pPr>
      <w:numPr>
        <w:numId w:val="16"/>
      </w:numPr>
    </w:pPr>
    <w:rPr>
      <w:rFonts w:ascii="Arial" w:hAnsi="Arial"/>
      <w:sz w:val="22"/>
    </w:rPr>
  </w:style>
  <w:style w:type="paragraph" w:customStyle="1" w:styleId="ListBulletwide">
    <w:name w:val="List Bullet (wide)"/>
    <w:rsid w:val="00071AFC"/>
    <w:pPr>
      <w:numPr>
        <w:numId w:val="7"/>
      </w:numPr>
    </w:pPr>
    <w:rPr>
      <w:rFonts w:ascii="Arial" w:hAnsi="Arial"/>
      <w:sz w:val="22"/>
    </w:rPr>
  </w:style>
  <w:style w:type="paragraph" w:customStyle="1" w:styleId="ListBullet2wide">
    <w:name w:val="List Bullet 2 (wide)"/>
    <w:rsid w:val="00071AFC"/>
    <w:pPr>
      <w:numPr>
        <w:numId w:val="10"/>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071AFC"/>
    <w:pPr>
      <w:spacing w:before="240"/>
      <w:ind w:left="4820" w:hanging="2268"/>
    </w:pPr>
    <w:rPr>
      <w:rFonts w:ascii="Arial" w:hAnsi="Arial"/>
      <w:sz w:val="22"/>
    </w:rPr>
  </w:style>
  <w:style w:type="paragraph" w:styleId="FootnoteText">
    <w:name w:val="footnote text"/>
    <w:basedOn w:val="Normal"/>
    <w:link w:val="FootnoteTextChar"/>
    <w:rsid w:val="00E24D28"/>
    <w:rPr>
      <w:sz w:val="20"/>
      <w:lang w:val="en-US"/>
    </w:rPr>
  </w:style>
  <w:style w:type="character" w:customStyle="1" w:styleId="FootnoteTextChar">
    <w:name w:val="Footnote Text Char"/>
    <w:basedOn w:val="DefaultParagraphFont"/>
    <w:link w:val="FootnoteText"/>
    <w:rsid w:val="00E24D28"/>
    <w:rPr>
      <w:rFonts w:ascii="Arial" w:hAnsi="Arial"/>
    </w:rPr>
  </w:style>
  <w:style w:type="paragraph" w:styleId="Caption">
    <w:name w:val="caption"/>
    <w:basedOn w:val="Normal"/>
    <w:next w:val="Normal"/>
    <w:semiHidden/>
    <w:unhideWhenUsed/>
    <w:qFormat/>
    <w:rsid w:val="00E24D28"/>
    <w:rPr>
      <w:b/>
      <w:bCs/>
      <w:sz w:val="20"/>
      <w:lang w:val="en-US"/>
    </w:rPr>
  </w:style>
  <w:style w:type="paragraph" w:customStyle="1" w:styleId="CaptionFigure">
    <w:name w:val="CaptionFigure"/>
    <w:next w:val="BodyText"/>
    <w:rsid w:val="005A2197"/>
    <w:pPr>
      <w:tabs>
        <w:tab w:val="left" w:pos="3686"/>
      </w:tabs>
      <w:spacing w:before="120" w:after="60"/>
      <w:ind w:left="3516" w:hanging="964"/>
    </w:pPr>
    <w:rPr>
      <w:rFonts w:ascii="Arial" w:hAnsi="Arial"/>
    </w:rPr>
  </w:style>
  <w:style w:type="paragraph" w:customStyle="1" w:styleId="CaptionTable">
    <w:name w:val="CaptionTable"/>
    <w:next w:val="BodyText"/>
    <w:rsid w:val="005A2197"/>
    <w:pPr>
      <w:tabs>
        <w:tab w:val="left" w:pos="3686"/>
      </w:tabs>
      <w:spacing w:before="120" w:after="60"/>
      <w:ind w:left="3516" w:hanging="964"/>
    </w:pPr>
    <w:rPr>
      <w:rFonts w:ascii="Arial" w:hAnsi="Arial"/>
    </w:rPr>
  </w:style>
  <w:style w:type="paragraph" w:customStyle="1" w:styleId="CaptionEquation">
    <w:name w:val="CaptionEquation"/>
    <w:next w:val="BodyText"/>
    <w:rsid w:val="005A2197"/>
    <w:pPr>
      <w:tabs>
        <w:tab w:val="left" w:pos="3827"/>
      </w:tabs>
      <w:spacing w:before="120" w:after="60"/>
      <w:ind w:left="3743" w:hanging="1191"/>
    </w:pPr>
    <w:rPr>
      <w:rFonts w:ascii="Arial" w:hAnsi="Arial"/>
    </w:rPr>
  </w:style>
  <w:style w:type="paragraph" w:customStyle="1" w:styleId="CaptionFigureWide">
    <w:name w:val="CaptionFigureWide"/>
    <w:next w:val="BodyText"/>
    <w:rsid w:val="005A2197"/>
    <w:pPr>
      <w:tabs>
        <w:tab w:val="left" w:pos="2268"/>
      </w:tabs>
      <w:spacing w:before="120" w:after="60"/>
      <w:ind w:left="2268" w:hanging="964"/>
    </w:pPr>
    <w:rPr>
      <w:rFonts w:ascii="Arial" w:hAnsi="Arial"/>
    </w:rPr>
  </w:style>
  <w:style w:type="paragraph" w:customStyle="1" w:styleId="CaptionTableWide">
    <w:name w:val="CaptionTableWide"/>
    <w:next w:val="BodyText"/>
    <w:rsid w:val="005A2197"/>
    <w:pPr>
      <w:tabs>
        <w:tab w:val="left" w:pos="2268"/>
      </w:tabs>
      <w:spacing w:before="120" w:after="60"/>
      <w:ind w:left="2268" w:hanging="964"/>
    </w:pPr>
    <w:rPr>
      <w:rFonts w:ascii="Arial" w:hAnsi="Arial"/>
    </w:rPr>
  </w:style>
  <w:style w:type="paragraph" w:customStyle="1" w:styleId="CaptionEquationWide">
    <w:name w:val="CaptionEquationWide"/>
    <w:next w:val="BodyText"/>
    <w:rsid w:val="005A2197"/>
    <w:pPr>
      <w:tabs>
        <w:tab w:val="left" w:pos="2552"/>
      </w:tabs>
      <w:spacing w:before="120" w:after="60"/>
      <w:ind w:left="2495" w:hanging="1191"/>
    </w:pPr>
    <w:rPr>
      <w:rFonts w:ascii="Arial" w:hAnsi="Arial"/>
    </w:rPr>
  </w:style>
  <w:style w:type="paragraph" w:styleId="BalloonText">
    <w:name w:val="Balloon Text"/>
    <w:basedOn w:val="Normal"/>
    <w:link w:val="BalloonTextChar"/>
    <w:rsid w:val="00D57991"/>
    <w:rPr>
      <w:rFonts w:ascii="Tahoma" w:hAnsi="Tahoma" w:cs="Tahoma"/>
      <w:sz w:val="16"/>
      <w:szCs w:val="16"/>
    </w:rPr>
  </w:style>
  <w:style w:type="character" w:customStyle="1" w:styleId="BalloonTextChar">
    <w:name w:val="Balloon Text Char"/>
    <w:basedOn w:val="DefaultParagraphFont"/>
    <w:link w:val="BalloonText"/>
    <w:rsid w:val="00D57991"/>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val="en-GB"/>
    </w:rPr>
  </w:style>
  <w:style w:type="paragraph" w:styleId="Heading1">
    <w:name w:val="heading 1"/>
    <w:next w:val="BodyText"/>
    <w:qFormat/>
    <w:rsid w:val="00E01230"/>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qFormat/>
    <w:rsid w:val="008152E9"/>
    <w:pPr>
      <w:numPr>
        <w:ilvl w:val="1"/>
      </w:numPr>
      <w:spacing w:before="360"/>
      <w:outlineLvl w:val="1"/>
    </w:pPr>
    <w:rPr>
      <w:sz w:val="24"/>
    </w:rPr>
  </w:style>
  <w:style w:type="paragraph" w:styleId="Heading3">
    <w:name w:val="heading 3"/>
    <w:basedOn w:val="Heading2"/>
    <w:next w:val="BodyText"/>
    <w:qFormat/>
    <w:rsid w:val="00071AFC"/>
    <w:pPr>
      <w:numPr>
        <w:ilvl w:val="2"/>
      </w:numPr>
      <w:outlineLvl w:val="2"/>
    </w:pPr>
    <w:rPr>
      <w:sz w:val="22"/>
    </w:rPr>
  </w:style>
  <w:style w:type="paragraph" w:styleId="Heading4">
    <w:name w:val="heading 4"/>
    <w:basedOn w:val="Heading3"/>
    <w:next w:val="BodyText"/>
    <w:qFormat/>
    <w:rsid w:val="008152E9"/>
    <w:pPr>
      <w:numPr>
        <w:ilvl w:val="3"/>
      </w:numPr>
      <w:outlineLvl w:val="3"/>
    </w:pPr>
    <w:rPr>
      <w:b w:val="0"/>
    </w:rPr>
  </w:style>
  <w:style w:type="paragraph" w:styleId="Heading5">
    <w:name w:val="heading 5"/>
    <w:basedOn w:val="Heading4"/>
    <w:next w:val="BodyText"/>
    <w:qFormat/>
    <w:rsid w:val="008152E9"/>
    <w:pPr>
      <w:numPr>
        <w:ilvl w:val="4"/>
      </w:numPr>
      <w:spacing w:after="60"/>
      <w:ind w:left="2551" w:hanging="1304"/>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071AFC"/>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2257BE"/>
    <w:pPr>
      <w:tabs>
        <w:tab w:val="center" w:pos="4320"/>
        <w:tab w:val="right" w:pos="8640"/>
      </w:tabs>
      <w:spacing w:before="40"/>
    </w:pPr>
    <w:rPr>
      <w:rFonts w:ascii="Arial" w:hAnsi="Arial"/>
      <w:noProof/>
    </w:rPr>
  </w:style>
  <w:style w:type="paragraph" w:styleId="Footer">
    <w:name w:val="footer"/>
    <w:rsid w:val="002257BE"/>
    <w:pPr>
      <w:tabs>
        <w:tab w:val="center" w:pos="4320"/>
        <w:tab w:val="right" w:pos="8640"/>
      </w:tabs>
    </w:pPr>
    <w:rPr>
      <w:rFonts w:ascii="Arial" w:hAnsi="Arial"/>
      <w:noProof/>
      <w:sz w:val="12"/>
    </w:rPr>
  </w:style>
  <w:style w:type="paragraph" w:customStyle="1" w:styleId="Text">
    <w:name w:val="Text"/>
    <w:rsid w:val="00071AFC"/>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E01230"/>
    <w:pPr>
      <w:ind w:left="2552"/>
    </w:pPr>
    <w:rPr>
      <w:rFonts w:ascii="Arial" w:hAnsi="Arial"/>
      <w:noProof/>
      <w:sz w:val="22"/>
      <w:u w:val="single"/>
    </w:rPr>
  </w:style>
  <w:style w:type="paragraph" w:styleId="Title">
    <w:name w:val="Title"/>
    <w:next w:val="BodyText"/>
    <w:qFormat/>
    <w:rsid w:val="002257BE"/>
    <w:pPr>
      <w:spacing w:before="240" w:after="480"/>
      <w:ind w:left="2552"/>
    </w:pPr>
    <w:rPr>
      <w:rFonts w:ascii="Arial" w:hAnsi="Arial"/>
      <w:b/>
      <w:sz w:val="28"/>
    </w:rPr>
  </w:style>
  <w:style w:type="paragraph" w:styleId="TOC1">
    <w:name w:val="toc 1"/>
    <w:next w:val="Text"/>
    <w:autoRedefine/>
    <w:semiHidden/>
    <w:rsid w:val="00E01230"/>
    <w:pPr>
      <w:tabs>
        <w:tab w:val="right" w:leader="dot" w:pos="10206"/>
      </w:tabs>
      <w:ind w:left="3403" w:hanging="851"/>
    </w:pPr>
    <w:rPr>
      <w:rFonts w:ascii="Arial" w:hAnsi="Arial"/>
      <w:noProof/>
      <w:sz w:val="22"/>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rsid w:val="00071AFC"/>
    <w:pPr>
      <w:ind w:left="85"/>
    </w:pPr>
    <w:rPr>
      <w:rFonts w:ascii="Arial" w:hAnsi="Arial"/>
      <w:noProof/>
      <w:sz w:val="22"/>
    </w:rPr>
  </w:style>
  <w:style w:type="paragraph" w:styleId="List">
    <w:name w:val="List"/>
    <w:rsid w:val="00071AFC"/>
    <w:pPr>
      <w:numPr>
        <w:numId w:val="13"/>
      </w:numPr>
      <w:spacing w:before="180"/>
    </w:pPr>
    <w:rPr>
      <w:rFonts w:ascii="Arial" w:hAnsi="Arial"/>
      <w:sz w:val="22"/>
    </w:rPr>
  </w:style>
  <w:style w:type="paragraph" w:customStyle="1" w:styleId="NoSpellcheck">
    <w:name w:val="NoSpellcheck"/>
    <w:rsid w:val="00E01230"/>
    <w:rPr>
      <w:rFonts w:ascii="Arial" w:hAnsi="Arial"/>
      <w:noProof/>
      <w:sz w:val="12"/>
    </w:rPr>
  </w:style>
  <w:style w:type="paragraph" w:customStyle="1" w:styleId="Heading">
    <w:name w:val="Heading"/>
    <w:next w:val="BodyText"/>
    <w:rsid w:val="00734AAC"/>
    <w:pPr>
      <w:spacing w:before="360"/>
      <w:ind w:left="2552"/>
    </w:pPr>
    <w:rPr>
      <w:rFonts w:ascii="Arial" w:hAnsi="Arial"/>
      <w:b/>
      <w:sz w:val="22"/>
    </w:rPr>
  </w:style>
  <w:style w:type="paragraph" w:customStyle="1" w:styleId="Contents">
    <w:name w:val="Contents"/>
    <w:next w:val="Text"/>
    <w:rsid w:val="00A8201C"/>
    <w:pPr>
      <w:spacing w:before="360" w:after="120"/>
      <w:ind w:left="2552"/>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rsid w:val="00071AFC"/>
    <w:pPr>
      <w:numPr>
        <w:numId w:val="14"/>
      </w:numPr>
    </w:pPr>
  </w:style>
  <w:style w:type="paragraph" w:styleId="ListNumber">
    <w:name w:val="List Number"/>
    <w:rsid w:val="00071AFC"/>
    <w:pPr>
      <w:numPr>
        <w:numId w:val="17"/>
      </w:numPr>
      <w:spacing w:before="180"/>
      <w:ind w:left="2921" w:hanging="369"/>
    </w:pPr>
    <w:rPr>
      <w:rFonts w:ascii="Arial" w:hAnsi="Arial"/>
      <w:sz w:val="22"/>
    </w:rPr>
  </w:style>
  <w:style w:type="paragraph" w:customStyle="1" w:styleId="Distribution">
    <w:name w:val="Distribution"/>
    <w:basedOn w:val="Heading"/>
    <w:next w:val="Text"/>
    <w:rsid w:val="00E01230"/>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rsid w:val="00071AFC"/>
    <w:pPr>
      <w:ind w:left="2552"/>
    </w:pPr>
    <w:rPr>
      <w:rFonts w:ascii="Courier New" w:hAnsi="Courier New"/>
      <w:sz w:val="16"/>
    </w:rPr>
  </w:style>
  <w:style w:type="paragraph" w:customStyle="1" w:styleId="Listdoublesingleline">
    <w:name w:val="List double single line"/>
    <w:rsid w:val="00071AFC"/>
    <w:pPr>
      <w:numPr>
        <w:numId w:val="26"/>
      </w:numPr>
    </w:pPr>
    <w:rPr>
      <w:rFonts w:ascii="Arial" w:hAnsi="Arial"/>
      <w:sz w:val="22"/>
    </w:rPr>
  </w:style>
  <w:style w:type="paragraph" w:customStyle="1" w:styleId="Listabcsingleline">
    <w:name w:val="List abc single line"/>
    <w:rsid w:val="00071AFC"/>
    <w:pPr>
      <w:numPr>
        <w:numId w:val="6"/>
      </w:numPr>
      <w:ind w:left="2921" w:hanging="369"/>
    </w:pPr>
    <w:rPr>
      <w:rFonts w:ascii="Arial" w:hAnsi="Arial"/>
      <w:sz w:val="22"/>
    </w:rPr>
  </w:style>
  <w:style w:type="paragraph" w:customStyle="1" w:styleId="Listabcdoubleline">
    <w:name w:val="List abc double line"/>
    <w:rsid w:val="00071AFC"/>
    <w:pPr>
      <w:numPr>
        <w:numId w:val="8"/>
      </w:numPr>
      <w:spacing w:before="220"/>
      <w:ind w:left="2921" w:hanging="369"/>
    </w:pPr>
    <w:rPr>
      <w:rFonts w:ascii="Arial" w:hAnsi="Arial"/>
      <w:sz w:val="22"/>
    </w:rPr>
  </w:style>
  <w:style w:type="paragraph" w:customStyle="1" w:styleId="Listnumbersingleline">
    <w:name w:val="List number single line"/>
    <w:rsid w:val="00071AFC"/>
    <w:pPr>
      <w:numPr>
        <w:numId w:val="27"/>
      </w:numPr>
      <w:ind w:left="2921" w:hanging="369"/>
    </w:pPr>
    <w:rPr>
      <w:rFonts w:ascii="Arial" w:hAnsi="Arial"/>
      <w:sz w:val="22"/>
    </w:rPr>
  </w:style>
  <w:style w:type="paragraph" w:customStyle="1" w:styleId="Listnumberdoubleline">
    <w:name w:val="List number double line"/>
    <w:rsid w:val="00071AFC"/>
    <w:pPr>
      <w:numPr>
        <w:numId w:val="29"/>
      </w:numPr>
      <w:spacing w:before="24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rsid w:val="00071AFC"/>
    <w:pPr>
      <w:numPr>
        <w:numId w:val="12"/>
      </w:numPr>
    </w:pPr>
  </w:style>
  <w:style w:type="paragraph" w:customStyle="1" w:styleId="Listnumbersinglelinewide">
    <w:name w:val="List number single line (wide)"/>
    <w:rsid w:val="00071AFC"/>
    <w:pPr>
      <w:numPr>
        <w:numId w:val="4"/>
      </w:numPr>
    </w:pPr>
    <w:rPr>
      <w:rFonts w:ascii="Arial" w:hAnsi="Arial"/>
      <w:sz w:val="22"/>
    </w:rPr>
  </w:style>
  <w:style w:type="paragraph" w:customStyle="1" w:styleId="Listabcdoublelinewide">
    <w:name w:val="List abc double line (wide)"/>
    <w:rsid w:val="00071AFC"/>
    <w:pPr>
      <w:numPr>
        <w:numId w:val="15"/>
      </w:numPr>
      <w:spacing w:before="220"/>
    </w:pPr>
    <w:rPr>
      <w:rFonts w:ascii="Arial" w:hAnsi="Arial"/>
      <w:sz w:val="22"/>
    </w:rPr>
  </w:style>
  <w:style w:type="paragraph" w:styleId="ListBullet2">
    <w:name w:val="List Bullet 2"/>
    <w:rsid w:val="00071AFC"/>
    <w:pPr>
      <w:numPr>
        <w:numId w:val="9"/>
      </w:numPr>
      <w:spacing w:before="220"/>
    </w:pPr>
    <w:rPr>
      <w:rFonts w:ascii="Arial" w:hAnsi="Arial"/>
      <w:sz w:val="22"/>
    </w:rPr>
  </w:style>
  <w:style w:type="paragraph" w:styleId="ListBullet">
    <w:name w:val="List Bullet"/>
    <w:rsid w:val="002F2510"/>
    <w:pPr>
      <w:numPr>
        <w:numId w:val="16"/>
      </w:numPr>
    </w:pPr>
    <w:rPr>
      <w:rFonts w:ascii="Arial" w:hAnsi="Arial"/>
      <w:sz w:val="22"/>
    </w:rPr>
  </w:style>
  <w:style w:type="paragraph" w:customStyle="1" w:styleId="ListBulletwide">
    <w:name w:val="List Bullet (wide)"/>
    <w:rsid w:val="00071AFC"/>
    <w:pPr>
      <w:numPr>
        <w:numId w:val="7"/>
      </w:numPr>
    </w:pPr>
    <w:rPr>
      <w:rFonts w:ascii="Arial" w:hAnsi="Arial"/>
      <w:sz w:val="22"/>
    </w:rPr>
  </w:style>
  <w:style w:type="paragraph" w:customStyle="1" w:styleId="ListBullet2wide">
    <w:name w:val="List Bullet 2 (wide)"/>
    <w:rsid w:val="00071AFC"/>
    <w:pPr>
      <w:numPr>
        <w:numId w:val="10"/>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071AFC"/>
    <w:pPr>
      <w:spacing w:before="240"/>
      <w:ind w:left="4820" w:hanging="2268"/>
    </w:pPr>
    <w:rPr>
      <w:rFonts w:ascii="Arial" w:hAnsi="Arial"/>
      <w:sz w:val="22"/>
    </w:rPr>
  </w:style>
  <w:style w:type="paragraph" w:styleId="FootnoteText">
    <w:name w:val="footnote text"/>
    <w:basedOn w:val="Normal"/>
    <w:link w:val="FootnoteTextChar"/>
    <w:rsid w:val="00E24D28"/>
    <w:rPr>
      <w:sz w:val="20"/>
      <w:lang w:val="en-US"/>
    </w:rPr>
  </w:style>
  <w:style w:type="character" w:customStyle="1" w:styleId="FootnoteTextChar">
    <w:name w:val="Footnote Text Char"/>
    <w:basedOn w:val="DefaultParagraphFont"/>
    <w:link w:val="FootnoteText"/>
    <w:rsid w:val="00E24D28"/>
    <w:rPr>
      <w:rFonts w:ascii="Arial" w:hAnsi="Arial"/>
    </w:rPr>
  </w:style>
  <w:style w:type="paragraph" w:styleId="Caption">
    <w:name w:val="caption"/>
    <w:basedOn w:val="Normal"/>
    <w:next w:val="Normal"/>
    <w:semiHidden/>
    <w:unhideWhenUsed/>
    <w:qFormat/>
    <w:rsid w:val="00E24D28"/>
    <w:rPr>
      <w:b/>
      <w:bCs/>
      <w:sz w:val="20"/>
      <w:lang w:val="en-US"/>
    </w:rPr>
  </w:style>
  <w:style w:type="paragraph" w:customStyle="1" w:styleId="CaptionFigure">
    <w:name w:val="CaptionFigure"/>
    <w:next w:val="BodyText"/>
    <w:rsid w:val="005A2197"/>
    <w:pPr>
      <w:tabs>
        <w:tab w:val="left" w:pos="3686"/>
      </w:tabs>
      <w:spacing w:before="120" w:after="60"/>
      <w:ind w:left="3516" w:hanging="964"/>
    </w:pPr>
    <w:rPr>
      <w:rFonts w:ascii="Arial" w:hAnsi="Arial"/>
    </w:rPr>
  </w:style>
  <w:style w:type="paragraph" w:customStyle="1" w:styleId="CaptionTable">
    <w:name w:val="CaptionTable"/>
    <w:next w:val="BodyText"/>
    <w:rsid w:val="005A2197"/>
    <w:pPr>
      <w:tabs>
        <w:tab w:val="left" w:pos="3686"/>
      </w:tabs>
      <w:spacing w:before="120" w:after="60"/>
      <w:ind w:left="3516" w:hanging="964"/>
    </w:pPr>
    <w:rPr>
      <w:rFonts w:ascii="Arial" w:hAnsi="Arial"/>
    </w:rPr>
  </w:style>
  <w:style w:type="paragraph" w:customStyle="1" w:styleId="CaptionEquation">
    <w:name w:val="CaptionEquation"/>
    <w:next w:val="BodyText"/>
    <w:rsid w:val="005A2197"/>
    <w:pPr>
      <w:tabs>
        <w:tab w:val="left" w:pos="3827"/>
      </w:tabs>
      <w:spacing w:before="120" w:after="60"/>
      <w:ind w:left="3743" w:hanging="1191"/>
    </w:pPr>
    <w:rPr>
      <w:rFonts w:ascii="Arial" w:hAnsi="Arial"/>
    </w:rPr>
  </w:style>
  <w:style w:type="paragraph" w:customStyle="1" w:styleId="CaptionFigureWide">
    <w:name w:val="CaptionFigureWide"/>
    <w:next w:val="BodyText"/>
    <w:rsid w:val="005A2197"/>
    <w:pPr>
      <w:tabs>
        <w:tab w:val="left" w:pos="2268"/>
      </w:tabs>
      <w:spacing w:before="120" w:after="60"/>
      <w:ind w:left="2268" w:hanging="964"/>
    </w:pPr>
    <w:rPr>
      <w:rFonts w:ascii="Arial" w:hAnsi="Arial"/>
    </w:rPr>
  </w:style>
  <w:style w:type="paragraph" w:customStyle="1" w:styleId="CaptionTableWide">
    <w:name w:val="CaptionTableWide"/>
    <w:next w:val="BodyText"/>
    <w:rsid w:val="005A2197"/>
    <w:pPr>
      <w:tabs>
        <w:tab w:val="left" w:pos="2268"/>
      </w:tabs>
      <w:spacing w:before="120" w:after="60"/>
      <w:ind w:left="2268" w:hanging="964"/>
    </w:pPr>
    <w:rPr>
      <w:rFonts w:ascii="Arial" w:hAnsi="Arial"/>
    </w:rPr>
  </w:style>
  <w:style w:type="paragraph" w:customStyle="1" w:styleId="CaptionEquationWide">
    <w:name w:val="CaptionEquationWide"/>
    <w:next w:val="BodyText"/>
    <w:rsid w:val="005A2197"/>
    <w:pPr>
      <w:tabs>
        <w:tab w:val="left" w:pos="2552"/>
      </w:tabs>
      <w:spacing w:before="120" w:after="60"/>
      <w:ind w:left="2495" w:hanging="1191"/>
    </w:pPr>
    <w:rPr>
      <w:rFonts w:ascii="Arial" w:hAnsi="Arial"/>
    </w:rPr>
  </w:style>
  <w:style w:type="paragraph" w:styleId="BalloonText">
    <w:name w:val="Balloon Text"/>
    <w:basedOn w:val="Normal"/>
    <w:link w:val="BalloonTextChar"/>
    <w:rsid w:val="00D57991"/>
    <w:rPr>
      <w:rFonts w:ascii="Tahoma" w:hAnsi="Tahoma" w:cs="Tahoma"/>
      <w:sz w:val="16"/>
      <w:szCs w:val="16"/>
    </w:rPr>
  </w:style>
  <w:style w:type="character" w:customStyle="1" w:styleId="BalloonTextChar">
    <w:name w:val="Balloon Text Char"/>
    <w:basedOn w:val="DefaultParagraphFont"/>
    <w:link w:val="BalloonText"/>
    <w:rsid w:val="00D57991"/>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7369B-736A-4492-888D-6EC757EC3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6</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GDB Improver for Circuit Circus</vt:lpstr>
    </vt:vector>
  </TitlesOfParts>
  <Company>Ericsson</Company>
  <LinksUpToDate>false</LinksUpToDate>
  <CharactersWithSpaces>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GDB Improver for Circuit Circus</dc:title>
  <dc:creator>EMIMARZ</dc:creator>
  <dc:description>Uen_x000d_Rev PA1</dc:description>
  <cp:lastModifiedBy>Michele Marzulli</cp:lastModifiedBy>
  <cp:revision>65</cp:revision>
  <cp:lastPrinted>1998-10-07T09:52:00Z</cp:lastPrinted>
  <dcterms:created xsi:type="dcterms:W3CDTF">2014-09-24T13:47:00Z</dcterms:created>
  <dcterms:modified xsi:type="dcterms:W3CDTF">2014-09-30T12:26:00Z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GUIDELINES</vt:lpwstr>
  </property>
  <property fmtid="{D5CDD505-2E9C-101B-9397-08002B2CF9AE}" pid="4" name="Prepared">
    <vt:lpwstr>EMIMARZ</vt:lpwstr>
  </property>
  <property fmtid="{D5CDD505-2E9C-101B-9397-08002B2CF9AE}" pid="5" name="DocNo">
    <vt:lpwstr/>
  </property>
  <property fmtid="{D5CDD505-2E9C-101B-9397-08002B2CF9AE}" pid="6" name="Revision">
    <vt:lpwstr>PA1</vt:lpwstr>
  </property>
  <property fmtid="{D5CDD505-2E9C-101B-9397-08002B2CF9AE}" pid="7" name="Checked">
    <vt:lpwstr/>
  </property>
  <property fmtid="{D5CDD505-2E9C-101B-9397-08002B2CF9AE}" pid="8" name="Title">
    <vt:lpwstr>GDB Improver for Circuit Circus</vt:lpwstr>
  </property>
  <property fmtid="{D5CDD505-2E9C-101B-9397-08002B2CF9AE}" pid="9" name="Reference">
    <vt:lpwstr/>
  </property>
  <property fmtid="{D5CDD505-2E9C-101B-9397-08002B2CF9AE}" pid="10" name="Date">
    <vt:lpwstr>2014-09-24</vt:lpwstr>
  </property>
  <property fmtid="{D5CDD505-2E9C-101B-9397-08002B2CF9AE}" pid="11" name="Keyword">
    <vt:lpwstr/>
  </property>
  <property fmtid="{D5CDD505-2E9C-101B-9397-08002B2CF9AE}" pid="12" name="ApprovedBy">
    <vt:lpwstr/>
  </property>
  <property fmtid="{D5CDD505-2E9C-101B-9397-08002B2CF9AE}" pid="13" name="TemplateName">
    <vt:lpwstr>CXC 172 4735/1</vt:lpwstr>
  </property>
  <property fmtid="{D5CDD505-2E9C-101B-9397-08002B2CF9AE}" pid="14" name="TemplateVersion">
    <vt:lpwstr>R3A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ies>
</file>