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4FFBF" w14:textId="26302E5B" w:rsidR="0060665A" w:rsidRDefault="00F0507C" w:rsidP="00F0507C">
      <w:pPr>
        <w:spacing w:line="240" w:lineRule="auto"/>
        <w:jc w:val="center"/>
        <w:rPr>
          <w:sz w:val="28"/>
          <w:szCs w:val="40"/>
        </w:rPr>
      </w:pPr>
      <w:r w:rsidRPr="00F0507C">
        <w:rPr>
          <w:rFonts w:hint="eastAsia"/>
          <w:sz w:val="28"/>
          <w:szCs w:val="40"/>
        </w:rPr>
        <w:t>金融計算</w:t>
      </w:r>
      <w:r w:rsidRPr="00F0507C">
        <w:rPr>
          <w:sz w:val="28"/>
          <w:szCs w:val="40"/>
        </w:rPr>
        <w:t xml:space="preserve">Homework </w:t>
      </w:r>
      <w:r w:rsidR="006346E9">
        <w:rPr>
          <w:sz w:val="28"/>
          <w:szCs w:val="40"/>
        </w:rPr>
        <w:t>5</w:t>
      </w:r>
      <w:r w:rsidRPr="00F0507C">
        <w:rPr>
          <w:rFonts w:hint="eastAsia"/>
          <w:sz w:val="28"/>
          <w:szCs w:val="40"/>
        </w:rPr>
        <w:t xml:space="preserve"> 說明檔 會計四 杜昕 </w:t>
      </w:r>
      <w:r w:rsidRPr="00F0507C">
        <w:rPr>
          <w:sz w:val="28"/>
          <w:szCs w:val="40"/>
        </w:rPr>
        <w:t>B06702026</w:t>
      </w:r>
    </w:p>
    <w:p w14:paraId="6C5657E6" w14:textId="150A60AE" w:rsidR="00D02116" w:rsidRDefault="00D02116" w:rsidP="00D02116">
      <w:pPr>
        <w:jc w:val="center"/>
      </w:pPr>
      <w:r>
        <w:rPr>
          <w:rFonts w:hint="eastAsia"/>
        </w:rPr>
        <w:t>有做</w:t>
      </w:r>
      <w:r>
        <w:t>Basic Requirement</w:t>
      </w:r>
      <w:r>
        <w:rPr>
          <w:rFonts w:hint="eastAsia"/>
        </w:rPr>
        <w:t>、B</w:t>
      </w:r>
      <w:r>
        <w:t>onus 1</w:t>
      </w:r>
      <w:r>
        <w:rPr>
          <w:rFonts w:hint="eastAsia"/>
        </w:rPr>
        <w:t>、</w:t>
      </w:r>
      <w:r>
        <w:t>Bonus 2</w:t>
      </w:r>
    </w:p>
    <w:p w14:paraId="716A24AC" w14:textId="30C5C553" w:rsidR="00D02116" w:rsidRDefault="00D02116" w:rsidP="009A4FD8">
      <w:pPr>
        <w:pStyle w:val="a0"/>
      </w:pPr>
      <w:r>
        <w:rPr>
          <w:rFonts w:hint="eastAsia"/>
        </w:rPr>
        <w:t>操作方式：</w:t>
      </w:r>
    </w:p>
    <w:p w14:paraId="73594FBF" w14:textId="1BAA6160" w:rsidR="00D02116" w:rsidRDefault="008035D4" w:rsidP="008035D4">
      <w:pPr>
        <w:ind w:left="284"/>
      </w:pPr>
      <w:r>
        <w:rPr>
          <w:rFonts w:hint="eastAsia"/>
        </w:rPr>
        <w:t>資料夾內有多個</w:t>
      </w:r>
      <w:r>
        <w:t>Python</w:t>
      </w:r>
      <w:r>
        <w:rPr>
          <w:rFonts w:hint="eastAsia"/>
        </w:rPr>
        <w:t>檔案，每個檔案是一種做法</w:t>
      </w:r>
      <w:r>
        <w:t>(</w:t>
      </w:r>
      <w:proofErr w:type="spellStart"/>
      <w:r>
        <w:t>Monte_Carlo</w:t>
      </w:r>
      <w:proofErr w:type="spellEnd"/>
      <w:r>
        <w:rPr>
          <w:rFonts w:hint="eastAsia"/>
        </w:rPr>
        <w:t>、</w:t>
      </w:r>
      <w:r>
        <w:t>Binominal</w:t>
      </w:r>
      <w:r>
        <w:rPr>
          <w:rFonts w:hint="eastAsia"/>
        </w:rPr>
        <w:t>、</w:t>
      </w:r>
      <w:r>
        <w:t>Bonus1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o</w:t>
      </w:r>
      <w:r>
        <w:t>nus2)</w:t>
      </w:r>
      <w:r>
        <w:rPr>
          <w:rFonts w:hint="eastAsia"/>
        </w:rPr>
        <w:t>，如果要檢查程式碼可以打開檔案檢查，而要測試檔案則打開</w:t>
      </w:r>
      <w:r>
        <w:t>Homework</w:t>
      </w:r>
      <w:r w:rsidR="007D0ADD">
        <w:t>5</w:t>
      </w:r>
      <w:r>
        <w:t>.py</w:t>
      </w:r>
      <w:r>
        <w:rPr>
          <w:rFonts w:hint="eastAsia"/>
        </w:rPr>
        <w:t>即可測試</w:t>
      </w:r>
      <w:r w:rsidR="00DC0080">
        <w:rPr>
          <w:rFonts w:hint="eastAsia"/>
        </w:rPr>
        <w:t>節果</w:t>
      </w:r>
      <w:r w:rsidR="0095382A">
        <w:rPr>
          <w:rFonts w:hint="eastAsia"/>
        </w:rPr>
        <w:t>。</w:t>
      </w:r>
    </w:p>
    <w:p w14:paraId="6D6B0DE0" w14:textId="4E4DBD0C" w:rsidR="00D02116" w:rsidRPr="00D02116" w:rsidRDefault="00D02116" w:rsidP="00D02116"/>
    <w:p w14:paraId="735D5268" w14:textId="7CA2F1E6" w:rsidR="00D02116" w:rsidRDefault="0095382A" w:rsidP="009A4FD8">
      <w:pPr>
        <w:pStyle w:val="a0"/>
      </w:pPr>
      <w:r>
        <w:rPr>
          <w:rFonts w:hint="eastAsia"/>
        </w:rPr>
        <w:t>B</w:t>
      </w:r>
      <w:r>
        <w:t>onus 1</w:t>
      </w:r>
      <w:r w:rsidR="007D0ADD">
        <w:rPr>
          <w:rFonts w:hint="eastAsia"/>
        </w:rPr>
        <w:t>使用方式</w:t>
      </w:r>
      <w:r>
        <w:rPr>
          <w:rFonts w:hint="eastAsia"/>
        </w:rPr>
        <w:t>簡述</w:t>
      </w:r>
      <w:r w:rsidR="00D02116">
        <w:rPr>
          <w:rFonts w:hint="eastAsia"/>
        </w:rPr>
        <w:t>：</w:t>
      </w:r>
    </w:p>
    <w:p w14:paraId="70FC3D87" w14:textId="3ECE327D" w:rsidR="0095382A" w:rsidRPr="0095382A" w:rsidRDefault="0095382A" w:rsidP="0095382A">
      <w:pPr>
        <w:pStyle w:val="a1"/>
      </w:pPr>
    </w:p>
    <w:p w14:paraId="3365CA41" w14:textId="4254315B" w:rsidR="00DC0080" w:rsidRPr="00DC0080" w:rsidRDefault="00DC0080" w:rsidP="007D0ADD">
      <w:pPr>
        <w:pStyle w:val="a1"/>
        <w:rPr>
          <w:rFonts w:hint="eastAsia"/>
        </w:rPr>
      </w:pPr>
    </w:p>
    <w:sectPr w:rsidR="00DC0080" w:rsidRPr="00DC0080" w:rsidSect="00F0507C">
      <w:pgSz w:w="11900" w:h="16840"/>
      <w:pgMar w:top="851" w:right="1134" w:bottom="85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Song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TC">
    <w:altName w:val="Songti T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  <w:font w:name="Songti TC Light">
    <w:altName w:val="Songti TC Light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Kaiti TC">
    <w:altName w:val="Kaiti TC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526"/>
    <w:multiLevelType w:val="hybridMultilevel"/>
    <w:tmpl w:val="6BBCA098"/>
    <w:lvl w:ilvl="0" w:tplc="42089686">
      <w:start w:val="1"/>
      <w:numFmt w:val="bullet"/>
      <w:pStyle w:val="a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35AD4"/>
    <w:multiLevelType w:val="hybridMultilevel"/>
    <w:tmpl w:val="A052DC5E"/>
    <w:lvl w:ilvl="0" w:tplc="D062CA70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BC0D99"/>
    <w:multiLevelType w:val="hybridMultilevel"/>
    <w:tmpl w:val="1C68037C"/>
    <w:lvl w:ilvl="0" w:tplc="006C74F8">
      <w:start w:val="1"/>
      <w:numFmt w:val="decimal"/>
      <w:pStyle w:val="a0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A645BD"/>
    <w:multiLevelType w:val="hybridMultilevel"/>
    <w:tmpl w:val="E4D0AC12"/>
    <w:lvl w:ilvl="0" w:tplc="DFF66F8A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26618C"/>
    <w:multiLevelType w:val="hybridMultilevel"/>
    <w:tmpl w:val="AFAE25DA"/>
    <w:lvl w:ilvl="0" w:tplc="728E0B9C">
      <w:start w:val="1"/>
      <w:numFmt w:val="decimal"/>
      <w:pStyle w:val="a1"/>
      <w:lvlText w:val="(%1)"/>
      <w:lvlJc w:val="left"/>
      <w:pPr>
        <w:ind w:left="170" w:hanging="170"/>
      </w:pPr>
      <w:rPr>
        <w:rFonts w:ascii="STSong" w:eastAsia="STSong" w:hAnsi="STSong" w:hint="eastAsia"/>
        <w:b w:val="0"/>
        <w:i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7C"/>
    <w:rsid w:val="00082D9E"/>
    <w:rsid w:val="00170590"/>
    <w:rsid w:val="001C4C4E"/>
    <w:rsid w:val="002A5868"/>
    <w:rsid w:val="00345FFD"/>
    <w:rsid w:val="003553C2"/>
    <w:rsid w:val="003A22DA"/>
    <w:rsid w:val="00447BBE"/>
    <w:rsid w:val="00473851"/>
    <w:rsid w:val="004D5B60"/>
    <w:rsid w:val="006346E9"/>
    <w:rsid w:val="00705C20"/>
    <w:rsid w:val="00713F1E"/>
    <w:rsid w:val="00786D7C"/>
    <w:rsid w:val="00794F23"/>
    <w:rsid w:val="007D0ADD"/>
    <w:rsid w:val="007F3330"/>
    <w:rsid w:val="008035D4"/>
    <w:rsid w:val="00922919"/>
    <w:rsid w:val="0095382A"/>
    <w:rsid w:val="009A4FD8"/>
    <w:rsid w:val="00B57FC1"/>
    <w:rsid w:val="00B95CFF"/>
    <w:rsid w:val="00D02116"/>
    <w:rsid w:val="00D21D8C"/>
    <w:rsid w:val="00DC0080"/>
    <w:rsid w:val="00E9405A"/>
    <w:rsid w:val="00F0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D6E"/>
  <w15:chartTrackingRefBased/>
  <w15:docId w15:val="{91CEFBC5-FA17-CF46-945E-8B5BAE6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ngti TC" w:eastAsia="Songti TC" w:hAnsi="Songti TC" w:cs="Times New Roman (本文 CS 字型)"/>
        <w:kern w:val="2"/>
        <w:szCs w:val="24"/>
        <w:lang w:val="en-US" w:eastAsia="zh-TW" w:bidi="ar-SA"/>
      </w:rPr>
    </w:rPrDefault>
    <w:pPrDefault>
      <w:pPr>
        <w:spacing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13F1E"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章內標"/>
    <w:basedOn w:val="a3"/>
    <w:uiPriority w:val="1"/>
    <w:qFormat/>
    <w:rsid w:val="00922919"/>
    <w:rPr>
      <w:rFonts w:ascii="Songti TC Light" w:hAnsi="Songti TC Light"/>
      <w:b w:val="0"/>
      <w:i w:val="0"/>
      <w:sz w:val="22"/>
      <w:szCs w:val="20"/>
    </w:rPr>
  </w:style>
  <w:style w:type="paragraph" w:customStyle="1" w:styleId="a1">
    <w:name w:val="內文標"/>
    <w:basedOn w:val="a2"/>
    <w:next w:val="a2"/>
    <w:autoRedefine/>
    <w:qFormat/>
    <w:rsid w:val="009A4FD8"/>
    <w:pPr>
      <w:numPr>
        <w:numId w:val="2"/>
      </w:numPr>
      <w:ind w:left="284" w:hanging="284"/>
      <w:contextualSpacing/>
      <w:textAlignment w:val="center"/>
    </w:pPr>
  </w:style>
  <w:style w:type="paragraph" w:customStyle="1" w:styleId="a0">
    <w:name w:val="節標"/>
    <w:basedOn w:val="a1"/>
    <w:next w:val="a1"/>
    <w:autoRedefine/>
    <w:qFormat/>
    <w:rsid w:val="003553C2"/>
    <w:pPr>
      <w:numPr>
        <w:numId w:val="4"/>
      </w:numPr>
    </w:pPr>
    <w:rPr>
      <w:sz w:val="24"/>
    </w:rPr>
  </w:style>
  <w:style w:type="paragraph" w:customStyle="1" w:styleId="a7">
    <w:name w:val="節子標"/>
    <w:basedOn w:val="a0"/>
    <w:next w:val="a1"/>
    <w:autoRedefine/>
    <w:qFormat/>
    <w:rsid w:val="003553C2"/>
    <w:rPr>
      <w:sz w:val="20"/>
    </w:rPr>
  </w:style>
  <w:style w:type="paragraph" w:customStyle="1" w:styleId="a8">
    <w:name w:val="分錄"/>
    <w:basedOn w:val="a7"/>
    <w:autoRedefine/>
    <w:qFormat/>
    <w:rsid w:val="00713F1E"/>
    <w:pPr>
      <w:numPr>
        <w:numId w:val="0"/>
      </w:numPr>
      <w:contextualSpacing w:val="0"/>
      <w:jc w:val="left"/>
    </w:pPr>
    <w:rPr>
      <w:rFonts w:eastAsia="Kaiti TC"/>
    </w:rPr>
  </w:style>
  <w:style w:type="paragraph" w:customStyle="1" w:styleId="a9">
    <w:name w:val="重點內文"/>
    <w:basedOn w:val="a2"/>
    <w:qFormat/>
    <w:rsid w:val="00473851"/>
    <w:pPr>
      <w:textAlignment w:val="center"/>
    </w:pPr>
    <w:rPr>
      <w:rFonts w:ascii="Songti TC Light" w:eastAsia="Songti TC Light" w:hAnsi="Songti TC Light"/>
      <w:b/>
      <w:color w:val="FF0000"/>
      <w:szCs w:val="20"/>
    </w:rPr>
  </w:style>
  <w:style w:type="paragraph" w:customStyle="1" w:styleId="a">
    <w:name w:val="歷屆考題"/>
    <w:basedOn w:val="a2"/>
    <w:next w:val="a2"/>
    <w:qFormat/>
    <w:rsid w:val="00473851"/>
    <w:pPr>
      <w:numPr>
        <w:numId w:val="6"/>
      </w:numPr>
      <w:textAlignment w:val="center"/>
    </w:pPr>
    <w:rPr>
      <w:szCs w:val="20"/>
    </w:rPr>
  </w:style>
  <w:style w:type="paragraph" w:styleId="aa">
    <w:name w:val="List Paragraph"/>
    <w:basedOn w:val="a2"/>
    <w:uiPriority w:val="34"/>
    <w:qFormat/>
    <w:rsid w:val="00473851"/>
    <w:pPr>
      <w:ind w:leftChars="200" w:left="480"/>
    </w:pPr>
  </w:style>
  <w:style w:type="paragraph" w:customStyle="1" w:styleId="ab">
    <w:name w:val="附註"/>
    <w:basedOn w:val="a2"/>
    <w:qFormat/>
    <w:rsid w:val="00345FFD"/>
    <w:pPr>
      <w:spacing w:line="240" w:lineRule="exact"/>
      <w:textAlignment w:val="center"/>
    </w:pPr>
    <w:rPr>
      <w:rFonts w:eastAsia="Songti TC Light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杜</dc:creator>
  <cp:keywords/>
  <dc:description/>
  <cp:lastModifiedBy>昕 杜</cp:lastModifiedBy>
  <cp:revision>11</cp:revision>
  <dcterms:created xsi:type="dcterms:W3CDTF">2021-05-27T04:06:00Z</dcterms:created>
  <dcterms:modified xsi:type="dcterms:W3CDTF">2021-06-21T18:12:00Z</dcterms:modified>
</cp:coreProperties>
</file>