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4E95C672" w:rsidR="006122E6" w:rsidRPr="004F0F5E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22E1843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F5E">
        <w:rPr>
          <w:rFonts w:asciiTheme="minorBidi" w:hAnsiTheme="minorBidi" w:cstheme="minorBidi"/>
        </w:rPr>
        <w:t xml:space="preserve">  </w:t>
      </w:r>
      <w:r w:rsidR="003C6D43" w:rsidRPr="004F0F5E">
        <w:rPr>
          <w:rFonts w:asciiTheme="minorBidi" w:hAnsiTheme="minorBidi" w:cstheme="minorBidi"/>
        </w:rPr>
        <w:t xml:space="preserve">Rédigé le :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ab/>
      </w:r>
      <w:r w:rsidR="003C6D43" w:rsidRPr="004F0F5E">
        <w:rPr>
          <w:rFonts w:asciiTheme="minorBidi" w:hAnsiTheme="minorBidi" w:cstheme="minorBidi"/>
          <w:sz w:val="20"/>
        </w:rPr>
        <w:t xml:space="preserve"> </w:t>
      </w:r>
    </w:p>
    <w:p w14:paraId="4F143949" w14:textId="6E57CE36" w:rsidR="006122E6" w:rsidRDefault="00C300BD" w:rsidP="00777F29">
      <w:pPr>
        <w:spacing w:after="857" w:line="265" w:lineRule="auto"/>
        <w:ind w:left="10"/>
        <w:rPr>
          <w:rFonts w:asciiTheme="minorBidi" w:eastAsia="Calibri" w:hAnsiTheme="minorBidi" w:cstheme="minorBidi"/>
          <w:szCs w:val="22"/>
        </w:rPr>
      </w:pPr>
      <w:r w:rsidRPr="00ED7438">
        <w:rPr>
          <w:rFonts w:asciiTheme="minorBidi" w:hAnsiTheme="minorBidi" w:cstheme="minorBidi"/>
          <w:noProof/>
          <w:szCs w:val="22"/>
        </w:rPr>
        <w:drawing>
          <wp:anchor distT="0" distB="0" distL="114300" distR="114300" simplePos="0" relativeHeight="251657216" behindDoc="0" locked="0" layoutInCell="1" allowOverlap="0" wp14:anchorId="4DD30468" wp14:editId="5C6207D1">
            <wp:simplePos x="0" y="0"/>
            <wp:positionH relativeFrom="column">
              <wp:posOffset>2820035</wp:posOffset>
            </wp:positionH>
            <wp:positionV relativeFrom="paragraph">
              <wp:posOffset>204470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ED7438">
        <w:rPr>
          <w:rFonts w:asciiTheme="minorBidi" w:hAnsiTheme="minorBidi" w:cstheme="minorBidi"/>
          <w:szCs w:val="22"/>
        </w:rPr>
        <w:t xml:space="preserve">  </w:t>
      </w:r>
      <w:r w:rsidR="00AC7A4C">
        <w:rPr>
          <w:rFonts w:asciiTheme="minorBidi" w:hAnsiTheme="minorBidi" w:cstheme="minorBidi"/>
          <w:szCs w:val="22"/>
        </w:rPr>
        <w:t>2</w:t>
      </w:r>
      <w:r w:rsidR="009C37B8">
        <w:rPr>
          <w:rFonts w:asciiTheme="minorBidi" w:hAnsiTheme="minorBidi" w:cstheme="minorBidi"/>
          <w:szCs w:val="22"/>
        </w:rPr>
        <w:t>7</w:t>
      </w:r>
      <w:r w:rsidR="00ED7438" w:rsidRPr="00ED7438">
        <w:rPr>
          <w:rFonts w:asciiTheme="minorBidi" w:hAnsiTheme="minorBidi" w:cstheme="minorBidi"/>
          <w:szCs w:val="22"/>
        </w:rPr>
        <w:t>/10/2023</w:t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</w:p>
    <w:p w14:paraId="43756C19" w14:textId="41B9E71A" w:rsidR="00F66CE9" w:rsidRPr="004F0F5E" w:rsidRDefault="00F66CE9" w:rsidP="00777F29">
      <w:pPr>
        <w:spacing w:after="201" w:line="259" w:lineRule="auto"/>
        <w:ind w:left="0" w:firstLine="0"/>
        <w:rPr>
          <w:rFonts w:asciiTheme="minorBidi" w:hAnsiTheme="minorBidi" w:cstheme="minorBidi"/>
        </w:rPr>
      </w:pPr>
    </w:p>
    <w:p w14:paraId="08DE6502" w14:textId="6B60BEBE" w:rsidR="006122E6" w:rsidRPr="004F0F5E" w:rsidRDefault="003C6D43">
      <w:pPr>
        <w:pStyle w:val="Titre1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Compte-rendu </w:t>
      </w:r>
      <w:r w:rsidR="009D0D20" w:rsidRPr="004F0F5E">
        <w:rPr>
          <w:rFonts w:asciiTheme="minorBidi" w:hAnsiTheme="minorBidi" w:cstheme="minorBidi"/>
        </w:rPr>
        <w:t>de TD</w:t>
      </w:r>
      <w:r w:rsidRPr="004F0F5E">
        <w:rPr>
          <w:rFonts w:asciiTheme="minorBidi" w:hAnsiTheme="minorBidi" w:cstheme="minorBidi"/>
        </w:rPr>
        <w:t xml:space="preserve"> semaine n°</w:t>
      </w:r>
      <w:r w:rsidR="009C37B8">
        <w:rPr>
          <w:rFonts w:asciiTheme="minorBidi" w:hAnsiTheme="minorBidi" w:cstheme="minorBidi"/>
        </w:rPr>
        <w:t>6</w:t>
      </w:r>
    </w:p>
    <w:p w14:paraId="24DA3AB5" w14:textId="3D3AEDC8" w:rsidR="00F66CE9" w:rsidRPr="004F0F5E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1F564C36" w14:textId="77777777" w:rsidR="00777F29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  <w:b/>
          <w:sz w:val="24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</w:p>
    <w:p w14:paraId="3E238265" w14:textId="13E3A5A4" w:rsidR="006122E6" w:rsidRPr="004F0F5E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="003C6D43" w:rsidRPr="004F0F5E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F0F5E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1CE19286" w:rsidR="006122E6" w:rsidRPr="00ED7438" w:rsidRDefault="003C6D43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>Semaine n°</w:t>
      </w:r>
      <w:r w:rsidR="000D11F6">
        <w:rPr>
          <w:rFonts w:asciiTheme="minorBidi" w:hAnsiTheme="minorBidi" w:cstheme="minorBidi"/>
          <w:sz w:val="24"/>
        </w:rPr>
        <w:t>5</w:t>
      </w:r>
    </w:p>
    <w:p w14:paraId="53070F1C" w14:textId="1C637C53" w:rsidR="006122E6" w:rsidRPr="00ED7438" w:rsidRDefault="003C6D43" w:rsidP="0071650A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Date : </w:t>
      </w:r>
      <w:r w:rsidR="00AC7A4C">
        <w:rPr>
          <w:rFonts w:asciiTheme="minorBidi" w:hAnsiTheme="minorBidi" w:cstheme="minorBidi"/>
          <w:sz w:val="24"/>
        </w:rPr>
        <w:t>2</w:t>
      </w:r>
      <w:r w:rsidR="009C37B8">
        <w:rPr>
          <w:rFonts w:asciiTheme="minorBidi" w:hAnsiTheme="minorBidi" w:cstheme="minorBidi"/>
          <w:sz w:val="24"/>
        </w:rPr>
        <w:t>7</w:t>
      </w:r>
      <w:r w:rsidRPr="00ED7438">
        <w:rPr>
          <w:rFonts w:asciiTheme="minorBidi" w:hAnsiTheme="minorBidi" w:cstheme="minorBidi"/>
          <w:sz w:val="24"/>
        </w:rPr>
        <w:t>/</w:t>
      </w:r>
      <w:r w:rsidR="00691D34" w:rsidRPr="00ED7438">
        <w:rPr>
          <w:rFonts w:asciiTheme="minorBidi" w:hAnsiTheme="minorBidi" w:cstheme="minorBidi"/>
          <w:sz w:val="24"/>
        </w:rPr>
        <w:t>1</w:t>
      </w:r>
      <w:r w:rsidR="002208DA" w:rsidRPr="00ED7438">
        <w:rPr>
          <w:rFonts w:asciiTheme="minorBidi" w:hAnsiTheme="minorBidi" w:cstheme="minorBidi"/>
          <w:sz w:val="24"/>
        </w:rPr>
        <w:t>0</w:t>
      </w:r>
      <w:r w:rsidRPr="00ED7438">
        <w:rPr>
          <w:rFonts w:asciiTheme="minorBidi" w:hAnsiTheme="minorBidi" w:cstheme="minorBidi"/>
          <w:sz w:val="24"/>
        </w:rPr>
        <w:t>/2023</w:t>
      </w:r>
      <w:r w:rsidRPr="00ED7438">
        <w:rPr>
          <w:rFonts w:asciiTheme="minorBidi" w:eastAsia="Times New Roman" w:hAnsiTheme="minorBidi" w:cstheme="minorBidi"/>
          <w:sz w:val="24"/>
        </w:rPr>
        <w:t xml:space="preserve"> </w:t>
      </w:r>
    </w:p>
    <w:p w14:paraId="7CA1CE94" w14:textId="66886827" w:rsidR="008A23F7" w:rsidRPr="00ED7438" w:rsidRDefault="003C6D43" w:rsidP="008A23F7">
      <w:pPr>
        <w:spacing w:after="57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Rédacteur de ce compte-rendu : </w:t>
      </w:r>
      <w:r w:rsidR="0071650A" w:rsidRPr="00ED7438">
        <w:rPr>
          <w:rFonts w:asciiTheme="minorBidi" w:hAnsiTheme="minorBidi" w:cstheme="minorBidi"/>
          <w:sz w:val="24"/>
        </w:rPr>
        <w:t>Camelia MAZOUZ</w:t>
      </w:r>
    </w:p>
    <w:p w14:paraId="48A3136A" w14:textId="762A1C64" w:rsidR="00B0371E" w:rsidRPr="004F0F5E" w:rsidRDefault="003C6D43" w:rsidP="00D339D6">
      <w:pPr>
        <w:ind w:right="522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</w:rPr>
        <w:t xml:space="preserve"> </w: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6728C8F0" w14:textId="77777777" w:rsidR="00816AC7" w:rsidRPr="004F0F5E" w:rsidRDefault="00816AC7" w:rsidP="00777F29">
      <w:pPr>
        <w:spacing w:after="0" w:line="259" w:lineRule="auto"/>
        <w:ind w:left="0" w:firstLine="0"/>
        <w:rPr>
          <w:rFonts w:asciiTheme="minorBidi" w:hAnsiTheme="minorBidi" w:cstheme="minorBidi"/>
          <w:sz w:val="24"/>
        </w:rPr>
      </w:pPr>
    </w:p>
    <w:p w14:paraId="5A1F6FA4" w14:textId="4F1AE16D" w:rsidR="00F77A70" w:rsidRPr="004F0F5E" w:rsidRDefault="008B7F6E" w:rsidP="00F77A70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4"/>
        </w:rPr>
        <w:t xml:space="preserve">Partie </w:t>
      </w:r>
      <w:r w:rsidR="0038633A">
        <w:rPr>
          <w:rFonts w:asciiTheme="minorBidi" w:hAnsiTheme="minorBidi" w:cstheme="minorBidi"/>
          <w:sz w:val="24"/>
        </w:rPr>
        <w:t xml:space="preserve">individuelle : </w:t>
      </w:r>
      <w:r w:rsidR="00F77A70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030AB9FA" wp14:editId="4D8D65AA">
                <wp:extent cx="6576061" cy="12701"/>
                <wp:effectExtent l="0" t="0" r="0" b="0"/>
                <wp:docPr id="297339760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21020730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7DBF1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F77A70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1C02A010" w14:textId="77777777" w:rsidR="00AC7A4C" w:rsidRDefault="00AC7A4C" w:rsidP="004223DF">
      <w:pPr>
        <w:pStyle w:val="NormalWeb"/>
        <w:spacing w:before="0" w:beforeAutospacing="0" w:after="0" w:afterAutospacing="0"/>
        <w:ind w:left="2498"/>
        <w:textAlignment w:val="baseline"/>
        <w:rPr>
          <w:rFonts w:asciiTheme="minorBidi" w:hAnsiTheme="minorBidi" w:cstheme="minorBidi"/>
          <w:color w:val="000000"/>
        </w:rPr>
      </w:pPr>
    </w:p>
    <w:p w14:paraId="4231A08E" w14:textId="1DC100BE" w:rsidR="00CA22D9" w:rsidRDefault="00CA22D9" w:rsidP="00CA22D9">
      <w:pPr>
        <w:keepNext/>
        <w:rPr>
          <w:b/>
          <w:bCs/>
          <w:noProof/>
        </w:rPr>
      </w:pPr>
      <w:r>
        <w:rPr>
          <w:b/>
          <w:bCs/>
          <w:noProof/>
        </w:rPr>
        <w:t>Question 1 :</w:t>
      </w:r>
    </w:p>
    <w:p w14:paraId="5F478AFD" w14:textId="77777777" w:rsidR="00CA0927" w:rsidRDefault="00CA22D9" w:rsidP="00CA22D9">
      <w:pPr>
        <w:keepNext/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1BF0048B" w14:textId="77777777" w:rsidR="00CA0927" w:rsidRDefault="00CA0927" w:rsidP="00CA22D9">
      <w:pPr>
        <w:keepNext/>
        <w:rPr>
          <w:b/>
          <w:bCs/>
          <w:noProof/>
        </w:rPr>
      </w:pPr>
    </w:p>
    <w:p w14:paraId="13381E70" w14:textId="77777777" w:rsidR="00CA0927" w:rsidRDefault="00CA0927" w:rsidP="00CA22D9">
      <w:pPr>
        <w:keepNext/>
        <w:rPr>
          <w:b/>
          <w:bCs/>
          <w:noProof/>
        </w:rPr>
      </w:pPr>
    </w:p>
    <w:p w14:paraId="720B9ACE" w14:textId="61EB1958" w:rsidR="00CA22D9" w:rsidRDefault="00CA22D9" w:rsidP="00CA22D9">
      <w:pPr>
        <w:keepNext/>
        <w:rPr>
          <w:b/>
          <w:bCs/>
          <w:noProof/>
        </w:rPr>
      </w:pPr>
      <w:r>
        <w:rPr>
          <w:b/>
          <w:bCs/>
          <w:noProof/>
        </w:rPr>
        <w:t xml:space="preserve">Partie a : </w:t>
      </w:r>
    </w:p>
    <w:p w14:paraId="03578616" w14:textId="77777777" w:rsidR="00CA22D9" w:rsidRDefault="00CA22D9" w:rsidP="00CA22D9">
      <w:pPr>
        <w:keepNext/>
        <w:rPr>
          <w:b/>
          <w:bCs/>
          <w:noProof/>
        </w:rPr>
      </w:pPr>
    </w:p>
    <w:p w14:paraId="048347E5" w14:textId="13287828" w:rsidR="00CA22D9" w:rsidRDefault="00CA0927" w:rsidP="00CA22D9">
      <w:pPr>
        <w:keepNext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29651CD" wp14:editId="70912712">
            <wp:extent cx="5372281" cy="2171773"/>
            <wp:effectExtent l="0" t="0" r="0" b="0"/>
            <wp:docPr id="1446644986" name="Image 3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4986" name="Image 3" descr="Une image contenant texte, diagramme, lign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21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CCC" w14:textId="5EF5F325" w:rsidR="00CA22D9" w:rsidRDefault="00CA22D9" w:rsidP="00CA22D9">
      <w:pPr>
        <w:keepNext/>
      </w:pPr>
    </w:p>
    <w:p w14:paraId="0F31BED8" w14:textId="376A1AD4" w:rsidR="00CA22D9" w:rsidRDefault="00CA22D9" w:rsidP="00CA22D9">
      <w:pPr>
        <w:pStyle w:val="Lgende"/>
      </w:pPr>
      <w:r>
        <w:t xml:space="preserve">Figure </w:t>
      </w:r>
      <w:fldSimple w:instr=" SEQ Figure \* ARABIC ">
        <w:r w:rsidR="0038633A">
          <w:rPr>
            <w:noProof/>
          </w:rPr>
          <w:t>1</w:t>
        </w:r>
      </w:fldSimple>
    </w:p>
    <w:p w14:paraId="36A39F5D" w14:textId="77777777" w:rsidR="00CA22D9" w:rsidRPr="00CA22D9" w:rsidRDefault="00CA22D9" w:rsidP="00CA22D9"/>
    <w:p w14:paraId="2112128E" w14:textId="77777777" w:rsidR="00CA22D9" w:rsidRDefault="00CA22D9" w:rsidP="00BE7A58">
      <w:pPr>
        <w:keepNext/>
        <w:rPr>
          <w:noProof/>
        </w:rPr>
      </w:pPr>
    </w:p>
    <w:p w14:paraId="676506B4" w14:textId="77777777" w:rsidR="00CA0927" w:rsidRDefault="00CA0927" w:rsidP="00BE7A58">
      <w:pPr>
        <w:keepNext/>
        <w:rPr>
          <w:noProof/>
        </w:rPr>
      </w:pPr>
    </w:p>
    <w:p w14:paraId="4B705AA8" w14:textId="77777777" w:rsidR="00CA0927" w:rsidRDefault="00CA0927" w:rsidP="00BE7A58">
      <w:pPr>
        <w:keepNext/>
        <w:rPr>
          <w:noProof/>
        </w:rPr>
      </w:pPr>
    </w:p>
    <w:p w14:paraId="7093B44B" w14:textId="77777777" w:rsidR="00CA0927" w:rsidRDefault="00CA0927" w:rsidP="00BE7A58">
      <w:pPr>
        <w:keepNext/>
        <w:rPr>
          <w:noProof/>
        </w:rPr>
      </w:pPr>
    </w:p>
    <w:p w14:paraId="45EB0090" w14:textId="77777777" w:rsidR="00CA0927" w:rsidRDefault="00CA0927" w:rsidP="00BE7A58">
      <w:pPr>
        <w:keepNext/>
        <w:rPr>
          <w:noProof/>
        </w:rPr>
      </w:pPr>
    </w:p>
    <w:p w14:paraId="797C880A" w14:textId="77777777" w:rsidR="00CA0927" w:rsidRDefault="00CA0927" w:rsidP="00BE7A58">
      <w:pPr>
        <w:keepNext/>
        <w:rPr>
          <w:noProof/>
        </w:rPr>
      </w:pPr>
    </w:p>
    <w:p w14:paraId="62C17FBE" w14:textId="77777777" w:rsidR="00CA0927" w:rsidRDefault="00CA0927" w:rsidP="00BE7A58">
      <w:pPr>
        <w:keepNext/>
        <w:rPr>
          <w:noProof/>
        </w:rPr>
      </w:pPr>
    </w:p>
    <w:p w14:paraId="5E358C29" w14:textId="77777777" w:rsidR="00CA0927" w:rsidRDefault="00CA0927" w:rsidP="00CA0927">
      <w:pPr>
        <w:keepNext/>
        <w:ind w:left="0" w:firstLine="0"/>
        <w:rPr>
          <w:noProof/>
        </w:rPr>
      </w:pPr>
    </w:p>
    <w:p w14:paraId="42B853B8" w14:textId="486823E3" w:rsidR="00CA22D9" w:rsidRDefault="00CA22D9" w:rsidP="00CA0927">
      <w:pPr>
        <w:keepNext/>
        <w:ind w:left="588" w:firstLine="708"/>
        <w:rPr>
          <w:noProof/>
        </w:rPr>
      </w:pPr>
      <w:r>
        <w:rPr>
          <w:b/>
          <w:bCs/>
          <w:noProof/>
        </w:rPr>
        <w:t xml:space="preserve">Partie </w:t>
      </w:r>
      <w:r w:rsidR="00CA0927">
        <w:rPr>
          <w:b/>
          <w:bCs/>
          <w:noProof/>
        </w:rPr>
        <w:t>b</w:t>
      </w:r>
      <w:r>
        <w:rPr>
          <w:b/>
          <w:bCs/>
          <w:noProof/>
        </w:rPr>
        <w:t> :</w:t>
      </w:r>
    </w:p>
    <w:p w14:paraId="5334A3BD" w14:textId="1C7DC72F" w:rsidR="00BE7A58" w:rsidRDefault="00BE7A58" w:rsidP="00BE7A58">
      <w:pPr>
        <w:keepNext/>
      </w:pPr>
    </w:p>
    <w:p w14:paraId="3AC4E675" w14:textId="113EF25D" w:rsidR="00CA0927" w:rsidRDefault="00CA0927" w:rsidP="00CA0927">
      <w:pPr>
        <w:keepNext/>
        <w:ind w:left="993"/>
      </w:pPr>
      <w:r>
        <w:rPr>
          <w:noProof/>
        </w:rPr>
        <w:drawing>
          <wp:inline distT="0" distB="0" distL="0" distR="0" wp14:anchorId="36E493A1" wp14:editId="7DC04EE0">
            <wp:extent cx="5963920" cy="2514419"/>
            <wp:effectExtent l="0" t="0" r="0" b="635"/>
            <wp:docPr id="2019623771" name="Image 4" descr="Une image contenant diagramme, text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3771" name="Image 4" descr="Une image contenant diagramme, texte, ligne, cercl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r="6363"/>
                    <a:stretch/>
                  </pic:blipFill>
                  <pic:spPr bwMode="auto">
                    <a:xfrm>
                      <a:off x="0" y="0"/>
                      <a:ext cx="5964551" cy="25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F373D" w14:textId="2DEA310F" w:rsidR="006803DA" w:rsidRDefault="00BE7A58" w:rsidP="00BE7A58">
      <w:pPr>
        <w:pStyle w:val="Lgende"/>
      </w:pPr>
      <w:r>
        <w:t xml:space="preserve">Figure </w:t>
      </w:r>
      <w:fldSimple w:instr=" SEQ Figure \* ARABIC ">
        <w:r w:rsidR="0038633A">
          <w:rPr>
            <w:noProof/>
          </w:rPr>
          <w:t>2</w:t>
        </w:r>
      </w:fldSimple>
    </w:p>
    <w:p w14:paraId="3BB47EF3" w14:textId="77777777" w:rsidR="00CA0927" w:rsidRDefault="00CA0927" w:rsidP="00CA0927"/>
    <w:p w14:paraId="0DBAD549" w14:textId="1CCD5F5C" w:rsidR="00CA0927" w:rsidRDefault="00CA0927" w:rsidP="00CA0927">
      <w:pPr>
        <w:keepNext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Question </w:t>
      </w:r>
      <w:r>
        <w:rPr>
          <w:b/>
          <w:bCs/>
          <w:noProof/>
        </w:rPr>
        <w:t>2</w:t>
      </w:r>
      <w:r>
        <w:rPr>
          <w:b/>
          <w:bCs/>
          <w:noProof/>
        </w:rPr>
        <w:t> :</w:t>
      </w:r>
    </w:p>
    <w:p w14:paraId="3BEAC31D" w14:textId="5546FE32" w:rsidR="00CA0927" w:rsidRDefault="00CA0927" w:rsidP="0038633A">
      <w:pPr>
        <w:keepNext/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384C094D" w14:textId="77777777" w:rsidR="00CA0927" w:rsidRDefault="00CA0927" w:rsidP="00CA0927">
      <w:pPr>
        <w:keepNext/>
        <w:rPr>
          <w:b/>
          <w:bCs/>
          <w:noProof/>
        </w:rPr>
      </w:pPr>
      <w:r>
        <w:rPr>
          <w:b/>
          <w:bCs/>
          <w:noProof/>
        </w:rPr>
        <w:t xml:space="preserve">Partie a : </w:t>
      </w:r>
    </w:p>
    <w:p w14:paraId="038CBEB5" w14:textId="77777777" w:rsidR="00CA0927" w:rsidRDefault="00CA0927" w:rsidP="00CA0927">
      <w:pPr>
        <w:keepNext/>
        <w:rPr>
          <w:b/>
          <w:bCs/>
          <w:noProof/>
        </w:rPr>
      </w:pPr>
    </w:p>
    <w:p w14:paraId="4650E10D" w14:textId="77777777" w:rsidR="001C5F70" w:rsidRDefault="00CA0927" w:rsidP="001C5F70">
      <w:pPr>
        <w:keepNext/>
        <w:ind w:left="567"/>
      </w:pPr>
      <w:r>
        <w:rPr>
          <w:b/>
          <w:bCs/>
          <w:noProof/>
        </w:rPr>
        <w:drawing>
          <wp:inline distT="0" distB="0" distL="0" distR="0" wp14:anchorId="7C141C12" wp14:editId="64CC9F6B">
            <wp:extent cx="5984240" cy="4641158"/>
            <wp:effectExtent l="0" t="0" r="0" b="7620"/>
            <wp:docPr id="1940723775" name="Image 5" descr="Une image contenant diagramme, texte,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3775" name="Image 5" descr="Une image contenant diagramme, texte, croquis, lign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9" t="3242" r="6869" b="2313"/>
                    <a:stretch/>
                  </pic:blipFill>
                  <pic:spPr bwMode="auto">
                    <a:xfrm>
                      <a:off x="0" y="0"/>
                      <a:ext cx="5985358" cy="464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93277" w14:textId="5F2A1CD0" w:rsidR="00CA0927" w:rsidRDefault="001C5F70" w:rsidP="001C5F70">
      <w:pPr>
        <w:pStyle w:val="Lgende"/>
      </w:pPr>
      <w:r>
        <w:t xml:space="preserve">Figure </w:t>
      </w:r>
      <w:fldSimple w:instr=" SEQ Figure \* ARABIC ">
        <w:r w:rsidR="0038633A">
          <w:rPr>
            <w:noProof/>
          </w:rPr>
          <w:t>3</w:t>
        </w:r>
      </w:fldSimple>
    </w:p>
    <w:p w14:paraId="2E6B02E3" w14:textId="77777777" w:rsidR="001C5F70" w:rsidRDefault="001C5F70" w:rsidP="001C5F70"/>
    <w:p w14:paraId="5DE878A8" w14:textId="77777777" w:rsidR="001C5F70" w:rsidRDefault="001C5F70" w:rsidP="001C5F70"/>
    <w:p w14:paraId="659EB648" w14:textId="77777777" w:rsidR="001C5F70" w:rsidRDefault="001C5F70" w:rsidP="001C5F70">
      <w:pPr>
        <w:keepNext/>
        <w:ind w:left="851"/>
      </w:pPr>
      <w:r>
        <w:rPr>
          <w:noProof/>
        </w:rPr>
        <w:lastRenderedPageBreak/>
        <w:drawing>
          <wp:inline distT="0" distB="0" distL="0" distR="0" wp14:anchorId="70BB6341" wp14:editId="2A75E10F">
            <wp:extent cx="6234430" cy="4627418"/>
            <wp:effectExtent l="0" t="0" r="0" b="1905"/>
            <wp:docPr id="1704224399" name="Image 6" descr="Une image contenant diagramme, texte, lign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4399" name="Image 6" descr="Une image contenant diagramme, texte, ligne, croquis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4" t="2819" r="3623" b="3013"/>
                    <a:stretch/>
                  </pic:blipFill>
                  <pic:spPr bwMode="auto">
                    <a:xfrm>
                      <a:off x="0" y="0"/>
                      <a:ext cx="6235647" cy="462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2E512" w14:textId="62ABA4C0" w:rsidR="001C5F70" w:rsidRPr="001C5F70" w:rsidRDefault="001C5F70" w:rsidP="001C5F70">
      <w:pPr>
        <w:pStyle w:val="Lgende"/>
      </w:pPr>
      <w:r>
        <w:t xml:space="preserve">Figure </w:t>
      </w:r>
      <w:fldSimple w:instr=" SEQ Figure \* ARABIC ">
        <w:r w:rsidR="0038633A">
          <w:rPr>
            <w:noProof/>
          </w:rPr>
          <w:t>4</w:t>
        </w:r>
      </w:fldSimple>
    </w:p>
    <w:p w14:paraId="4B61E181" w14:textId="77777777" w:rsidR="001C5F70" w:rsidRDefault="001C5F70" w:rsidP="00E36377">
      <w:pPr>
        <w:keepNext/>
        <w:ind w:left="567"/>
        <w:rPr>
          <w:b/>
          <w:bCs/>
          <w:noProof/>
        </w:rPr>
      </w:pPr>
    </w:p>
    <w:p w14:paraId="1177897A" w14:textId="77777777" w:rsidR="001C5F70" w:rsidRDefault="001C5F70" w:rsidP="00E36377">
      <w:pPr>
        <w:keepNext/>
        <w:ind w:left="567"/>
        <w:rPr>
          <w:b/>
          <w:bCs/>
          <w:noProof/>
        </w:rPr>
      </w:pPr>
    </w:p>
    <w:p w14:paraId="6DC689D9" w14:textId="77777777" w:rsidR="00CA0927" w:rsidRDefault="00CA0927" w:rsidP="00CA0927"/>
    <w:p w14:paraId="2796D6CB" w14:textId="77777777" w:rsidR="0038633A" w:rsidRDefault="0038633A" w:rsidP="00CA0927"/>
    <w:p w14:paraId="7F2F7E0F" w14:textId="77777777" w:rsidR="0038633A" w:rsidRDefault="0038633A" w:rsidP="00CA0927"/>
    <w:p w14:paraId="2342536E" w14:textId="77777777" w:rsidR="0038633A" w:rsidRDefault="0038633A" w:rsidP="00CA0927"/>
    <w:p w14:paraId="62447C39" w14:textId="77777777" w:rsidR="0038633A" w:rsidRDefault="0038633A" w:rsidP="00CA0927"/>
    <w:p w14:paraId="5A471A13" w14:textId="77777777" w:rsidR="0038633A" w:rsidRDefault="0038633A" w:rsidP="00CA0927"/>
    <w:p w14:paraId="0A03A210" w14:textId="77777777" w:rsidR="0038633A" w:rsidRDefault="0038633A" w:rsidP="00CA0927"/>
    <w:p w14:paraId="157C3E0B" w14:textId="77777777" w:rsidR="0038633A" w:rsidRDefault="0038633A" w:rsidP="00CA0927"/>
    <w:p w14:paraId="6AFAB555" w14:textId="77777777" w:rsidR="0038633A" w:rsidRDefault="0038633A" w:rsidP="00CA0927"/>
    <w:p w14:paraId="66724310" w14:textId="77777777" w:rsidR="0038633A" w:rsidRDefault="0038633A" w:rsidP="00CA0927"/>
    <w:p w14:paraId="005EBAFC" w14:textId="77777777" w:rsidR="0038633A" w:rsidRDefault="0038633A" w:rsidP="00CA0927"/>
    <w:p w14:paraId="77EA71EE" w14:textId="77777777" w:rsidR="0038633A" w:rsidRDefault="0038633A" w:rsidP="00CA0927"/>
    <w:p w14:paraId="3FD4EEFC" w14:textId="77777777" w:rsidR="0038633A" w:rsidRDefault="0038633A" w:rsidP="00CA0927"/>
    <w:p w14:paraId="659FF864" w14:textId="77777777" w:rsidR="0038633A" w:rsidRDefault="0038633A" w:rsidP="00CA0927"/>
    <w:p w14:paraId="0596D76A" w14:textId="77777777" w:rsidR="0038633A" w:rsidRDefault="0038633A" w:rsidP="00CA0927"/>
    <w:p w14:paraId="5AF68F90" w14:textId="77777777" w:rsidR="0038633A" w:rsidRDefault="0038633A" w:rsidP="00CA0927"/>
    <w:p w14:paraId="3A6A804D" w14:textId="77777777" w:rsidR="0038633A" w:rsidRDefault="0038633A" w:rsidP="00CA0927"/>
    <w:p w14:paraId="0FB5F5CA" w14:textId="77777777" w:rsidR="0038633A" w:rsidRDefault="0038633A" w:rsidP="00CA0927"/>
    <w:p w14:paraId="52F06C3B" w14:textId="77777777" w:rsidR="0038633A" w:rsidRDefault="0038633A" w:rsidP="00CA0927"/>
    <w:p w14:paraId="5B3879B0" w14:textId="77777777" w:rsidR="0038633A" w:rsidRDefault="0038633A" w:rsidP="00CA0927"/>
    <w:p w14:paraId="6601B221" w14:textId="77777777" w:rsidR="0038633A" w:rsidRDefault="0038633A" w:rsidP="00CA0927"/>
    <w:p w14:paraId="3FB41BF0" w14:textId="77777777" w:rsidR="0038633A" w:rsidRDefault="0038633A" w:rsidP="00CA0927"/>
    <w:p w14:paraId="0D3A5DA0" w14:textId="77777777" w:rsidR="0038633A" w:rsidRDefault="0038633A" w:rsidP="00CA0927"/>
    <w:p w14:paraId="48330600" w14:textId="77777777" w:rsidR="0038633A" w:rsidRDefault="0038633A" w:rsidP="00CA0927"/>
    <w:p w14:paraId="1F9297B6" w14:textId="77777777" w:rsidR="0038633A" w:rsidRPr="004F0F5E" w:rsidRDefault="0038633A" w:rsidP="0038633A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4"/>
        </w:rPr>
        <w:t>Partie de groupe :</w:t>
      </w:r>
      <w:r w:rsidRPr="004F0F5E">
        <w:rPr>
          <w:rFonts w:asciiTheme="minorBidi" w:hAnsiTheme="minorBidi" w:cstheme="minorBidi"/>
          <w:sz w:val="24"/>
        </w:rPr>
        <w:t xml:space="preserve"> </w:t>
      </w:r>
      <w:r>
        <w:rPr>
          <w:rFonts w:asciiTheme="minorBidi" w:hAnsiTheme="minorBidi" w:cstheme="minorBidi"/>
          <w:sz w:val="24"/>
        </w:rPr>
        <w:t xml:space="preserve">Projet Fil Rouge (Jonathan Long, Alix </w:t>
      </w:r>
      <w:proofErr w:type="spellStart"/>
      <w:r>
        <w:rPr>
          <w:rFonts w:asciiTheme="minorBidi" w:hAnsiTheme="minorBidi" w:cstheme="minorBidi"/>
          <w:sz w:val="24"/>
        </w:rPr>
        <w:t>Tieo</w:t>
      </w:r>
      <w:proofErr w:type="spellEnd"/>
      <w:r>
        <w:rPr>
          <w:rFonts w:asciiTheme="minorBidi" w:hAnsiTheme="minorBidi" w:cstheme="minorBidi"/>
          <w:sz w:val="24"/>
        </w:rPr>
        <w:t>, Camelia Mazouz)</w:t>
      </w:r>
      <w:r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173D99D9" wp14:editId="3143C897">
                <wp:extent cx="6576061" cy="12701"/>
                <wp:effectExtent l="0" t="0" r="0" b="0"/>
                <wp:docPr id="454560185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368803511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E3315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5D2E8E6" w14:textId="77777777" w:rsidR="0038633A" w:rsidRDefault="0038633A" w:rsidP="0038633A">
      <w:pPr>
        <w:pStyle w:val="NormalWeb"/>
        <w:spacing w:before="0" w:beforeAutospacing="0" w:after="0" w:afterAutospacing="0"/>
        <w:ind w:left="2498"/>
        <w:textAlignment w:val="baseline"/>
        <w:rPr>
          <w:rFonts w:asciiTheme="minorBidi" w:hAnsiTheme="minorBidi" w:cstheme="minorBidi"/>
          <w:color w:val="000000"/>
        </w:rPr>
      </w:pPr>
    </w:p>
    <w:p w14:paraId="2EC79B0B" w14:textId="77777777" w:rsidR="0038633A" w:rsidRDefault="0038633A" w:rsidP="00CA0927"/>
    <w:p w14:paraId="5136B326" w14:textId="77777777" w:rsidR="0038633A" w:rsidRDefault="0038633A" w:rsidP="00CA0927"/>
    <w:p w14:paraId="09BCE42D" w14:textId="77777777" w:rsidR="0038633A" w:rsidRPr="0038633A" w:rsidRDefault="0038633A" w:rsidP="0038633A">
      <w:pPr>
        <w:pStyle w:val="NormalWeb"/>
        <w:spacing w:before="0" w:beforeAutospacing="0" w:after="0" w:afterAutospacing="0"/>
        <w:ind w:left="567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Système de prise de commande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2E8A3ABC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>Chaque client pourra commander depuis son propre téléphone ou depuis la tablette fournie par le restaurant. Dès que la commande est passée, celle-ci sera transmise automatiquement en cuisine.</w:t>
      </w:r>
    </w:p>
    <w:p w14:paraId="4F55AD12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</w:p>
    <w:p w14:paraId="5A8399DE" w14:textId="77777777" w:rsidR="0038633A" w:rsidRDefault="0038633A" w:rsidP="0038633A">
      <w:pPr>
        <w:pStyle w:val="NormalWeb"/>
        <w:keepNext/>
        <w:spacing w:before="0" w:beforeAutospacing="0" w:after="0" w:afterAutospacing="0"/>
        <w:ind w:left="1134"/>
        <w:jc w:val="both"/>
      </w:pPr>
      <w:r>
        <w:rPr>
          <w:noProof/>
          <w:szCs w:val="22"/>
          <w:bdr w:val="none" w:sz="0" w:space="0" w:color="auto" w:frame="1"/>
        </w:rPr>
        <w:drawing>
          <wp:inline distT="0" distB="0" distL="0" distR="0" wp14:anchorId="3B90B0F3" wp14:editId="34B3CDE0">
            <wp:extent cx="5735955" cy="3505200"/>
            <wp:effectExtent l="0" t="0" r="0" b="0"/>
            <wp:docPr id="301854416" name="Image 10" descr="Une image contenant texte, diagramm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4416" name="Image 10" descr="Une image contenant texte, diagramme, lign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E233" w14:textId="7C421385" w:rsidR="0038633A" w:rsidRPr="0038633A" w:rsidRDefault="0038633A" w:rsidP="0038633A">
      <w:pPr>
        <w:pStyle w:val="Lgende"/>
        <w:jc w:val="both"/>
        <w:rPr>
          <w:rFonts w:asciiTheme="minorBidi" w:hAnsiTheme="minorBidi" w:cstheme="minorBid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4D352033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</w:p>
    <w:p w14:paraId="3285BA1B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EB4802D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44345EB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935816C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E4B1768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74C263F1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40016AF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37880CB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44A5347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BEBB4DB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FF237BE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2A927B10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0A038C88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118BFB3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090324D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517BF08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9A332E1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492838EE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87310B3" w14:textId="77777777" w:rsidR="0038633A" w:rsidRDefault="0038633A" w:rsidP="0038633A">
      <w:pPr>
        <w:pStyle w:val="NormalWeb"/>
        <w:spacing w:before="0" w:beforeAutospacing="0" w:after="0" w:afterAutospacing="0"/>
        <w:ind w:left="567" w:hanging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07FC1478" w14:textId="271CD70F" w:rsidR="0038633A" w:rsidRP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Gestion du stock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6CA9EEB9" w14:textId="57461A45" w:rsidR="0038633A" w:rsidRDefault="0038633A" w:rsidP="0038633A">
      <w:pPr>
        <w:pStyle w:val="NormalWeb"/>
        <w:spacing w:before="0" w:beforeAutospacing="0" w:after="0" w:afterAutospacing="0"/>
        <w:ind w:left="709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Le logiciel permettra aux employés de suivre et mettre à jour les stocks de manière autonome, mais aussi de 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>dresser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une liste des produits à acheter en cas de rupture de stock.</w:t>
      </w:r>
    </w:p>
    <w:p w14:paraId="26A51629" w14:textId="77777777" w:rsidR="0038633A" w:rsidRDefault="0038633A" w:rsidP="0038633A">
      <w:pPr>
        <w:pStyle w:val="NormalWeb"/>
        <w:keepNext/>
        <w:tabs>
          <w:tab w:val="left" w:pos="1701"/>
        </w:tabs>
        <w:spacing w:before="0" w:beforeAutospacing="0" w:after="0" w:afterAutospacing="0"/>
        <w:ind w:left="709" w:firstLine="709"/>
        <w:jc w:val="both"/>
      </w:pPr>
      <w:r>
        <w:rPr>
          <w:noProof/>
          <w:szCs w:val="22"/>
          <w:bdr w:val="none" w:sz="0" w:space="0" w:color="auto" w:frame="1"/>
        </w:rPr>
        <w:drawing>
          <wp:inline distT="0" distB="0" distL="0" distR="0" wp14:anchorId="22B224C5" wp14:editId="5AC78E88">
            <wp:extent cx="5735955" cy="3505200"/>
            <wp:effectExtent l="0" t="0" r="0" b="0"/>
            <wp:docPr id="1077629550" name="Image 8" descr="Une image contenant texte, diagramme, lign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29550" name="Image 8" descr="Une image contenant texte, diagramme, ligne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20FE" w14:textId="4B15AA74" w:rsidR="0038633A" w:rsidRPr="0038633A" w:rsidRDefault="0038633A" w:rsidP="0038633A">
      <w:pPr>
        <w:pStyle w:val="Lgende"/>
        <w:jc w:val="both"/>
        <w:rPr>
          <w:rFonts w:asciiTheme="minorBidi" w:hAnsiTheme="minorBidi" w:cstheme="minorBidi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4E3812B6" w14:textId="77777777" w:rsidR="0038633A" w:rsidRP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Gestion des réservations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5832B259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>Le logiciel permettra aux clients de réserver une table si celle-ci est disponible dans le cas contraire il sera mis en liste d’attente. Cela permettra d’optimiser la disponibilité des tables et réduire le temps d’attente.</w:t>
      </w:r>
    </w:p>
    <w:p w14:paraId="0A6C5DD3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</w:p>
    <w:p w14:paraId="6008579F" w14:textId="77777777" w:rsidR="0038633A" w:rsidRDefault="0038633A" w:rsidP="0038633A">
      <w:pPr>
        <w:pStyle w:val="NormalWeb"/>
        <w:keepNext/>
        <w:spacing w:before="0" w:beforeAutospacing="0" w:after="0" w:afterAutospacing="0"/>
        <w:ind w:left="567" w:firstLine="567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45A323" wp14:editId="28B8F624">
            <wp:extent cx="5735955" cy="3505200"/>
            <wp:effectExtent l="0" t="0" r="0" b="0"/>
            <wp:docPr id="500558859" name="Image 11" descr="Une image contenant texte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8859" name="Image 11" descr="Une image contenant texte, diagramme, lign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3EBF" w14:textId="58542028" w:rsidR="0038633A" w:rsidRPr="0038633A" w:rsidRDefault="0038633A" w:rsidP="0038633A">
      <w:pPr>
        <w:pStyle w:val="Lgende"/>
        <w:jc w:val="both"/>
        <w:rPr>
          <w:rFonts w:asciiTheme="minorBidi" w:hAnsiTheme="minorBidi" w:cstheme="minorBidi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3F38DD18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62F2ED53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162EBF6C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31053975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54FB725E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</w:p>
    <w:p w14:paraId="2BF0DF31" w14:textId="307A0AC2" w:rsidR="0038633A" w:rsidRP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Communication en cuisine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52AF32FE" w14:textId="28B8CF09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Le logiciel sera capable de notifier les serveurs dès lors que les cuisiniers signalent qu’une commande est prête, mais aussi de tenir le client de l’avancement de la 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>préparation de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son plat.</w:t>
      </w:r>
    </w:p>
    <w:p w14:paraId="3726E4BC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</w:p>
    <w:p w14:paraId="46464A34" w14:textId="77777777" w:rsidR="0038633A" w:rsidRDefault="0038633A" w:rsidP="0038633A">
      <w:pPr>
        <w:pStyle w:val="NormalWeb"/>
        <w:keepNext/>
        <w:spacing w:before="0" w:beforeAutospacing="0" w:after="0" w:afterAutospacing="0"/>
        <w:ind w:left="567" w:firstLine="567"/>
        <w:jc w:val="both"/>
      </w:pPr>
      <w:r>
        <w:rPr>
          <w:noProof/>
          <w:szCs w:val="22"/>
          <w:bdr w:val="none" w:sz="0" w:space="0" w:color="auto" w:frame="1"/>
        </w:rPr>
        <w:drawing>
          <wp:inline distT="0" distB="0" distL="0" distR="0" wp14:anchorId="1AAD4DDF" wp14:editId="1A397136">
            <wp:extent cx="5735955" cy="3505200"/>
            <wp:effectExtent l="0" t="0" r="0" b="0"/>
            <wp:docPr id="2084459126" name="Image 9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59126" name="Image 9" descr="Une image contenant texte, diagramme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926" w14:textId="0BD6089C" w:rsidR="0038633A" w:rsidRDefault="0038633A" w:rsidP="0038633A">
      <w:pPr>
        <w:pStyle w:val="Lgende"/>
        <w:jc w:val="both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69D3E1E1" w14:textId="77777777" w:rsidR="0038633A" w:rsidRDefault="0038633A" w:rsidP="0038633A"/>
    <w:p w14:paraId="4C1FC67E" w14:textId="77777777" w:rsidR="0038633A" w:rsidRDefault="0038633A" w:rsidP="0038633A"/>
    <w:p w14:paraId="1F852990" w14:textId="77777777" w:rsidR="0038633A" w:rsidRDefault="0038633A" w:rsidP="0038633A"/>
    <w:p w14:paraId="33908C55" w14:textId="77777777" w:rsidR="0038633A" w:rsidRDefault="0038633A" w:rsidP="0038633A"/>
    <w:p w14:paraId="64223616" w14:textId="77777777" w:rsidR="0038633A" w:rsidRDefault="0038633A" w:rsidP="0038633A"/>
    <w:p w14:paraId="05335B27" w14:textId="77777777" w:rsidR="0038633A" w:rsidRDefault="0038633A" w:rsidP="0038633A"/>
    <w:p w14:paraId="146D4FFB" w14:textId="77777777" w:rsidR="0038633A" w:rsidRDefault="0038633A" w:rsidP="0038633A"/>
    <w:p w14:paraId="23D7AC08" w14:textId="77777777" w:rsidR="0038633A" w:rsidRDefault="0038633A" w:rsidP="0038633A"/>
    <w:p w14:paraId="35752F0C" w14:textId="77777777" w:rsidR="0038633A" w:rsidRDefault="0038633A" w:rsidP="0038633A"/>
    <w:p w14:paraId="256FDCDD" w14:textId="77777777" w:rsidR="0038633A" w:rsidRDefault="0038633A" w:rsidP="0038633A"/>
    <w:p w14:paraId="67792379" w14:textId="77777777" w:rsidR="0038633A" w:rsidRDefault="0038633A" w:rsidP="0038633A"/>
    <w:p w14:paraId="5C79218D" w14:textId="77777777" w:rsidR="0038633A" w:rsidRDefault="0038633A" w:rsidP="0038633A"/>
    <w:p w14:paraId="2A913EEF" w14:textId="77777777" w:rsidR="0038633A" w:rsidRDefault="0038633A" w:rsidP="0038633A"/>
    <w:p w14:paraId="197EADDF" w14:textId="77777777" w:rsidR="0038633A" w:rsidRDefault="0038633A" w:rsidP="0038633A"/>
    <w:p w14:paraId="6FD6CFD7" w14:textId="77777777" w:rsidR="0038633A" w:rsidRDefault="0038633A" w:rsidP="0038633A"/>
    <w:p w14:paraId="050FECF4" w14:textId="77777777" w:rsidR="0038633A" w:rsidRDefault="0038633A" w:rsidP="0038633A"/>
    <w:p w14:paraId="1CA59B3C" w14:textId="77777777" w:rsidR="0038633A" w:rsidRDefault="0038633A" w:rsidP="0038633A"/>
    <w:p w14:paraId="12385DA5" w14:textId="77777777" w:rsidR="0038633A" w:rsidRDefault="0038633A" w:rsidP="0038633A"/>
    <w:p w14:paraId="56993857" w14:textId="77777777" w:rsidR="0038633A" w:rsidRDefault="0038633A" w:rsidP="0038633A"/>
    <w:p w14:paraId="313DE62E" w14:textId="77777777" w:rsidR="0038633A" w:rsidRDefault="0038633A" w:rsidP="0038633A"/>
    <w:p w14:paraId="549EFDC4" w14:textId="77777777" w:rsidR="0038633A" w:rsidRDefault="0038633A" w:rsidP="0038633A"/>
    <w:p w14:paraId="546FDB09" w14:textId="77777777" w:rsidR="0038633A" w:rsidRPr="0038633A" w:rsidRDefault="0038633A" w:rsidP="0038633A"/>
    <w:p w14:paraId="26440C19" w14:textId="77777777" w:rsidR="0038633A" w:rsidRP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</w:rPr>
      </w:pPr>
      <w:r w:rsidRPr="0038633A">
        <w:rPr>
          <w:rFonts w:asciiTheme="minorBidi" w:hAnsiTheme="minorBidi" w:cstheme="minorBidi"/>
          <w:b/>
          <w:bCs/>
          <w:color w:val="000000"/>
          <w:sz w:val="22"/>
          <w:szCs w:val="22"/>
        </w:rPr>
        <w:t>Paiement automatisé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:</w:t>
      </w:r>
    </w:p>
    <w:p w14:paraId="5E38E66B" w14:textId="78DFAAB9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Chaque client aura la possibilité de payer sa commande en ligne via la tablette ou le sans contact 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>afin de</w:t>
      </w:r>
      <w:r w:rsidRPr="0038633A">
        <w:rPr>
          <w:rFonts w:asciiTheme="minorBidi" w:hAnsiTheme="minorBidi" w:cstheme="minorBidi"/>
          <w:color w:val="000000"/>
          <w:sz w:val="22"/>
          <w:szCs w:val="22"/>
        </w:rPr>
        <w:t xml:space="preserve"> faciliter le paiement. </w:t>
      </w:r>
    </w:p>
    <w:p w14:paraId="5167312B" w14:textId="77777777" w:rsidR="0038633A" w:rsidRDefault="0038633A" w:rsidP="0038633A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color w:val="000000"/>
          <w:sz w:val="22"/>
          <w:szCs w:val="22"/>
        </w:rPr>
      </w:pPr>
    </w:p>
    <w:p w14:paraId="2DACB2E1" w14:textId="77777777" w:rsidR="0038633A" w:rsidRDefault="0038633A" w:rsidP="0038633A">
      <w:pPr>
        <w:pStyle w:val="NormalWeb"/>
        <w:keepNext/>
        <w:spacing w:before="0" w:beforeAutospacing="0" w:after="0" w:afterAutospacing="0"/>
        <w:ind w:left="567" w:firstLine="709"/>
        <w:jc w:val="both"/>
      </w:pPr>
      <w:r>
        <w:rPr>
          <w:noProof/>
          <w:szCs w:val="22"/>
          <w:bdr w:val="none" w:sz="0" w:space="0" w:color="auto" w:frame="1"/>
        </w:rPr>
        <w:drawing>
          <wp:inline distT="0" distB="0" distL="0" distR="0" wp14:anchorId="428C55C5" wp14:editId="4584FF0D">
            <wp:extent cx="5735955" cy="3685540"/>
            <wp:effectExtent l="0" t="0" r="0" b="0"/>
            <wp:docPr id="1046569797" name="Image 7" descr="Une image contenant texte, diagramme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69797" name="Image 7" descr="Une image contenant texte, diagramme, Dessin techniqu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E8F9" w14:textId="120784F9" w:rsidR="0038633A" w:rsidRPr="0038633A" w:rsidRDefault="0038633A" w:rsidP="0038633A">
      <w:pPr>
        <w:pStyle w:val="Lgende"/>
        <w:jc w:val="both"/>
        <w:rPr>
          <w:rFonts w:asciiTheme="minorBidi" w:hAnsiTheme="minorBidi" w:cstheme="minorBidi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54EF708F" w14:textId="77777777" w:rsidR="0038633A" w:rsidRDefault="0038633A" w:rsidP="00CA0927"/>
    <w:p w14:paraId="16D44426" w14:textId="77777777" w:rsidR="0038633A" w:rsidRDefault="0038633A" w:rsidP="00CA0927"/>
    <w:p w14:paraId="09CA2608" w14:textId="77777777" w:rsidR="0038633A" w:rsidRDefault="0038633A" w:rsidP="00CA0927"/>
    <w:p w14:paraId="498768F3" w14:textId="2C37FF19" w:rsidR="0038633A" w:rsidRDefault="0038633A" w:rsidP="00CA0927"/>
    <w:p w14:paraId="3155D49B" w14:textId="77777777" w:rsidR="0038633A" w:rsidRDefault="0038633A" w:rsidP="00CA0927"/>
    <w:p w14:paraId="15FF3325" w14:textId="77777777" w:rsidR="0038633A" w:rsidRDefault="0038633A" w:rsidP="00CA0927"/>
    <w:p w14:paraId="64C20F3C" w14:textId="15D0B5E5" w:rsidR="0038633A" w:rsidRDefault="0038633A" w:rsidP="00CA0927"/>
    <w:p w14:paraId="4079AE77" w14:textId="77777777" w:rsidR="0038633A" w:rsidRDefault="0038633A" w:rsidP="00CA0927"/>
    <w:p w14:paraId="4B3FC8ED" w14:textId="77777777" w:rsidR="0038633A" w:rsidRDefault="0038633A" w:rsidP="00CA0927"/>
    <w:p w14:paraId="0C0D8838" w14:textId="2A3ADEFF" w:rsidR="0038633A" w:rsidRPr="00CA0927" w:rsidRDefault="0038633A" w:rsidP="00CA0927"/>
    <w:sectPr w:rsidR="0038633A" w:rsidRPr="00CA0927" w:rsidSect="00F77A70">
      <w:footerReference w:type="default" r:id="rId18"/>
      <w:pgSz w:w="12240" w:h="15840"/>
      <w:pgMar w:top="567" w:right="567" w:bottom="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7598" w14:textId="77777777" w:rsidR="003D2F08" w:rsidRPr="004F0F5E" w:rsidRDefault="003D2F08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58447892" w14:textId="77777777" w:rsidR="003D2F08" w:rsidRPr="004F0F5E" w:rsidRDefault="003D2F08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ED2E" w14:textId="77777777" w:rsidR="003D2F08" w:rsidRPr="004F0F5E" w:rsidRDefault="003D2F08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38DBCD86" w14:textId="77777777" w:rsidR="003D2F08" w:rsidRPr="004F0F5E" w:rsidRDefault="003D2F08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072DB"/>
    <w:multiLevelType w:val="hybridMultilevel"/>
    <w:tmpl w:val="CE2025A8"/>
    <w:lvl w:ilvl="0" w:tplc="A4363222">
      <w:start w:val="5"/>
      <w:numFmt w:val="bullet"/>
      <w:lvlText w:val="-"/>
      <w:lvlJc w:val="left"/>
      <w:pPr>
        <w:ind w:left="249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8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0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1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BD5867"/>
    <w:multiLevelType w:val="hybridMultilevel"/>
    <w:tmpl w:val="2D382574"/>
    <w:lvl w:ilvl="0" w:tplc="E4A4FFA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4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5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6" w15:restartNumberingAfterBreak="0">
    <w:nsid w:val="4531283A"/>
    <w:multiLevelType w:val="hybridMultilevel"/>
    <w:tmpl w:val="C112617E"/>
    <w:lvl w:ilvl="0" w:tplc="A2D06F6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4345DB"/>
    <w:multiLevelType w:val="multilevel"/>
    <w:tmpl w:val="266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1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22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24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25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26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7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8" w15:restartNumberingAfterBreak="0">
    <w:nsid w:val="75ED5E39"/>
    <w:multiLevelType w:val="hybridMultilevel"/>
    <w:tmpl w:val="EFC849D0"/>
    <w:lvl w:ilvl="0" w:tplc="3A5AD800"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7A3D16"/>
    <w:multiLevelType w:val="hybridMultilevel"/>
    <w:tmpl w:val="33C80670"/>
    <w:lvl w:ilvl="0" w:tplc="554A8BD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2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18"/>
  </w:num>
  <w:num w:numId="2" w16cid:durableId="2060206275">
    <w:abstractNumId w:val="12"/>
  </w:num>
  <w:num w:numId="3" w16cid:durableId="291327964">
    <w:abstractNumId w:val="29"/>
  </w:num>
  <w:num w:numId="4" w16cid:durableId="712072921">
    <w:abstractNumId w:val="5"/>
  </w:num>
  <w:num w:numId="5" w16cid:durableId="825899083">
    <w:abstractNumId w:val="17"/>
  </w:num>
  <w:num w:numId="6" w16cid:durableId="90857782">
    <w:abstractNumId w:val="7"/>
  </w:num>
  <w:num w:numId="7" w16cid:durableId="935021545">
    <w:abstractNumId w:val="20"/>
  </w:num>
  <w:num w:numId="8" w16cid:durableId="587153398">
    <w:abstractNumId w:val="27"/>
  </w:num>
  <w:num w:numId="9" w16cid:durableId="966424063">
    <w:abstractNumId w:val="32"/>
  </w:num>
  <w:num w:numId="10" w16cid:durableId="1363819298">
    <w:abstractNumId w:val="11"/>
  </w:num>
  <w:num w:numId="11" w16cid:durableId="888220979">
    <w:abstractNumId w:val="15"/>
  </w:num>
  <w:num w:numId="12" w16cid:durableId="1645281926">
    <w:abstractNumId w:val="0"/>
  </w:num>
  <w:num w:numId="13" w16cid:durableId="1430810292">
    <w:abstractNumId w:val="9"/>
  </w:num>
  <w:num w:numId="14" w16cid:durableId="186792096">
    <w:abstractNumId w:val="4"/>
  </w:num>
  <w:num w:numId="15" w16cid:durableId="2061903256">
    <w:abstractNumId w:val="24"/>
  </w:num>
  <w:num w:numId="16" w16cid:durableId="1074620146">
    <w:abstractNumId w:val="2"/>
  </w:num>
  <w:num w:numId="17" w16cid:durableId="2036416935">
    <w:abstractNumId w:val="26"/>
  </w:num>
  <w:num w:numId="18" w16cid:durableId="1472938221">
    <w:abstractNumId w:val="31"/>
  </w:num>
  <w:num w:numId="19" w16cid:durableId="1361589060">
    <w:abstractNumId w:val="21"/>
  </w:num>
  <w:num w:numId="20" w16cid:durableId="239562196">
    <w:abstractNumId w:val="3"/>
  </w:num>
  <w:num w:numId="21" w16cid:durableId="86075194">
    <w:abstractNumId w:val="23"/>
  </w:num>
  <w:num w:numId="22" w16cid:durableId="425149442">
    <w:abstractNumId w:val="14"/>
  </w:num>
  <w:num w:numId="23" w16cid:durableId="58864570">
    <w:abstractNumId w:val="8"/>
  </w:num>
  <w:num w:numId="24" w16cid:durableId="762264317">
    <w:abstractNumId w:val="10"/>
  </w:num>
  <w:num w:numId="25" w16cid:durableId="1972661838">
    <w:abstractNumId w:val="25"/>
  </w:num>
  <w:num w:numId="26" w16cid:durableId="1724597730">
    <w:abstractNumId w:val="1"/>
  </w:num>
  <w:num w:numId="27" w16cid:durableId="920067128">
    <w:abstractNumId w:val="22"/>
  </w:num>
  <w:num w:numId="28" w16cid:durableId="1295990754">
    <w:abstractNumId w:val="19"/>
  </w:num>
  <w:num w:numId="29" w16cid:durableId="812720665">
    <w:abstractNumId w:val="6"/>
  </w:num>
  <w:num w:numId="30" w16cid:durableId="444927499">
    <w:abstractNumId w:val="13"/>
  </w:num>
  <w:num w:numId="31" w16cid:durableId="194344899">
    <w:abstractNumId w:val="30"/>
  </w:num>
  <w:num w:numId="32" w16cid:durableId="509836688">
    <w:abstractNumId w:val="16"/>
  </w:num>
  <w:num w:numId="33" w16cid:durableId="4492030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20E46"/>
    <w:rsid w:val="000326E1"/>
    <w:rsid w:val="00033A7B"/>
    <w:rsid w:val="000372F1"/>
    <w:rsid w:val="000D0218"/>
    <w:rsid w:val="000D11F6"/>
    <w:rsid w:val="000D3C07"/>
    <w:rsid w:val="001112EE"/>
    <w:rsid w:val="00134A96"/>
    <w:rsid w:val="00161415"/>
    <w:rsid w:val="00170EBE"/>
    <w:rsid w:val="00172653"/>
    <w:rsid w:val="001B15F5"/>
    <w:rsid w:val="001C5F70"/>
    <w:rsid w:val="001F784A"/>
    <w:rsid w:val="002208DA"/>
    <w:rsid w:val="00220FFD"/>
    <w:rsid w:val="00263245"/>
    <w:rsid w:val="00267032"/>
    <w:rsid w:val="002727DF"/>
    <w:rsid w:val="00281403"/>
    <w:rsid w:val="002A5125"/>
    <w:rsid w:val="002B7CC5"/>
    <w:rsid w:val="002E4E9E"/>
    <w:rsid w:val="002E6D18"/>
    <w:rsid w:val="00312FBE"/>
    <w:rsid w:val="003514DB"/>
    <w:rsid w:val="003745B9"/>
    <w:rsid w:val="0038633A"/>
    <w:rsid w:val="003C3C49"/>
    <w:rsid w:val="003C6D43"/>
    <w:rsid w:val="003D0F91"/>
    <w:rsid w:val="003D2F08"/>
    <w:rsid w:val="003E6319"/>
    <w:rsid w:val="003E7B62"/>
    <w:rsid w:val="00403321"/>
    <w:rsid w:val="004223DF"/>
    <w:rsid w:val="00441122"/>
    <w:rsid w:val="00455C0A"/>
    <w:rsid w:val="00463E77"/>
    <w:rsid w:val="00492BD8"/>
    <w:rsid w:val="004C0A7B"/>
    <w:rsid w:val="004C5AE5"/>
    <w:rsid w:val="004D591C"/>
    <w:rsid w:val="004F0F5E"/>
    <w:rsid w:val="00501F66"/>
    <w:rsid w:val="0052789D"/>
    <w:rsid w:val="00580091"/>
    <w:rsid w:val="005A0BDE"/>
    <w:rsid w:val="005A6732"/>
    <w:rsid w:val="005B2DB0"/>
    <w:rsid w:val="005B5E14"/>
    <w:rsid w:val="005E7685"/>
    <w:rsid w:val="00601B29"/>
    <w:rsid w:val="00605255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03DA"/>
    <w:rsid w:val="00687A84"/>
    <w:rsid w:val="00691D34"/>
    <w:rsid w:val="006A4333"/>
    <w:rsid w:val="006C725E"/>
    <w:rsid w:val="006C73A7"/>
    <w:rsid w:val="00700DD1"/>
    <w:rsid w:val="00713C49"/>
    <w:rsid w:val="0071650A"/>
    <w:rsid w:val="00777F29"/>
    <w:rsid w:val="007815FE"/>
    <w:rsid w:val="00782413"/>
    <w:rsid w:val="00782C3D"/>
    <w:rsid w:val="007C4CC8"/>
    <w:rsid w:val="00810650"/>
    <w:rsid w:val="00816AC7"/>
    <w:rsid w:val="008A23F7"/>
    <w:rsid w:val="008B7F6E"/>
    <w:rsid w:val="008E4A22"/>
    <w:rsid w:val="008F16A3"/>
    <w:rsid w:val="00911D17"/>
    <w:rsid w:val="00917A0A"/>
    <w:rsid w:val="00932BE3"/>
    <w:rsid w:val="0098293D"/>
    <w:rsid w:val="009A482A"/>
    <w:rsid w:val="009C3427"/>
    <w:rsid w:val="009C37B8"/>
    <w:rsid w:val="009C5D37"/>
    <w:rsid w:val="009C6176"/>
    <w:rsid w:val="009C6CBC"/>
    <w:rsid w:val="009D0982"/>
    <w:rsid w:val="009D0D20"/>
    <w:rsid w:val="009D470D"/>
    <w:rsid w:val="009E281C"/>
    <w:rsid w:val="009E4D3D"/>
    <w:rsid w:val="00A73014"/>
    <w:rsid w:val="00A7524C"/>
    <w:rsid w:val="00A7658A"/>
    <w:rsid w:val="00A816D7"/>
    <w:rsid w:val="00AC7A4C"/>
    <w:rsid w:val="00AD0381"/>
    <w:rsid w:val="00AE2966"/>
    <w:rsid w:val="00B0371E"/>
    <w:rsid w:val="00B2092F"/>
    <w:rsid w:val="00B32B9E"/>
    <w:rsid w:val="00B60579"/>
    <w:rsid w:val="00B60EFB"/>
    <w:rsid w:val="00B813BD"/>
    <w:rsid w:val="00BD7E82"/>
    <w:rsid w:val="00BE7A58"/>
    <w:rsid w:val="00C17234"/>
    <w:rsid w:val="00C24A4E"/>
    <w:rsid w:val="00C300BD"/>
    <w:rsid w:val="00C52696"/>
    <w:rsid w:val="00C55A24"/>
    <w:rsid w:val="00C571BA"/>
    <w:rsid w:val="00C62922"/>
    <w:rsid w:val="00CA0927"/>
    <w:rsid w:val="00CA22D9"/>
    <w:rsid w:val="00CA41D5"/>
    <w:rsid w:val="00CD0A3F"/>
    <w:rsid w:val="00CD46F9"/>
    <w:rsid w:val="00D00947"/>
    <w:rsid w:val="00D339D6"/>
    <w:rsid w:val="00D354C0"/>
    <w:rsid w:val="00D45E96"/>
    <w:rsid w:val="00D625BC"/>
    <w:rsid w:val="00DB7698"/>
    <w:rsid w:val="00DC0803"/>
    <w:rsid w:val="00DD1684"/>
    <w:rsid w:val="00DF1981"/>
    <w:rsid w:val="00E26C72"/>
    <w:rsid w:val="00E36377"/>
    <w:rsid w:val="00E52D77"/>
    <w:rsid w:val="00EA6729"/>
    <w:rsid w:val="00ED411F"/>
    <w:rsid w:val="00ED7438"/>
    <w:rsid w:val="00F112B7"/>
    <w:rsid w:val="00F160A5"/>
    <w:rsid w:val="00F52C26"/>
    <w:rsid w:val="00F63710"/>
    <w:rsid w:val="00F668ED"/>
    <w:rsid w:val="00F66CE9"/>
    <w:rsid w:val="00F77A70"/>
    <w:rsid w:val="00FA4383"/>
    <w:rsid w:val="00FB3CCE"/>
    <w:rsid w:val="00FD4C2B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  <w:style w:type="paragraph" w:styleId="Lgende">
    <w:name w:val="caption"/>
    <w:basedOn w:val="Normal"/>
    <w:next w:val="Normal"/>
    <w:uiPriority w:val="35"/>
    <w:unhideWhenUsed/>
    <w:qFormat/>
    <w:rsid w:val="00777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A405-D904-4B80-B2F4-8A6D1FD8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4</cp:revision>
  <cp:lastPrinted>2023-10-20T10:02:00Z</cp:lastPrinted>
  <dcterms:created xsi:type="dcterms:W3CDTF">2023-10-27T07:22:00Z</dcterms:created>
  <dcterms:modified xsi:type="dcterms:W3CDTF">2023-10-27T10:05:00Z</dcterms:modified>
</cp:coreProperties>
</file>