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BD0E9" w14:textId="77777777" w:rsidR="00FA5DCB" w:rsidRPr="00FA5DCB" w:rsidRDefault="00FA5DCB" w:rsidP="00FA5DCB">
      <w:pPr>
        <w:jc w:val="center"/>
        <w:rPr>
          <w:rFonts w:ascii="Times New Roman" w:hAnsi="Times New Roman"/>
          <w:b/>
          <w:u w:val="single"/>
        </w:rPr>
      </w:pPr>
      <w:r w:rsidRPr="00FA5DCB">
        <w:rPr>
          <w:rFonts w:ascii="Times New Roman" w:hAnsi="Times New Roman"/>
          <w:b/>
          <w:u w:val="single"/>
        </w:rPr>
        <w:t xml:space="preserve">An Assessment of the Viability of Public-private </w:t>
      </w:r>
    </w:p>
    <w:p w14:paraId="2E4A425A" w14:textId="77777777" w:rsidR="00FA5DCB" w:rsidRPr="00FA5DCB" w:rsidRDefault="00FA5DCB" w:rsidP="00FA5DCB">
      <w:pPr>
        <w:jc w:val="center"/>
        <w:rPr>
          <w:rFonts w:ascii="Times New Roman" w:hAnsi="Times New Roman"/>
          <w:b/>
          <w:u w:val="single"/>
        </w:rPr>
      </w:pPr>
      <w:r w:rsidRPr="00FA5DCB">
        <w:rPr>
          <w:rFonts w:ascii="Times New Roman" w:hAnsi="Times New Roman"/>
          <w:b/>
          <w:u w:val="single"/>
        </w:rPr>
        <w:t>Partnership</w:t>
      </w:r>
      <w:r w:rsidR="00D1521E">
        <w:rPr>
          <w:rFonts w:ascii="Times New Roman" w:hAnsi="Times New Roman"/>
          <w:b/>
          <w:u w:val="single"/>
        </w:rPr>
        <w:t>s</w:t>
      </w:r>
      <w:r w:rsidRPr="00FA5DCB">
        <w:rPr>
          <w:rFonts w:ascii="Times New Roman" w:hAnsi="Times New Roman"/>
          <w:b/>
          <w:u w:val="single"/>
        </w:rPr>
        <w:t xml:space="preserve"> on Cyber</w:t>
      </w:r>
      <w:r w:rsidR="00D1521E">
        <w:rPr>
          <w:rFonts w:ascii="Times New Roman" w:hAnsi="Times New Roman"/>
          <w:b/>
          <w:u w:val="single"/>
        </w:rPr>
        <w:t xml:space="preserve"> S</w:t>
      </w:r>
      <w:r w:rsidRPr="00FA5DCB">
        <w:rPr>
          <w:rFonts w:ascii="Times New Roman" w:hAnsi="Times New Roman"/>
          <w:b/>
          <w:u w:val="single"/>
        </w:rPr>
        <w:t>ecurity</w:t>
      </w:r>
    </w:p>
    <w:p w14:paraId="71E04A03" w14:textId="77777777" w:rsidR="00FA5DCB" w:rsidRPr="00FA5DCB" w:rsidRDefault="00FA5DCB" w:rsidP="00FA5DCB">
      <w:pPr>
        <w:jc w:val="center"/>
        <w:rPr>
          <w:rFonts w:ascii="Times New Roman" w:hAnsi="Times New Roman"/>
          <w:b/>
          <w:u w:val="single"/>
        </w:rPr>
      </w:pPr>
    </w:p>
    <w:p w14:paraId="448454B1" w14:textId="77777777" w:rsidR="00FA5DCB" w:rsidRPr="00FA5DCB" w:rsidRDefault="00FA5DCB" w:rsidP="00FA5DCB">
      <w:pPr>
        <w:rPr>
          <w:rFonts w:ascii="Times New Roman" w:hAnsi="Times New Roman"/>
        </w:rPr>
      </w:pPr>
    </w:p>
    <w:p w14:paraId="23B1F108" w14:textId="77777777" w:rsidR="002813B0" w:rsidRPr="002813B0" w:rsidRDefault="002813B0" w:rsidP="00FA5DCB">
      <w:pPr>
        <w:spacing w:line="480" w:lineRule="auto"/>
        <w:rPr>
          <w:rFonts w:ascii="Times New Roman" w:hAnsi="Times New Roman"/>
          <w:b/>
        </w:rPr>
      </w:pPr>
      <w:r w:rsidRPr="002813B0">
        <w:rPr>
          <w:rFonts w:ascii="Times New Roman" w:hAnsi="Times New Roman"/>
          <w:b/>
        </w:rPr>
        <w:t>Preface</w:t>
      </w:r>
      <w:r w:rsidR="00FA5DCB" w:rsidRPr="002813B0">
        <w:rPr>
          <w:rFonts w:ascii="Times New Roman" w:hAnsi="Times New Roman"/>
          <w:b/>
        </w:rPr>
        <w:tab/>
      </w:r>
    </w:p>
    <w:p w14:paraId="7C787481" w14:textId="74AE1633" w:rsidR="00013032" w:rsidRDefault="00FA5DCB" w:rsidP="002813B0">
      <w:pPr>
        <w:spacing w:line="480" w:lineRule="auto"/>
        <w:ind w:firstLine="720"/>
        <w:rPr>
          <w:rFonts w:ascii="Times New Roman" w:hAnsi="Times New Roman"/>
        </w:rPr>
      </w:pPr>
      <w:r>
        <w:rPr>
          <w:rFonts w:ascii="Times New Roman" w:hAnsi="Times New Roman"/>
        </w:rPr>
        <w:t xml:space="preserve">The exponential growth of cyberspace has allowed the United States access to numerous economic opportunities, but has also allowed our adversaries equal access to threaten the security of such opportunities. More and more of the USA’s private, institutional, and government information </w:t>
      </w:r>
      <w:r w:rsidR="00013032">
        <w:rPr>
          <w:rFonts w:ascii="Times New Roman" w:hAnsi="Times New Roman"/>
        </w:rPr>
        <w:t>are</w:t>
      </w:r>
      <w:r>
        <w:rPr>
          <w:rFonts w:ascii="Times New Roman" w:hAnsi="Times New Roman"/>
        </w:rPr>
        <w:t xml:space="preserve"> being store</w:t>
      </w:r>
      <w:r w:rsidR="00013032">
        <w:rPr>
          <w:rFonts w:ascii="Times New Roman" w:hAnsi="Times New Roman"/>
        </w:rPr>
        <w:t>d in digitized databases and</w:t>
      </w:r>
      <w:r>
        <w:rPr>
          <w:rFonts w:ascii="Times New Roman" w:hAnsi="Times New Roman"/>
        </w:rPr>
        <w:t xml:space="preserve"> traveling </w:t>
      </w:r>
      <w:r w:rsidR="00013032">
        <w:rPr>
          <w:rFonts w:ascii="Times New Roman" w:hAnsi="Times New Roman"/>
        </w:rPr>
        <w:t>through</w:t>
      </w:r>
      <w:r w:rsidR="002813B0">
        <w:rPr>
          <w:rFonts w:ascii="Times New Roman" w:hAnsi="Times New Roman"/>
        </w:rPr>
        <w:t xml:space="preserve"> insecure</w:t>
      </w:r>
      <w:r w:rsidR="00013032">
        <w:rPr>
          <w:rFonts w:ascii="Times New Roman" w:hAnsi="Times New Roman"/>
        </w:rPr>
        <w:t xml:space="preserve"> networks, vulnerable to hostile cyber attacks. Protecting this information is critical to the security of the United States, just as important as the </w:t>
      </w:r>
      <w:r w:rsidR="002813B0">
        <w:rPr>
          <w:rFonts w:ascii="Times New Roman" w:hAnsi="Times New Roman"/>
        </w:rPr>
        <w:t>physical defense of our borders</w:t>
      </w:r>
      <w:r w:rsidR="00013032">
        <w:rPr>
          <w:rFonts w:ascii="Times New Roman" w:hAnsi="Times New Roman"/>
        </w:rPr>
        <w:t xml:space="preserve">. A hostile breach of our cyber security can give our adversary almost uninhibited control of the United States’ military secrets, its arsenal, and essential state infrastructures such as electricity, water, and financial services. </w:t>
      </w:r>
      <w:r w:rsidR="008565CC">
        <w:rPr>
          <w:rFonts w:ascii="Times New Roman" w:hAnsi="Times New Roman"/>
        </w:rPr>
        <w:t>(1)</w:t>
      </w:r>
    </w:p>
    <w:p w14:paraId="341A6656" w14:textId="24CE45D6" w:rsidR="00FA5DCB" w:rsidRPr="00FA5DCB" w:rsidRDefault="00013032" w:rsidP="00FA5DCB">
      <w:pPr>
        <w:spacing w:line="480" w:lineRule="auto"/>
        <w:rPr>
          <w:rFonts w:ascii="Times New Roman" w:hAnsi="Times New Roman"/>
        </w:rPr>
      </w:pPr>
      <w:r>
        <w:rPr>
          <w:rFonts w:ascii="Times New Roman" w:hAnsi="Times New Roman"/>
        </w:rPr>
        <w:tab/>
        <w:t xml:space="preserve">But the government cannot single handedly </w:t>
      </w:r>
      <w:r w:rsidR="002813B0">
        <w:rPr>
          <w:rFonts w:ascii="Times New Roman" w:hAnsi="Times New Roman"/>
        </w:rPr>
        <w:t xml:space="preserve">ensure the safety of American cyberspace, as an overwhelming portion of the cyberspace is operated and used by the private sector. </w:t>
      </w:r>
      <w:r w:rsidR="008565CC">
        <w:rPr>
          <w:rFonts w:ascii="Times New Roman" w:hAnsi="Times New Roman"/>
        </w:rPr>
        <w:t xml:space="preserve">(3) </w:t>
      </w:r>
      <w:r w:rsidR="002813B0">
        <w:rPr>
          <w:rFonts w:ascii="Times New Roman" w:hAnsi="Times New Roman"/>
        </w:rPr>
        <w:t xml:space="preserve">Therefore, the cooperation of the private sector is vital to the goal of making the cyberspace secure. While the government should provide leadership and articulate clear policy expectations pertaining to cyber security, the private sector should share the responsibility to make its own information secure. </w:t>
      </w:r>
    </w:p>
    <w:p w14:paraId="73D4B340" w14:textId="77777777" w:rsidR="00FA5DCB" w:rsidRPr="00FA5DCB" w:rsidRDefault="00FA5DCB" w:rsidP="00FA5DCB">
      <w:pPr>
        <w:spacing w:line="480" w:lineRule="auto"/>
        <w:rPr>
          <w:rFonts w:ascii="Times New Roman" w:hAnsi="Times New Roman"/>
          <w:b/>
        </w:rPr>
      </w:pPr>
      <w:r w:rsidRPr="00FA5DCB">
        <w:rPr>
          <w:rFonts w:ascii="Times New Roman" w:hAnsi="Times New Roman"/>
          <w:b/>
        </w:rPr>
        <w:t>Executive Summary</w:t>
      </w:r>
    </w:p>
    <w:p w14:paraId="41ED9F6D" w14:textId="77777777" w:rsidR="006A730A" w:rsidRPr="006A730A" w:rsidRDefault="002813B0" w:rsidP="006A730A">
      <w:pPr>
        <w:pStyle w:val="ListParagraph"/>
        <w:numPr>
          <w:ilvl w:val="0"/>
          <w:numId w:val="1"/>
        </w:numPr>
        <w:spacing w:line="480" w:lineRule="auto"/>
        <w:rPr>
          <w:rFonts w:ascii="Times New Roman" w:hAnsi="Times New Roman"/>
        </w:rPr>
      </w:pPr>
      <w:r w:rsidRPr="006A730A">
        <w:rPr>
          <w:rFonts w:ascii="Times New Roman" w:hAnsi="Times New Roman"/>
        </w:rPr>
        <w:t xml:space="preserve">Government should provide an encryption API (Application Programming Interface) to </w:t>
      </w:r>
      <w:r w:rsidR="006A730A" w:rsidRPr="006A730A">
        <w:rPr>
          <w:rFonts w:ascii="Times New Roman" w:hAnsi="Times New Roman"/>
        </w:rPr>
        <w:t>help small private firms keep their data secure.</w:t>
      </w:r>
      <w:r w:rsidR="006A730A">
        <w:rPr>
          <w:rFonts w:ascii="Times New Roman" w:hAnsi="Times New Roman"/>
        </w:rPr>
        <w:t xml:space="preserve"> Many resource-strapped companies simply cannot hire cyber security experts; such experts are </w:t>
      </w:r>
      <w:r w:rsidR="006A730A">
        <w:rPr>
          <w:rFonts w:ascii="Times New Roman" w:hAnsi="Times New Roman"/>
        </w:rPr>
        <w:lastRenderedPageBreak/>
        <w:t>prohibi</w:t>
      </w:r>
      <w:r w:rsidR="00FA31F1">
        <w:rPr>
          <w:rFonts w:ascii="Times New Roman" w:hAnsi="Times New Roman"/>
        </w:rPr>
        <w:t>tively expensive for many cash-strapped companies</w:t>
      </w:r>
      <w:r w:rsidR="006A730A">
        <w:rPr>
          <w:rFonts w:ascii="Times New Roman" w:hAnsi="Times New Roman"/>
        </w:rPr>
        <w:t xml:space="preserve">. The first step to cyber security is removing </w:t>
      </w:r>
      <w:r w:rsidR="003B0C43">
        <w:rPr>
          <w:rFonts w:ascii="Times New Roman" w:hAnsi="Times New Roman"/>
        </w:rPr>
        <w:t xml:space="preserve">the material barriers for the private sector. </w:t>
      </w:r>
    </w:p>
    <w:p w14:paraId="5409F821" w14:textId="77777777" w:rsidR="006A730A" w:rsidRDefault="006A730A" w:rsidP="006A730A">
      <w:pPr>
        <w:pStyle w:val="ListParagraph"/>
        <w:numPr>
          <w:ilvl w:val="0"/>
          <w:numId w:val="1"/>
        </w:numPr>
        <w:spacing w:line="480" w:lineRule="auto"/>
        <w:rPr>
          <w:rFonts w:ascii="Times New Roman" w:hAnsi="Times New Roman"/>
        </w:rPr>
      </w:pPr>
      <w:r>
        <w:rPr>
          <w:rFonts w:ascii="Times New Roman" w:hAnsi="Times New Roman"/>
        </w:rPr>
        <w:t xml:space="preserve">An independent panel of industry leaders in Silicon </w:t>
      </w:r>
      <w:r w:rsidR="003B0C43">
        <w:rPr>
          <w:rFonts w:ascii="Times New Roman" w:hAnsi="Times New Roman"/>
        </w:rPr>
        <w:t>Valley, convened and paid for</w:t>
      </w:r>
      <w:r>
        <w:rPr>
          <w:rFonts w:ascii="Times New Roman" w:hAnsi="Times New Roman"/>
        </w:rPr>
        <w:t xml:space="preserve"> by the government, should select </w:t>
      </w:r>
      <w:r w:rsidR="00516E64">
        <w:rPr>
          <w:rFonts w:ascii="Times New Roman" w:hAnsi="Times New Roman"/>
        </w:rPr>
        <w:t>industries</w:t>
      </w:r>
      <w:r>
        <w:rPr>
          <w:rFonts w:ascii="Times New Roman" w:hAnsi="Times New Roman"/>
        </w:rPr>
        <w:t xml:space="preserve"> that present the highest security vulnerability, and should </w:t>
      </w:r>
      <w:r w:rsidR="00516E64">
        <w:rPr>
          <w:rFonts w:ascii="Times New Roman" w:hAnsi="Times New Roman"/>
        </w:rPr>
        <w:t>direct the government’s attention to those key industries.</w:t>
      </w:r>
    </w:p>
    <w:p w14:paraId="1D80FA88" w14:textId="77777777" w:rsidR="00FA31F1" w:rsidRDefault="00516E64" w:rsidP="00FA31F1">
      <w:pPr>
        <w:pStyle w:val="ListParagraph"/>
        <w:numPr>
          <w:ilvl w:val="0"/>
          <w:numId w:val="1"/>
        </w:numPr>
        <w:spacing w:line="480" w:lineRule="auto"/>
        <w:rPr>
          <w:rFonts w:ascii="Times New Roman" w:hAnsi="Times New Roman"/>
        </w:rPr>
      </w:pPr>
      <w:r>
        <w:rPr>
          <w:rFonts w:ascii="Times New Roman" w:hAnsi="Times New Roman"/>
        </w:rPr>
        <w:t xml:space="preserve">The government should strive to create an atmosphere that reward security programmers. </w:t>
      </w:r>
      <w:r w:rsidR="003B0C43">
        <w:rPr>
          <w:rFonts w:ascii="Times New Roman" w:hAnsi="Times New Roman"/>
        </w:rPr>
        <w:t xml:space="preserve">With so many applications that deal with sensitive information, the only way to ensure a comprehensive defense of </w:t>
      </w:r>
      <w:r>
        <w:rPr>
          <w:rFonts w:ascii="Times New Roman" w:hAnsi="Times New Roman"/>
        </w:rPr>
        <w:t>cyber resources is to make more</w:t>
      </w:r>
      <w:r w:rsidR="003B0C43">
        <w:rPr>
          <w:rFonts w:ascii="Times New Roman" w:hAnsi="Times New Roman"/>
        </w:rPr>
        <w:t xml:space="preserve"> developer</w:t>
      </w:r>
      <w:r>
        <w:rPr>
          <w:rFonts w:ascii="Times New Roman" w:hAnsi="Times New Roman"/>
        </w:rPr>
        <w:t>s</w:t>
      </w:r>
      <w:r w:rsidR="003B0C43">
        <w:rPr>
          <w:rFonts w:ascii="Times New Roman" w:hAnsi="Times New Roman"/>
        </w:rPr>
        <w:t xml:space="preserve"> </w:t>
      </w:r>
      <w:r w:rsidR="00DB1210">
        <w:rPr>
          <w:rFonts w:ascii="Times New Roman" w:hAnsi="Times New Roman"/>
        </w:rPr>
        <w:t>knowledgeable about them.</w:t>
      </w:r>
    </w:p>
    <w:p w14:paraId="78180680" w14:textId="77777777" w:rsidR="00FA31F1" w:rsidRDefault="00FA31F1" w:rsidP="00FA31F1">
      <w:pPr>
        <w:spacing w:line="480" w:lineRule="auto"/>
        <w:ind w:left="360"/>
        <w:rPr>
          <w:rFonts w:ascii="Times New Roman" w:hAnsi="Times New Roman"/>
        </w:rPr>
      </w:pPr>
    </w:p>
    <w:p w14:paraId="4CBE4733" w14:textId="2F32135B" w:rsidR="00FA31F1" w:rsidRDefault="008565CC" w:rsidP="00FA31F1">
      <w:pPr>
        <w:spacing w:line="480" w:lineRule="auto"/>
        <w:rPr>
          <w:rFonts w:ascii="Times New Roman" w:hAnsi="Times New Roman"/>
          <w:b/>
        </w:rPr>
      </w:pPr>
      <w:r>
        <w:rPr>
          <w:rFonts w:ascii="Times New Roman" w:hAnsi="Times New Roman"/>
          <w:b/>
        </w:rPr>
        <w:t>Recommendations of the Cyber Policy Review</w:t>
      </w:r>
    </w:p>
    <w:p w14:paraId="3ABE3C2E" w14:textId="0CDCC97B" w:rsidR="00564759" w:rsidRDefault="00FA31F1" w:rsidP="00FA31F1">
      <w:pPr>
        <w:spacing w:line="480" w:lineRule="auto"/>
        <w:rPr>
          <w:rFonts w:ascii="Times New Roman" w:hAnsi="Times New Roman"/>
        </w:rPr>
      </w:pPr>
      <w:r>
        <w:rPr>
          <w:rFonts w:ascii="Times New Roman" w:hAnsi="Times New Roman"/>
        </w:rPr>
        <w:tab/>
      </w:r>
      <w:r w:rsidR="005F55E0">
        <w:rPr>
          <w:rFonts w:ascii="Times New Roman" w:hAnsi="Times New Roman"/>
        </w:rPr>
        <w:t>The policy review make</w:t>
      </w:r>
      <w:r w:rsidR="00443D9B">
        <w:rPr>
          <w:rFonts w:ascii="Times New Roman" w:hAnsi="Times New Roman"/>
        </w:rPr>
        <w:t xml:space="preserve">s two broad recommendations on approaching cyber security partnerships with the private sector. 1) Assign monetary incentives to cyber security, so that private firms would have an incentive to reform, and 2) </w:t>
      </w:r>
      <w:r w:rsidR="00564759">
        <w:rPr>
          <w:rFonts w:ascii="Times New Roman" w:hAnsi="Times New Roman"/>
        </w:rPr>
        <w:t>minimize</w:t>
      </w:r>
      <w:r w:rsidR="00443D9B">
        <w:rPr>
          <w:rFonts w:ascii="Times New Roman" w:hAnsi="Times New Roman"/>
        </w:rPr>
        <w:t xml:space="preserve"> </w:t>
      </w:r>
      <w:r w:rsidR="00564759">
        <w:rPr>
          <w:rFonts w:ascii="Times New Roman" w:hAnsi="Times New Roman"/>
        </w:rPr>
        <w:t xml:space="preserve">the </w:t>
      </w:r>
      <w:r w:rsidR="00443D9B">
        <w:rPr>
          <w:rFonts w:ascii="Times New Roman" w:hAnsi="Times New Roman"/>
        </w:rPr>
        <w:t>ins</w:t>
      </w:r>
      <w:r w:rsidR="00564759">
        <w:rPr>
          <w:rFonts w:ascii="Times New Roman" w:hAnsi="Times New Roman"/>
        </w:rPr>
        <w:t xml:space="preserve">titutional and policy confusion coming from previous uncoordinated partnership efforts with clear policy. </w:t>
      </w:r>
      <w:r w:rsidR="008565CC">
        <w:rPr>
          <w:rFonts w:ascii="Times New Roman" w:hAnsi="Times New Roman"/>
        </w:rPr>
        <w:t>(1)</w:t>
      </w:r>
    </w:p>
    <w:p w14:paraId="2F178395" w14:textId="77777777" w:rsidR="003A25BB" w:rsidRPr="003A25BB" w:rsidRDefault="003A25BB" w:rsidP="003A25BB">
      <w:pPr>
        <w:pStyle w:val="ListParagraph"/>
        <w:numPr>
          <w:ilvl w:val="0"/>
          <w:numId w:val="2"/>
        </w:numPr>
        <w:spacing w:line="480" w:lineRule="auto"/>
        <w:rPr>
          <w:rFonts w:ascii="Times New Roman" w:hAnsi="Times New Roman"/>
          <w:i/>
        </w:rPr>
      </w:pPr>
      <w:r w:rsidRPr="003A25BB">
        <w:rPr>
          <w:rFonts w:ascii="Times New Roman" w:hAnsi="Times New Roman"/>
          <w:i/>
        </w:rPr>
        <w:t>Monetary incentives</w:t>
      </w:r>
    </w:p>
    <w:p w14:paraId="341FC0EC" w14:textId="5B626627" w:rsidR="00B83695" w:rsidRDefault="003A25BB" w:rsidP="003A25BB">
      <w:pPr>
        <w:spacing w:line="480" w:lineRule="auto"/>
        <w:rPr>
          <w:rFonts w:ascii="Times New Roman" w:hAnsi="Times New Roman" w:cs="Helvetica"/>
          <w:color w:val="141413"/>
          <w:szCs w:val="22"/>
        </w:rPr>
      </w:pPr>
      <w:r w:rsidRPr="003A25BB">
        <w:rPr>
          <w:rFonts w:ascii="Times New Roman" w:hAnsi="Times New Roman"/>
        </w:rPr>
        <w:t xml:space="preserve"> </w:t>
      </w:r>
      <w:r>
        <w:rPr>
          <w:rFonts w:ascii="Times New Roman" w:hAnsi="Times New Roman"/>
        </w:rPr>
        <w:tab/>
      </w:r>
      <w:r w:rsidR="00276F49">
        <w:rPr>
          <w:rFonts w:ascii="Times New Roman" w:hAnsi="Times New Roman"/>
        </w:rPr>
        <w:t>Because of the large costs associated with security maintenance of software, the management will not risk the bottom line voluntarily unless there is a clear regulatory reason to do so. The report states, “</w:t>
      </w:r>
      <w:r>
        <w:rPr>
          <w:rFonts w:ascii="Times New Roman" w:hAnsi="Times New Roman" w:cs="Helvetica"/>
          <w:color w:val="141413"/>
          <w:szCs w:val="22"/>
        </w:rPr>
        <w:t>T</w:t>
      </w:r>
      <w:r w:rsidRPr="003A25BB">
        <w:rPr>
          <w:rFonts w:ascii="Times New Roman" w:hAnsi="Times New Roman" w:cs="Helvetica"/>
          <w:color w:val="141413"/>
          <w:szCs w:val="22"/>
        </w:rPr>
        <w:t>he private sector often seeks a business case to justify the resource expenditures needed for integrating information and communications system security</w:t>
      </w:r>
      <w:r w:rsidR="00276F49">
        <w:rPr>
          <w:rFonts w:ascii="Times New Roman" w:hAnsi="Times New Roman" w:cs="Helvetica"/>
          <w:color w:val="141413"/>
          <w:szCs w:val="22"/>
        </w:rPr>
        <w:t>..</w:t>
      </w:r>
      <w:r w:rsidRPr="003A25BB">
        <w:rPr>
          <w:rFonts w:ascii="Times New Roman" w:hAnsi="Times New Roman" w:cs="Helvetica"/>
          <w:color w:val="141413"/>
          <w:szCs w:val="22"/>
        </w:rPr>
        <w:t>.</w:t>
      </w:r>
      <w:r>
        <w:rPr>
          <w:rFonts w:ascii="Times New Roman" w:hAnsi="Times New Roman" w:cs="Helvetica"/>
          <w:color w:val="141413"/>
          <w:szCs w:val="22"/>
        </w:rPr>
        <w:t>”</w:t>
      </w:r>
      <w:r w:rsidR="008565CC">
        <w:rPr>
          <w:rFonts w:ascii="Times New Roman" w:hAnsi="Times New Roman" w:cs="Helvetica"/>
          <w:color w:val="141413"/>
          <w:szCs w:val="22"/>
        </w:rPr>
        <w:t xml:space="preserve"> (1</w:t>
      </w:r>
      <w:r w:rsidR="00276F49">
        <w:rPr>
          <w:rFonts w:ascii="Times New Roman" w:hAnsi="Times New Roman" w:cs="Helvetica"/>
          <w:color w:val="141413"/>
          <w:szCs w:val="22"/>
        </w:rPr>
        <w:t xml:space="preserve">) Adopting software safety measures will have to be done under the government’s direction, just like the adoption of environmental or labor regulations. American corporate history has shown that companies are willing to engage in child labor, human rights abuses, and systemic environmental damage for profit, if government directives do not prohibit them from doing so. </w:t>
      </w:r>
      <w:r w:rsidR="008565CC">
        <w:rPr>
          <w:rFonts w:ascii="Times New Roman" w:hAnsi="Times New Roman" w:cs="Helvetica"/>
          <w:color w:val="141413"/>
          <w:szCs w:val="22"/>
        </w:rPr>
        <w:t xml:space="preserve">(2) </w:t>
      </w:r>
      <w:r w:rsidR="00276F49">
        <w:rPr>
          <w:rFonts w:ascii="Times New Roman" w:hAnsi="Times New Roman" w:cs="Helvetica"/>
          <w:color w:val="141413"/>
          <w:szCs w:val="22"/>
        </w:rPr>
        <w:t xml:space="preserve">Just as the government gave the private sector a reason to clean up its labor policies and install water filters, it can and should </w:t>
      </w:r>
      <w:r w:rsidR="00191316">
        <w:rPr>
          <w:rFonts w:ascii="Times New Roman" w:hAnsi="Times New Roman" w:cs="Helvetica"/>
          <w:color w:val="141413"/>
          <w:szCs w:val="22"/>
        </w:rPr>
        <w:t>tax companies that do not protect the information of their customers</w:t>
      </w:r>
      <w:r w:rsidR="00B83695">
        <w:rPr>
          <w:rFonts w:ascii="Times New Roman" w:hAnsi="Times New Roman" w:cs="Helvetica"/>
          <w:color w:val="141413"/>
          <w:szCs w:val="22"/>
        </w:rPr>
        <w:t>.</w:t>
      </w:r>
    </w:p>
    <w:p w14:paraId="4138F6C0" w14:textId="77777777" w:rsidR="00B83695" w:rsidRPr="00B83695" w:rsidRDefault="00B83695" w:rsidP="00B83695">
      <w:pPr>
        <w:pStyle w:val="ListParagraph"/>
        <w:numPr>
          <w:ilvl w:val="0"/>
          <w:numId w:val="2"/>
        </w:numPr>
        <w:spacing w:line="480" w:lineRule="auto"/>
        <w:rPr>
          <w:rFonts w:ascii="Times New Roman" w:hAnsi="Times New Roman" w:cs="Helvetica"/>
          <w:color w:val="141413"/>
          <w:szCs w:val="22"/>
        </w:rPr>
      </w:pPr>
      <w:r w:rsidRPr="00B83695">
        <w:rPr>
          <w:rFonts w:ascii="Times New Roman" w:hAnsi="Times New Roman" w:cs="Helvetica"/>
          <w:i/>
          <w:color w:val="141413"/>
          <w:szCs w:val="22"/>
        </w:rPr>
        <w:t>Streamline government policy/ agencies</w:t>
      </w:r>
      <w:r w:rsidRPr="00B83695">
        <w:rPr>
          <w:rFonts w:ascii="Times New Roman" w:hAnsi="Times New Roman" w:cs="Helvetica"/>
          <w:color w:val="141413"/>
          <w:szCs w:val="22"/>
        </w:rPr>
        <w:t xml:space="preserve"> </w:t>
      </w:r>
    </w:p>
    <w:p w14:paraId="415EF57F" w14:textId="4B9DFF01" w:rsidR="00AE67A5" w:rsidRDefault="00B83695" w:rsidP="00516E64">
      <w:pPr>
        <w:spacing w:line="480" w:lineRule="auto"/>
        <w:ind w:firstLine="720"/>
        <w:rPr>
          <w:rFonts w:ascii="Times New Roman" w:hAnsi="Times New Roman" w:cs="Helvetica"/>
          <w:color w:val="141413"/>
          <w:szCs w:val="22"/>
        </w:rPr>
      </w:pPr>
      <w:r>
        <w:rPr>
          <w:rFonts w:ascii="Times New Roman" w:hAnsi="Times New Roman" w:cs="Helvetica"/>
          <w:color w:val="141413"/>
          <w:szCs w:val="22"/>
        </w:rPr>
        <w:t xml:space="preserve">There are many existing models of private-public cyber security. The models that the report pinpoints include the Enduring Security Framework, the Sector Coordinating Councils, the </w:t>
      </w:r>
      <w:proofErr w:type="spellStart"/>
      <w:r>
        <w:rPr>
          <w:rFonts w:ascii="Times New Roman" w:hAnsi="Times New Roman" w:cs="Helvetica"/>
          <w:color w:val="141413"/>
          <w:szCs w:val="22"/>
        </w:rPr>
        <w:t>Infragard</w:t>
      </w:r>
      <w:proofErr w:type="spellEnd"/>
      <w:r>
        <w:rPr>
          <w:rFonts w:ascii="Times New Roman" w:hAnsi="Times New Roman" w:cs="Helvetica"/>
          <w:color w:val="141413"/>
          <w:szCs w:val="22"/>
        </w:rPr>
        <w:t xml:space="preserve"> of the FBI</w:t>
      </w:r>
      <w:r w:rsidR="00516E64">
        <w:rPr>
          <w:rFonts w:ascii="Times New Roman" w:hAnsi="Times New Roman" w:cs="Helvetica"/>
          <w:color w:val="141413"/>
          <w:szCs w:val="22"/>
        </w:rPr>
        <w:t>, and the Enduring Security Framework.</w:t>
      </w:r>
      <w:r w:rsidR="008565CC">
        <w:rPr>
          <w:rFonts w:ascii="Times New Roman" w:hAnsi="Times New Roman" w:cs="Helvetica"/>
          <w:color w:val="141413"/>
          <w:szCs w:val="22"/>
        </w:rPr>
        <w:t xml:space="preserve"> (1)</w:t>
      </w:r>
      <w:r w:rsidR="00516E64">
        <w:rPr>
          <w:rFonts w:ascii="Times New Roman" w:hAnsi="Times New Roman" w:cs="Helvetica"/>
          <w:color w:val="141413"/>
          <w:szCs w:val="22"/>
        </w:rPr>
        <w:t xml:space="preserve"> </w:t>
      </w:r>
      <w:r w:rsidR="00057E00" w:rsidRPr="005F1451">
        <w:rPr>
          <w:rFonts w:ascii="Times New Roman" w:hAnsi="Times New Roman" w:cs="Helvetica"/>
          <w:color w:val="141413"/>
          <w:szCs w:val="22"/>
        </w:rPr>
        <w:t>The main problem with these programs is the large overlap of their o</w:t>
      </w:r>
      <w:r w:rsidR="00A96109" w:rsidRPr="005F1451">
        <w:rPr>
          <w:rFonts w:ascii="Times New Roman" w:hAnsi="Times New Roman" w:cs="Helvetica"/>
          <w:color w:val="141413"/>
          <w:szCs w:val="22"/>
        </w:rPr>
        <w:t xml:space="preserve">bjectives and responsibilities. </w:t>
      </w:r>
      <w:r w:rsidR="005F1451" w:rsidRPr="005F1451">
        <w:rPr>
          <w:rFonts w:ascii="Times New Roman" w:hAnsi="Times New Roman" w:cs="Helvetica"/>
          <w:color w:val="141413"/>
          <w:szCs w:val="22"/>
        </w:rPr>
        <w:t>The Enduring security Framework “</w:t>
      </w:r>
      <w:r w:rsidR="005F1451" w:rsidRPr="005F1451">
        <w:rPr>
          <w:rFonts w:ascii="Times New Roman" w:hAnsi="Times New Roman"/>
          <w:color w:val="000000"/>
          <w:szCs w:val="16"/>
          <w:shd w:val="clear" w:color="auto" w:fill="FFFFFF"/>
        </w:rPr>
        <w:t>has been forged to examine issues surrounding critical infrastructure network security</w:t>
      </w:r>
      <w:r w:rsidR="005F1451">
        <w:rPr>
          <w:rFonts w:ascii="Times New Roman" w:hAnsi="Times New Roman"/>
          <w:color w:val="000000"/>
          <w:szCs w:val="16"/>
          <w:shd w:val="clear" w:color="auto" w:fill="FFFFFF"/>
        </w:rPr>
        <w:t>,”</w:t>
      </w:r>
      <w:r w:rsidR="008565CC">
        <w:rPr>
          <w:rFonts w:ascii="Times New Roman" w:hAnsi="Times New Roman"/>
          <w:color w:val="000000"/>
          <w:szCs w:val="16"/>
          <w:shd w:val="clear" w:color="auto" w:fill="FFFFFF"/>
        </w:rPr>
        <w:t xml:space="preserve"> (3)</w:t>
      </w:r>
      <w:r w:rsidR="005F1451">
        <w:rPr>
          <w:rFonts w:ascii="Times New Roman" w:hAnsi="Times New Roman"/>
          <w:color w:val="000000"/>
          <w:szCs w:val="16"/>
          <w:shd w:val="clear" w:color="auto" w:fill="FFFFFF"/>
        </w:rPr>
        <w:t xml:space="preserve"> and the </w:t>
      </w:r>
      <w:proofErr w:type="spellStart"/>
      <w:r w:rsidR="005F1451">
        <w:rPr>
          <w:rFonts w:ascii="Times New Roman" w:hAnsi="Times New Roman"/>
          <w:color w:val="000000"/>
          <w:szCs w:val="16"/>
          <w:shd w:val="clear" w:color="auto" w:fill="FFFFFF"/>
        </w:rPr>
        <w:t>Infragard</w:t>
      </w:r>
      <w:proofErr w:type="spellEnd"/>
      <w:r w:rsidR="005F1451">
        <w:rPr>
          <w:rFonts w:ascii="Times New Roman" w:hAnsi="Times New Roman"/>
          <w:color w:val="000000"/>
          <w:szCs w:val="16"/>
          <w:shd w:val="clear" w:color="auto" w:fill="FFFFFF"/>
        </w:rPr>
        <w:t xml:space="preserve"> of the FBI was created to “increase interaction and information sharing among </w:t>
      </w:r>
      <w:proofErr w:type="spellStart"/>
      <w:r w:rsidR="005F1451">
        <w:rPr>
          <w:rFonts w:ascii="Times New Roman" w:hAnsi="Times New Roman"/>
          <w:color w:val="000000"/>
          <w:szCs w:val="16"/>
          <w:shd w:val="clear" w:color="auto" w:fill="FFFFFF"/>
        </w:rPr>
        <w:t>Infragard</w:t>
      </w:r>
      <w:proofErr w:type="spellEnd"/>
      <w:r w:rsidR="005F1451">
        <w:rPr>
          <w:rFonts w:ascii="Times New Roman" w:hAnsi="Times New Roman"/>
          <w:color w:val="000000"/>
          <w:szCs w:val="16"/>
          <w:shd w:val="clear" w:color="auto" w:fill="FFFFFF"/>
        </w:rPr>
        <w:t xml:space="preserve"> members and the FBI regarding threats to critical infrastructures, vulnerabilities…</w:t>
      </w:r>
      <w:r w:rsidR="008565CC">
        <w:rPr>
          <w:rFonts w:ascii="Times New Roman" w:hAnsi="Times New Roman"/>
          <w:color w:val="000000"/>
          <w:szCs w:val="16"/>
          <w:shd w:val="clear" w:color="auto" w:fill="FFFFFF"/>
        </w:rPr>
        <w:t>.” (5</w:t>
      </w:r>
      <w:r w:rsidR="00AE67A5">
        <w:rPr>
          <w:rFonts w:ascii="Times New Roman" w:hAnsi="Times New Roman"/>
          <w:color w:val="000000"/>
          <w:szCs w:val="16"/>
          <w:shd w:val="clear" w:color="auto" w:fill="FFFFFF"/>
        </w:rPr>
        <w:t xml:space="preserve">) Indeed, many of the agencies and cooperatives noted in the Review have overlapping members and have fulfilled similar functions over the years. </w:t>
      </w:r>
      <w:r w:rsidR="00AE67A5">
        <w:rPr>
          <w:rFonts w:ascii="Times New Roman" w:hAnsi="Times New Roman" w:cs="Helvetica"/>
          <w:color w:val="141413"/>
          <w:szCs w:val="22"/>
        </w:rPr>
        <w:t>These organizations</w:t>
      </w:r>
      <w:r w:rsidR="00A96109">
        <w:rPr>
          <w:rFonts w:ascii="Times New Roman" w:hAnsi="Times New Roman" w:cs="Helvetica"/>
          <w:color w:val="141413"/>
          <w:szCs w:val="22"/>
        </w:rPr>
        <w:t xml:space="preserve"> represent knee-jerk reactions by different government agencies to various security breaches, designed out of political pressure rather than substantive policy mandates. The Review recommends that these various ag</w:t>
      </w:r>
      <w:r w:rsidR="005F1451">
        <w:rPr>
          <w:rFonts w:ascii="Times New Roman" w:hAnsi="Times New Roman" w:cs="Helvetica"/>
          <w:color w:val="141413"/>
          <w:szCs w:val="22"/>
        </w:rPr>
        <w:t xml:space="preserve">encies and platforms be streamlined and </w:t>
      </w:r>
      <w:r w:rsidR="00A96109">
        <w:rPr>
          <w:rFonts w:ascii="Times New Roman" w:hAnsi="Times New Roman" w:cs="Helvetica"/>
          <w:color w:val="141413"/>
          <w:szCs w:val="22"/>
        </w:rPr>
        <w:t>centrally coordinated by the federal government.</w:t>
      </w:r>
      <w:r w:rsidR="008565CC">
        <w:rPr>
          <w:rFonts w:ascii="Times New Roman" w:hAnsi="Times New Roman" w:cs="Helvetica"/>
          <w:color w:val="141413"/>
          <w:szCs w:val="22"/>
        </w:rPr>
        <w:t xml:space="preserve"> (3)</w:t>
      </w:r>
    </w:p>
    <w:p w14:paraId="72FCE97E" w14:textId="77777777" w:rsidR="00057E00" w:rsidRPr="00AE67A5" w:rsidRDefault="00AE67A5" w:rsidP="00430A0C">
      <w:pPr>
        <w:spacing w:line="480" w:lineRule="auto"/>
        <w:rPr>
          <w:rFonts w:ascii="Times New Roman" w:hAnsi="Times New Roman" w:cs="Helvetica"/>
          <w:b/>
          <w:color w:val="141413"/>
          <w:szCs w:val="22"/>
        </w:rPr>
      </w:pPr>
      <w:r w:rsidRPr="00AE67A5">
        <w:rPr>
          <w:rFonts w:ascii="Times New Roman" w:hAnsi="Times New Roman" w:cs="Helvetica"/>
          <w:b/>
          <w:color w:val="141413"/>
          <w:szCs w:val="22"/>
        </w:rPr>
        <w:t xml:space="preserve">Concerns Regarding the Recommendations </w:t>
      </w:r>
    </w:p>
    <w:p w14:paraId="6B96773D" w14:textId="074CA0A9" w:rsidR="00BC0128" w:rsidRDefault="00057E00" w:rsidP="00430A0C">
      <w:pPr>
        <w:spacing w:line="480" w:lineRule="auto"/>
        <w:rPr>
          <w:rFonts w:ascii="Times New Roman" w:hAnsi="Times New Roman" w:cs="Helvetica"/>
          <w:color w:val="141413"/>
          <w:szCs w:val="22"/>
        </w:rPr>
      </w:pPr>
      <w:r>
        <w:rPr>
          <w:rFonts w:ascii="Times New Roman" w:hAnsi="Times New Roman" w:cs="Helvetica"/>
          <w:color w:val="141413"/>
          <w:szCs w:val="22"/>
        </w:rPr>
        <w:t xml:space="preserve"> </w:t>
      </w:r>
      <w:r w:rsidR="00AE67A5">
        <w:rPr>
          <w:rFonts w:ascii="Times New Roman" w:hAnsi="Times New Roman" w:cs="Helvetica"/>
          <w:color w:val="141413"/>
          <w:szCs w:val="22"/>
        </w:rPr>
        <w:tab/>
      </w:r>
      <w:r w:rsidR="00636B72">
        <w:rPr>
          <w:rFonts w:ascii="Times New Roman" w:hAnsi="Times New Roman" w:cs="Helvetica"/>
          <w:color w:val="141413"/>
          <w:szCs w:val="22"/>
        </w:rPr>
        <w:t xml:space="preserve">Providing monetary incentives to </w:t>
      </w:r>
      <w:r w:rsidR="00BC0128">
        <w:rPr>
          <w:rFonts w:ascii="Times New Roman" w:hAnsi="Times New Roman" w:cs="Helvetica"/>
          <w:color w:val="141413"/>
          <w:szCs w:val="22"/>
        </w:rPr>
        <w:t>private companies have to follow</w:t>
      </w:r>
      <w:r w:rsidR="00636B72">
        <w:rPr>
          <w:rFonts w:ascii="Times New Roman" w:hAnsi="Times New Roman" w:cs="Helvetica"/>
          <w:color w:val="141413"/>
          <w:szCs w:val="22"/>
        </w:rPr>
        <w:t xml:space="preserve"> a careful consideration of the private firms’ variance in capability. Not all firms are capable of securing their cyber assets even if they were willing; the cost of hiring security experts are prohibitively expensive for some companies, especially smaller ones.</w:t>
      </w:r>
      <w:r w:rsidR="008565CC">
        <w:rPr>
          <w:rFonts w:ascii="Times New Roman" w:hAnsi="Times New Roman" w:cs="Helvetica"/>
          <w:color w:val="141413"/>
          <w:szCs w:val="22"/>
        </w:rPr>
        <w:t xml:space="preserve"> (2)</w:t>
      </w:r>
      <w:r w:rsidR="00636B72">
        <w:rPr>
          <w:rFonts w:ascii="Times New Roman" w:hAnsi="Times New Roman" w:cs="Helvetica"/>
          <w:color w:val="141413"/>
          <w:szCs w:val="22"/>
        </w:rPr>
        <w:t xml:space="preserve"> </w:t>
      </w:r>
      <w:r w:rsidR="00824AB1">
        <w:rPr>
          <w:rFonts w:ascii="Times New Roman" w:hAnsi="Times New Roman" w:cs="Helvetica"/>
          <w:color w:val="141413"/>
          <w:szCs w:val="22"/>
        </w:rPr>
        <w:t>Furthermore</w:t>
      </w:r>
      <w:r w:rsidR="00636B72">
        <w:rPr>
          <w:rFonts w:ascii="Times New Roman" w:hAnsi="Times New Roman" w:cs="Helvetica"/>
          <w:color w:val="141413"/>
          <w:szCs w:val="22"/>
        </w:rPr>
        <w:t xml:space="preserve">, some firms may </w:t>
      </w:r>
      <w:r w:rsidR="00BC0128">
        <w:rPr>
          <w:rFonts w:ascii="Times New Roman" w:hAnsi="Times New Roman" w:cs="Helvetica"/>
          <w:color w:val="141413"/>
          <w:szCs w:val="22"/>
        </w:rPr>
        <w:t>not be able to cooperate</w:t>
      </w:r>
      <w:r w:rsidR="00636B72">
        <w:rPr>
          <w:rFonts w:ascii="Times New Roman" w:hAnsi="Times New Roman" w:cs="Helvetica"/>
          <w:color w:val="141413"/>
          <w:szCs w:val="22"/>
        </w:rPr>
        <w:t xml:space="preserve"> with the government</w:t>
      </w:r>
      <w:r w:rsidR="00BC0128">
        <w:rPr>
          <w:rFonts w:ascii="Times New Roman" w:hAnsi="Times New Roman" w:cs="Helvetica"/>
          <w:color w:val="141413"/>
          <w:szCs w:val="22"/>
        </w:rPr>
        <w:t xml:space="preserve"> due to the sensitivity of the information they handle; </w:t>
      </w:r>
      <w:r w:rsidR="00824AB1">
        <w:rPr>
          <w:rFonts w:ascii="Times New Roman" w:hAnsi="Times New Roman" w:cs="Helvetica"/>
          <w:color w:val="141413"/>
          <w:szCs w:val="22"/>
        </w:rPr>
        <w:t xml:space="preserve">for example, </w:t>
      </w:r>
      <w:r w:rsidR="00BC0128">
        <w:rPr>
          <w:rFonts w:ascii="Times New Roman" w:hAnsi="Times New Roman" w:cs="Helvetica"/>
          <w:color w:val="141413"/>
          <w:szCs w:val="22"/>
        </w:rPr>
        <w:t xml:space="preserve">it may not be appropriate for a bank to share access to their database containing the financial information of its clients with government agencies. </w:t>
      </w:r>
      <w:r w:rsidR="00636B72">
        <w:rPr>
          <w:rFonts w:ascii="Times New Roman" w:hAnsi="Times New Roman" w:cs="Helvetica"/>
          <w:color w:val="141413"/>
          <w:szCs w:val="22"/>
        </w:rPr>
        <w:t xml:space="preserve"> A crude monetary incentive for implementing security systems </w:t>
      </w:r>
      <w:r w:rsidR="00BC0128">
        <w:rPr>
          <w:rFonts w:ascii="Times New Roman" w:hAnsi="Times New Roman" w:cs="Helvetica"/>
          <w:color w:val="141413"/>
          <w:szCs w:val="22"/>
        </w:rPr>
        <w:t xml:space="preserve">cannot suffice, because such a policy arbitrarily punishes firms that are incapable of abiding by it. </w:t>
      </w:r>
    </w:p>
    <w:p w14:paraId="066951BB" w14:textId="21BC17F6" w:rsidR="00CA4298" w:rsidRDefault="00BC0128" w:rsidP="00430A0C">
      <w:pPr>
        <w:spacing w:line="480" w:lineRule="auto"/>
        <w:rPr>
          <w:rFonts w:ascii="Times New Roman" w:hAnsi="Times New Roman" w:cs="Times New Roman"/>
          <w:color w:val="000000"/>
        </w:rPr>
      </w:pPr>
      <w:r>
        <w:rPr>
          <w:rFonts w:ascii="Times New Roman" w:hAnsi="Times New Roman" w:cs="Helvetica"/>
          <w:color w:val="141413"/>
          <w:szCs w:val="22"/>
        </w:rPr>
        <w:tab/>
        <w:t xml:space="preserve">Monetary </w:t>
      </w:r>
      <w:r w:rsidR="00824AB1">
        <w:rPr>
          <w:rFonts w:ascii="Times New Roman" w:hAnsi="Times New Roman" w:cs="Helvetica"/>
          <w:color w:val="141413"/>
          <w:szCs w:val="22"/>
        </w:rPr>
        <w:t>incentives may also create diplomatic issues. Web services provided by foreign vendors pose cyber security risks to the United States if used by Americans. However, requiring foreign companies to adopt security measures is difficult, as they are based in different jurisdictions that will not expect the same of their cyberspaces. Even if foreign firms can be coerced into abiding by security guidelines, such technical requirements</w:t>
      </w:r>
      <w:r w:rsidR="00177091">
        <w:rPr>
          <w:rFonts w:ascii="Times New Roman" w:hAnsi="Times New Roman" w:cs="Times New Roman"/>
          <w:color w:val="000000"/>
        </w:rPr>
        <w:t xml:space="preserve"> </w:t>
      </w:r>
      <w:r w:rsidR="00824AB1">
        <w:rPr>
          <w:rFonts w:ascii="Times New Roman" w:hAnsi="Times New Roman" w:cs="Times New Roman"/>
          <w:color w:val="000000"/>
        </w:rPr>
        <w:t>– even if promoted in t</w:t>
      </w:r>
      <w:r w:rsidR="00177091">
        <w:rPr>
          <w:rFonts w:ascii="Times New Roman" w:hAnsi="Times New Roman" w:cs="Times New Roman"/>
          <w:color w:val="000000"/>
        </w:rPr>
        <w:t>he name of national security – can be interpreted as att</w:t>
      </w:r>
      <w:r w:rsidR="00CA4298">
        <w:rPr>
          <w:rFonts w:ascii="Times New Roman" w:hAnsi="Times New Roman" w:cs="Times New Roman"/>
          <w:color w:val="000000"/>
        </w:rPr>
        <w:t xml:space="preserve">empts to create trade barriers. </w:t>
      </w:r>
      <w:r w:rsidR="008565CC">
        <w:rPr>
          <w:rFonts w:ascii="Times New Roman" w:hAnsi="Times New Roman" w:cs="Times New Roman"/>
          <w:color w:val="000000"/>
        </w:rPr>
        <w:t xml:space="preserve">(6) </w:t>
      </w:r>
      <w:r w:rsidR="00CA4298">
        <w:rPr>
          <w:rFonts w:ascii="Times New Roman" w:hAnsi="Times New Roman" w:cs="Times New Roman"/>
          <w:color w:val="000000"/>
        </w:rPr>
        <w:t xml:space="preserve">A security requirement could easily be interpreted by less technologically advanced nations as preferential treatment for American firms, with easier institutional access to cyber security frameworks. </w:t>
      </w:r>
    </w:p>
    <w:p w14:paraId="6AB2DD9A" w14:textId="6AEC5953" w:rsidR="008565CC" w:rsidRDefault="00CA4298" w:rsidP="00430A0C">
      <w:pPr>
        <w:spacing w:line="480" w:lineRule="auto"/>
        <w:rPr>
          <w:rFonts w:ascii="Times New Roman" w:hAnsi="Times New Roman" w:cs="Times New Roman"/>
          <w:color w:val="000000"/>
        </w:rPr>
      </w:pPr>
      <w:r>
        <w:rPr>
          <w:rFonts w:ascii="Times New Roman" w:hAnsi="Times New Roman" w:cs="Times New Roman"/>
          <w:color w:val="000000"/>
        </w:rPr>
        <w:tab/>
        <w:t>Streamlining existing frameworks to create private-public partn</w:t>
      </w:r>
      <w:r w:rsidR="00E00BDA">
        <w:rPr>
          <w:rFonts w:ascii="Times New Roman" w:hAnsi="Times New Roman" w:cs="Times New Roman"/>
          <w:color w:val="000000"/>
        </w:rPr>
        <w:t>erships is a noble idea, but the government should not actively participate in securing private cyberspace until it can demonstrate the robustness of its own cyber security. The most oft-mentioned objection against public-private partnerships that share information of security vulnerabilities is that the information shared with the government is not secure. The government should assist industry-wide efforts to secure private cyberspace with policy and providing initiatives with clear value propositions, until it is capable of providing technical direction.</w:t>
      </w:r>
    </w:p>
    <w:p w14:paraId="2F1D44E1" w14:textId="77777777" w:rsidR="008565CC" w:rsidRDefault="008565CC" w:rsidP="00430A0C">
      <w:pPr>
        <w:spacing w:line="480" w:lineRule="auto"/>
        <w:rPr>
          <w:rFonts w:ascii="Times New Roman" w:hAnsi="Times New Roman" w:cs="Times New Roman"/>
          <w:b/>
          <w:color w:val="000000"/>
        </w:rPr>
      </w:pPr>
    </w:p>
    <w:p w14:paraId="3B4EADAA" w14:textId="4A94DBCE" w:rsidR="00E00BDA" w:rsidRPr="00E00BDA" w:rsidRDefault="008565CC" w:rsidP="00430A0C">
      <w:pPr>
        <w:spacing w:line="480" w:lineRule="auto"/>
        <w:rPr>
          <w:rFonts w:ascii="Times New Roman" w:hAnsi="Times New Roman" w:cs="Times New Roman"/>
          <w:b/>
          <w:color w:val="000000"/>
        </w:rPr>
      </w:pPr>
      <w:r>
        <w:rPr>
          <w:rFonts w:ascii="Times New Roman" w:hAnsi="Times New Roman" w:cs="Times New Roman"/>
          <w:b/>
          <w:color w:val="000000"/>
        </w:rPr>
        <w:t>Action Plans</w:t>
      </w:r>
    </w:p>
    <w:p w14:paraId="54692567" w14:textId="77777777" w:rsidR="00FA5DCB" w:rsidRDefault="00BC0128" w:rsidP="00430A0C">
      <w:pPr>
        <w:spacing w:line="480" w:lineRule="auto"/>
        <w:rPr>
          <w:rFonts w:ascii="Times New Roman" w:hAnsi="Times New Roman" w:cs="Helvetica"/>
          <w:color w:val="141413"/>
          <w:szCs w:val="22"/>
        </w:rPr>
      </w:pPr>
      <w:r>
        <w:rPr>
          <w:rFonts w:ascii="Times New Roman" w:hAnsi="Times New Roman" w:cs="Helvetica"/>
          <w:color w:val="141413"/>
          <w:szCs w:val="22"/>
        </w:rPr>
        <w:tab/>
      </w:r>
      <w:r w:rsidR="00E00BDA">
        <w:rPr>
          <w:rFonts w:ascii="Times New Roman" w:hAnsi="Times New Roman" w:cs="Helvetica"/>
          <w:color w:val="141413"/>
          <w:szCs w:val="22"/>
        </w:rPr>
        <w:t xml:space="preserve">Before the government can start requiring and prodding the private sector to keep the cyberspace secure, it must remove existing barriers facing private companies. As mentioned, these barriers are numerous and substantial, the most important of which is the high </w:t>
      </w:r>
      <w:r w:rsidR="0029018D">
        <w:rPr>
          <w:rFonts w:ascii="Times New Roman" w:hAnsi="Times New Roman" w:cs="Helvetica"/>
          <w:color w:val="141413"/>
          <w:szCs w:val="22"/>
        </w:rPr>
        <w:t xml:space="preserve">cost of security technology. </w:t>
      </w:r>
    </w:p>
    <w:p w14:paraId="60CCC7AB" w14:textId="77777777" w:rsidR="0029018D" w:rsidRDefault="0029018D" w:rsidP="00430A0C">
      <w:pPr>
        <w:spacing w:line="480" w:lineRule="auto"/>
        <w:rPr>
          <w:rFonts w:ascii="Times New Roman" w:hAnsi="Times New Roman" w:cs="Helvetica"/>
          <w:color w:val="141413"/>
          <w:szCs w:val="22"/>
        </w:rPr>
      </w:pPr>
      <w:r>
        <w:rPr>
          <w:rFonts w:ascii="Times New Roman" w:hAnsi="Times New Roman" w:cs="Helvetica"/>
          <w:color w:val="141413"/>
          <w:szCs w:val="22"/>
        </w:rPr>
        <w:tab/>
        <w:t>First, the government can provide direct technical support by providing an API</w:t>
      </w:r>
      <w:r w:rsidR="003D4E99">
        <w:rPr>
          <w:rStyle w:val="FootnoteReference"/>
          <w:rFonts w:ascii="Times New Roman" w:hAnsi="Times New Roman" w:cs="Helvetica"/>
          <w:color w:val="141413"/>
          <w:szCs w:val="22"/>
        </w:rPr>
        <w:footnoteReference w:id="1"/>
      </w:r>
      <w:r>
        <w:rPr>
          <w:rFonts w:ascii="Times New Roman" w:hAnsi="Times New Roman" w:cs="Helvetica"/>
          <w:color w:val="141413"/>
          <w:szCs w:val="22"/>
        </w:rPr>
        <w:t xml:space="preserve"> (Application Programming Interface) for encrypting</w:t>
      </w:r>
      <w:r w:rsidR="003D4E99">
        <w:rPr>
          <w:rFonts w:ascii="Times New Roman" w:hAnsi="Times New Roman" w:cs="Helvetica"/>
          <w:color w:val="141413"/>
          <w:szCs w:val="22"/>
        </w:rPr>
        <w:t xml:space="preserve"> and protecting data. Something as simple as a secure sockets layer can be extremely useful in providing primitive protection. </w:t>
      </w:r>
      <w:r w:rsidR="00883CEE">
        <w:rPr>
          <w:rFonts w:ascii="Times New Roman" w:hAnsi="Times New Roman" w:cs="Helvetica"/>
          <w:color w:val="141413"/>
          <w:szCs w:val="22"/>
        </w:rPr>
        <w:t>Direct technical support is advantageous in that it immedia</w:t>
      </w:r>
      <w:r w:rsidR="00D1521E">
        <w:rPr>
          <w:rFonts w:ascii="Times New Roman" w:hAnsi="Times New Roman" w:cs="Helvetica"/>
          <w:color w:val="141413"/>
          <w:szCs w:val="22"/>
        </w:rPr>
        <w:t xml:space="preserve">tely makes implementing secure software easier. It is already widely practiced in industry, with framework owners such as Apple or Google providing debugging and API support to developers working with their frameworks. Such API support has been extremely successful. In fact, Apple’s systemic support of its developers has made </w:t>
      </w:r>
      <w:proofErr w:type="spellStart"/>
      <w:r w:rsidR="00D1521E">
        <w:rPr>
          <w:rFonts w:ascii="Times New Roman" w:hAnsi="Times New Roman" w:cs="Helvetica"/>
          <w:color w:val="141413"/>
          <w:szCs w:val="22"/>
        </w:rPr>
        <w:t>iOS</w:t>
      </w:r>
      <w:proofErr w:type="spellEnd"/>
      <w:r w:rsidR="00D1521E">
        <w:rPr>
          <w:rFonts w:ascii="Times New Roman" w:hAnsi="Times New Roman" w:cs="Helvetica"/>
          <w:color w:val="141413"/>
          <w:szCs w:val="22"/>
        </w:rPr>
        <w:t xml:space="preserve"> programming very easy, allowing even beginner developers to quickly launch workable applications. </w:t>
      </w:r>
    </w:p>
    <w:p w14:paraId="2B14D080" w14:textId="5DE664B8" w:rsidR="00D1521E" w:rsidRDefault="00D1521E" w:rsidP="00430A0C">
      <w:pPr>
        <w:spacing w:line="480" w:lineRule="auto"/>
        <w:rPr>
          <w:rFonts w:ascii="Times New Roman" w:hAnsi="Times New Roman" w:cs="Helvetica"/>
          <w:color w:val="141413"/>
          <w:szCs w:val="22"/>
        </w:rPr>
      </w:pPr>
      <w:r>
        <w:rPr>
          <w:rFonts w:ascii="Times New Roman" w:hAnsi="Times New Roman" w:cs="Helvetica"/>
          <w:color w:val="141413"/>
          <w:szCs w:val="22"/>
        </w:rPr>
        <w:tab/>
        <w:t>Second, the government should lower the long-term cost of se</w:t>
      </w:r>
      <w:r w:rsidR="00D01849">
        <w:rPr>
          <w:rFonts w:ascii="Times New Roman" w:hAnsi="Times New Roman" w:cs="Helvetica"/>
          <w:color w:val="141413"/>
          <w:szCs w:val="22"/>
        </w:rPr>
        <w:t>curity software engineering through signaling the labor market. The government should</w:t>
      </w:r>
      <w:r w:rsidR="00516E64">
        <w:rPr>
          <w:rFonts w:ascii="Times New Roman" w:hAnsi="Times New Roman" w:cs="Helvetica"/>
          <w:color w:val="141413"/>
          <w:szCs w:val="22"/>
        </w:rPr>
        <w:t xml:space="preserve"> work with companies to prefer programmers with experience in security programming. It should also offer scholarships to students wanting to explore careers in information security. One of the main reasons security classes are not widely taught or taken by computer science students is that knowing security is not big with employers. </w:t>
      </w:r>
      <w:r w:rsidR="008565CC">
        <w:rPr>
          <w:rFonts w:ascii="Times New Roman" w:hAnsi="Times New Roman" w:cs="Helvetica"/>
          <w:color w:val="141413"/>
          <w:szCs w:val="22"/>
        </w:rPr>
        <w:t xml:space="preserve">(6) </w:t>
      </w:r>
      <w:r w:rsidR="00516E64">
        <w:rPr>
          <w:rFonts w:ascii="Times New Roman" w:hAnsi="Times New Roman" w:cs="Helvetica"/>
          <w:color w:val="141413"/>
          <w:szCs w:val="22"/>
        </w:rPr>
        <w:t xml:space="preserve">Once the government indicates a higher demand for security programming to the market, students will respond by taking security related classes. </w:t>
      </w:r>
    </w:p>
    <w:p w14:paraId="5A897466" w14:textId="4688C3CD" w:rsidR="00245775" w:rsidRDefault="00516E64" w:rsidP="00430A0C">
      <w:pPr>
        <w:spacing w:line="480" w:lineRule="auto"/>
        <w:rPr>
          <w:rFonts w:ascii="Times New Roman" w:hAnsi="Times New Roman" w:cs="Helvetica"/>
          <w:color w:val="141413"/>
          <w:szCs w:val="22"/>
        </w:rPr>
      </w:pPr>
      <w:r>
        <w:rPr>
          <w:rFonts w:ascii="Times New Roman" w:hAnsi="Times New Roman" w:cs="Helvetica"/>
          <w:color w:val="141413"/>
          <w:szCs w:val="22"/>
        </w:rPr>
        <w:tab/>
        <w:t xml:space="preserve">Third, the government should focus on protecting the cyberspace of a few key industries. It’s </w:t>
      </w:r>
      <w:r w:rsidR="00245775">
        <w:rPr>
          <w:rFonts w:ascii="Times New Roman" w:hAnsi="Times New Roman" w:cs="Helvetica"/>
          <w:color w:val="141413"/>
          <w:szCs w:val="22"/>
        </w:rPr>
        <w:t>unlikely that the intrusion on the</w:t>
      </w:r>
      <w:r>
        <w:rPr>
          <w:rFonts w:ascii="Times New Roman" w:hAnsi="Times New Roman" w:cs="Helvetica"/>
          <w:color w:val="141413"/>
          <w:szCs w:val="22"/>
        </w:rPr>
        <w:t xml:space="preserve"> Abercrombie and Fitch website will jeopardize the safety of the American cyberspace, but </w:t>
      </w:r>
      <w:r w:rsidR="00B86E9A">
        <w:rPr>
          <w:rFonts w:ascii="Times New Roman" w:hAnsi="Times New Roman" w:cs="Helvetica"/>
          <w:color w:val="141413"/>
          <w:szCs w:val="22"/>
        </w:rPr>
        <w:t xml:space="preserve">attacks on banks and power plants will. </w:t>
      </w:r>
      <w:r w:rsidR="00025C22">
        <w:rPr>
          <w:rFonts w:ascii="Times New Roman" w:hAnsi="Times New Roman" w:cs="Helvetica"/>
          <w:color w:val="141413"/>
          <w:szCs w:val="22"/>
        </w:rPr>
        <w:t>These</w:t>
      </w:r>
      <w:r w:rsidR="00245775">
        <w:rPr>
          <w:rFonts w:ascii="Times New Roman" w:hAnsi="Times New Roman" w:cs="Helvetica"/>
          <w:color w:val="141413"/>
          <w:szCs w:val="22"/>
        </w:rPr>
        <w:t xml:space="preserve"> industries pose greater security risks and therefore merit more protection. </w:t>
      </w:r>
      <w:r w:rsidR="00B86E9A">
        <w:rPr>
          <w:rFonts w:ascii="Times New Roman" w:hAnsi="Times New Roman" w:cs="Helvetica"/>
          <w:color w:val="141413"/>
          <w:szCs w:val="22"/>
        </w:rPr>
        <w:t xml:space="preserve">The government should work with </w:t>
      </w:r>
      <w:r w:rsidR="00245775">
        <w:rPr>
          <w:rFonts w:ascii="Times New Roman" w:hAnsi="Times New Roman" w:cs="Helvetica"/>
          <w:color w:val="141413"/>
          <w:szCs w:val="22"/>
        </w:rPr>
        <w:t>experts in the private sector</w:t>
      </w:r>
      <w:r w:rsidR="00B86E9A">
        <w:rPr>
          <w:rFonts w:ascii="Times New Roman" w:hAnsi="Times New Roman" w:cs="Helvetica"/>
          <w:color w:val="141413"/>
          <w:szCs w:val="22"/>
        </w:rPr>
        <w:t xml:space="preserve"> to identify </w:t>
      </w:r>
      <w:r w:rsidR="00245775">
        <w:rPr>
          <w:rFonts w:ascii="Times New Roman" w:hAnsi="Times New Roman" w:cs="Helvetica"/>
          <w:color w:val="141413"/>
          <w:szCs w:val="22"/>
        </w:rPr>
        <w:t xml:space="preserve">these key industries, and direct its policy goals toward them. </w:t>
      </w:r>
    </w:p>
    <w:p w14:paraId="3B5EB1FE" w14:textId="77777777" w:rsidR="008565CC" w:rsidRDefault="008565CC" w:rsidP="00430A0C">
      <w:pPr>
        <w:spacing w:line="480" w:lineRule="auto"/>
        <w:rPr>
          <w:rFonts w:ascii="Times New Roman" w:hAnsi="Times New Roman" w:cs="Helvetica"/>
          <w:b/>
          <w:color w:val="141413"/>
          <w:szCs w:val="22"/>
        </w:rPr>
      </w:pPr>
    </w:p>
    <w:p w14:paraId="455611BD" w14:textId="11F3560E" w:rsidR="00025C22" w:rsidRPr="00025C22" w:rsidRDefault="00025C22" w:rsidP="00430A0C">
      <w:pPr>
        <w:spacing w:line="480" w:lineRule="auto"/>
        <w:rPr>
          <w:rFonts w:ascii="Times New Roman" w:hAnsi="Times New Roman" w:cs="Helvetica"/>
          <w:b/>
          <w:color w:val="141413"/>
          <w:szCs w:val="22"/>
        </w:rPr>
      </w:pPr>
      <w:r w:rsidRPr="00025C22">
        <w:rPr>
          <w:rFonts w:ascii="Times New Roman" w:hAnsi="Times New Roman" w:cs="Helvetica"/>
          <w:b/>
          <w:color w:val="141413"/>
          <w:szCs w:val="22"/>
        </w:rPr>
        <w:t>Conclusion</w:t>
      </w:r>
    </w:p>
    <w:p w14:paraId="7AA391C5" w14:textId="7A229CB3" w:rsidR="00025C22" w:rsidRPr="00025C22" w:rsidRDefault="00025C22" w:rsidP="00025C22">
      <w:pPr>
        <w:spacing w:line="480" w:lineRule="auto"/>
        <w:rPr>
          <w:rFonts w:ascii="Times New Roman" w:hAnsi="Times New Roman"/>
        </w:rPr>
      </w:pPr>
      <w:r>
        <w:tab/>
      </w:r>
      <w:r w:rsidRPr="00025C22">
        <w:rPr>
          <w:rFonts w:ascii="Times New Roman" w:hAnsi="Times New Roman"/>
        </w:rPr>
        <w:t xml:space="preserve">This Assessment recommends that the government focus on removing barriers to building secure programs in the private sector. </w:t>
      </w:r>
      <w:r>
        <w:rPr>
          <w:rFonts w:ascii="Times New Roman" w:hAnsi="Times New Roman"/>
        </w:rPr>
        <w:t>Stacking more regulations and requirements without an earnest attempt to lower costs of compliance will not resu</w:t>
      </w:r>
      <w:r w:rsidR="008565CC">
        <w:rPr>
          <w:rFonts w:ascii="Times New Roman" w:hAnsi="Times New Roman"/>
        </w:rPr>
        <w:t xml:space="preserve">lt in a more secure cyberspace. Private-sector </w:t>
      </w:r>
      <w:r>
        <w:rPr>
          <w:rFonts w:ascii="Times New Roman" w:hAnsi="Times New Roman"/>
        </w:rPr>
        <w:t>solutions wit</w:t>
      </w:r>
      <w:r w:rsidR="008565CC">
        <w:rPr>
          <w:rFonts w:ascii="Times New Roman" w:hAnsi="Times New Roman"/>
        </w:rPr>
        <w:t xml:space="preserve">h focused government leadership, in which the state assists and does not require will. </w:t>
      </w:r>
    </w:p>
    <w:p w14:paraId="421F83A2" w14:textId="77777777" w:rsidR="002813B0" w:rsidRDefault="002813B0" w:rsidP="00025C22">
      <w:pPr>
        <w:spacing w:line="480" w:lineRule="auto"/>
      </w:pPr>
    </w:p>
    <w:p w14:paraId="4E09A45C" w14:textId="77777777" w:rsidR="002813B0" w:rsidRDefault="002813B0"/>
    <w:p w14:paraId="62F33456" w14:textId="77777777" w:rsidR="002813B0" w:rsidRDefault="002813B0"/>
    <w:p w14:paraId="272BBC0F" w14:textId="77777777" w:rsidR="002813B0" w:rsidRDefault="002813B0"/>
    <w:p w14:paraId="53DA45BE" w14:textId="77777777" w:rsidR="002813B0" w:rsidRDefault="002813B0"/>
    <w:p w14:paraId="77B26FFF" w14:textId="77777777" w:rsidR="002813B0" w:rsidRDefault="002813B0"/>
    <w:p w14:paraId="137F9202" w14:textId="77777777" w:rsidR="002813B0" w:rsidRDefault="002813B0"/>
    <w:p w14:paraId="201120AF" w14:textId="77777777" w:rsidR="002813B0" w:rsidRDefault="002813B0"/>
    <w:p w14:paraId="4C1F97C4" w14:textId="77777777" w:rsidR="002813B0" w:rsidRDefault="002813B0"/>
    <w:p w14:paraId="730E0AE6" w14:textId="77777777" w:rsidR="002813B0" w:rsidRDefault="002813B0"/>
    <w:p w14:paraId="7CC50B71" w14:textId="77777777" w:rsidR="002813B0" w:rsidRDefault="002813B0"/>
    <w:p w14:paraId="2E54F1DA" w14:textId="77777777" w:rsidR="002813B0" w:rsidRDefault="002813B0"/>
    <w:p w14:paraId="68C226CA" w14:textId="77777777" w:rsidR="008565CC" w:rsidRDefault="008565CC">
      <w:bookmarkStart w:id="0" w:name="_GoBack"/>
      <w:bookmarkEnd w:id="0"/>
    </w:p>
    <w:p w14:paraId="0BCEFF28" w14:textId="1E1EBE8F" w:rsidR="002813B0" w:rsidRPr="008565CC" w:rsidRDefault="002813B0">
      <w:r w:rsidRPr="008565CC">
        <w:rPr>
          <w:rFonts w:ascii="Times New Roman" w:hAnsi="Times New Roman"/>
          <w:b/>
        </w:rPr>
        <w:t>References</w:t>
      </w:r>
    </w:p>
    <w:p w14:paraId="1F1F5589" w14:textId="77777777" w:rsidR="002813B0" w:rsidRPr="008565CC" w:rsidRDefault="002813B0">
      <w:pPr>
        <w:rPr>
          <w:rFonts w:ascii="Times New Roman" w:hAnsi="Times New Roman"/>
        </w:rPr>
      </w:pPr>
    </w:p>
    <w:p w14:paraId="39659E87" w14:textId="1273D14E" w:rsidR="008565CC" w:rsidRPr="008565CC" w:rsidRDefault="00025C22">
      <w:pPr>
        <w:rPr>
          <w:rFonts w:ascii="Times New Roman" w:hAnsi="Times New Roman" w:cs="Helvetica"/>
          <w:color w:val="141413"/>
        </w:rPr>
      </w:pPr>
      <w:r w:rsidRPr="008565CC">
        <w:rPr>
          <w:rFonts w:ascii="Times New Roman" w:hAnsi="Times New Roman" w:cs="Helvetica"/>
          <w:color w:val="141413"/>
        </w:rPr>
        <w:t xml:space="preserve">(1) </w:t>
      </w:r>
      <w:r w:rsidR="008565CC" w:rsidRPr="008565CC">
        <w:rPr>
          <w:rFonts w:ascii="Times New Roman" w:eastAsia="Times New Roman" w:hAnsi="Times New Roman" w:cs="Times New Roman"/>
        </w:rPr>
        <w:t xml:space="preserve">United States. </w:t>
      </w:r>
      <w:proofErr w:type="gramStart"/>
      <w:r w:rsidR="008565CC" w:rsidRPr="008565CC">
        <w:rPr>
          <w:rFonts w:ascii="Times New Roman" w:eastAsia="Times New Roman" w:hAnsi="Times New Roman" w:cs="Times New Roman"/>
        </w:rPr>
        <w:t>Executive Office of the President.</w:t>
      </w:r>
      <w:proofErr w:type="gramEnd"/>
      <w:r w:rsidR="008565CC" w:rsidRPr="008565CC">
        <w:rPr>
          <w:rFonts w:ascii="Times New Roman" w:eastAsia="Times New Roman" w:hAnsi="Times New Roman" w:cs="Times New Roman"/>
        </w:rPr>
        <w:t xml:space="preserve"> </w:t>
      </w:r>
      <w:r w:rsidR="008565CC" w:rsidRPr="008565CC">
        <w:rPr>
          <w:rFonts w:ascii="Times New Roman" w:eastAsia="Times New Roman" w:hAnsi="Times New Roman" w:cs="Times New Roman"/>
          <w:i/>
          <w:iCs/>
        </w:rPr>
        <w:t>Cyberspace Policy Review Assuring a Trusted and Resilient Information and Communications Infrastructure.</w:t>
      </w:r>
      <w:r w:rsidR="008565CC" w:rsidRPr="008565CC">
        <w:rPr>
          <w:rFonts w:ascii="Times New Roman" w:eastAsia="Times New Roman" w:hAnsi="Times New Roman" w:cs="Times New Roman"/>
        </w:rPr>
        <w:t xml:space="preserve"> Washington, DC: Executive Office of the President of the United States, 2009. Print.</w:t>
      </w:r>
    </w:p>
    <w:p w14:paraId="619BAAAD" w14:textId="77777777" w:rsidR="002813B0" w:rsidRPr="008565CC" w:rsidRDefault="002813B0">
      <w:pPr>
        <w:rPr>
          <w:rFonts w:ascii="Times New Roman" w:hAnsi="Times New Roman" w:cs="Helvetica"/>
          <w:color w:val="141413"/>
        </w:rPr>
      </w:pPr>
    </w:p>
    <w:p w14:paraId="2BEFA60F" w14:textId="02C32427" w:rsidR="002813B0" w:rsidRPr="008565CC" w:rsidRDefault="00025C22">
      <w:pPr>
        <w:rPr>
          <w:rFonts w:ascii="Times New Roman" w:hAnsi="Times New Roman" w:cs="Helvetica"/>
          <w:color w:val="141413"/>
        </w:rPr>
      </w:pPr>
      <w:r w:rsidRPr="008565CC">
        <w:rPr>
          <w:rFonts w:ascii="Times New Roman" w:hAnsi="Times New Roman" w:cs="Helvetica"/>
          <w:color w:val="141413"/>
        </w:rPr>
        <w:t xml:space="preserve">(2) </w:t>
      </w:r>
      <w:r w:rsidR="002813B0" w:rsidRPr="008565CC">
        <w:rPr>
          <w:rFonts w:ascii="Times New Roman" w:hAnsi="Times New Roman" w:cs="Helvetica"/>
          <w:color w:val="141413"/>
        </w:rPr>
        <w:t xml:space="preserve">CSIS Commission on </w:t>
      </w:r>
      <w:proofErr w:type="spellStart"/>
      <w:r w:rsidR="002813B0" w:rsidRPr="008565CC">
        <w:rPr>
          <w:rFonts w:ascii="Times New Roman" w:hAnsi="Times New Roman" w:cs="Helvetica"/>
          <w:color w:val="141413"/>
        </w:rPr>
        <w:t>Cybersecurity</w:t>
      </w:r>
      <w:proofErr w:type="spellEnd"/>
      <w:r w:rsidR="002813B0" w:rsidRPr="008565CC">
        <w:rPr>
          <w:rFonts w:ascii="Times New Roman" w:hAnsi="Times New Roman" w:cs="Helvetica"/>
          <w:color w:val="141413"/>
        </w:rPr>
        <w:t xml:space="preserve"> for the 44th Presidency, Securing Cyberspace for the 44th Presidency, December 2008, at 49ff. </w:t>
      </w:r>
    </w:p>
    <w:p w14:paraId="23C266EA" w14:textId="77777777" w:rsidR="002813B0" w:rsidRPr="008565CC" w:rsidRDefault="002813B0">
      <w:pPr>
        <w:rPr>
          <w:rFonts w:ascii="Times New Roman" w:hAnsi="Times New Roman" w:cs="Helvetica"/>
          <w:color w:val="141413"/>
        </w:rPr>
      </w:pPr>
    </w:p>
    <w:p w14:paraId="73F2F433" w14:textId="134EA065" w:rsidR="009313D9" w:rsidRPr="008565CC" w:rsidRDefault="00025C22">
      <w:pPr>
        <w:rPr>
          <w:rFonts w:ascii="Times New Roman" w:hAnsi="Times New Roman" w:cs="Helvetica"/>
          <w:color w:val="141413"/>
        </w:rPr>
      </w:pPr>
      <w:r w:rsidRPr="008565CC">
        <w:rPr>
          <w:rFonts w:ascii="Times New Roman" w:hAnsi="Times New Roman" w:cs="Helvetica"/>
          <w:color w:val="141413"/>
        </w:rPr>
        <w:t xml:space="preserve">(3) </w:t>
      </w:r>
      <w:r w:rsidR="002813B0" w:rsidRPr="008565CC">
        <w:rPr>
          <w:rFonts w:ascii="Times New Roman" w:hAnsi="Times New Roman" w:cs="Helvetica"/>
          <w:color w:val="141413"/>
        </w:rPr>
        <w:t xml:space="preserve">Internet Security Alliance, Issue Area 3: Norms of Behavior—Hathaway Questions, </w:t>
      </w:r>
    </w:p>
    <w:p w14:paraId="4A8F3686" w14:textId="77777777" w:rsidR="009313D9" w:rsidRPr="008565CC" w:rsidRDefault="002813B0">
      <w:pPr>
        <w:rPr>
          <w:rFonts w:ascii="Times New Roman" w:hAnsi="Times New Roman" w:cs="Helvetica"/>
          <w:color w:val="141413"/>
        </w:rPr>
      </w:pPr>
      <w:r w:rsidRPr="008565CC">
        <w:rPr>
          <w:rFonts w:ascii="Times New Roman" w:hAnsi="Times New Roman" w:cs="Helvetica"/>
          <w:color w:val="141413"/>
        </w:rPr>
        <w:t>March 24, 2009, at 2, 4-7</w:t>
      </w:r>
    </w:p>
    <w:p w14:paraId="732B7F07" w14:textId="77777777" w:rsidR="009313D9" w:rsidRPr="008565CC" w:rsidRDefault="009313D9">
      <w:pPr>
        <w:rPr>
          <w:rFonts w:ascii="Times New Roman" w:hAnsi="Times New Roman" w:cs="Helvetica"/>
          <w:color w:val="141413"/>
        </w:rPr>
      </w:pPr>
    </w:p>
    <w:p w14:paraId="66B53344" w14:textId="4A6C0D52" w:rsidR="009313D9" w:rsidRPr="008565CC" w:rsidRDefault="00025C22" w:rsidP="009313D9">
      <w:pPr>
        <w:rPr>
          <w:rFonts w:ascii="Times New Roman" w:hAnsi="Times New Roman"/>
        </w:rPr>
      </w:pPr>
      <w:r w:rsidRPr="008565CC">
        <w:rPr>
          <w:rFonts w:ascii="Times New Roman" w:hAnsi="Times New Roman"/>
          <w:color w:val="000000"/>
          <w:shd w:val="clear" w:color="auto" w:fill="FFFFFF"/>
        </w:rPr>
        <w:t xml:space="preserve">(4) </w:t>
      </w:r>
      <w:proofErr w:type="spellStart"/>
      <w:r w:rsidR="009313D9" w:rsidRPr="008565CC">
        <w:rPr>
          <w:rFonts w:ascii="Times New Roman" w:hAnsi="Times New Roman"/>
          <w:color w:val="000000"/>
          <w:shd w:val="clear" w:color="auto" w:fill="FFFFFF"/>
        </w:rPr>
        <w:t>Corrin</w:t>
      </w:r>
      <w:proofErr w:type="spellEnd"/>
      <w:r w:rsidR="009313D9" w:rsidRPr="008565CC">
        <w:rPr>
          <w:rFonts w:ascii="Times New Roman" w:hAnsi="Times New Roman"/>
          <w:color w:val="000000"/>
          <w:shd w:val="clear" w:color="auto" w:fill="FFFFFF"/>
        </w:rPr>
        <w:t>, Amber. "DOD Considers Shielding Private Networks -- Washington Technology." Washington Technology. Web. 08 May 2012. &lt;http://washingtontechnology.com/articles/2010/05/27/strategic-command-einstein-cybersecurity.aspx&gt;.</w:t>
      </w:r>
    </w:p>
    <w:p w14:paraId="507C9E21" w14:textId="77777777" w:rsidR="002813B0" w:rsidRPr="008565CC" w:rsidRDefault="002813B0">
      <w:pPr>
        <w:rPr>
          <w:rFonts w:ascii="Times New Roman" w:hAnsi="Times New Roman"/>
        </w:rPr>
      </w:pPr>
    </w:p>
    <w:p w14:paraId="57CB3D71" w14:textId="77777777" w:rsidR="005F1451" w:rsidRPr="008565CC" w:rsidRDefault="005F1451">
      <w:pPr>
        <w:rPr>
          <w:rFonts w:ascii="Times New Roman" w:hAnsi="Times New Roman"/>
        </w:rPr>
      </w:pPr>
    </w:p>
    <w:p w14:paraId="2B00EFA5" w14:textId="2E47F056" w:rsidR="005F1451" w:rsidRPr="008565CC" w:rsidRDefault="00025C22" w:rsidP="005F1451">
      <w:pPr>
        <w:rPr>
          <w:rFonts w:ascii="Times New Roman" w:hAnsi="Times New Roman"/>
        </w:rPr>
      </w:pPr>
      <w:r w:rsidRPr="008565CC">
        <w:rPr>
          <w:rFonts w:ascii="Times New Roman" w:hAnsi="Times New Roman"/>
          <w:color w:val="000000"/>
          <w:shd w:val="clear" w:color="auto" w:fill="FFFFFF"/>
        </w:rPr>
        <w:t xml:space="preserve">(5) </w:t>
      </w:r>
      <w:r w:rsidR="005F1451" w:rsidRPr="008565CC">
        <w:rPr>
          <w:rFonts w:ascii="Times New Roman" w:hAnsi="Times New Roman"/>
          <w:color w:val="000000"/>
          <w:shd w:val="clear" w:color="auto" w:fill="FFFFFF"/>
        </w:rPr>
        <w:t>"</w:t>
      </w:r>
      <w:proofErr w:type="spellStart"/>
      <w:r w:rsidR="005F1451" w:rsidRPr="008565CC">
        <w:rPr>
          <w:rFonts w:ascii="Times New Roman" w:hAnsi="Times New Roman"/>
          <w:color w:val="000000"/>
          <w:shd w:val="clear" w:color="auto" w:fill="FFFFFF"/>
        </w:rPr>
        <w:t>InfraGard</w:t>
      </w:r>
      <w:proofErr w:type="spellEnd"/>
      <w:r w:rsidR="005F1451" w:rsidRPr="008565CC">
        <w:rPr>
          <w:rFonts w:ascii="Times New Roman" w:hAnsi="Times New Roman"/>
          <w:color w:val="000000"/>
          <w:shd w:val="clear" w:color="auto" w:fill="FFFFFF"/>
        </w:rPr>
        <w:t xml:space="preserve"> - Public Private Partnership -Federal Bureau of Investigation (FBI) | About </w:t>
      </w:r>
      <w:proofErr w:type="spellStart"/>
      <w:r w:rsidR="005F1451" w:rsidRPr="008565CC">
        <w:rPr>
          <w:rFonts w:ascii="Times New Roman" w:hAnsi="Times New Roman"/>
          <w:color w:val="000000"/>
          <w:shd w:val="clear" w:color="auto" w:fill="FFFFFF"/>
        </w:rPr>
        <w:t>InfraGard</w:t>
      </w:r>
      <w:proofErr w:type="spellEnd"/>
      <w:r w:rsidR="005F1451" w:rsidRPr="008565CC">
        <w:rPr>
          <w:rFonts w:ascii="Times New Roman" w:hAnsi="Times New Roman"/>
          <w:color w:val="000000"/>
          <w:shd w:val="clear" w:color="auto" w:fill="FFFFFF"/>
        </w:rPr>
        <w:t>."</w:t>
      </w:r>
      <w:r w:rsidR="005F1451" w:rsidRPr="008565CC">
        <w:rPr>
          <w:rFonts w:ascii="Times New Roman" w:hAnsi="Times New Roman"/>
          <w:color w:val="000000"/>
        </w:rPr>
        <w:t> </w:t>
      </w:r>
      <w:proofErr w:type="spellStart"/>
      <w:proofErr w:type="gramStart"/>
      <w:r w:rsidR="005F1451" w:rsidRPr="008565CC">
        <w:rPr>
          <w:rFonts w:ascii="Times New Roman" w:hAnsi="Times New Roman"/>
          <w:i/>
          <w:color w:val="000000"/>
          <w:shd w:val="clear" w:color="auto" w:fill="FFFFFF"/>
        </w:rPr>
        <w:t>InfraGard</w:t>
      </w:r>
      <w:proofErr w:type="spellEnd"/>
      <w:r w:rsidR="005F1451" w:rsidRPr="008565CC">
        <w:rPr>
          <w:rFonts w:ascii="Times New Roman" w:hAnsi="Times New Roman"/>
          <w:i/>
          <w:color w:val="000000"/>
          <w:shd w:val="clear" w:color="auto" w:fill="FFFFFF"/>
        </w:rPr>
        <w:t xml:space="preserve"> - Public Private Partnership -Federal Bureau of Investigation (FBI) | About </w:t>
      </w:r>
      <w:proofErr w:type="spellStart"/>
      <w:r w:rsidR="005F1451" w:rsidRPr="008565CC">
        <w:rPr>
          <w:rFonts w:ascii="Times New Roman" w:hAnsi="Times New Roman"/>
          <w:i/>
          <w:color w:val="000000"/>
          <w:shd w:val="clear" w:color="auto" w:fill="FFFFFF"/>
        </w:rPr>
        <w:t>InfraGard</w:t>
      </w:r>
      <w:proofErr w:type="spellEnd"/>
      <w:r w:rsidR="005F1451" w:rsidRPr="008565CC">
        <w:rPr>
          <w:rFonts w:ascii="Times New Roman" w:hAnsi="Times New Roman"/>
          <w:color w:val="000000"/>
          <w:shd w:val="clear" w:color="auto" w:fill="FFFFFF"/>
        </w:rPr>
        <w:t>.</w:t>
      </w:r>
      <w:proofErr w:type="gramEnd"/>
      <w:r w:rsidR="005F1451" w:rsidRPr="008565CC">
        <w:rPr>
          <w:rFonts w:ascii="Times New Roman" w:hAnsi="Times New Roman"/>
          <w:color w:val="000000"/>
          <w:shd w:val="clear" w:color="auto" w:fill="FFFFFF"/>
        </w:rPr>
        <w:t xml:space="preserve"> 08 May 2012. Web. 08 May 2012. &lt;http://www.infragard.net/about.php</w:t>
      </w:r>
      <w:proofErr w:type="gramStart"/>
      <w:r w:rsidR="005F1451" w:rsidRPr="008565CC">
        <w:rPr>
          <w:rFonts w:ascii="Times New Roman" w:hAnsi="Times New Roman"/>
          <w:color w:val="000000"/>
          <w:shd w:val="clear" w:color="auto" w:fill="FFFFFF"/>
        </w:rPr>
        <w:t>?mn</w:t>
      </w:r>
      <w:proofErr w:type="gramEnd"/>
      <w:r w:rsidR="005F1451" w:rsidRPr="008565CC">
        <w:rPr>
          <w:rFonts w:ascii="Times New Roman" w:hAnsi="Times New Roman"/>
          <w:color w:val="000000"/>
          <w:shd w:val="clear" w:color="auto" w:fill="FFFFFF"/>
        </w:rPr>
        <w:t>=1&gt;.</w:t>
      </w:r>
    </w:p>
    <w:p w14:paraId="5DF64D61" w14:textId="77777777" w:rsidR="002813B0" w:rsidRPr="008565CC" w:rsidRDefault="002813B0">
      <w:pPr>
        <w:rPr>
          <w:rFonts w:ascii="Times New Roman" w:hAnsi="Times New Roman"/>
        </w:rPr>
      </w:pPr>
    </w:p>
    <w:p w14:paraId="4D03642B" w14:textId="77777777" w:rsidR="002813B0" w:rsidRPr="008565CC" w:rsidRDefault="002813B0">
      <w:pPr>
        <w:rPr>
          <w:rFonts w:ascii="Times New Roman" w:hAnsi="Times New Roman"/>
        </w:rPr>
      </w:pPr>
    </w:p>
    <w:p w14:paraId="639B8231" w14:textId="5FDE77FD" w:rsidR="008565CC" w:rsidRPr="008565CC" w:rsidRDefault="008565CC" w:rsidP="008565CC">
      <w:pPr>
        <w:rPr>
          <w:rFonts w:ascii="Times New Roman" w:hAnsi="Times New Roman" w:cs="Helvetica"/>
          <w:color w:val="141413"/>
        </w:rPr>
      </w:pPr>
      <w:r w:rsidRPr="008565CC">
        <w:rPr>
          <w:rFonts w:ascii="Times New Roman" w:hAnsi="Times New Roman" w:cs="Helvetica"/>
          <w:color w:val="141413"/>
        </w:rPr>
        <w:t xml:space="preserve">(6) </w:t>
      </w:r>
      <w:r w:rsidRPr="008565CC">
        <w:rPr>
          <w:rFonts w:ascii="Times New Roman" w:hAnsi="Times New Roman" w:cs="Helvetica"/>
          <w:color w:val="141413"/>
        </w:rPr>
        <w:t xml:space="preserve">Written testimony of Scott </w:t>
      </w:r>
      <w:proofErr w:type="spellStart"/>
      <w:r w:rsidRPr="008565CC">
        <w:rPr>
          <w:rFonts w:ascii="Times New Roman" w:hAnsi="Times New Roman" w:cs="Helvetica"/>
          <w:color w:val="141413"/>
        </w:rPr>
        <w:t>Charney</w:t>
      </w:r>
      <w:proofErr w:type="spellEnd"/>
      <w:r w:rsidRPr="008565CC">
        <w:rPr>
          <w:rFonts w:ascii="Times New Roman" w:hAnsi="Times New Roman" w:cs="Helvetica"/>
          <w:color w:val="141413"/>
        </w:rPr>
        <w:t xml:space="preserve"> (Microsoft) to the House Committee on Homeland Security, Subcommittee on Emerging Threats, </w:t>
      </w:r>
      <w:proofErr w:type="spellStart"/>
      <w:r w:rsidRPr="008565CC">
        <w:rPr>
          <w:rFonts w:ascii="Times New Roman" w:hAnsi="Times New Roman" w:cs="Helvetica"/>
          <w:color w:val="141413"/>
        </w:rPr>
        <w:t>Cybersecurity</w:t>
      </w:r>
      <w:proofErr w:type="spellEnd"/>
      <w:r w:rsidRPr="008565CC">
        <w:rPr>
          <w:rFonts w:ascii="Times New Roman" w:hAnsi="Times New Roman" w:cs="Helvetica"/>
          <w:color w:val="141413"/>
        </w:rPr>
        <w:t xml:space="preserve">, and Science and Technology, March 10, 2009, at 4-5. </w:t>
      </w:r>
    </w:p>
    <w:p w14:paraId="1626AEF9" w14:textId="77777777" w:rsidR="00FA5DCB" w:rsidRDefault="00FA5DCB"/>
    <w:sectPr w:rsidR="00FA5DCB" w:rsidSect="00FA5DCB">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C56E2" w14:textId="77777777" w:rsidR="00025C22" w:rsidRDefault="00025C22">
      <w:r>
        <w:separator/>
      </w:r>
    </w:p>
  </w:endnote>
  <w:endnote w:type="continuationSeparator" w:id="0">
    <w:p w14:paraId="68FD7F2A" w14:textId="77777777" w:rsidR="00025C22" w:rsidRDefault="00025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348C4" w14:textId="77777777" w:rsidR="00025C22" w:rsidRDefault="00025C22">
      <w:r>
        <w:separator/>
      </w:r>
    </w:p>
  </w:footnote>
  <w:footnote w:type="continuationSeparator" w:id="0">
    <w:p w14:paraId="127962E1" w14:textId="77777777" w:rsidR="00025C22" w:rsidRDefault="00025C22">
      <w:r>
        <w:continuationSeparator/>
      </w:r>
    </w:p>
  </w:footnote>
  <w:footnote w:id="1">
    <w:p w14:paraId="3D94F061" w14:textId="77777777" w:rsidR="00025C22" w:rsidRPr="003D4E99" w:rsidRDefault="00025C22">
      <w:pPr>
        <w:pStyle w:val="FootnoteText"/>
      </w:pPr>
      <w:r>
        <w:rPr>
          <w:rStyle w:val="FootnoteReference"/>
        </w:rPr>
        <w:footnoteRef/>
      </w:r>
      <w:r>
        <w:t xml:space="preserve"> </w:t>
      </w:r>
      <w:r w:rsidRPr="003D4E99">
        <w:rPr>
          <w:rFonts w:ascii="Times New Roman" w:eastAsia="Times New Roman" w:hAnsi="Times New Roman" w:cs="Times New Roman"/>
          <w:sz w:val="16"/>
          <w:szCs w:val="16"/>
        </w:rPr>
        <w:t xml:space="preserve">An </w:t>
      </w:r>
      <w:proofErr w:type="gramStart"/>
      <w:r w:rsidRPr="003D4E99">
        <w:rPr>
          <w:rFonts w:ascii="Times New Roman" w:eastAsia="Times New Roman" w:hAnsi="Times New Roman" w:cs="Times New Roman"/>
          <w:sz w:val="16"/>
          <w:szCs w:val="16"/>
        </w:rPr>
        <w:t>application programming</w:t>
      </w:r>
      <w:proofErr w:type="gramEnd"/>
      <w:r w:rsidRPr="003D4E99">
        <w:rPr>
          <w:rFonts w:ascii="Times New Roman" w:eastAsia="Times New Roman" w:hAnsi="Times New Roman" w:cs="Times New Roman"/>
          <w:sz w:val="16"/>
          <w:szCs w:val="16"/>
        </w:rPr>
        <w:t xml:space="preserve"> interface (API) is a specification intended to be used as an interface by software components to communicate with each other.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497B4" w14:textId="77777777" w:rsidR="00025C22" w:rsidRDefault="00025C22">
    <w:pPr>
      <w:pStyle w:val="Header"/>
    </w:pPr>
    <w:r>
      <w:tab/>
    </w:r>
    <w:r>
      <w:tab/>
      <w:t>Do Hyeong Kwon</w:t>
    </w:r>
  </w:p>
  <w:p w14:paraId="566CAC81" w14:textId="77777777" w:rsidR="00025C22" w:rsidRDefault="00025C22">
    <w:pPr>
      <w:pStyle w:val="Header"/>
    </w:pPr>
    <w:r>
      <w:tab/>
    </w:r>
    <w:r>
      <w:tab/>
      <w:t>CS 181W</w:t>
    </w:r>
  </w:p>
  <w:p w14:paraId="2222C215" w14:textId="77777777" w:rsidR="00025C22" w:rsidRDefault="00025C22">
    <w:pPr>
      <w:pStyle w:val="Header"/>
    </w:pPr>
    <w:r>
      <w:tab/>
    </w:r>
    <w:r>
      <w:tab/>
      <w:t>Cyber security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61CA"/>
    <w:multiLevelType w:val="hybridMultilevel"/>
    <w:tmpl w:val="6A98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911B4"/>
    <w:multiLevelType w:val="hybridMultilevel"/>
    <w:tmpl w:val="9E14FD8C"/>
    <w:lvl w:ilvl="0" w:tplc="A3825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DCB"/>
    <w:rsid w:val="00013032"/>
    <w:rsid w:val="00025C22"/>
    <w:rsid w:val="00041E78"/>
    <w:rsid w:val="00057E00"/>
    <w:rsid w:val="00177091"/>
    <w:rsid w:val="00191316"/>
    <w:rsid w:val="00245775"/>
    <w:rsid w:val="00276F49"/>
    <w:rsid w:val="002813B0"/>
    <w:rsid w:val="0029018D"/>
    <w:rsid w:val="003A25BB"/>
    <w:rsid w:val="003B0C43"/>
    <w:rsid w:val="003D4E99"/>
    <w:rsid w:val="00430A0C"/>
    <w:rsid w:val="00443D9B"/>
    <w:rsid w:val="0049598D"/>
    <w:rsid w:val="00516E64"/>
    <w:rsid w:val="00564759"/>
    <w:rsid w:val="005F1451"/>
    <w:rsid w:val="005F55E0"/>
    <w:rsid w:val="00636B72"/>
    <w:rsid w:val="00672FBA"/>
    <w:rsid w:val="006A730A"/>
    <w:rsid w:val="00780543"/>
    <w:rsid w:val="00824AB1"/>
    <w:rsid w:val="008565CC"/>
    <w:rsid w:val="00883CEE"/>
    <w:rsid w:val="009313D9"/>
    <w:rsid w:val="00A96109"/>
    <w:rsid w:val="00AE67A5"/>
    <w:rsid w:val="00B83695"/>
    <w:rsid w:val="00B86E9A"/>
    <w:rsid w:val="00BC0128"/>
    <w:rsid w:val="00CA4298"/>
    <w:rsid w:val="00D01849"/>
    <w:rsid w:val="00D1521E"/>
    <w:rsid w:val="00DB1210"/>
    <w:rsid w:val="00E00BDA"/>
    <w:rsid w:val="00F4093C"/>
    <w:rsid w:val="00FA31F1"/>
    <w:rsid w:val="00FA5D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D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5DCB"/>
    <w:pPr>
      <w:tabs>
        <w:tab w:val="center" w:pos="4320"/>
        <w:tab w:val="right" w:pos="8640"/>
      </w:tabs>
    </w:pPr>
  </w:style>
  <w:style w:type="character" w:customStyle="1" w:styleId="HeaderChar">
    <w:name w:val="Header Char"/>
    <w:basedOn w:val="DefaultParagraphFont"/>
    <w:link w:val="Header"/>
    <w:uiPriority w:val="99"/>
    <w:semiHidden/>
    <w:rsid w:val="00FA5DCB"/>
  </w:style>
  <w:style w:type="paragraph" w:styleId="Footer">
    <w:name w:val="footer"/>
    <w:basedOn w:val="Normal"/>
    <w:link w:val="FooterChar"/>
    <w:uiPriority w:val="99"/>
    <w:semiHidden/>
    <w:unhideWhenUsed/>
    <w:rsid w:val="00FA5DCB"/>
    <w:pPr>
      <w:tabs>
        <w:tab w:val="center" w:pos="4320"/>
        <w:tab w:val="right" w:pos="8640"/>
      </w:tabs>
    </w:pPr>
  </w:style>
  <w:style w:type="character" w:customStyle="1" w:styleId="FooterChar">
    <w:name w:val="Footer Char"/>
    <w:basedOn w:val="DefaultParagraphFont"/>
    <w:link w:val="Footer"/>
    <w:uiPriority w:val="99"/>
    <w:semiHidden/>
    <w:rsid w:val="00FA5DCB"/>
  </w:style>
  <w:style w:type="paragraph" w:styleId="ListParagraph">
    <w:name w:val="List Paragraph"/>
    <w:basedOn w:val="Normal"/>
    <w:uiPriority w:val="34"/>
    <w:qFormat/>
    <w:rsid w:val="006A730A"/>
    <w:pPr>
      <w:ind w:left="720"/>
      <w:contextualSpacing/>
    </w:pPr>
  </w:style>
  <w:style w:type="character" w:customStyle="1" w:styleId="apple-converted-space">
    <w:name w:val="apple-converted-space"/>
    <w:basedOn w:val="DefaultParagraphFont"/>
    <w:rsid w:val="009313D9"/>
  </w:style>
  <w:style w:type="paragraph" w:styleId="FootnoteText">
    <w:name w:val="footnote text"/>
    <w:basedOn w:val="Normal"/>
    <w:link w:val="FootnoteTextChar"/>
    <w:rsid w:val="003D4E99"/>
  </w:style>
  <w:style w:type="character" w:customStyle="1" w:styleId="FootnoteTextChar">
    <w:name w:val="Footnote Text Char"/>
    <w:basedOn w:val="DefaultParagraphFont"/>
    <w:link w:val="FootnoteText"/>
    <w:rsid w:val="003D4E99"/>
  </w:style>
  <w:style w:type="character" w:styleId="FootnoteReference">
    <w:name w:val="footnote reference"/>
    <w:basedOn w:val="DefaultParagraphFont"/>
    <w:rsid w:val="003D4E99"/>
    <w:rPr>
      <w:vertAlign w:val="superscript"/>
    </w:rPr>
  </w:style>
  <w:style w:type="character" w:styleId="Hyperlink">
    <w:name w:val="Hyperlink"/>
    <w:basedOn w:val="DefaultParagraphFont"/>
    <w:uiPriority w:val="99"/>
    <w:unhideWhenUsed/>
    <w:rsid w:val="003D4E9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5DCB"/>
    <w:pPr>
      <w:tabs>
        <w:tab w:val="center" w:pos="4320"/>
        <w:tab w:val="right" w:pos="8640"/>
      </w:tabs>
    </w:pPr>
  </w:style>
  <w:style w:type="character" w:customStyle="1" w:styleId="HeaderChar">
    <w:name w:val="Header Char"/>
    <w:basedOn w:val="DefaultParagraphFont"/>
    <w:link w:val="Header"/>
    <w:uiPriority w:val="99"/>
    <w:semiHidden/>
    <w:rsid w:val="00FA5DCB"/>
  </w:style>
  <w:style w:type="paragraph" w:styleId="Footer">
    <w:name w:val="footer"/>
    <w:basedOn w:val="Normal"/>
    <w:link w:val="FooterChar"/>
    <w:uiPriority w:val="99"/>
    <w:semiHidden/>
    <w:unhideWhenUsed/>
    <w:rsid w:val="00FA5DCB"/>
    <w:pPr>
      <w:tabs>
        <w:tab w:val="center" w:pos="4320"/>
        <w:tab w:val="right" w:pos="8640"/>
      </w:tabs>
    </w:pPr>
  </w:style>
  <w:style w:type="character" w:customStyle="1" w:styleId="FooterChar">
    <w:name w:val="Footer Char"/>
    <w:basedOn w:val="DefaultParagraphFont"/>
    <w:link w:val="Footer"/>
    <w:uiPriority w:val="99"/>
    <w:semiHidden/>
    <w:rsid w:val="00FA5DCB"/>
  </w:style>
  <w:style w:type="paragraph" w:styleId="ListParagraph">
    <w:name w:val="List Paragraph"/>
    <w:basedOn w:val="Normal"/>
    <w:uiPriority w:val="34"/>
    <w:qFormat/>
    <w:rsid w:val="006A730A"/>
    <w:pPr>
      <w:ind w:left="720"/>
      <w:contextualSpacing/>
    </w:pPr>
  </w:style>
  <w:style w:type="character" w:customStyle="1" w:styleId="apple-converted-space">
    <w:name w:val="apple-converted-space"/>
    <w:basedOn w:val="DefaultParagraphFont"/>
    <w:rsid w:val="009313D9"/>
  </w:style>
  <w:style w:type="paragraph" w:styleId="FootnoteText">
    <w:name w:val="footnote text"/>
    <w:basedOn w:val="Normal"/>
    <w:link w:val="FootnoteTextChar"/>
    <w:rsid w:val="003D4E99"/>
  </w:style>
  <w:style w:type="character" w:customStyle="1" w:styleId="FootnoteTextChar">
    <w:name w:val="Footnote Text Char"/>
    <w:basedOn w:val="DefaultParagraphFont"/>
    <w:link w:val="FootnoteText"/>
    <w:rsid w:val="003D4E99"/>
  </w:style>
  <w:style w:type="character" w:styleId="FootnoteReference">
    <w:name w:val="footnote reference"/>
    <w:basedOn w:val="DefaultParagraphFont"/>
    <w:rsid w:val="003D4E99"/>
    <w:rPr>
      <w:vertAlign w:val="superscript"/>
    </w:rPr>
  </w:style>
  <w:style w:type="character" w:styleId="Hyperlink">
    <w:name w:val="Hyperlink"/>
    <w:basedOn w:val="DefaultParagraphFont"/>
    <w:uiPriority w:val="99"/>
    <w:unhideWhenUsed/>
    <w:rsid w:val="003D4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599170">
      <w:bodyDiv w:val="1"/>
      <w:marLeft w:val="0"/>
      <w:marRight w:val="0"/>
      <w:marTop w:val="0"/>
      <w:marBottom w:val="0"/>
      <w:divBdr>
        <w:top w:val="none" w:sz="0" w:space="0" w:color="auto"/>
        <w:left w:val="none" w:sz="0" w:space="0" w:color="auto"/>
        <w:bottom w:val="none" w:sz="0" w:space="0" w:color="auto"/>
        <w:right w:val="none" w:sz="0" w:space="0" w:color="auto"/>
      </w:divBdr>
    </w:div>
    <w:div w:id="1553419437">
      <w:bodyDiv w:val="1"/>
      <w:marLeft w:val="0"/>
      <w:marRight w:val="0"/>
      <w:marTop w:val="0"/>
      <w:marBottom w:val="0"/>
      <w:divBdr>
        <w:top w:val="none" w:sz="0" w:space="0" w:color="auto"/>
        <w:left w:val="none" w:sz="0" w:space="0" w:color="auto"/>
        <w:bottom w:val="none" w:sz="0" w:space="0" w:color="auto"/>
        <w:right w:val="none" w:sz="0" w:space="0" w:color="auto"/>
      </w:divBdr>
    </w:div>
    <w:div w:id="1906647575">
      <w:bodyDiv w:val="1"/>
      <w:marLeft w:val="0"/>
      <w:marRight w:val="0"/>
      <w:marTop w:val="0"/>
      <w:marBottom w:val="0"/>
      <w:divBdr>
        <w:top w:val="none" w:sz="0" w:space="0" w:color="auto"/>
        <w:left w:val="none" w:sz="0" w:space="0" w:color="auto"/>
        <w:bottom w:val="none" w:sz="0" w:space="0" w:color="auto"/>
        <w:right w:val="none" w:sz="0" w:space="0" w:color="auto"/>
      </w:divBdr>
    </w:div>
    <w:div w:id="2030712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1612</Words>
  <Characters>9193</Characters>
  <Application>Microsoft Macintosh Word</Application>
  <DocSecurity>0</DocSecurity>
  <Lines>76</Lines>
  <Paragraphs>21</Paragraphs>
  <ScaleCrop>false</ScaleCrop>
  <Company>Stanford University</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Hyeong Kwon</dc:creator>
  <cp:keywords/>
  <cp:lastModifiedBy>Academic Computing Services</cp:lastModifiedBy>
  <cp:revision>4</cp:revision>
  <dcterms:created xsi:type="dcterms:W3CDTF">2012-05-08T09:00:00Z</dcterms:created>
  <dcterms:modified xsi:type="dcterms:W3CDTF">2012-05-08T10:05:00Z</dcterms:modified>
</cp:coreProperties>
</file>