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Author"/>
      </w:pPr>
      <w:r>
        <w:t xml:space="preserve">Туйишиме Тьерри</w:t>
      </w:r>
    </w:p>
    <w:p>
      <w:pPr>
        <w:pStyle w:val="Date"/>
      </w:pPr>
      <w:r>
        <w:t xml:space="preserve">2026-04-18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Туйишиме Тьерри</dc:creator>
  <dc:language>ru-RU</dc:language>
  <cp:keywords/>
  <dcterms:created xsi:type="dcterms:W3CDTF">2026-04-18T09:55:42Z</dcterms:created>
  <dcterms:modified xsi:type="dcterms:W3CDTF">2026-04-18T09:55:42Z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2026-04-18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e">
    <vt:lpwstr>Российский университет дружбы народов</vt:lpwstr>
  </property>
  <property fmtid="{D5CDD505-2E9C-101B-9397-08002B2CF9AE}" pid="15" name="institutes">
    <vt:lpwstr/>
  </property>
  <property fmtid="{D5CDD505-2E9C-101B-9397-08002B2CF9AE}" pid="16" name="labels">
    <vt:lpwstr/>
  </property>
  <property fmtid="{D5CDD505-2E9C-101B-9397-08002B2CF9AE}" pid="17" name="toc-title">
    <vt:lpwstr>Содержание</vt:lpwstr>
  </property>
</Properties>
</file>