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D06" w:rsidRPr="00CB0F93" w:rsidRDefault="00CB0F93" w:rsidP="00CB0F93">
      <w:pPr>
        <w:jc w:val="center"/>
        <w:rPr>
          <w:rFonts w:ascii="Abadi Extra Light" w:hAnsi="Abadi Extra Light"/>
          <w:sz w:val="96"/>
          <w:szCs w:val="96"/>
        </w:rPr>
      </w:pPr>
      <w:r w:rsidRPr="00CB0F93">
        <w:rPr>
          <w:rFonts w:ascii="Abadi Extra Light" w:hAnsi="Abadi Extra Light"/>
          <w:sz w:val="96"/>
          <w:szCs w:val="96"/>
        </w:rPr>
        <w:t>Manual de usuario</w:t>
      </w:r>
    </w:p>
    <w:p w:rsidR="00CB0F93" w:rsidRPr="00CB0F93" w:rsidRDefault="00CB0F93" w:rsidP="00CB0F93">
      <w:pPr>
        <w:jc w:val="center"/>
        <w:rPr>
          <w:rFonts w:ascii="Abadi Extra Light" w:hAnsi="Abadi Extra Light"/>
          <w:sz w:val="96"/>
          <w:szCs w:val="96"/>
        </w:rPr>
      </w:pPr>
      <w:r w:rsidRPr="00CB0F93">
        <w:rPr>
          <w:rFonts w:ascii="Abadi Extra Light" w:hAnsi="Abadi Extra Light"/>
          <w:sz w:val="96"/>
          <w:szCs w:val="96"/>
        </w:rPr>
        <w:t>Gestión Médica</w:t>
      </w:r>
    </w:p>
    <w:p w:rsidR="00CB0F93" w:rsidRDefault="00CB0F93" w:rsidP="00CB0F93">
      <w:pPr>
        <w:jc w:val="center"/>
        <w:rPr>
          <w:rFonts w:ascii="Abadi Extra Light" w:hAnsi="Abadi Extra Light"/>
          <w:sz w:val="96"/>
          <w:szCs w:val="96"/>
        </w:rPr>
      </w:pPr>
      <w:r w:rsidRPr="00CB0F93">
        <w:rPr>
          <w:rFonts w:ascii="Abadi Extra Light" w:hAnsi="Abadi Extra Light"/>
          <w:sz w:val="96"/>
          <w:szCs w:val="96"/>
        </w:rPr>
        <w:t>Los Laureles</w:t>
      </w:r>
    </w:p>
    <w:p w:rsidR="00CB0F93" w:rsidRDefault="008B204F" w:rsidP="00CB0F93">
      <w:pPr>
        <w:jc w:val="center"/>
        <w:rPr>
          <w:rFonts w:ascii="Abadi Extra Light" w:hAnsi="Abadi Extra Light"/>
          <w:sz w:val="96"/>
          <w:szCs w:val="96"/>
        </w:rPr>
      </w:pPr>
      <w:r>
        <w:rPr>
          <w:noProof/>
        </w:rPr>
        <w:drawing>
          <wp:inline distT="0" distB="0" distL="0" distR="0">
            <wp:extent cx="5400040" cy="24207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CB0F93" w:rsidRDefault="00CB0F93" w:rsidP="00CB0F93">
      <w:p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A </w:t>
      </w:r>
      <w:proofErr w:type="gramStart"/>
      <w:r>
        <w:rPr>
          <w:rFonts w:ascii="Abadi Extra Light" w:hAnsi="Abadi Extra Light"/>
          <w:sz w:val="28"/>
          <w:szCs w:val="28"/>
        </w:rPr>
        <w:t>continuación</w:t>
      </w:r>
      <w:proofErr w:type="gramEnd"/>
      <w:r>
        <w:rPr>
          <w:rFonts w:ascii="Abadi Extra Light" w:hAnsi="Abadi Extra Light"/>
          <w:sz w:val="28"/>
          <w:szCs w:val="28"/>
        </w:rPr>
        <w:t xml:space="preserve"> se detallará</w:t>
      </w:r>
      <w:r w:rsidR="008B204F">
        <w:rPr>
          <w:rFonts w:ascii="Abadi Extra Light" w:hAnsi="Abadi Extra Light"/>
          <w:sz w:val="28"/>
          <w:szCs w:val="28"/>
        </w:rPr>
        <w:t>n los pasos a seguir para la instalación del sistema de gestión médica Los Laureles.</w:t>
      </w: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CB0F93">
      <w:pPr>
        <w:rPr>
          <w:rFonts w:ascii="Abadi Extra Light" w:hAnsi="Abadi Extra Light"/>
          <w:sz w:val="28"/>
          <w:szCs w:val="28"/>
        </w:rPr>
      </w:pPr>
    </w:p>
    <w:p w:rsidR="008B204F" w:rsidRDefault="008B204F" w:rsidP="008B204F">
      <w:pPr>
        <w:pStyle w:val="Prrafodelista"/>
        <w:numPr>
          <w:ilvl w:val="0"/>
          <w:numId w:val="1"/>
        </w:numPr>
        <w:rPr>
          <w:rFonts w:ascii="Abadi Extra Light" w:hAnsi="Abadi Extra Light"/>
          <w:b/>
          <w:sz w:val="44"/>
          <w:szCs w:val="44"/>
        </w:rPr>
      </w:pPr>
      <w:r w:rsidRPr="008B204F">
        <w:rPr>
          <w:rFonts w:ascii="Abadi Extra Light" w:hAnsi="Abadi Extra Light"/>
          <w:b/>
          <w:sz w:val="44"/>
          <w:szCs w:val="44"/>
        </w:rPr>
        <w:lastRenderedPageBreak/>
        <w:t>INSTALACIÓN</w:t>
      </w:r>
    </w:p>
    <w:p w:rsidR="008B204F" w:rsidRDefault="008B204F" w:rsidP="008B204F">
      <w:pPr>
        <w:pStyle w:val="Prrafodelista"/>
        <w:rPr>
          <w:rFonts w:ascii="Abadi Extra Light" w:hAnsi="Abadi Extra Light"/>
          <w:sz w:val="24"/>
          <w:szCs w:val="24"/>
        </w:rPr>
      </w:pPr>
    </w:p>
    <w:p w:rsidR="00B463E2" w:rsidRDefault="00B463E2" w:rsidP="008B204F">
      <w:pPr>
        <w:pStyle w:val="Prrafodelista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El siguiente software es de carácter portable. Por lo </w:t>
      </w:r>
      <w:proofErr w:type="gramStart"/>
      <w:r>
        <w:rPr>
          <w:rFonts w:ascii="Abadi Extra Light" w:hAnsi="Abadi Extra Light"/>
          <w:sz w:val="24"/>
          <w:szCs w:val="24"/>
        </w:rPr>
        <w:t>tanto</w:t>
      </w:r>
      <w:proofErr w:type="gramEnd"/>
      <w:r>
        <w:rPr>
          <w:rFonts w:ascii="Abadi Extra Light" w:hAnsi="Abadi Extra Light"/>
          <w:sz w:val="24"/>
          <w:szCs w:val="24"/>
        </w:rPr>
        <w:t xml:space="preserve"> solo debemos seguir estos simples pasos:</w:t>
      </w:r>
    </w:p>
    <w:p w:rsidR="00B463E2" w:rsidRDefault="00B463E2" w:rsidP="008B204F">
      <w:pPr>
        <w:pStyle w:val="Prrafodelista"/>
        <w:rPr>
          <w:rFonts w:ascii="Abadi Extra Light" w:hAnsi="Abadi Extra Light"/>
          <w:sz w:val="24"/>
          <w:szCs w:val="24"/>
        </w:rPr>
      </w:pPr>
    </w:p>
    <w:p w:rsidR="00EA5416" w:rsidRPr="00D205CE" w:rsidRDefault="00EA5416" w:rsidP="00D205CE">
      <w:pPr>
        <w:pStyle w:val="Prrafodelista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 w:rsidRPr="00D205CE">
        <w:rPr>
          <w:rFonts w:ascii="Abadi Extra Light" w:hAnsi="Abadi Extra Light"/>
          <w:sz w:val="24"/>
          <w:szCs w:val="24"/>
        </w:rPr>
        <w:t xml:space="preserve">Descargar e instalar el siguiente componente de Java </w:t>
      </w:r>
      <w:hyperlink r:id="rId6" w:history="1">
        <w:r w:rsidRPr="00D205CE">
          <w:rPr>
            <w:rStyle w:val="Hipervnculo"/>
            <w:rFonts w:ascii="Abadi Extra Light" w:hAnsi="Abadi Extra Light"/>
            <w:sz w:val="24"/>
            <w:szCs w:val="24"/>
          </w:rPr>
          <w:t>https://www.java.com/es/download/</w:t>
        </w:r>
      </w:hyperlink>
    </w:p>
    <w:p w:rsidR="00D205CE" w:rsidRDefault="008B204F" w:rsidP="00D205CE">
      <w:pPr>
        <w:pStyle w:val="Prrafodelista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 w:rsidRPr="00D205CE">
        <w:rPr>
          <w:rFonts w:ascii="Abadi Extra Light" w:hAnsi="Abadi Extra Light"/>
          <w:sz w:val="24"/>
          <w:szCs w:val="24"/>
        </w:rPr>
        <w:t>Insertar CD de instalación en la lectora.</w:t>
      </w:r>
      <w:r w:rsidR="00B463E2" w:rsidRPr="00D205CE">
        <w:rPr>
          <w:rFonts w:ascii="Abadi Extra Light" w:hAnsi="Abadi Extra Light"/>
          <w:sz w:val="24"/>
          <w:szCs w:val="24"/>
        </w:rPr>
        <w:t xml:space="preserve"> </w:t>
      </w:r>
    </w:p>
    <w:p w:rsidR="00D205CE" w:rsidRDefault="00D205CE" w:rsidP="00D205CE">
      <w:pPr>
        <w:pStyle w:val="Prrafodelista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 w:rsidRPr="00D205CE">
        <w:rPr>
          <w:rFonts w:ascii="Abadi Extra Light" w:hAnsi="Abadi Extra Light"/>
          <w:sz w:val="24"/>
          <w:szCs w:val="24"/>
        </w:rPr>
        <w:t>Abrir carpeta “</w:t>
      </w:r>
      <w:proofErr w:type="spellStart"/>
      <w:r w:rsidRPr="00D205CE">
        <w:rPr>
          <w:rFonts w:ascii="Abadi Extra Light" w:hAnsi="Abadi Extra Light"/>
          <w:sz w:val="24"/>
          <w:szCs w:val="24"/>
        </w:rPr>
        <w:t>Gestion</w:t>
      </w:r>
      <w:proofErr w:type="spellEnd"/>
      <w:r w:rsidRPr="00D205CE">
        <w:rPr>
          <w:rFonts w:ascii="Abadi Extra Light" w:hAnsi="Abadi Extra Light"/>
          <w:sz w:val="24"/>
          <w:szCs w:val="24"/>
        </w:rPr>
        <w:t xml:space="preserve"> Medica Los Laureles”</w:t>
      </w:r>
    </w:p>
    <w:p w:rsidR="003B7029" w:rsidRPr="00D205CE" w:rsidRDefault="003B7029" w:rsidP="00D205CE">
      <w:pPr>
        <w:pStyle w:val="Prrafodelista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 w:rsidRPr="00D205CE">
        <w:rPr>
          <w:rFonts w:ascii="Abadi Extra Light" w:hAnsi="Abadi Extra Light"/>
          <w:sz w:val="24"/>
          <w:szCs w:val="24"/>
        </w:rPr>
        <w:t xml:space="preserve">Hacer doble </w:t>
      </w:r>
      <w:proofErr w:type="spellStart"/>
      <w:r w:rsidRPr="00D205CE">
        <w:rPr>
          <w:rFonts w:ascii="Abadi Extra Light" w:hAnsi="Abadi Extra Light"/>
          <w:sz w:val="24"/>
          <w:szCs w:val="24"/>
        </w:rPr>
        <w:t>click</w:t>
      </w:r>
      <w:proofErr w:type="spellEnd"/>
      <w:r w:rsidRPr="00D205CE">
        <w:rPr>
          <w:rFonts w:ascii="Abadi Extra Light" w:hAnsi="Abadi Extra Light"/>
          <w:sz w:val="24"/>
          <w:szCs w:val="24"/>
        </w:rPr>
        <w:t xml:space="preserve"> sobre el archivo SoftwareCentroMedicoLosLaureles.jar</w:t>
      </w:r>
    </w:p>
    <w:p w:rsidR="00B463E2" w:rsidRPr="00B463E2" w:rsidRDefault="00B463E2" w:rsidP="00B463E2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¡Listo! Se iniciará el sistema de gestión, mostrando la pantalla de </w:t>
      </w:r>
      <w:proofErr w:type="spellStart"/>
      <w:r>
        <w:rPr>
          <w:rFonts w:ascii="Abadi Extra Light" w:hAnsi="Abadi Extra Light"/>
          <w:sz w:val="24"/>
          <w:szCs w:val="24"/>
        </w:rPr>
        <w:t>Login</w:t>
      </w:r>
      <w:proofErr w:type="spellEnd"/>
      <w:r>
        <w:rPr>
          <w:rFonts w:ascii="Abadi Extra Light" w:hAnsi="Abadi Extra Light"/>
          <w:sz w:val="24"/>
          <w:szCs w:val="24"/>
        </w:rPr>
        <w:t xml:space="preserve">. </w:t>
      </w:r>
    </w:p>
    <w:p w:rsidR="00B463E2" w:rsidRDefault="00B463E2" w:rsidP="00B463E2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Nota: Es de suma importancia NO eliminar la carpeta BD. Ya que la misma contiene toda la información de dicho software</w:t>
      </w:r>
      <w:r w:rsidR="00EA5416">
        <w:rPr>
          <w:rFonts w:ascii="Abadi Extra Light" w:hAnsi="Abadi Extra Light"/>
          <w:sz w:val="24"/>
          <w:szCs w:val="24"/>
        </w:rPr>
        <w:t>, y almacenará todos los datos de los pacientes cargados</w:t>
      </w:r>
      <w:r>
        <w:rPr>
          <w:rFonts w:ascii="Abadi Extra Light" w:hAnsi="Abadi Extra Light"/>
          <w:sz w:val="24"/>
          <w:szCs w:val="24"/>
        </w:rPr>
        <w:t>.</w:t>
      </w:r>
    </w:p>
    <w:p w:rsidR="00D205CE" w:rsidRDefault="00D205CE" w:rsidP="00B463E2">
      <w:pPr>
        <w:rPr>
          <w:rFonts w:ascii="Abadi Extra Light" w:hAnsi="Abadi Extra Light"/>
          <w:sz w:val="24"/>
          <w:szCs w:val="24"/>
        </w:rPr>
      </w:pPr>
    </w:p>
    <w:p w:rsidR="00D205CE" w:rsidRPr="003B7029" w:rsidRDefault="00D205CE" w:rsidP="003B7029">
      <w:pPr>
        <w:pStyle w:val="Prrafodelista"/>
        <w:numPr>
          <w:ilvl w:val="0"/>
          <w:numId w:val="1"/>
        </w:numPr>
        <w:rPr>
          <w:rFonts w:ascii="Abadi Extra Light" w:hAnsi="Abadi Extra Light"/>
          <w:b/>
          <w:sz w:val="44"/>
          <w:szCs w:val="44"/>
        </w:rPr>
      </w:pPr>
      <w:r w:rsidRPr="003B7029">
        <w:rPr>
          <w:rFonts w:ascii="Abadi Extra Light" w:hAnsi="Abadi Extra Light"/>
          <w:b/>
          <w:sz w:val="44"/>
          <w:szCs w:val="44"/>
        </w:rPr>
        <w:t>MODO DE USO</w:t>
      </w:r>
      <w:r w:rsidR="003B7029">
        <w:rPr>
          <w:rFonts w:ascii="Abadi Extra Light" w:hAnsi="Abadi Extra Light"/>
          <w:b/>
          <w:sz w:val="44"/>
          <w:szCs w:val="44"/>
        </w:rPr>
        <w:br/>
      </w:r>
    </w:p>
    <w:p w:rsidR="00D205CE" w:rsidRPr="003B7029" w:rsidRDefault="00D205CE" w:rsidP="003B7029">
      <w:pPr>
        <w:pStyle w:val="Prrafodelista"/>
        <w:numPr>
          <w:ilvl w:val="1"/>
          <w:numId w:val="1"/>
        </w:numPr>
        <w:rPr>
          <w:rFonts w:ascii="Abadi Extra Light" w:hAnsi="Abadi Extra Light"/>
          <w:b/>
          <w:sz w:val="24"/>
          <w:szCs w:val="24"/>
        </w:rPr>
      </w:pPr>
      <w:r w:rsidRPr="003B7029">
        <w:rPr>
          <w:rFonts w:ascii="Abadi Extra Light" w:hAnsi="Abadi Extra Light"/>
          <w:b/>
          <w:sz w:val="24"/>
          <w:szCs w:val="24"/>
        </w:rPr>
        <w:t xml:space="preserve">Como primera medida debemos crear un usuario. </w:t>
      </w:r>
      <w:proofErr w:type="spellStart"/>
      <w:r w:rsidRPr="003B7029">
        <w:rPr>
          <w:rFonts w:ascii="Abadi Extra Light" w:hAnsi="Abadi Extra Light"/>
          <w:b/>
          <w:sz w:val="24"/>
          <w:szCs w:val="24"/>
        </w:rPr>
        <w:t>Clickeamos</w:t>
      </w:r>
      <w:proofErr w:type="spellEnd"/>
      <w:r w:rsidRPr="003B7029">
        <w:rPr>
          <w:rFonts w:ascii="Abadi Extra Light" w:hAnsi="Abadi Extra Light"/>
          <w:b/>
          <w:sz w:val="24"/>
          <w:szCs w:val="24"/>
        </w:rPr>
        <w:t xml:space="preserve"> en la opción “Registrar”.</w:t>
      </w:r>
    </w:p>
    <w:p w:rsidR="00D205CE" w:rsidRPr="00D205CE" w:rsidRDefault="00D205CE" w:rsidP="00D205CE">
      <w:pPr>
        <w:ind w:left="360"/>
        <w:rPr>
          <w:rFonts w:ascii="Abadi Extra Light" w:hAnsi="Abadi Extra Light"/>
          <w:b/>
          <w:sz w:val="24"/>
          <w:szCs w:val="24"/>
        </w:rPr>
      </w:pPr>
    </w:p>
    <w:p w:rsidR="00D205CE" w:rsidRDefault="003B7029" w:rsidP="00B463E2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422910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03" y="21528"/>
                <wp:lineTo x="2150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05CE">
        <w:rPr>
          <w:rFonts w:ascii="Abadi Extra Light" w:hAnsi="Abadi Extra Light"/>
          <w:sz w:val="24"/>
          <w:szCs w:val="24"/>
        </w:rPr>
        <w:tab/>
      </w: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3B7029" w:rsidRDefault="003B7029" w:rsidP="00D205CE">
      <w:pPr>
        <w:ind w:firstLine="360"/>
        <w:rPr>
          <w:rFonts w:ascii="Abadi Extra Light" w:hAnsi="Abadi Extra Light"/>
          <w:sz w:val="24"/>
          <w:szCs w:val="24"/>
        </w:rPr>
      </w:pPr>
    </w:p>
    <w:p w:rsidR="00D205CE" w:rsidRPr="003B7029" w:rsidRDefault="00D205CE" w:rsidP="00B463E2">
      <w:pPr>
        <w:pStyle w:val="Prrafodelista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 w:rsidRPr="003B7029">
        <w:rPr>
          <w:rFonts w:ascii="Abadi Extra Light" w:hAnsi="Abadi Extra Light"/>
          <w:sz w:val="24"/>
          <w:szCs w:val="24"/>
        </w:rPr>
        <w:t>Nos aparecerá el siguiente cuadro de diálogo.</w:t>
      </w:r>
      <w:r w:rsidR="003B7029">
        <w:rPr>
          <w:rFonts w:ascii="Abadi Extra Light" w:hAnsi="Abadi Extra Light"/>
          <w:sz w:val="24"/>
          <w:szCs w:val="24"/>
        </w:rPr>
        <w:t xml:space="preserve"> Procedemos a ingresar Nombre, Apellido, Nombre de usuario (de 4 a 25 caracteres) y </w:t>
      </w:r>
      <w:proofErr w:type="gramStart"/>
      <w:r w:rsidR="003B7029">
        <w:rPr>
          <w:rFonts w:ascii="Abadi Extra Light" w:hAnsi="Abadi Extra Light"/>
          <w:sz w:val="24"/>
          <w:szCs w:val="24"/>
        </w:rPr>
        <w:t>contraseña(</w:t>
      </w:r>
      <w:proofErr w:type="gramEnd"/>
      <w:r w:rsidR="003B7029">
        <w:rPr>
          <w:rFonts w:ascii="Abadi Extra Light" w:hAnsi="Abadi Extra Light"/>
          <w:sz w:val="24"/>
          <w:szCs w:val="24"/>
        </w:rPr>
        <w:t>de 4 a 25 caracteres).</w:t>
      </w:r>
    </w:p>
    <w:p w:rsidR="00D205CE" w:rsidRDefault="00D205CE" w:rsidP="00B463E2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2576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52" y="21457"/>
                <wp:lineTo x="215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5CE" w:rsidRDefault="00D205CE" w:rsidP="00B463E2">
      <w:pPr>
        <w:rPr>
          <w:rFonts w:ascii="Abadi Extra Light" w:hAnsi="Abadi Extra Light"/>
          <w:sz w:val="24"/>
          <w:szCs w:val="24"/>
        </w:rPr>
      </w:pPr>
    </w:p>
    <w:p w:rsidR="00D205CE" w:rsidRPr="00B463E2" w:rsidRDefault="00D205CE" w:rsidP="00B463E2">
      <w:pPr>
        <w:rPr>
          <w:rFonts w:ascii="Abadi Extra Light" w:hAnsi="Abadi Extra Light"/>
          <w:sz w:val="24"/>
          <w:szCs w:val="24"/>
        </w:rPr>
      </w:pPr>
    </w:p>
    <w:p w:rsidR="00B463E2" w:rsidRDefault="00B463E2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B463E2">
      <w:pPr>
        <w:pStyle w:val="Prrafodelista"/>
        <w:rPr>
          <w:rFonts w:ascii="Abadi Extra Light" w:hAnsi="Abadi Extra Light"/>
          <w:sz w:val="24"/>
          <w:szCs w:val="24"/>
        </w:rPr>
      </w:pPr>
    </w:p>
    <w:p w:rsidR="003B7029" w:rsidRDefault="003B7029" w:rsidP="003B7029">
      <w:pPr>
        <w:pStyle w:val="Prrafodelista"/>
        <w:numPr>
          <w:ilvl w:val="1"/>
          <w:numId w:val="1"/>
        </w:num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Una vez que registramos nuestro usuario, iniciamos sesión. Nos mostrará el siguiente menú.</w:t>
      </w:r>
    </w:p>
    <w:p w:rsidR="003B7029" w:rsidRDefault="003B7029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3B7029" w:rsidRDefault="003B7029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drawing>
          <wp:inline distT="0" distB="0" distL="0" distR="0">
            <wp:extent cx="4238625" cy="2847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029" w:rsidRDefault="003B7029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3B7029" w:rsidRDefault="003B7029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3B7029" w:rsidRDefault="003B7029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  <w:r w:rsidRPr="003B7029">
        <w:rPr>
          <w:rFonts w:ascii="Abadi Extra Light" w:hAnsi="Abadi Extra Light"/>
          <w:sz w:val="24"/>
          <w:szCs w:val="24"/>
          <w:u w:val="single"/>
        </w:rPr>
        <w:t>INGRESO DE DATOS</w:t>
      </w:r>
    </w:p>
    <w:p w:rsidR="003B7029" w:rsidRDefault="003B7029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3B7029" w:rsidRPr="003B7029" w:rsidRDefault="003B7029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ab/>
        <w:t>Mediante esta opción podremos cargar tanto los datos del paciente</w:t>
      </w:r>
      <w:r w:rsidR="00586D9D">
        <w:rPr>
          <w:rFonts w:ascii="Abadi Extra Light" w:hAnsi="Abadi Extra Light"/>
          <w:sz w:val="24"/>
          <w:szCs w:val="24"/>
        </w:rPr>
        <w:t xml:space="preserve"> y sus diagnósticos, como los datos de los médicos. De esta forma podremos actualizar la base de datos e ir cargando nueva información.</w:t>
      </w:r>
    </w:p>
    <w:p w:rsidR="003B7029" w:rsidRDefault="003B7029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  <w:r w:rsidRPr="00586D9D">
        <w:rPr>
          <w:rFonts w:ascii="Abadi Extra Light" w:hAnsi="Abadi Extra Light"/>
          <w:noProof/>
          <w:sz w:val="24"/>
          <w:szCs w:val="24"/>
        </w:rPr>
        <w:lastRenderedPageBreak/>
        <w:drawing>
          <wp:inline distT="0" distB="0" distL="0" distR="0">
            <wp:extent cx="4219575" cy="2857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  <w:r>
        <w:rPr>
          <w:rFonts w:ascii="Abadi Extra Light" w:hAnsi="Abadi Extra Light"/>
          <w:sz w:val="24"/>
          <w:szCs w:val="24"/>
          <w:u w:val="single"/>
        </w:rPr>
        <w:t>INFORMES</w:t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586D9D" w:rsidRP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  <w:r w:rsidRPr="00586D9D">
        <w:rPr>
          <w:rFonts w:ascii="Abadi Extra Light" w:hAnsi="Abadi Extra Light"/>
          <w:noProof/>
          <w:sz w:val="24"/>
          <w:szCs w:val="24"/>
        </w:rPr>
        <w:drawing>
          <wp:inline distT="0" distB="0" distL="0" distR="0">
            <wp:extent cx="4229100" cy="2838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ab/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586D9D">
      <w:pPr>
        <w:pStyle w:val="Prrafodelista"/>
        <w:ind w:left="1800" w:firstLine="324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lastRenderedPageBreak/>
        <w:t>Aquí encontraremos los pacientes de cada médico, buscando por el código de profesional.</w:t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drawing>
          <wp:inline distT="0" distB="0" distL="0" distR="0">
            <wp:extent cx="4229100" cy="2847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ab/>
        <w:t>Y las enfermedades que atiende cada médico.</w:t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noProof/>
          <w:sz w:val="24"/>
          <w:szCs w:val="24"/>
        </w:rPr>
        <w:drawing>
          <wp:inline distT="0" distB="0" distL="0" distR="0">
            <wp:extent cx="4210050" cy="2876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</w:rPr>
      </w:pP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  <w:r w:rsidRPr="00586D9D">
        <w:rPr>
          <w:rFonts w:ascii="Abadi Extra Light" w:hAnsi="Abadi Extra Light"/>
          <w:sz w:val="24"/>
          <w:szCs w:val="24"/>
          <w:u w:val="single"/>
        </w:rPr>
        <w:t>SALIR</w:t>
      </w:r>
    </w:p>
    <w:p w:rsid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</w:p>
    <w:p w:rsidR="00586D9D" w:rsidRPr="00586D9D" w:rsidRDefault="00586D9D" w:rsidP="003B7029">
      <w:pPr>
        <w:pStyle w:val="Prrafodelista"/>
        <w:ind w:left="1800"/>
        <w:rPr>
          <w:rFonts w:ascii="Abadi Extra Light" w:hAnsi="Abadi Extra Light"/>
          <w:sz w:val="24"/>
          <w:szCs w:val="24"/>
          <w:u w:val="single"/>
        </w:rPr>
      </w:pPr>
      <w:r>
        <w:rPr>
          <w:rFonts w:ascii="Abadi Extra Light" w:hAnsi="Abadi Extra Light"/>
          <w:sz w:val="24"/>
          <w:szCs w:val="24"/>
        </w:rPr>
        <w:tab/>
        <w:t>Opción que finaliza la ejecución del programa.</w:t>
      </w:r>
      <w:bookmarkStart w:id="0" w:name="_GoBack"/>
      <w:bookmarkEnd w:id="0"/>
    </w:p>
    <w:sectPr w:rsidR="00586D9D" w:rsidRPr="00586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7A9"/>
    <w:multiLevelType w:val="multilevel"/>
    <w:tmpl w:val="60F4E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1D772179"/>
    <w:multiLevelType w:val="hybridMultilevel"/>
    <w:tmpl w:val="F65005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0727"/>
    <w:multiLevelType w:val="multilevel"/>
    <w:tmpl w:val="60F4E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40970FD7"/>
    <w:multiLevelType w:val="hybridMultilevel"/>
    <w:tmpl w:val="961AC7D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5377F8"/>
    <w:multiLevelType w:val="hybridMultilevel"/>
    <w:tmpl w:val="A6D6D4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21E3A"/>
    <w:multiLevelType w:val="hybridMultilevel"/>
    <w:tmpl w:val="9BB6FAA4"/>
    <w:lvl w:ilvl="0" w:tplc="9E84D9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D0"/>
    <w:rsid w:val="00082ED0"/>
    <w:rsid w:val="003B7029"/>
    <w:rsid w:val="00586D9D"/>
    <w:rsid w:val="00715B4D"/>
    <w:rsid w:val="008B204F"/>
    <w:rsid w:val="00B463E2"/>
    <w:rsid w:val="00C63552"/>
    <w:rsid w:val="00CB0F93"/>
    <w:rsid w:val="00D205CE"/>
    <w:rsid w:val="00EA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272B"/>
  <w15:chartTrackingRefBased/>
  <w15:docId w15:val="{218AAF1F-ED26-4782-8F29-D93F4DD2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0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54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s/down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Rito Micaela Rocio</dc:creator>
  <cp:keywords/>
  <dc:description/>
  <cp:lastModifiedBy>De Rito Micaela Rocio</cp:lastModifiedBy>
  <cp:revision>1</cp:revision>
  <dcterms:created xsi:type="dcterms:W3CDTF">2018-07-05T03:13:00Z</dcterms:created>
  <dcterms:modified xsi:type="dcterms:W3CDTF">2018-07-05T04:59:00Z</dcterms:modified>
</cp:coreProperties>
</file>