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716" w:rsidRPr="003B7716" w:rsidRDefault="003B7716" w:rsidP="003B7716">
      <w:pPr>
        <w:autoSpaceDE w:val="0"/>
        <w:jc w:val="center"/>
        <w:rPr>
          <w:rFonts w:ascii="Abadi Extra Light" w:eastAsia="Georgia" w:hAnsi="Abadi Extra Light" w:cs="Georgia"/>
          <w:sz w:val="96"/>
          <w:szCs w:val="96"/>
        </w:rPr>
      </w:pPr>
      <w:r w:rsidRPr="003B7716">
        <w:rPr>
          <w:rFonts w:ascii="Abadi Extra Light" w:eastAsia="Georgia" w:hAnsi="Abadi Extra Light" w:cs="Georgia"/>
          <w:sz w:val="96"/>
          <w:szCs w:val="96"/>
        </w:rPr>
        <w:t>Pruebas de Sistema</w:t>
      </w:r>
    </w:p>
    <w:p w:rsidR="003B7716" w:rsidRPr="003B7716" w:rsidRDefault="003B7716" w:rsidP="003B7716">
      <w:pPr>
        <w:autoSpaceDE w:val="0"/>
        <w:jc w:val="center"/>
        <w:rPr>
          <w:rFonts w:ascii="Abadi Extra Light" w:eastAsia="Georgia" w:hAnsi="Abadi Extra Light" w:cs="Georgia"/>
          <w:sz w:val="96"/>
          <w:szCs w:val="96"/>
        </w:rPr>
      </w:pPr>
      <w:r w:rsidRPr="003B7716">
        <w:rPr>
          <w:rFonts w:ascii="Abadi Extra Light" w:eastAsia="Georgia" w:hAnsi="Abadi Extra Light" w:cs="Georgia"/>
          <w:sz w:val="96"/>
          <w:szCs w:val="96"/>
        </w:rPr>
        <w:t>Software Gestión Médica</w:t>
      </w:r>
    </w:p>
    <w:p w:rsidR="003B7716" w:rsidRPr="003B7716" w:rsidRDefault="003B7716" w:rsidP="003B7716">
      <w:pPr>
        <w:autoSpaceDE w:val="0"/>
        <w:jc w:val="center"/>
        <w:rPr>
          <w:rFonts w:ascii="Abadi Extra Light" w:eastAsia="Georgia" w:hAnsi="Abadi Extra Light" w:cs="Georgia"/>
          <w:sz w:val="96"/>
          <w:szCs w:val="96"/>
        </w:rPr>
      </w:pPr>
      <w:r w:rsidRPr="003B7716">
        <w:rPr>
          <w:rFonts w:ascii="Abadi Extra Light" w:eastAsia="Georgia" w:hAnsi="Abadi Extra Light" w:cs="Georgia"/>
          <w:sz w:val="96"/>
          <w:szCs w:val="96"/>
        </w:rPr>
        <w:t>Los Laureles</w:t>
      </w:r>
    </w:p>
    <w:p w:rsidR="003B7716" w:rsidRDefault="003B7716" w:rsidP="003B7716">
      <w:pPr>
        <w:autoSpaceDE w:val="0"/>
        <w:rPr>
          <w:rFonts w:ascii="Abadi Extra Light" w:eastAsia="Georgia" w:hAnsi="Abadi Extra Light" w:cs="Georgia"/>
        </w:rPr>
      </w:pPr>
    </w:p>
    <w:p w:rsidR="003B7716" w:rsidRDefault="003B7716" w:rsidP="003B7716">
      <w:pPr>
        <w:autoSpaceDE w:val="0"/>
        <w:rPr>
          <w:rFonts w:ascii="Abadi Extra Light" w:eastAsia="Georgia" w:hAnsi="Abadi Extra Light" w:cs="Georgia"/>
        </w:rPr>
      </w:pPr>
    </w:p>
    <w:p w:rsidR="003B7716" w:rsidRP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  <w:r w:rsidRPr="003B7716">
        <w:rPr>
          <w:rFonts w:ascii="Abadi" w:eastAsia="Georgia" w:hAnsi="Abadi" w:cs="Georgia"/>
          <w:sz w:val="28"/>
          <w:szCs w:val="28"/>
        </w:rPr>
        <w:t>1) Pruebas de recuperación. Consisten en forzar el fallo del software y comprobar</w:t>
      </w:r>
    </w:p>
    <w:p w:rsidR="003B7716" w:rsidRP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  <w:r w:rsidRPr="003B7716">
        <w:rPr>
          <w:rFonts w:ascii="Abadi" w:eastAsia="Georgia" w:hAnsi="Abadi" w:cs="Georgia"/>
          <w:sz w:val="28"/>
          <w:szCs w:val="28"/>
        </w:rPr>
        <w:t>que la recuperación se lleva a cabo de manera correcta, devolviendo al</w:t>
      </w:r>
    </w:p>
    <w:p w:rsidR="003B7716" w:rsidRP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  <w:r w:rsidRPr="003B7716">
        <w:rPr>
          <w:rFonts w:ascii="Abadi" w:eastAsia="Georgia" w:hAnsi="Abadi" w:cs="Georgia"/>
          <w:sz w:val="28"/>
          <w:szCs w:val="28"/>
        </w:rPr>
        <w:t>sistema a un estado coherente.</w:t>
      </w:r>
    </w:p>
    <w:p w:rsidR="003B7716" w:rsidRPr="003B7716" w:rsidRDefault="003B7716" w:rsidP="003B7716">
      <w:pPr>
        <w:autoSpaceDE w:val="0"/>
        <w:rPr>
          <w:rFonts w:ascii="Abadi Extra Light" w:eastAsia="Georgia" w:hAnsi="Abadi Extra Light" w:cs="Georgia"/>
          <w:sz w:val="28"/>
          <w:szCs w:val="28"/>
        </w:rPr>
      </w:pPr>
    </w:p>
    <w:p w:rsidR="003B7716" w:rsidRPr="003B7716" w:rsidRDefault="003B7716" w:rsidP="003B7716">
      <w:pPr>
        <w:autoSpaceDE w:val="0"/>
        <w:rPr>
          <w:rFonts w:ascii="Abadi Extra Light" w:eastAsia="Georgia" w:hAnsi="Abadi Extra Light" w:cs="Georgia"/>
          <w:sz w:val="28"/>
          <w:szCs w:val="28"/>
        </w:rPr>
      </w:pPr>
      <w:r w:rsidRPr="003B7716">
        <w:rPr>
          <w:rFonts w:ascii="Abadi Extra Light" w:eastAsia="Georgia" w:hAnsi="Abadi Extra Light" w:cs="Georgia"/>
          <w:sz w:val="28"/>
          <w:szCs w:val="28"/>
        </w:rPr>
        <w:tab/>
        <w:t>Realizamos un cierre forzado de la aplicación</w:t>
      </w:r>
      <w:r w:rsidR="004846AE">
        <w:rPr>
          <w:rFonts w:ascii="Abadi Extra Light" w:eastAsia="Georgia" w:hAnsi="Abadi Extra Light" w:cs="Georgia"/>
          <w:sz w:val="28"/>
          <w:szCs w:val="28"/>
        </w:rPr>
        <w:t xml:space="preserve"> mientras la misma estaba en ejecución</w:t>
      </w:r>
      <w:r w:rsidRPr="003B7716">
        <w:rPr>
          <w:rFonts w:ascii="Abadi Extra Light" w:eastAsia="Georgia" w:hAnsi="Abadi Extra Light" w:cs="Georgia"/>
          <w:sz w:val="28"/>
          <w:szCs w:val="28"/>
        </w:rPr>
        <w:t xml:space="preserve">, desenchufamos la fuente de energía de la computadora donde estaba corriendo, y se encontró la base de datos con los mismos datos que poseía antes de forzar el cierre. Obtuvimos </w:t>
      </w:r>
      <w:r w:rsidR="004846AE">
        <w:rPr>
          <w:rFonts w:ascii="Abadi Extra Light" w:eastAsia="Georgia" w:hAnsi="Abadi Extra Light" w:cs="Georgia"/>
          <w:sz w:val="28"/>
          <w:szCs w:val="28"/>
        </w:rPr>
        <w:t>un resultado exitoso</w:t>
      </w:r>
      <w:r w:rsidRPr="003B7716">
        <w:rPr>
          <w:rFonts w:ascii="Abadi Extra Light" w:eastAsia="Georgia" w:hAnsi="Abadi Extra Light" w:cs="Georgia"/>
          <w:sz w:val="28"/>
          <w:szCs w:val="28"/>
        </w:rPr>
        <w:t>.</w:t>
      </w:r>
    </w:p>
    <w:p w:rsidR="003B7716" w:rsidRPr="003B7716" w:rsidRDefault="003B7716" w:rsidP="003B7716">
      <w:pPr>
        <w:autoSpaceDE w:val="0"/>
        <w:rPr>
          <w:rFonts w:ascii="Abadi Extra Light" w:eastAsia="Georgia" w:hAnsi="Abadi Extra Light" w:cs="Georgia"/>
          <w:sz w:val="28"/>
          <w:szCs w:val="28"/>
        </w:rPr>
      </w:pPr>
    </w:p>
    <w:p w:rsidR="003B7716" w:rsidRP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  <w:r w:rsidRPr="003B7716">
        <w:rPr>
          <w:rFonts w:ascii="Abadi" w:eastAsia="Georgia" w:hAnsi="Abadi" w:cs="Georgia"/>
          <w:sz w:val="28"/>
          <w:szCs w:val="28"/>
        </w:rPr>
        <w:t>2) Pruebas de seguridad. Intentan verificar que los mecanismos de protección</w:t>
      </w:r>
    </w:p>
    <w:p w:rsid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  <w:r w:rsidRPr="003B7716">
        <w:rPr>
          <w:rFonts w:ascii="Abadi" w:eastAsia="Georgia" w:hAnsi="Abadi" w:cs="Georgia"/>
          <w:sz w:val="28"/>
          <w:szCs w:val="28"/>
        </w:rPr>
        <w:t>incorporados al sistema lo protegerán, de hecho, de penetraciones inadecuadas.</w:t>
      </w:r>
    </w:p>
    <w:p w:rsid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</w:p>
    <w:p w:rsidR="003B7716" w:rsidRPr="003B7716" w:rsidRDefault="003B7716" w:rsidP="003B7716">
      <w:pPr>
        <w:autoSpaceDE w:val="0"/>
        <w:rPr>
          <w:rFonts w:ascii="Abadi Extra Light" w:eastAsia="Georgia" w:hAnsi="Abadi Extra Light" w:cs="Georgia"/>
          <w:sz w:val="28"/>
          <w:szCs w:val="28"/>
        </w:rPr>
      </w:pPr>
      <w:r>
        <w:rPr>
          <w:rFonts w:ascii="Abadi Extra Light" w:eastAsia="Georgia" w:hAnsi="Abadi Extra Light" w:cs="Georgia"/>
          <w:sz w:val="28"/>
          <w:szCs w:val="28"/>
        </w:rPr>
        <w:tab/>
        <w:t xml:space="preserve">Se intentó ingresar al sistema con usuarios </w:t>
      </w:r>
      <w:proofErr w:type="gramStart"/>
      <w:r>
        <w:rPr>
          <w:rFonts w:ascii="Abadi Extra Light" w:eastAsia="Georgia" w:hAnsi="Abadi Extra Light" w:cs="Georgia"/>
          <w:sz w:val="28"/>
          <w:szCs w:val="28"/>
        </w:rPr>
        <w:t>existentes</w:t>
      </w:r>
      <w:proofErr w:type="gramEnd"/>
      <w:r w:rsidR="004846AE">
        <w:rPr>
          <w:rFonts w:ascii="Abadi Extra Light" w:eastAsia="Georgia" w:hAnsi="Abadi Extra Light" w:cs="Georgia"/>
          <w:sz w:val="28"/>
          <w:szCs w:val="28"/>
        </w:rPr>
        <w:t xml:space="preserve"> pero con contraseñas no válidas, y también con usuarios que no estaban registrados. El software cuenta con validación de usuarios, así como también no permite dejar campos vacíos. Obtuvimos un resultado exitoso.</w:t>
      </w:r>
    </w:p>
    <w:p w:rsid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</w:p>
    <w:p w:rsidR="003B7716" w:rsidRP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</w:p>
    <w:p w:rsidR="003B7716" w:rsidRP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</w:p>
    <w:p w:rsidR="003B7716" w:rsidRP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  <w:r w:rsidRPr="003B7716">
        <w:rPr>
          <w:rFonts w:ascii="Abadi" w:eastAsia="Georgia" w:hAnsi="Abadi" w:cs="Georgia"/>
          <w:sz w:val="28"/>
          <w:szCs w:val="28"/>
        </w:rPr>
        <w:t>3) Pruebas de resistencia. Estas pruebas están diseñadas para que el sistema</w:t>
      </w:r>
    </w:p>
    <w:p w:rsidR="003B7716" w:rsidRP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  <w:r w:rsidRPr="003B7716">
        <w:rPr>
          <w:rFonts w:ascii="Abadi" w:eastAsia="Georgia" w:hAnsi="Abadi" w:cs="Georgia"/>
          <w:sz w:val="28"/>
          <w:szCs w:val="28"/>
        </w:rPr>
        <w:t>requiera recursos en cantidad, frecuencia o volumen anormales. La idea es intentar</w:t>
      </w:r>
    </w:p>
    <w:p w:rsid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  <w:r w:rsidRPr="003B7716">
        <w:rPr>
          <w:rFonts w:ascii="Abadi" w:eastAsia="Georgia" w:hAnsi="Abadi" w:cs="Georgia"/>
          <w:sz w:val="28"/>
          <w:szCs w:val="28"/>
        </w:rPr>
        <w:t>que el sistema se venga abajo por la excesiva tensión a la que se lo somete.</w:t>
      </w:r>
    </w:p>
    <w:p w:rsidR="004846AE" w:rsidRPr="004846AE" w:rsidRDefault="004846AE" w:rsidP="003B7716">
      <w:pPr>
        <w:autoSpaceDE w:val="0"/>
        <w:rPr>
          <w:rFonts w:ascii="Abadi Extra Light" w:eastAsia="Georgia" w:hAnsi="Abadi Extra Light" w:cs="Georgia"/>
          <w:sz w:val="28"/>
          <w:szCs w:val="28"/>
        </w:rPr>
      </w:pPr>
      <w:r>
        <w:rPr>
          <w:rFonts w:ascii="Abadi Extra Light" w:eastAsia="Georgia" w:hAnsi="Abadi Extra Light" w:cs="Georgia"/>
          <w:sz w:val="28"/>
          <w:szCs w:val="28"/>
        </w:rPr>
        <w:lastRenderedPageBreak/>
        <w:tab/>
        <w:t>Probamos sobre cargar la base de datos con muchos registros. Respondió de manera correcta al manejo de archivos de gran volumen de datos.</w:t>
      </w:r>
    </w:p>
    <w:p w:rsidR="003B7716" w:rsidRP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</w:p>
    <w:p w:rsidR="003B7716" w:rsidRDefault="003B7716" w:rsidP="003B7716">
      <w:pPr>
        <w:autoSpaceDE w:val="0"/>
        <w:rPr>
          <w:rFonts w:ascii="Abadi" w:eastAsia="Georgia" w:hAnsi="Abadi" w:cs="Georgia"/>
          <w:sz w:val="28"/>
          <w:szCs w:val="28"/>
        </w:rPr>
      </w:pPr>
      <w:r w:rsidRPr="003B7716">
        <w:rPr>
          <w:rFonts w:ascii="Abadi" w:eastAsia="Georgia" w:hAnsi="Abadi" w:cs="Georgia"/>
          <w:sz w:val="28"/>
          <w:szCs w:val="28"/>
        </w:rPr>
        <w:t>4) Pruebas de rendimiento. Es inaceptable que el software proporcione las funciones requeridas fuera de las condiciones de rendimiento exigidas.</w:t>
      </w:r>
    </w:p>
    <w:p w:rsidR="004846AE" w:rsidRDefault="004846AE" w:rsidP="003B7716">
      <w:pPr>
        <w:autoSpaceDE w:val="0"/>
        <w:rPr>
          <w:rFonts w:ascii="Abadi" w:eastAsia="Georgia" w:hAnsi="Abadi" w:cs="Georgia"/>
          <w:sz w:val="28"/>
          <w:szCs w:val="28"/>
        </w:rPr>
      </w:pPr>
    </w:p>
    <w:p w:rsidR="004846AE" w:rsidRPr="004846AE" w:rsidRDefault="004846AE" w:rsidP="003B7716">
      <w:pPr>
        <w:autoSpaceDE w:val="0"/>
        <w:rPr>
          <w:rFonts w:ascii="Abadi Extra Light" w:eastAsia="Georgia" w:hAnsi="Abadi Extra Light" w:cs="Georgia"/>
          <w:sz w:val="28"/>
          <w:szCs w:val="28"/>
        </w:rPr>
      </w:pPr>
      <w:r>
        <w:rPr>
          <w:rFonts w:ascii="Abadi" w:eastAsia="Georgia" w:hAnsi="Abadi" w:cs="Georgia"/>
          <w:sz w:val="28"/>
          <w:szCs w:val="28"/>
        </w:rPr>
        <w:tab/>
      </w:r>
      <w:r>
        <w:rPr>
          <w:rFonts w:ascii="Abadi Extra Light" w:eastAsia="Georgia" w:hAnsi="Abadi Extra Light" w:cs="Georgia"/>
          <w:sz w:val="28"/>
          <w:szCs w:val="28"/>
        </w:rPr>
        <w:t>Realizamos la siguiente prueba ingresando datos de pacientes, médicos y diagnósticos. Posteriormente verificamos cada una de las funcionalidades</w:t>
      </w:r>
      <w:r w:rsidR="00CD1FC7">
        <w:rPr>
          <w:rFonts w:ascii="Abadi Extra Light" w:eastAsia="Georgia" w:hAnsi="Abadi Extra Light" w:cs="Georgia"/>
          <w:sz w:val="28"/>
          <w:szCs w:val="28"/>
        </w:rPr>
        <w:t>. Los datos se guardan de manera correcta y persisten en la base de datos.</w:t>
      </w:r>
      <w:bookmarkStart w:id="0" w:name="_GoBack"/>
      <w:bookmarkEnd w:id="0"/>
    </w:p>
    <w:p w:rsidR="004846AE" w:rsidRPr="004846AE" w:rsidRDefault="004846AE" w:rsidP="003B7716">
      <w:pPr>
        <w:autoSpaceDE w:val="0"/>
        <w:rPr>
          <w:rFonts w:ascii="Abadi Extra Light" w:eastAsia="Georgia" w:hAnsi="Abadi Extra Light" w:cs="Georgia"/>
          <w:sz w:val="28"/>
          <w:szCs w:val="28"/>
        </w:rPr>
      </w:pPr>
      <w:r>
        <w:rPr>
          <w:rFonts w:ascii="Abadi" w:eastAsia="Georgia" w:hAnsi="Abadi" w:cs="Georgia"/>
          <w:sz w:val="28"/>
          <w:szCs w:val="28"/>
        </w:rPr>
        <w:tab/>
      </w:r>
      <w:r>
        <w:rPr>
          <w:rFonts w:ascii="Abadi Extra Light" w:eastAsia="Georgia" w:hAnsi="Abadi Extra Light" w:cs="Georgia"/>
          <w:sz w:val="28"/>
          <w:szCs w:val="28"/>
        </w:rPr>
        <w:t>El sistema funciona de manera correcta bajo los requerimientos mínimos establecidos por el fabricante del software.</w:t>
      </w:r>
    </w:p>
    <w:p w:rsidR="003B7716" w:rsidRPr="003B7716" w:rsidRDefault="003B7716" w:rsidP="003B7716">
      <w:pPr>
        <w:autoSpaceDE w:val="0"/>
        <w:rPr>
          <w:rFonts w:ascii="Abadi Extra Light" w:hAnsi="Abadi Extra Light"/>
          <w:sz w:val="28"/>
          <w:szCs w:val="28"/>
        </w:rPr>
      </w:pPr>
    </w:p>
    <w:p w:rsidR="00557D06" w:rsidRDefault="003B7716" w:rsidP="003B7716">
      <w:pPr>
        <w:rPr>
          <w:rFonts w:ascii="Abadi" w:eastAsia="Georgia" w:hAnsi="Abadi" w:cs="Georgia"/>
          <w:sz w:val="28"/>
          <w:szCs w:val="28"/>
        </w:rPr>
      </w:pPr>
      <w:r w:rsidRPr="004846AE">
        <w:rPr>
          <w:rFonts w:ascii="Abadi" w:eastAsia="Georgia" w:hAnsi="Abadi" w:cs="Georgia"/>
          <w:sz w:val="28"/>
          <w:szCs w:val="28"/>
        </w:rPr>
        <w:t>5) Pruebas de aceptación (satisfacción de usuario- cuestionario)</w:t>
      </w:r>
    </w:p>
    <w:p w:rsidR="004846AE" w:rsidRDefault="004846AE" w:rsidP="003B7716">
      <w:pPr>
        <w:rPr>
          <w:rFonts w:ascii="Abadi" w:hAnsi="Abadi"/>
          <w:sz w:val="28"/>
          <w:szCs w:val="28"/>
        </w:rPr>
      </w:pPr>
    </w:p>
    <w:p w:rsidR="004846AE" w:rsidRPr="004846AE" w:rsidRDefault="004846AE" w:rsidP="003B771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{Acá van las encuestas}</w:t>
      </w:r>
    </w:p>
    <w:sectPr w:rsidR="004846AE" w:rsidRPr="00484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16"/>
    <w:rsid w:val="003B7716"/>
    <w:rsid w:val="004846AE"/>
    <w:rsid w:val="00715B4D"/>
    <w:rsid w:val="00C63552"/>
    <w:rsid w:val="00C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DD90"/>
  <w15:chartTrackingRefBased/>
  <w15:docId w15:val="{E7DF5B09-A112-4785-AD87-38980EF0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71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Rito Micaela Rocio</dc:creator>
  <cp:keywords/>
  <dc:description/>
  <cp:lastModifiedBy>De Rito Micaela Rocio</cp:lastModifiedBy>
  <cp:revision>1</cp:revision>
  <dcterms:created xsi:type="dcterms:W3CDTF">2018-07-05T05:04:00Z</dcterms:created>
  <dcterms:modified xsi:type="dcterms:W3CDTF">2018-07-05T05:25:00Z</dcterms:modified>
</cp:coreProperties>
</file>