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AB1D5" w14:textId="026B4B1D" w:rsidR="00DA0AD3" w:rsidRPr="00931192" w:rsidRDefault="00931192" w:rsidP="00DA0AD3">
      <w:pPr>
        <w:spacing w:after="0" w:line="240" w:lineRule="auto"/>
      </w:pPr>
      <w:r w:rsidRPr="00931192">
        <w:rPr>
          <w:b/>
          <w:bCs/>
        </w:rPr>
        <w:t xml:space="preserve">Garryson Tungsten Carbide Burrs </w:t>
      </w:r>
      <w:r w:rsidRPr="00931192">
        <w:t xml:space="preserve">are manufactured from premium-grade tungsten carbide to deliver high cutting efficiency, long tool life, and consistent performance. Designed for high-speed applications, these burrs provide excellent resistance to wear, heat, and chipping. Available in a wide range of shapes, sizes, and cut styles, they are suitable for precision grinding, profiling, deburring, edge preparation, and weld removal. Compatible with pneumatic and electric die grinders, Garryson carbide burrs are engineered for use on hardened steel, stainless steel, cast iron, </w:t>
      </w:r>
      <w:r w:rsidRPr="00931192">
        <w:t>aluminum</w:t>
      </w:r>
      <w:r w:rsidRPr="00931192">
        <w:t>, and other ferrous and non-ferrous materials.</w:t>
      </w:r>
    </w:p>
    <w:p w14:paraId="2BF70408" w14:textId="77777777" w:rsidR="00DA0AD3" w:rsidRDefault="00DA0AD3" w:rsidP="00DA0AD3">
      <w:pPr>
        <w:spacing w:after="0" w:line="240" w:lineRule="auto"/>
      </w:pPr>
    </w:p>
    <w:p w14:paraId="5FF85ED7" w14:textId="77777777" w:rsidR="00DA0AD3" w:rsidRDefault="00DA0AD3" w:rsidP="00DA0AD3">
      <w:pPr>
        <w:spacing w:after="0" w:line="240" w:lineRule="auto"/>
      </w:pPr>
    </w:p>
    <w:sectPr w:rsidR="00DA0A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75F7B"/>
    <w:multiLevelType w:val="multilevel"/>
    <w:tmpl w:val="63EC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383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AD3"/>
    <w:rsid w:val="00287DA8"/>
    <w:rsid w:val="00596FBD"/>
    <w:rsid w:val="00931192"/>
    <w:rsid w:val="00DA0AD3"/>
    <w:rsid w:val="00E71D29"/>
    <w:rsid w:val="00FE57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945FA"/>
  <w15:chartTrackingRefBased/>
  <w15:docId w15:val="{45DEE43E-AC33-4464-8C7B-8762AB09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AD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A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0A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0A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0A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0A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0A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AD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A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0A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0A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0A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0A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0A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0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A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A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0AD3"/>
    <w:pPr>
      <w:spacing w:before="160"/>
      <w:jc w:val="center"/>
    </w:pPr>
    <w:rPr>
      <w:i/>
      <w:iCs/>
      <w:color w:val="404040" w:themeColor="text1" w:themeTint="BF"/>
    </w:rPr>
  </w:style>
  <w:style w:type="character" w:customStyle="1" w:styleId="QuoteChar">
    <w:name w:val="Quote Char"/>
    <w:basedOn w:val="DefaultParagraphFont"/>
    <w:link w:val="Quote"/>
    <w:uiPriority w:val="29"/>
    <w:rsid w:val="00DA0AD3"/>
    <w:rPr>
      <w:i/>
      <w:iCs/>
      <w:color w:val="404040" w:themeColor="text1" w:themeTint="BF"/>
    </w:rPr>
  </w:style>
  <w:style w:type="paragraph" w:styleId="ListParagraph">
    <w:name w:val="List Paragraph"/>
    <w:basedOn w:val="Normal"/>
    <w:uiPriority w:val="34"/>
    <w:qFormat/>
    <w:rsid w:val="00DA0AD3"/>
    <w:pPr>
      <w:ind w:left="720"/>
      <w:contextualSpacing/>
    </w:pPr>
  </w:style>
  <w:style w:type="character" w:styleId="IntenseEmphasis">
    <w:name w:val="Intense Emphasis"/>
    <w:basedOn w:val="DefaultParagraphFont"/>
    <w:uiPriority w:val="21"/>
    <w:qFormat/>
    <w:rsid w:val="00DA0AD3"/>
    <w:rPr>
      <w:i/>
      <w:iCs/>
      <w:color w:val="0F4761" w:themeColor="accent1" w:themeShade="BF"/>
    </w:rPr>
  </w:style>
  <w:style w:type="paragraph" w:styleId="IntenseQuote">
    <w:name w:val="Intense Quote"/>
    <w:basedOn w:val="Normal"/>
    <w:next w:val="Normal"/>
    <w:link w:val="IntenseQuoteChar"/>
    <w:uiPriority w:val="30"/>
    <w:qFormat/>
    <w:rsid w:val="00DA0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AD3"/>
    <w:rPr>
      <w:i/>
      <w:iCs/>
      <w:color w:val="0F4761" w:themeColor="accent1" w:themeShade="BF"/>
    </w:rPr>
  </w:style>
  <w:style w:type="character" w:styleId="IntenseReference">
    <w:name w:val="Intense Reference"/>
    <w:basedOn w:val="DefaultParagraphFont"/>
    <w:uiPriority w:val="32"/>
    <w:qFormat/>
    <w:rsid w:val="00DA0AD3"/>
    <w:rPr>
      <w:b/>
      <w:bCs/>
      <w:smallCaps/>
      <w:color w:val="0F4761" w:themeColor="accent1" w:themeShade="BF"/>
      <w:spacing w:val="5"/>
    </w:rPr>
  </w:style>
  <w:style w:type="character" w:styleId="Hyperlink">
    <w:name w:val="Hyperlink"/>
    <w:basedOn w:val="DefaultParagraphFont"/>
    <w:uiPriority w:val="99"/>
    <w:unhideWhenUsed/>
    <w:rsid w:val="00DA0AD3"/>
    <w:rPr>
      <w:color w:val="467886" w:themeColor="hyperlink"/>
      <w:u w:val="single"/>
    </w:rPr>
  </w:style>
  <w:style w:type="character" w:styleId="UnresolvedMention">
    <w:name w:val="Unresolved Mention"/>
    <w:basedOn w:val="DefaultParagraphFont"/>
    <w:uiPriority w:val="99"/>
    <w:semiHidden/>
    <w:unhideWhenUsed/>
    <w:rsid w:val="00DA0A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94</Words>
  <Characters>542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Reinna Genevieve</dc:creator>
  <cp:keywords/>
  <dc:description/>
  <cp:lastModifiedBy>Reinna Genevieve</cp:lastModifiedBy>
  <cp:revision>1</cp:revision>
  <dcterms:created xsi:type="dcterms:W3CDTF">2025-12-29T08:45:00Z</dcterms:created>
  <dcterms:modified xsi:type="dcterms:W3CDTF">2025-12-29T09:03:00Z</dcterms:modified>
</cp:coreProperties>
</file>