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A00E" w14:textId="77777777" w:rsid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 </w:t>
      </w:r>
      <w:r w:rsidRPr="00C20104">
        <w:rPr>
          <w:b/>
          <w:bCs/>
          <w:sz w:val="24"/>
          <w:szCs w:val="24"/>
        </w:rPr>
        <w:t>G.A.L. Gage Cat No. 1 Hi-Lo Welding Gauge</w:t>
      </w:r>
      <w:r w:rsidRPr="00C20104">
        <w:rPr>
          <w:sz w:val="24"/>
          <w:szCs w:val="24"/>
        </w:rPr>
        <w:t> is a multi-purpose inspection tool used primarily for pipe and weld fit-up, measuring in both standard (inches) and metric (millimeters) scales. It is made of stainless steel and helps to reduce radiographic rejects. </w:t>
      </w:r>
    </w:p>
    <w:p w14:paraId="608B7586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2C9CEB11" w14:textId="77777777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Key Specifications and Measurement Capabilities</w:t>
      </w:r>
    </w:p>
    <w:p w14:paraId="1AF2A493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 Cat No. 1 gauge can perform up to six different measurement functions: </w:t>
      </w:r>
    </w:p>
    <w:p w14:paraId="69A0541F" w14:textId="77777777" w:rsidR="00C20104" w:rsidRPr="00C20104" w:rsidRDefault="00C20104" w:rsidP="00C20104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Internal Misalignment:</w:t>
      </w:r>
      <w:r w:rsidRPr="00C20104">
        <w:rPr>
          <w:sz w:val="24"/>
          <w:szCs w:val="24"/>
        </w:rPr>
        <w:t> Measures the internal mismatch of pipe wall alignment before and after tacking, which helps to cut down on radiographic rejects.</w:t>
      </w:r>
    </w:p>
    <w:p w14:paraId="46C8165B" w14:textId="77777777" w:rsidR="00C20104" w:rsidRPr="00C20104" w:rsidRDefault="00C20104" w:rsidP="00C20104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Fit-up Gap:</w:t>
      </w:r>
      <w:r w:rsidRPr="00C20104">
        <w:rPr>
          <w:sz w:val="24"/>
          <w:szCs w:val="24"/>
        </w:rPr>
        <w:t> Measures the required gap after fit-up, specifically between 1/16" and 3/32".</w:t>
      </w:r>
    </w:p>
    <w:p w14:paraId="050E8CE2" w14:textId="77777777" w:rsidR="00C20104" w:rsidRPr="00C20104" w:rsidRDefault="00C20104" w:rsidP="00C20104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Material/Pipe Wall Thickness:</w:t>
      </w:r>
      <w:r w:rsidRPr="00C20104">
        <w:rPr>
          <w:sz w:val="24"/>
          <w:szCs w:val="24"/>
        </w:rPr>
        <w:t> Assesses the material or pipe wall thickness.</w:t>
      </w:r>
    </w:p>
    <w:p w14:paraId="1A3F7C31" w14:textId="77777777" w:rsidR="00C20104" w:rsidRPr="00C20104" w:rsidRDefault="00C20104" w:rsidP="00C20104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Fillet Weld Leg Length:</w:t>
      </w:r>
      <w:r w:rsidRPr="00C20104">
        <w:rPr>
          <w:sz w:val="24"/>
          <w:szCs w:val="24"/>
        </w:rPr>
        <w:t> Checks the leg length of a fillet weld.</w:t>
      </w:r>
    </w:p>
    <w:p w14:paraId="108C1F39" w14:textId="77777777" w:rsidR="00C20104" w:rsidRPr="00C20104" w:rsidRDefault="00C20104" w:rsidP="00C20104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Butt Weld Reinforcement (Crown Height):</w:t>
      </w:r>
      <w:r w:rsidRPr="00C20104">
        <w:rPr>
          <w:sz w:val="24"/>
          <w:szCs w:val="24"/>
        </w:rPr>
        <w:t> Measures the crown height or reinforcement of a butt weld.</w:t>
      </w:r>
    </w:p>
    <w:p w14:paraId="6A9682C1" w14:textId="77777777" w:rsidR="00C20104" w:rsidRDefault="00C20104" w:rsidP="00C20104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Bevel Angle Verification:</w:t>
      </w:r>
      <w:r w:rsidRPr="00C20104">
        <w:rPr>
          <w:sz w:val="24"/>
          <w:szCs w:val="24"/>
        </w:rPr>
        <w:t> Includes go/no-go features to verify a common beveled angle of 37-1/2 degrees. </w:t>
      </w:r>
    </w:p>
    <w:p w14:paraId="45B9272D" w14:textId="77777777" w:rsidR="00C20104" w:rsidRPr="00C20104" w:rsidRDefault="00C20104" w:rsidP="00C20104">
      <w:pPr>
        <w:spacing w:after="0" w:line="240" w:lineRule="auto"/>
        <w:ind w:left="720"/>
        <w:rPr>
          <w:sz w:val="24"/>
          <w:szCs w:val="24"/>
        </w:rPr>
      </w:pPr>
    </w:p>
    <w:p w14:paraId="2B231708" w14:textId="77777777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Features</w:t>
      </w:r>
    </w:p>
    <w:p w14:paraId="7C375D7A" w14:textId="77777777" w:rsidR="00C20104" w:rsidRPr="00C20104" w:rsidRDefault="00C20104" w:rsidP="00C20104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Material:</w:t>
      </w:r>
      <w:r w:rsidRPr="00C20104">
        <w:rPr>
          <w:sz w:val="24"/>
          <w:szCs w:val="24"/>
        </w:rPr>
        <w:t xml:space="preserve"> Premium </w:t>
      </w:r>
      <w:proofErr w:type="gramStart"/>
      <w:r w:rsidRPr="00C20104">
        <w:rPr>
          <w:sz w:val="24"/>
          <w:szCs w:val="24"/>
        </w:rPr>
        <w:t>stainless steel</w:t>
      </w:r>
      <w:proofErr w:type="gramEnd"/>
      <w:r w:rsidRPr="00C20104">
        <w:rPr>
          <w:sz w:val="24"/>
          <w:szCs w:val="24"/>
        </w:rPr>
        <w:t xml:space="preserve"> construction.</w:t>
      </w:r>
    </w:p>
    <w:p w14:paraId="730A0DC6" w14:textId="77777777" w:rsidR="00C20104" w:rsidRPr="00C20104" w:rsidRDefault="00C20104" w:rsidP="00C20104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Scale:</w:t>
      </w:r>
      <w:r w:rsidRPr="00C20104">
        <w:rPr>
          <w:sz w:val="24"/>
          <w:szCs w:val="24"/>
        </w:rPr>
        <w:t> Dual measurement system (inches on one side, millimeters on the other).</w:t>
      </w:r>
    </w:p>
    <w:p w14:paraId="63BF59E4" w14:textId="77777777" w:rsidR="00C20104" w:rsidRPr="00C20104" w:rsidRDefault="00C20104" w:rsidP="00C20104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Design:</w:t>
      </w:r>
      <w:r w:rsidRPr="00C20104">
        <w:rPr>
          <w:sz w:val="24"/>
          <w:szCs w:val="24"/>
        </w:rPr>
        <w:t> Slim, lightweight design (approx. 30% lighter than older models).</w:t>
      </w:r>
    </w:p>
    <w:p w14:paraId="3EE86E7F" w14:textId="77777777" w:rsidR="00C20104" w:rsidRPr="00C20104" w:rsidRDefault="00C20104" w:rsidP="00C20104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Operation:</w:t>
      </w:r>
      <w:r w:rsidRPr="00C20104">
        <w:rPr>
          <w:sz w:val="24"/>
          <w:szCs w:val="24"/>
        </w:rPr>
        <w:t> Manual operation with an adjustable locking mechanism (locking screw) to hold measurements for reference.</w:t>
      </w:r>
    </w:p>
    <w:p w14:paraId="75E3E2D6" w14:textId="77777777" w:rsidR="00C20104" w:rsidRPr="00C20104" w:rsidRDefault="00C20104" w:rsidP="00C20104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Compliance:</w:t>
      </w:r>
      <w:r w:rsidRPr="00C20104">
        <w:rPr>
          <w:sz w:val="24"/>
          <w:szCs w:val="24"/>
        </w:rPr>
        <w:t> Helps satisfy fit-up codes for organizations such as ASME, ANSI, API, and Military standards. </w:t>
      </w:r>
    </w:p>
    <w:p w14:paraId="0E469B52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25B6E5EF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730BC525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73367B4" w14:textId="47F9E53F" w:rsid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 G.A.L. Gage Cat No. 2 is a </w:t>
      </w:r>
      <w:r w:rsidRPr="00C20104">
        <w:rPr>
          <w:b/>
          <w:bCs/>
          <w:sz w:val="24"/>
          <w:szCs w:val="24"/>
        </w:rPr>
        <w:t>Single Purpose Hi-Lo Welding Gauge</w:t>
      </w:r>
      <w:r w:rsidRPr="00C20104">
        <w:rPr>
          <w:sz w:val="24"/>
          <w:szCs w:val="24"/>
        </w:rPr>
        <w:t> primarily used to measure </w:t>
      </w:r>
      <w:r w:rsidRPr="00C20104">
        <w:rPr>
          <w:b/>
          <w:bCs/>
          <w:sz w:val="24"/>
          <w:szCs w:val="24"/>
        </w:rPr>
        <w:t>internal misalignment (high-low)</w:t>
      </w:r>
      <w:r w:rsidRPr="00C20104">
        <w:rPr>
          <w:sz w:val="24"/>
          <w:szCs w:val="24"/>
        </w:rPr>
        <w:t> and </w:t>
      </w:r>
      <w:r w:rsidRPr="00C20104">
        <w:rPr>
          <w:b/>
          <w:bCs/>
          <w:sz w:val="24"/>
          <w:szCs w:val="24"/>
        </w:rPr>
        <w:t>root weld space</w:t>
      </w:r>
      <w:r w:rsidRPr="00C20104">
        <w:rPr>
          <w:sz w:val="24"/>
          <w:szCs w:val="24"/>
        </w:rPr>
        <w:t> in pipe or plate welding, checking fit-up gaps from </w:t>
      </w:r>
      <w:r w:rsidRPr="00C20104">
        <w:rPr>
          <w:b/>
          <w:bCs/>
          <w:sz w:val="24"/>
          <w:szCs w:val="24"/>
        </w:rPr>
        <w:t>1/32" up to 3/16" (or 1/16" to 3/32" range for the economy model)</w:t>
      </w:r>
      <w:r w:rsidRPr="00C20104">
        <w:rPr>
          <w:sz w:val="24"/>
          <w:szCs w:val="24"/>
        </w:rPr>
        <w:t> with stainless steel construction for durability. It features both inch and metric scales, engraved markings for easy reading, and is available in economy (Cat #2) or professional (Cat #2 Pro) versions, with the Pro offering a specific tolerance of ±0.006" for accuracy in the 1/32" to 3/16" range. </w:t>
      </w:r>
    </w:p>
    <w:p w14:paraId="3D36148D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6A1E4186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Key Specifications &amp; Features:</w:t>
      </w:r>
    </w:p>
    <w:p w14:paraId="25C4A96B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Function:</w:t>
      </w:r>
      <w:r w:rsidRPr="00C20104">
        <w:rPr>
          <w:sz w:val="24"/>
          <w:szCs w:val="24"/>
        </w:rPr>
        <w:t> Measures internal misalignment (Hi-Lo) and root weld gap.</w:t>
      </w:r>
    </w:p>
    <w:p w14:paraId="04A42B64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Material:</w:t>
      </w:r>
      <w:r w:rsidRPr="00C20104">
        <w:rPr>
          <w:sz w:val="24"/>
          <w:szCs w:val="24"/>
        </w:rPr>
        <w:t> </w:t>
      </w:r>
      <w:proofErr w:type="gramStart"/>
      <w:r w:rsidRPr="00C20104">
        <w:rPr>
          <w:sz w:val="24"/>
          <w:szCs w:val="24"/>
        </w:rPr>
        <w:t>Stainless Steel,</w:t>
      </w:r>
      <w:proofErr w:type="gramEnd"/>
      <w:r w:rsidRPr="00C20104">
        <w:rPr>
          <w:sz w:val="24"/>
          <w:szCs w:val="24"/>
        </w:rPr>
        <w:t xml:space="preserve"> deburred for safety.</w:t>
      </w:r>
    </w:p>
    <w:p w14:paraId="292153AD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Measurement Scale:</w:t>
      </w:r>
      <w:r w:rsidRPr="00C20104">
        <w:rPr>
          <w:sz w:val="24"/>
          <w:szCs w:val="24"/>
        </w:rPr>
        <w:t> Dual Inch/Metric.</w:t>
      </w:r>
    </w:p>
    <w:p w14:paraId="7E93DE19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Range (Economy):</w:t>
      </w:r>
      <w:r w:rsidRPr="00C20104">
        <w:rPr>
          <w:sz w:val="24"/>
          <w:szCs w:val="24"/>
        </w:rPr>
        <w:t> Checks fit-up gaps (approx. 1/16" to 3/32").</w:t>
      </w:r>
    </w:p>
    <w:p w14:paraId="09BC6583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Range (Pro):</w:t>
      </w:r>
      <w:r w:rsidRPr="00C20104">
        <w:rPr>
          <w:sz w:val="24"/>
          <w:szCs w:val="24"/>
        </w:rPr>
        <w:t> For gaps between 1/32" and 3/16".</w:t>
      </w:r>
    </w:p>
    <w:p w14:paraId="1B8F12F5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Tolerance (Pro):</w:t>
      </w:r>
      <w:r w:rsidRPr="00C20104">
        <w:rPr>
          <w:sz w:val="24"/>
          <w:szCs w:val="24"/>
        </w:rPr>
        <w:t> ±0.006".</w:t>
      </w:r>
    </w:p>
    <w:p w14:paraId="5AD6F59A" w14:textId="77777777" w:rsidR="00C20104" w:rsidRP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Markings:</w:t>
      </w:r>
      <w:r w:rsidRPr="00C20104">
        <w:rPr>
          <w:sz w:val="24"/>
          <w:szCs w:val="24"/>
        </w:rPr>
        <w:t> Engraved for clarity.</w:t>
      </w:r>
    </w:p>
    <w:p w14:paraId="0399026B" w14:textId="77777777" w:rsidR="00C20104" w:rsidRDefault="00C20104" w:rsidP="00C2010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lastRenderedPageBreak/>
        <w:t>Versions:</w:t>
      </w:r>
      <w:r w:rsidRPr="00C20104">
        <w:rPr>
          <w:sz w:val="24"/>
          <w:szCs w:val="24"/>
        </w:rPr>
        <w:t> Economy (Cat #2) and Professional (Cat #2 Pro). </w:t>
      </w:r>
    </w:p>
    <w:p w14:paraId="6779164A" w14:textId="77777777" w:rsidR="00C20104" w:rsidRPr="00C20104" w:rsidRDefault="00C20104" w:rsidP="00C20104">
      <w:pPr>
        <w:spacing w:after="0" w:line="240" w:lineRule="auto"/>
        <w:ind w:left="720"/>
        <w:rPr>
          <w:sz w:val="24"/>
          <w:szCs w:val="24"/>
        </w:rPr>
      </w:pPr>
    </w:p>
    <w:p w14:paraId="1FFE84CF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How it Works (for Fit-up):</w:t>
      </w:r>
      <w:r w:rsidRPr="00C20104">
        <w:rPr>
          <w:sz w:val="24"/>
          <w:szCs w:val="24"/>
        </w:rPr>
        <w:br/>
        <w:t>You insert the gauge's alignment stops into the gap; if the thin part doesn't fit, the gap is smaller; if it goes through, it's larger, helping you determine if the fit-up meets code requirements before welding. </w:t>
      </w:r>
    </w:p>
    <w:p w14:paraId="1034576E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1397133D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0D83E86F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2EE280A" w14:textId="0E8132BB" w:rsid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 </w:t>
      </w:r>
      <w:r w:rsidRPr="00C20104">
        <w:rPr>
          <w:b/>
          <w:bCs/>
          <w:sz w:val="24"/>
          <w:szCs w:val="24"/>
        </w:rPr>
        <w:t>G.A.L. Gage Cat No. 4 Bridge Cam Gauge</w:t>
      </w:r>
      <w:r w:rsidRPr="00C20104">
        <w:rPr>
          <w:sz w:val="24"/>
          <w:szCs w:val="24"/>
        </w:rPr>
        <w:t> is a versatile welding inspection tool used to measure various aspects of a weld in both inches and millimeters. </w:t>
      </w:r>
    </w:p>
    <w:p w14:paraId="401B3EF5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1582E931" w14:textId="77777777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Key Specifications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6607"/>
      </w:tblGrid>
      <w:tr w:rsidR="00C20104" w:rsidRPr="00C20104" w14:paraId="58516FD9" w14:textId="77777777" w:rsidTr="00C20104">
        <w:trPr>
          <w:trHeight w:val="57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A38C34F" w14:textId="77777777" w:rsidR="00C20104" w:rsidRPr="00C20104" w:rsidRDefault="00C20104" w:rsidP="00C20104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C20104">
              <w:rPr>
                <w:b/>
                <w:bCs/>
                <w:sz w:val="24"/>
                <w:szCs w:val="24"/>
              </w:rPr>
              <w:t>Feature 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EA9849E" w14:textId="77777777" w:rsidR="00C20104" w:rsidRPr="00C20104" w:rsidRDefault="00C20104" w:rsidP="00C20104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C20104">
              <w:rPr>
                <w:b/>
                <w:bCs/>
                <w:sz w:val="24"/>
                <w:szCs w:val="24"/>
              </w:rPr>
              <w:t>Specification</w:t>
            </w:r>
          </w:p>
        </w:tc>
      </w:tr>
      <w:tr w:rsidR="00C20104" w:rsidRPr="00C20104" w14:paraId="3203ACF9" w14:textId="77777777" w:rsidTr="00C20104">
        <w:trPr>
          <w:trHeight w:val="20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3CB87D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7E7962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sz w:val="24"/>
                <w:szCs w:val="24"/>
              </w:rPr>
              <w:t xml:space="preserve">Premium </w:t>
            </w:r>
            <w:proofErr w:type="gramStart"/>
            <w:r w:rsidRPr="00C20104">
              <w:rPr>
                <w:sz w:val="24"/>
                <w:szCs w:val="24"/>
              </w:rPr>
              <w:t>stainless steel</w:t>
            </w:r>
            <w:proofErr w:type="gramEnd"/>
            <w:r w:rsidRPr="00C20104">
              <w:rPr>
                <w:sz w:val="24"/>
                <w:szCs w:val="24"/>
              </w:rPr>
              <w:t xml:space="preserve"> construction.</w:t>
            </w:r>
          </w:p>
        </w:tc>
      </w:tr>
      <w:tr w:rsidR="00C20104" w:rsidRPr="00C20104" w14:paraId="0E4889BA" w14:textId="77777777" w:rsidTr="00C20104">
        <w:trPr>
          <w:trHeight w:val="227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0F9669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b/>
                <w:bCs/>
                <w:sz w:val="24"/>
                <w:szCs w:val="24"/>
              </w:rPr>
              <w:t>Scales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0A1EB3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sz w:val="24"/>
                <w:szCs w:val="24"/>
              </w:rPr>
              <w:t>Dual scales (inches/millimeters).</w:t>
            </w:r>
          </w:p>
        </w:tc>
      </w:tr>
      <w:tr w:rsidR="00C20104" w:rsidRPr="00C20104" w14:paraId="32F15133" w14:textId="77777777" w:rsidTr="00C20104">
        <w:trPr>
          <w:trHeight w:val="227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D8701A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514C84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sz w:val="24"/>
                <w:szCs w:val="24"/>
              </w:rPr>
              <w:t>Features one rotating dial and one sliding pointer for measurement.</w:t>
            </w:r>
          </w:p>
        </w:tc>
      </w:tr>
      <w:tr w:rsidR="00C20104" w:rsidRPr="00C20104" w14:paraId="723D0103" w14:textId="77777777" w:rsidTr="00C20104">
        <w:trPr>
          <w:trHeight w:val="227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C4E512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294D1B0" w14:textId="77777777" w:rsidR="00C20104" w:rsidRPr="00C20104" w:rsidRDefault="00C20104" w:rsidP="00C20104">
            <w:pPr>
              <w:spacing w:after="0" w:line="240" w:lineRule="auto"/>
              <w:rPr>
                <w:sz w:val="24"/>
                <w:szCs w:val="24"/>
              </w:rPr>
            </w:pPr>
            <w:r w:rsidRPr="00C20104">
              <w:rPr>
                <w:sz w:val="24"/>
                <w:szCs w:val="24"/>
              </w:rPr>
              <w:t>Can be used as a go/no-go gauge for quick assessment.</w:t>
            </w:r>
          </w:p>
        </w:tc>
      </w:tr>
    </w:tbl>
    <w:p w14:paraId="515147DD" w14:textId="77777777" w:rsid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</w:p>
    <w:p w14:paraId="295CB326" w14:textId="12513B01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Measurement Capabilities</w:t>
      </w:r>
    </w:p>
    <w:p w14:paraId="64517160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 Cat No. 4 gauge can perform up to seven different types of measurements on welded surfaces and joints: </w:t>
      </w:r>
    </w:p>
    <w:p w14:paraId="23774F09" w14:textId="77777777" w:rsidR="00C20104" w:rsidRP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Angle of preparation:</w:t>
      </w:r>
      <w:r w:rsidRPr="00C20104">
        <w:rPr>
          <w:sz w:val="24"/>
          <w:szCs w:val="24"/>
        </w:rPr>
        <w:t> Measures angles from 0° to 60°.</w:t>
      </w:r>
    </w:p>
    <w:p w14:paraId="331FD9F9" w14:textId="77777777" w:rsidR="00C20104" w:rsidRP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Excess weld metal (capping size):</w:t>
      </w:r>
      <w:r w:rsidRPr="00C20104">
        <w:rPr>
          <w:sz w:val="24"/>
          <w:szCs w:val="24"/>
        </w:rPr>
        <w:t> Also known as weld reinforcement.</w:t>
      </w:r>
    </w:p>
    <w:p w14:paraId="67F9E6CB" w14:textId="77777777" w:rsidR="00C20104" w:rsidRP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Depth of undercut:</w:t>
      </w:r>
      <w:r w:rsidRPr="00C20104">
        <w:rPr>
          <w:sz w:val="24"/>
          <w:szCs w:val="24"/>
        </w:rPr>
        <w:t> Measures the depth of grooves next to the weld.</w:t>
      </w:r>
    </w:p>
    <w:p w14:paraId="7917E291" w14:textId="77777777" w:rsidR="00C20104" w:rsidRP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Depth of pitting:</w:t>
      </w:r>
      <w:r w:rsidRPr="00C20104">
        <w:rPr>
          <w:sz w:val="24"/>
          <w:szCs w:val="24"/>
        </w:rPr>
        <w:t> Measures the depth of small depressions.</w:t>
      </w:r>
    </w:p>
    <w:p w14:paraId="245BD94D" w14:textId="77777777" w:rsidR="00C20104" w:rsidRP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Fillet weld throat dimension:</w:t>
      </w:r>
      <w:r w:rsidRPr="00C20104">
        <w:rPr>
          <w:sz w:val="24"/>
          <w:szCs w:val="24"/>
        </w:rPr>
        <w:t> Measures the distance from the joint root to the weld face.</w:t>
      </w:r>
    </w:p>
    <w:p w14:paraId="72AC25ED" w14:textId="77777777" w:rsidR="00C20104" w:rsidRP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Fillet weld leg length:</w:t>
      </w:r>
      <w:r w:rsidRPr="00C20104">
        <w:rPr>
          <w:sz w:val="24"/>
          <w:szCs w:val="24"/>
        </w:rPr>
        <w:t> Measures the leg length of the weld.</w:t>
      </w:r>
    </w:p>
    <w:p w14:paraId="5137F5D3" w14:textId="77777777" w:rsidR="00C20104" w:rsidRDefault="00C20104" w:rsidP="00C201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Misalignment (high-low):</w:t>
      </w:r>
      <w:r w:rsidRPr="00C20104">
        <w:rPr>
          <w:sz w:val="24"/>
          <w:szCs w:val="24"/>
        </w:rPr>
        <w:t> Measures the offset of plates or pipes. </w:t>
      </w:r>
    </w:p>
    <w:p w14:paraId="2343181B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44EF42F6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6BB1E04A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069120C3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DF3BC59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7BEEABD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718F6FB" w14:textId="33BC3EB8" w:rsid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lastRenderedPageBreak/>
        <w:t>The </w:t>
      </w:r>
      <w:r w:rsidRPr="00C20104">
        <w:rPr>
          <w:b/>
          <w:bCs/>
          <w:sz w:val="24"/>
          <w:szCs w:val="24"/>
        </w:rPr>
        <w:t>G.A.L. Gage Cat No. 6 (GAL-6) Automatic Weld Size AWS Type Gauge</w:t>
      </w:r>
      <w:r w:rsidRPr="00C20104">
        <w:rPr>
          <w:sz w:val="24"/>
          <w:szCs w:val="24"/>
        </w:rPr>
        <w:t xml:space="preserve"> is a pocket-sized, </w:t>
      </w:r>
      <w:r w:rsidRPr="00C20104">
        <w:rPr>
          <w:sz w:val="24"/>
          <w:szCs w:val="24"/>
        </w:rPr>
        <w:t>stainless-steel</w:t>
      </w:r>
      <w:r w:rsidRPr="00C20104">
        <w:rPr>
          <w:sz w:val="24"/>
          <w:szCs w:val="24"/>
        </w:rPr>
        <w:t xml:space="preserve"> tool used for the inspection and calibration of butt and fillet welds. It is designed for precise measurement of various weld features. </w:t>
      </w:r>
    </w:p>
    <w:p w14:paraId="13368885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73C7EB59" w14:textId="77777777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Key Specifications</w:t>
      </w:r>
    </w:p>
    <w:p w14:paraId="579CB250" w14:textId="77777777" w:rsidR="00C20104" w:rsidRP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Manufacturer:</w:t>
      </w:r>
      <w:r w:rsidRPr="00C20104">
        <w:rPr>
          <w:sz w:val="24"/>
          <w:szCs w:val="24"/>
        </w:rPr>
        <w:t> G.A.L. Gage Company</w:t>
      </w:r>
    </w:p>
    <w:p w14:paraId="31718001" w14:textId="77777777" w:rsidR="00C20104" w:rsidRP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Part Number:</w:t>
      </w:r>
      <w:r w:rsidRPr="00C20104">
        <w:rPr>
          <w:sz w:val="24"/>
          <w:szCs w:val="24"/>
        </w:rPr>
        <w:t> GAL-6 (Inch version) or GAL-6-M (Metric version)</w:t>
      </w:r>
    </w:p>
    <w:p w14:paraId="6A487124" w14:textId="77777777" w:rsidR="00C20104" w:rsidRP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Material:</w:t>
      </w:r>
      <w:r w:rsidRPr="00C20104">
        <w:rPr>
          <w:sz w:val="24"/>
          <w:szCs w:val="24"/>
        </w:rPr>
        <w:t> Stainless Steel</w:t>
      </w:r>
    </w:p>
    <w:p w14:paraId="7829568E" w14:textId="77777777" w:rsidR="00C20104" w:rsidRP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Measurement Range:</w:t>
      </w:r>
      <w:r w:rsidRPr="00C20104">
        <w:rPr>
          <w:sz w:val="24"/>
          <w:szCs w:val="24"/>
        </w:rPr>
        <w:t> Up to 3/4" (0" - 0.75") for the inch version</w:t>
      </w:r>
    </w:p>
    <w:p w14:paraId="64EA75AD" w14:textId="77777777" w:rsidR="00C20104" w:rsidRP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Dimensions:</w:t>
      </w:r>
      <w:r w:rsidRPr="00C20104">
        <w:rPr>
          <w:sz w:val="24"/>
          <w:szCs w:val="24"/>
        </w:rPr>
        <w:t> Approx. 3.5 x 3.5 x 0.6 inches (8.89 x 8.89 x 1.52 cm)</w:t>
      </w:r>
    </w:p>
    <w:p w14:paraId="11B163DD" w14:textId="77777777" w:rsid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Functions:</w:t>
      </w:r>
      <w:r w:rsidRPr="00C20104">
        <w:rPr>
          <w:sz w:val="24"/>
          <w:szCs w:val="24"/>
        </w:rPr>
        <w:t> Measures actual fillet weld leg length, permissible convexity, concavity, and weld reinforcement. </w:t>
      </w:r>
    </w:p>
    <w:p w14:paraId="1EF0993D" w14:textId="77777777" w:rsidR="00C20104" w:rsidRPr="00C20104" w:rsidRDefault="00C20104" w:rsidP="00C201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</w:p>
    <w:p w14:paraId="5D50CBFB" w14:textId="77777777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Measurement Functions</w:t>
      </w:r>
    </w:p>
    <w:p w14:paraId="7FAE4CF2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 gauge is used to check the following aspects of a weld: </w:t>
      </w:r>
    </w:p>
    <w:p w14:paraId="5CCAEE47" w14:textId="77777777" w:rsidR="00C20104" w:rsidRPr="00C20104" w:rsidRDefault="00C20104" w:rsidP="00C2010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Fillet Weld Leg Size:</w:t>
      </w:r>
      <w:r w:rsidRPr="00C20104">
        <w:rPr>
          <w:sz w:val="24"/>
          <w:szCs w:val="24"/>
        </w:rPr>
        <w:t> Determines the actual leg length of the weld.</w:t>
      </w:r>
    </w:p>
    <w:p w14:paraId="7023F820" w14:textId="77777777" w:rsidR="00C20104" w:rsidRPr="00C20104" w:rsidRDefault="00C20104" w:rsidP="00C2010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Fillet Weld Throat Size:</w:t>
      </w:r>
      <w:r w:rsidRPr="00C20104">
        <w:rPr>
          <w:sz w:val="24"/>
          <w:szCs w:val="24"/>
        </w:rPr>
        <w:t> Checks the throat dimension against specifications.</w:t>
      </w:r>
    </w:p>
    <w:p w14:paraId="2EF2D7C4" w14:textId="77777777" w:rsidR="00C20104" w:rsidRPr="00C20104" w:rsidRDefault="00C20104" w:rsidP="00C2010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Weld Reinforcement:</w:t>
      </w:r>
      <w:r w:rsidRPr="00C20104">
        <w:rPr>
          <w:sz w:val="24"/>
          <w:szCs w:val="24"/>
        </w:rPr>
        <w:t> Measures the excess weld metal (capping size) on butt welds.</w:t>
      </w:r>
    </w:p>
    <w:p w14:paraId="354C42A9" w14:textId="77777777" w:rsidR="00C20104" w:rsidRPr="00C20104" w:rsidRDefault="00C20104" w:rsidP="00C2010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Convexity &amp; Concavity:</w:t>
      </w:r>
      <w:r w:rsidRPr="00C20104">
        <w:rPr>
          <w:sz w:val="24"/>
          <w:szCs w:val="24"/>
        </w:rPr>
        <w:t> Verifies the permissible tolerances for the profile of fillet welds.</w:t>
      </w:r>
    </w:p>
    <w:p w14:paraId="49A619AC" w14:textId="77777777" w:rsidR="00C20104" w:rsidRPr="00C20104" w:rsidRDefault="00C20104" w:rsidP="00C2010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Undercut/Pits:</w:t>
      </w:r>
      <w:r w:rsidRPr="00C20104">
        <w:rPr>
          <w:sz w:val="24"/>
          <w:szCs w:val="24"/>
        </w:rPr>
        <w:t> Can check permissible tolerance of underfill. </w:t>
      </w:r>
    </w:p>
    <w:p w14:paraId="3E5EB8AB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DDF0A73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1542AADB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1CA72906" w14:textId="1011C86D" w:rsidR="00C20104" w:rsidRDefault="00C20104" w:rsidP="00C20104">
      <w:pPr>
        <w:spacing w:after="0" w:line="240" w:lineRule="auto"/>
        <w:rPr>
          <w:sz w:val="24"/>
          <w:szCs w:val="24"/>
        </w:rPr>
      </w:pPr>
      <w:r w:rsidRPr="00C20104">
        <w:rPr>
          <w:sz w:val="24"/>
          <w:szCs w:val="24"/>
        </w:rPr>
        <w:t>The </w:t>
      </w:r>
      <w:r w:rsidRPr="00C20104">
        <w:rPr>
          <w:b/>
          <w:bCs/>
          <w:sz w:val="24"/>
          <w:szCs w:val="24"/>
        </w:rPr>
        <w:t>G.A.L. Gage Cat No. 8</w:t>
      </w:r>
      <w:r w:rsidRPr="00C20104">
        <w:rPr>
          <w:sz w:val="24"/>
          <w:szCs w:val="24"/>
        </w:rPr>
        <w:t> is a </w:t>
      </w:r>
      <w:r w:rsidRPr="00C20104">
        <w:rPr>
          <w:b/>
          <w:bCs/>
          <w:sz w:val="24"/>
          <w:szCs w:val="24"/>
        </w:rPr>
        <w:t>7-piece fillet weld gauge set</w:t>
      </w:r>
      <w:r w:rsidRPr="00C20104">
        <w:rPr>
          <w:sz w:val="24"/>
          <w:szCs w:val="24"/>
        </w:rPr>
        <w:t> used for the inspection of concave or convex fillet welds. It allows for fast and accurate measurement of eleven different fillet weld sizes, ranging from </w:t>
      </w:r>
      <w:r w:rsidRPr="00C20104">
        <w:rPr>
          <w:b/>
          <w:bCs/>
          <w:sz w:val="24"/>
          <w:szCs w:val="24"/>
        </w:rPr>
        <w:t>1/8 inch to 1 inch</w:t>
      </w:r>
      <w:r w:rsidRPr="00C20104">
        <w:rPr>
          <w:sz w:val="24"/>
          <w:szCs w:val="24"/>
        </w:rPr>
        <w:t> (or metric equivalents). </w:t>
      </w:r>
    </w:p>
    <w:p w14:paraId="4628A81E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53DD8F10" w14:textId="77777777" w:rsidR="00C20104" w:rsidRPr="00C20104" w:rsidRDefault="00C20104" w:rsidP="00C20104">
      <w:pPr>
        <w:spacing w:after="0" w:line="240" w:lineRule="auto"/>
        <w:rPr>
          <w:b/>
          <w:bCs/>
          <w:sz w:val="24"/>
          <w:szCs w:val="24"/>
        </w:rPr>
      </w:pPr>
      <w:r w:rsidRPr="00C20104">
        <w:rPr>
          <w:b/>
          <w:bCs/>
          <w:sz w:val="24"/>
          <w:szCs w:val="24"/>
        </w:rPr>
        <w:t>Key Specifications</w:t>
      </w:r>
    </w:p>
    <w:p w14:paraId="75C64861" w14:textId="77777777" w:rsidR="00C20104" w:rsidRPr="00C20104" w:rsidRDefault="00C20104" w:rsidP="00C2010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Function:</w:t>
      </w:r>
      <w:r w:rsidRPr="00C20104">
        <w:rPr>
          <w:sz w:val="24"/>
          <w:szCs w:val="24"/>
        </w:rPr>
        <w:t> Measures fillet weld leg size and throat size to determine if they meet specifications.</w:t>
      </w:r>
    </w:p>
    <w:p w14:paraId="52D39CD6" w14:textId="77777777" w:rsidR="00C20104" w:rsidRPr="00C20104" w:rsidRDefault="00C20104" w:rsidP="00C2010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Measurement Range:</w:t>
      </w:r>
      <w:r w:rsidRPr="00C20104">
        <w:rPr>
          <w:sz w:val="24"/>
          <w:szCs w:val="24"/>
        </w:rPr>
        <w:t> 1/8", 3/16", 1/4", 5/16", 3/8", 7/16", 1/2", 5/8", 3/4", 7/8", and 1". Metric versions cover 3.175 mm to 25.4 mm.</w:t>
      </w:r>
    </w:p>
    <w:p w14:paraId="1B34914A" w14:textId="77777777" w:rsidR="00C20104" w:rsidRPr="00C20104" w:rsidRDefault="00C20104" w:rsidP="00C2010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Material:</w:t>
      </w:r>
      <w:r w:rsidRPr="00C20104">
        <w:rPr>
          <w:sz w:val="24"/>
          <w:szCs w:val="24"/>
        </w:rPr>
        <w:t> Each blade is made from 1/4" x 4" cold-rolled stainless steel to resist rust and bending.</w:t>
      </w:r>
    </w:p>
    <w:p w14:paraId="4AB68BAA" w14:textId="77777777" w:rsidR="00C20104" w:rsidRPr="00C20104" w:rsidRDefault="00C20104" w:rsidP="00C2010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Markings:</w:t>
      </w:r>
      <w:r w:rsidRPr="00C20104">
        <w:rPr>
          <w:sz w:val="24"/>
          <w:szCs w:val="24"/>
        </w:rPr>
        <w:t> All sizes and numerals are laser engraved into the surface to prevent rubbing off.</w:t>
      </w:r>
    </w:p>
    <w:p w14:paraId="5662DA16" w14:textId="77777777" w:rsidR="00C20104" w:rsidRPr="00C20104" w:rsidRDefault="00C20104" w:rsidP="00C2010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Portability:</w:t>
      </w:r>
      <w:r w:rsidRPr="00C20104">
        <w:rPr>
          <w:sz w:val="24"/>
          <w:szCs w:val="24"/>
        </w:rPr>
        <w:t xml:space="preserve"> The set of seven blades comes in a handy pocket case and weighs only about 4 ounces (0.26 </w:t>
      </w:r>
      <w:proofErr w:type="spellStart"/>
      <w:r w:rsidRPr="00C20104">
        <w:rPr>
          <w:sz w:val="24"/>
          <w:szCs w:val="24"/>
        </w:rPr>
        <w:t>lbs</w:t>
      </w:r>
      <w:proofErr w:type="spellEnd"/>
      <w:r w:rsidRPr="00C20104">
        <w:rPr>
          <w:sz w:val="24"/>
          <w:szCs w:val="24"/>
        </w:rPr>
        <w:t>).</w:t>
      </w:r>
    </w:p>
    <w:p w14:paraId="29556A1E" w14:textId="77777777" w:rsidR="00C20104" w:rsidRDefault="00C20104" w:rsidP="00C2010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20104">
        <w:rPr>
          <w:b/>
          <w:bCs/>
          <w:sz w:val="24"/>
          <w:szCs w:val="24"/>
        </w:rPr>
        <w:t>Installation Method:</w:t>
      </w:r>
      <w:r w:rsidRPr="00C20104">
        <w:rPr>
          <w:sz w:val="24"/>
          <w:szCs w:val="24"/>
        </w:rPr>
        <w:t> Designed for use with arc-welding installation methods. </w:t>
      </w:r>
    </w:p>
    <w:p w14:paraId="4B7B91C2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5D2BC417" w14:textId="77777777" w:rsidR="00C20104" w:rsidRDefault="00C20104" w:rsidP="00C20104">
      <w:pPr>
        <w:spacing w:after="0" w:line="240" w:lineRule="auto"/>
        <w:rPr>
          <w:sz w:val="24"/>
          <w:szCs w:val="24"/>
        </w:rPr>
      </w:pPr>
    </w:p>
    <w:p w14:paraId="11AE896E" w14:textId="77777777" w:rsidR="00C20104" w:rsidRPr="00C20104" w:rsidRDefault="00C20104" w:rsidP="00C20104">
      <w:pPr>
        <w:spacing w:after="0" w:line="240" w:lineRule="auto"/>
        <w:rPr>
          <w:sz w:val="24"/>
          <w:szCs w:val="24"/>
        </w:rPr>
      </w:pPr>
    </w:p>
    <w:p w14:paraId="362636B9" w14:textId="77777777" w:rsidR="00FE5752" w:rsidRPr="00C20104" w:rsidRDefault="00FE5752" w:rsidP="00C20104">
      <w:pPr>
        <w:spacing w:after="0" w:line="240" w:lineRule="auto"/>
        <w:rPr>
          <w:sz w:val="24"/>
          <w:szCs w:val="24"/>
        </w:rPr>
      </w:pPr>
    </w:p>
    <w:sectPr w:rsidR="00FE5752" w:rsidRPr="00C201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49E9"/>
    <w:multiLevelType w:val="multilevel"/>
    <w:tmpl w:val="471A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733A6"/>
    <w:multiLevelType w:val="multilevel"/>
    <w:tmpl w:val="5CF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E0D61"/>
    <w:multiLevelType w:val="multilevel"/>
    <w:tmpl w:val="089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F3B10"/>
    <w:multiLevelType w:val="multilevel"/>
    <w:tmpl w:val="1C4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8215F"/>
    <w:multiLevelType w:val="multilevel"/>
    <w:tmpl w:val="FEA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A6D87"/>
    <w:multiLevelType w:val="multilevel"/>
    <w:tmpl w:val="474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D7D95"/>
    <w:multiLevelType w:val="multilevel"/>
    <w:tmpl w:val="06B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52702">
    <w:abstractNumId w:val="1"/>
  </w:num>
  <w:num w:numId="2" w16cid:durableId="1924337066">
    <w:abstractNumId w:val="2"/>
  </w:num>
  <w:num w:numId="3" w16cid:durableId="550773951">
    <w:abstractNumId w:val="6"/>
  </w:num>
  <w:num w:numId="4" w16cid:durableId="2134251328">
    <w:abstractNumId w:val="4"/>
  </w:num>
  <w:num w:numId="5" w16cid:durableId="1327128740">
    <w:abstractNumId w:val="3"/>
  </w:num>
  <w:num w:numId="6" w16cid:durableId="1594044621">
    <w:abstractNumId w:val="0"/>
  </w:num>
  <w:num w:numId="7" w16cid:durableId="1823810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04"/>
    <w:rsid w:val="00596FBD"/>
    <w:rsid w:val="00C20104"/>
    <w:rsid w:val="00E614D4"/>
    <w:rsid w:val="00E71D29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E2F0"/>
  <w15:chartTrackingRefBased/>
  <w15:docId w15:val="{D55B44B8-D782-4ADF-B3E1-0BF31D8F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Reinna Genevieve</dc:creator>
  <cp:keywords/>
  <dc:description/>
  <cp:lastModifiedBy>Reinna Genevieve</cp:lastModifiedBy>
  <cp:revision>1</cp:revision>
  <dcterms:created xsi:type="dcterms:W3CDTF">2025-12-29T06:12:00Z</dcterms:created>
  <dcterms:modified xsi:type="dcterms:W3CDTF">2025-12-29T06:19:00Z</dcterms:modified>
</cp:coreProperties>
</file>