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de Software 1 - Grupo Jaque </w:t>
      </w:r>
      <w:r w:rsidDel="00000000" w:rsidR="00000000" w:rsidRPr="00000000">
        <w:rPr>
          <w:sz w:val="24"/>
          <w:szCs w:val="24"/>
          <w:rtl w:val="0"/>
        </w:rPr>
        <w:t xml:space="preserve">Patombou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Mapeamento de visões de qualidade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Fatores referentes às necessidades e expectativas dos usuários, considerações da manufatura, características próprias do produto e o valor atribuído ao produto são fatores que influenciam na produção e venda de produtos de software. A visão a respeito do que é entendido e considerado como qualidade pode ser descrita sob a ótica de 5 diferentes aspectos: transcendental, usuário, manufatura, produto e visão baseada no valor.</w:t>
      </w:r>
    </w:p>
    <w:p w:rsidR="00000000" w:rsidDel="00000000" w:rsidP="00000000" w:rsidRDefault="00000000" w:rsidRPr="00000000" w14:paraId="00000005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visão transcendental, a qualidade é vista como algo ideal, porém, muito complexa para ser definida com precisão. Pode ser reconhecida imediatamente, mas não é possível definir explicitamente suas características. A visão de usuário se refere à qualidade orientada a metas específicas de um usuário, afirmando que se um produto atende a essas metas, então apresenta qualidade.</w:t>
      </w:r>
    </w:p>
    <w:p w:rsidR="00000000" w:rsidDel="00000000" w:rsidP="00000000" w:rsidRDefault="00000000" w:rsidRPr="00000000" w14:paraId="00000006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Qualidade, segundo a visão de manufatura, está relacionada a quanto um produto atende às especificações originais de fabricação. Essa visão deu origem à visão do produto, que mede a qualidade de acordo com a presença ou ausência de propriedades mensuráveis ​​do produto. Ou seja, para a visão de produto, a qualidade é vista como a conformidade dos requisitos e qualquer desvio do que fora especificado é tido como queda de qualidade.</w:t>
      </w:r>
      <w:r w:rsidDel="00000000" w:rsidR="00000000" w:rsidRPr="00000000">
        <w:rPr>
          <w:strike w:val="1"/>
          <w:color w:val="70707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visão baseada em valor representa a junção dos conceitos de excelência e valor, pois a qualidade é medida de acordo com a excelência e preço medido pelo valor agregado ao produto. A ideia central é de que a qualidade perde a importância caso o produto não seja economicamente lucrativo, pois o nível de qualidade do produto é atribuído a quanto o usuário está disposto a pagar por ele.</w:t>
      </w:r>
    </w:p>
    <w:p w:rsidR="00000000" w:rsidDel="00000000" w:rsidP="00000000" w:rsidRDefault="00000000" w:rsidRPr="00000000" w14:paraId="00000008">
      <w:pPr>
        <w:spacing w:after="20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sobre o texto apresentado resultou nos seguintes resultados listados na tabela abaixo:</w:t>
      </w:r>
    </w:p>
    <w:p w:rsidR="00000000" w:rsidDel="00000000" w:rsidP="00000000" w:rsidRDefault="00000000" w:rsidRPr="00000000" w14:paraId="00000009">
      <w:pPr>
        <w:spacing w:after="20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1</w:t>
      </w:r>
      <w:r w:rsidDel="00000000" w:rsidR="00000000" w:rsidRPr="00000000">
        <w:rPr>
          <w:sz w:val="24"/>
          <w:szCs w:val="24"/>
          <w:rtl w:val="0"/>
        </w:rPr>
        <w:t xml:space="preserve"> - Visões encontradas no texto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875"/>
        <w:gridCol w:w="6135"/>
        <w:tblGridChange w:id="0">
          <w:tblGrid>
            <w:gridCol w:w="990"/>
            <w:gridCol w:w="1875"/>
            <w:gridCol w:w="6135"/>
          </w:tblGrid>
        </w:tblGridChange>
      </w:tblGrid>
      <w:tr>
        <w:trPr>
          <w:trHeight w:val="379.467773437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Visão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a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0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Confiabilidade confere uma característica de Qualidade Externa do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a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Baseado no 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0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autor ressalta a relação entre o esforço para se satisfazer um fator de qualidade, a confiabilidade,  e o valor agregado para os usuários finais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a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Manufatura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0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visão de manufatura leva em foco o impacto que a qualidade do processo tem na qualidade interna , essa que impacta na qualidade externa que determina os atributos da qualidade de uso, porém totalmente mutável pelo contexto de uso. O autor traz essa diferença de contexto.</w:t>
            </w:r>
          </w:p>
          <w:p w:rsidR="00000000" w:rsidDel="00000000" w:rsidP="00000000" w:rsidRDefault="00000000" w:rsidRPr="00000000" w14:paraId="00000017">
            <w:pPr>
              <w:spacing w:after="20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Dependendo do contexto de utilização do software , o processo poderá ser mudado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a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0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autor revela que foi feito um estudo em que descobriu que usuários de mainframe e programadores de sistemas valorizam mais a confiabilidade e o desempenho e os usuários finais valorizam a capacidade (funcionalidades) e a usabilidade, relatando quais aspectos são essenciais na visão do usuário.</w:t>
            </w:r>
          </w:p>
          <w:p w:rsidR="00000000" w:rsidDel="00000000" w:rsidP="00000000" w:rsidRDefault="00000000" w:rsidRPr="00000000" w14:paraId="0000001B">
            <w:pPr>
              <w:spacing w:after="20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 linha 22 o autor diz “Um estudo em larga escala da relação entre os atributos do produto e a satisfação do cliente [...]” e completa dizendo que a “Há evidências de que a satisfação é um determinante da adoção e uso de software.”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a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Transcendental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0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autor explicita que, enquanto o software funciona (mais ou menos), as funcionalidades, a facilidade de uso e a facilidade de aprendizado superam a qualidade.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a 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0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autor mostra que há pagamentos adicionais para consertos voltados para a correção de problemas de fabricação.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a 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0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autor traz a preocupação da visão de produto em satisfazer as necessidades do usuário , porém de uma inversa.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 a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Transcendental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0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autor mostra que produtos de baixa qualidade trazem prejuízos, mas não há uma especificação, ele fala de modo geral sobre a qualidade.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</w:t>
            </w:r>
          </w:p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Transcendental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0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autor mostra que produtos de baixa qualidade geram uma má reputação do fornecedor, mas não há uma especificação, ele fala de modo geral sobre a qualidade.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379.467773437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Matrícula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15/0142536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Murilo </w:t>
            </w:r>
            <w:r w:rsidDel="00000000" w:rsidR="00000000" w:rsidRPr="00000000">
              <w:rPr>
                <w:rtl w:val="0"/>
              </w:rPr>
              <w:t xml:space="preserve">Schiler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16,67%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16/0142628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Rafaella Junqueira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16,67%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17/0111288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Micaella Gouveia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16,67%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17/0114333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Sofia Patrocínio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16,67%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17/0145514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Iuri Severo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16,67%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19/0124318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Geise Saunier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16,67% </w:t>
            </w:r>
          </w:p>
        </w:tc>
      </w:tr>
    </w:tbl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widowControl w:val="0"/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widowControl w:val="0"/>
      <w:spacing w:line="240" w:lineRule="auto"/>
      <w:rPr>
        <w:sz w:val="34"/>
        <w:szCs w:val="34"/>
      </w:rPr>
    </w:pPr>
    <w:r w:rsidDel="00000000" w:rsidR="00000000" w:rsidRPr="00000000">
      <w:rPr>
        <w:sz w:val="34"/>
        <w:szCs w:val="34"/>
        <w:rtl w:val="0"/>
      </w:rPr>
      <w:t xml:space="preserve">Universidade de Brasília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-257174</wp:posOffset>
          </wp:positionH>
          <wp:positionV relativeFrom="paragraph">
            <wp:posOffset>-190499</wp:posOffset>
          </wp:positionV>
          <wp:extent cx="766763" cy="7667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6763" cy="7667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widowControl w:val="0"/>
      <w:spacing w:line="240" w:lineRule="auto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Faculdade UnB Gama</w:t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