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e Implementação de Sistemas de Mensuração de Orientação Política: Um Levantamento Técnico de Metodologias e Reprodutibilidade em Software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mensuração da orientação política através de sistemas computacionais representa uma convergência entre a ciência política clássica, a psicometria e a engenharia de software contemporânea. A necessidade de transpor conceitos ideológicos abstratos para métricas quantificáveis levou ao desenvolvimento de diversas arquiteturas de software, que variam desde simples questionários lineares até complexos sistemas multiaxiais baseados em algoritmos de ponderação e análise de redes sociais.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análise da reprodutibilidade desses sistemas revela um ecossistema robusto de ferramentas de código aberto, permitindo que pesquisadores e desenvolvedores implementem versões customizadas de bússolas políticas com relativa facilidade técnica, desde que compreendam os fundamentos matemáticos e as limitações psicométricas intrínsecas a esses modelos.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Fundamentação Teórica e a Evolução das Dimensões Ideológicas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gênese da classificação política em eixos remonta ao período da Revolução Francesa, especificamente às assembleias de 1789, onde a disposição física dos assentos — radicais à esquerda e aristocratas conservadores à direita — estabeleceu a metáfora unidimensional que dominou o discurso político por séculos.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 entanto, a ciência política moderna reconhece que essa dicotomia é insuficiente para capturar a complexidade das crenças individuais, especialmente no que tange à distinção entre preferências econômicas e sociais.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para modelos multidimensionais ganhou tração acadêmica com o trabalho de Hans Eysenck em 1954. Eysenck propôs que as atitudes políticas poderiam ser mapeadas em dois eixos ortogonais: o fator R (Radicalismo-Conservadorismo), que se alinha à dimensão tradicional de esquerda-direita, e o fator T (Tender-mindedness vs. Tough-mindedness), que capturava a dimensão autoritária-libertária.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Essa estrutura lançou as bases para o que viria a ser o Diagrama de Nolan e, posteriormente, o popular Political Compass.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Comparação de Modelos de Eixos e Complexidade Dimensional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abaixo sumariza as principais transições nos modelos teóricos que fundamentam os softwares atuais: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Dimensões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no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Unidimensional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Hierarquia socioeconômica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Baixa fidelidade, escala simples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Nolan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(Econ/Pessoal)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Graus de liberdade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Gráficos de diamante/quadrantes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Eysenck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(R-factor/T-factor)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Personalidade e ideologia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 para bússolas cartesianas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Political Compass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(Econ/Social)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Intervenção estatal vs. Liberdade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Padrão ouro para testes web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(8 valores)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Vetores ideológicos independentes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Gráficos de barras percentuais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9Axes/10Groups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9-10 (Diversos)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Granularidade temática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Análise de nichos e tecnocracia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Metodologias Biaxiais: O Paradigma do Political Compass e SapplyValues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modelo biaxial é a implementação mais comum em software devido à sua clareza visual. O Political Compass, lançado em 2000, utiliza uma grade bidimensional onde o eixo horizontal (X) representa a economia (da economia planejada à esquerda ao livre mercado à direita) e o eixo vertical (Y) representa a dimensão social (do autoritarismo ao libertarianismo).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Apesar de sua popularidade, o Political Compass original é frequentemente criticado por sua opacidade algorítmica. O site opera como uma "caixa preta", não revelando como as 62 proposições são ponderadas ou como os scores finais são calculados.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Essa falta de transparência motivou o surgimento do SapplyValues, uma alternativa tecnicamente superior que separa o progresso cultural da autoridade estatal, adicionando um terceiro eixo de "Conservadorismo vs. Progressismo" que é exibido separadamente ou integrado via visualizações 3D.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separação proposta pelo SapplyValues resolve um problema crônico de "dimensional conflation", onde modelos mais simples tendem a correlacionar conservadorismo social com autoritarismo estatal de forma automática, o que pode não refletir a realidade de certas ideologias, como o conservadorismo libertário.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Mecanismos de Pontuação e Transformação de Coordenadas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termos de software, a lógica de uma bússola política biaxial baseia-se na atribuição de vetores a cada resposta. Para um sistema cartesiano padrão, cada questão </w:t>
      </w:r>
      <w:r w:rsidDel="00000000" w:rsidR="00000000" w:rsidRPr="00000000">
        <w:rPr>
          <w:rFonts w:ascii="Google Sans" w:cs="Google Sans" w:eastAsia="Google Sans" w:hAnsi="Google Sans"/>
          <w:color w:val="1f1f1f"/>
        </w:rPr>
        <w:drawing>
          <wp:inline distB="19050" distT="19050" distL="19050" distR="19050">
            <wp:extent cx="88739" cy="24086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8739" cy="240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possui um peso </w:t>
      </w:r>
      <w:r w:rsidDel="00000000" w:rsidR="00000000" w:rsidRPr="00000000">
        <w:rPr>
          <w:rFonts w:ascii="Google Sans" w:cs="Google Sans" w:eastAsia="Google Sans" w:hAnsi="Google Sans"/>
          <w:color w:val="1f1f1f"/>
        </w:rPr>
        <w:drawing>
          <wp:inline distB="19050" distT="19050" distL="19050" distR="19050">
            <wp:extent cx="136736" cy="236181"/>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6736" cy="23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associado a um ou mais eixos. A posição final do usuário </w:t>
      </w:r>
      <w:r w:rsidDel="00000000" w:rsidR="00000000" w:rsidRPr="00000000">
        <w:rPr>
          <w:rFonts w:ascii="Google Sans" w:cs="Google Sans" w:eastAsia="Google Sans" w:hAnsi="Google Sans"/>
          <w:color w:val="1f1f1f"/>
        </w:rPr>
        <w:drawing>
          <wp:inline distB="19050" distT="19050" distL="19050" distR="19050">
            <wp:extent cx="540618" cy="22826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618" cy="228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dada pela soma ponderada das respostas </w:t>
      </w:r>
      <w:r w:rsidDel="00000000" w:rsidR="00000000" w:rsidRPr="00000000">
        <w:rPr>
          <w:rFonts w:ascii="Google Sans" w:cs="Google Sans" w:eastAsia="Google Sans" w:hAnsi="Google Sans"/>
          <w:color w:val="1f1f1f"/>
        </w:rPr>
        <w:drawing>
          <wp:inline distB="19050" distT="19050" distL="19050" distR="19050">
            <wp:extent cx="88181" cy="239347"/>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8181" cy="239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onde </w:t>
      </w:r>
      <w:r w:rsidDel="00000000" w:rsidR="00000000" w:rsidRPr="00000000">
        <w:rPr>
          <w:rFonts w:ascii="Google Sans" w:cs="Google Sans" w:eastAsia="Google Sans" w:hAnsi="Google Sans"/>
          <w:color w:val="1f1f1f"/>
        </w:rPr>
        <w:drawing>
          <wp:inline distB="19050" distT="19050" distL="19050" distR="19050">
            <wp:extent cx="2147402" cy="22667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47402" cy="22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seguindo uma escala de Likert.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transformação matemática pode ser expressa como: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65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4465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6513"/>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5500" cy="4465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cálculo garante que a posição resultante seja normalizada dentro dos limites da grade, geralmente variando de -10 a +10 ou 0 a 100%.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Sistemas mais avançados podem utilizar o método dos Mínimos Quadrados Ponderados para ajustar as coordenadas quando as perguntas possuem acurácias ou relevâncias distintas para o perfil final.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Modelagem Multiaxial: A Estrutura do 8values e Derivações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sistema 8values representa uma ruptura com a visualização em grade, optando por medir oito valores políticos em quatro eixos independentes.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metodologia é particularmente interessante para reprodução via software porque sua estrutura é modular e facilmente expansível.</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Definição dos Eixos no 8values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eixos são projetados para capturar tensões fundamentais da governança moderna:</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Econômico (Igualdade vs. Mercados):</w:t>
      </w:r>
      <w:r w:rsidDel="00000000" w:rsidR="00000000" w:rsidRPr="00000000">
        <w:rPr>
          <w:rFonts w:ascii="Google Sans" w:cs="Google Sans" w:eastAsia="Google Sans" w:hAnsi="Google Sans"/>
          <w:color w:val="1f1f1f"/>
          <w:rtl w:val="0"/>
        </w:rPr>
        <w:t xml:space="preserve"> Foca na distribuição de riqueza e intervenção estatal.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Diplomático (Nação vs. Globo):</w:t>
      </w:r>
      <w:r w:rsidDel="00000000" w:rsidR="00000000" w:rsidRPr="00000000">
        <w:rPr>
          <w:rFonts w:ascii="Google Sans" w:cs="Google Sans" w:eastAsia="Google Sans" w:hAnsi="Google Sans"/>
          <w:color w:val="1f1f1f"/>
          <w:rtl w:val="0"/>
        </w:rPr>
        <w:t xml:space="preserve"> Mede a tensão entre soberania nacional e integração internacional.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Civil (Liberdade vs. Autoridade):</w:t>
      </w:r>
      <w:r w:rsidDel="00000000" w:rsidR="00000000" w:rsidRPr="00000000">
        <w:rPr>
          <w:rFonts w:ascii="Google Sans" w:cs="Google Sans" w:eastAsia="Google Sans" w:hAnsi="Google Sans"/>
          <w:color w:val="1f1f1f"/>
          <w:rtl w:val="0"/>
        </w:rPr>
        <w:t xml:space="preserve"> Avalia a extensão dos direitos individuais frente ao poder do Estado.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Societal (Tradição vs. Progresso):</w:t>
      </w:r>
      <w:r w:rsidDel="00000000" w:rsidR="00000000" w:rsidRPr="00000000">
        <w:rPr>
          <w:rFonts w:ascii="Google Sans" w:cs="Google Sans" w:eastAsia="Google Sans" w:hAnsi="Google Sans"/>
          <w:color w:val="1f1f1f"/>
          <w:rtl w:val="0"/>
        </w:rPr>
        <w:t xml:space="preserve"> Contrasta valores culturais históricos com a inovação científica e social.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software 8values calcula uma porcentagem para cada valor, comparando as respostas do usuário com o máximo possível de pontos para cada categoria.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maior vantagem técnica deste modelo é a capacidade de sugerir a "Ideologia Mais Próxima" através de uma busca em um banco de dados de perfis pré-definidos (como Social Democracia, Liberalismo, Fascismo, etc.) com base na distância euclidiana entre o vetor do usuário e os vetores ideológicos.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Evolução para 9Axes e 10Groups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Expandindo a lógica do 8values, o sistema 9Axes adiciona dimensões como "Militarismo vs. Pacifismo" e "Religioso vs. Secular", enquanto o 10Groups introduz eixos tecnológicos e procedurais.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Essas variações demonstram a flexibilidade do formato open source, onde a adição de novos eixos requer apenas a inclusão de novas chaves no objeto JSON de perguntas e a atualização da lógica de renderização no front-end.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Quantidade de Questões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Licença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Formato de Dados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JSON/JS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SapplyValues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JSON/JS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9Axes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JSON/JS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PolitiScales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JSON/JS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10Groups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JSON/JS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Desenvolvimento de Software e Reprodutibilidade Open Source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desenvolvedores interessados em reproduzir esses testes, o ecossistema é predominantemente baseado em tecnologias web front-end (HTML, CSS e JavaScript). A escolha dessas tecnologias garante que o teste seja executado inteiramente no lado do cliente, o que é um fator crítico para a privacidade do usuário em temas sensíveis como política.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Repositórios GitHub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maioria dos testes disponíveis para reprodução são "forks" uns dos outros, criando uma linhagem de código compartilhada. O repositório 8values.github.io é a base para quase todos os testes multiaxiais modernos.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típica de um projeto de teste de orientação política no GitHub inclui:</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questions.js: Contém o banco de perguntas em formato de array de objetos. Cada objeto define a pergunta e os pesos para cada eixo.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ideologies.js: Define as ideologias conhecidas e os ranges de pontuação necessários para o "match".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quiz.html: A lógica de interface que itera sobre as perguntas e captura as respostas via escala de Likert.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results.html: O motor de cálculo que processa os scores finais e gera a visualização gráfica (usando Canvas API ou bibliotecas como Chart.js).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Papel do Formato JSON na Portabilidade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utilização de esquemas JSON para as perguntas facilita a tradução e a expansão dos testes. Projetos como o trivia-schema sugerem padrões para meta-sintaxe em JSON que incluem campos para multimídia, referências e dificuldades, permitindo que os questionários políticos sejam integrados em sistemas de aprendizagem ou bancos de dados mais amplos.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Além disso, o padrão Dataset-JSON permite o intercâmbio de dados tabulares de forma regulada, o que é vital para pesquisas acadêmicas que buscam agregar resultados de múltiplos usuários para análise estatística.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Implementação de Visualizações: Chart.js e Outras Bibliotecas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apresentação dos resultados é um dos componentes mais críticos do software. Para bússolas bidimensionais, o gráfico de dispersão (scatter plot) é a escolha padrão, pois permite plotar um único ponto em um sistema de coordenadas X/Y.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Utilizando Chart.js para Bússolas Políticas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biblioteca Chart.js oferece suporte nativo para eixos cartesianos lineares, o que facilita a criação de grades customizadas com cores para cada quadrante.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Desenvolvedores podem utilizar plugins de "annotation" para desenhar as linhas dos eixos centrais e preencher os quadrantes com as cores tradicionais (vermelho para autoritário-esquerda, azul para autoritário-direita, etc.).</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modelos multiaxiais, o gráfico de radar (radar chart) é frequentemente empregado para mostrar o equilíbrio entre múltiplos valores simultâneos.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 gráfico de radar permite comparar o perfil do usuário com perfis ideológicos "médios" de forma sobreposta, facilitando a identificação visual de discrepâncias.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Contexto Brasileiro e Adaptações Metodológicas Locais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reprodução de testes de orientação política no Brasil exige adaptações significativas para capturar nuances que modelos genéricos internacionais ignoram. Questões como a relação histórica com o Estado ("jeitinho"), o papel das forças militares na segurança pública e as tensões entre nacionalismo desenvolvimentista e cosmopolitismo liberal são centrais na política brasileira.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Painel Ideológico (Canal Meio) e a Teoria de Christian Lynch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Painel Ideológico diferencia-se por não se limitar aos eixos clássicos. Baseado nas pesquisas do cientista político Christian Lynch, o sistema utiliza três eixos fundamentais para categorizar o usuário em uma das dez ideologias brasileiras mapeadas desde a Inconfidência Mineira.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eixos brasileiros definidos pelo Canal Meio são:</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Político:</w:t>
      </w:r>
      <w:r w:rsidDel="00000000" w:rsidR="00000000" w:rsidRPr="00000000">
        <w:rPr>
          <w:rFonts w:ascii="Google Sans" w:cs="Google Sans" w:eastAsia="Google Sans" w:hAnsi="Google Sans"/>
          <w:color w:val="1f1f1f"/>
          <w:rtl w:val="0"/>
        </w:rPr>
        <w:t xml:space="preserve"> O clássico Esquerda-Direita, focado em igualdade social e papel do Estado.</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Geopolítico:</w:t>
      </w:r>
      <w:r w:rsidDel="00000000" w:rsidR="00000000" w:rsidRPr="00000000">
        <w:rPr>
          <w:rFonts w:ascii="Google Sans" w:cs="Google Sans" w:eastAsia="Google Sans" w:hAnsi="Google Sans"/>
          <w:color w:val="1f1f1f"/>
          <w:rtl w:val="0"/>
        </w:rPr>
        <w:t xml:space="preserve"> Nacionalismo vs. Cosmopolitismo, medindo a visão sobre soberania e integração global.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Eixo de Intensidade:</w:t>
      </w:r>
      <w:r w:rsidDel="00000000" w:rsidR="00000000" w:rsidRPr="00000000">
        <w:rPr>
          <w:rFonts w:ascii="Google Sans" w:cs="Google Sans" w:eastAsia="Google Sans" w:hAnsi="Google Sans"/>
          <w:color w:val="1f1f1f"/>
          <w:rtl w:val="0"/>
        </w:rPr>
        <w:t xml:space="preserve"> Moderado vs. Radical, que avalia a postura frente às instituições e a necessidade de rupturas sistêmicas.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 Ideológico da Folha de S.Paulo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abordagem metodológica radicalmente diferente é a do GPS Ideológico. Em vez de questionários, o sistema utiliza análise de grafos e afinidade em redes sociais (Twitter/X). A lógica baseia-se na premissa de que o comportamento de seguimento (following) é um sinal claro de alinhamento político.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algoritmo posiciona influenciadores e parlamentares em uma reta ideológica com base na sobreposição de seus seguidores. Se um grupo de usuários segue predominantemente parlamentares de direita, os demais influenciadores seguidos por esse grupo são puxados para o mesmo espectro.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metodologia é particularmente valiosa para software por ser dinâmica; a posição de um ator político pode mudar em tempo real conforme a base de seguidores se altera, ao contrário de um questionário estático que captura apenas um momento congelado no tempo.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Auditoria de Modelos de Linguagem e Vieses Políticos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Uma fronteira recente no uso desses softwares é a auditoria ideológica de modelos de Inteligência Artificial (LLMs). Pesquisadores submetem modelos como GPT-4, Llama e Gemini a testes como o Political Compass e 8values para medir seu alinhamento intrínseco.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Resultados de Auditorias de LLMs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Estudos recentes revelam um padrão consistente de alinhamento em modelos de linguagem:</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Clustering Ideológico:</w:t>
      </w:r>
      <w:r w:rsidDel="00000000" w:rsidR="00000000" w:rsidRPr="00000000">
        <w:rPr>
          <w:rFonts w:ascii="Google Sans" w:cs="Google Sans" w:eastAsia="Google Sans" w:hAnsi="Google Sans"/>
          <w:color w:val="1f1f1f"/>
          <w:rtl w:val="0"/>
        </w:rPr>
        <w:t xml:space="preserve"> Cerca de 96,3% dos modelos testados situam-se no quadrante Libertário-Esquerda.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Estabilidade de Resposta:</w:t>
      </w:r>
      <w:r w:rsidDel="00000000" w:rsidR="00000000" w:rsidRPr="00000000">
        <w:rPr>
          <w:rFonts w:ascii="Google Sans" w:cs="Google Sans" w:eastAsia="Google Sans" w:hAnsi="Google Sans"/>
          <w:color w:val="1f1f1f"/>
          <w:rtl w:val="0"/>
        </w:rPr>
        <w:t xml:space="preserve"> Sinais de alinhamento político em IAs são traços arquiteturais consistentes (</w:t>
      </w:r>
      <w:r w:rsidDel="00000000" w:rsidR="00000000" w:rsidRPr="00000000">
        <w:rPr>
          <w:rFonts w:ascii="Google Sans" w:cs="Google Sans" w:eastAsia="Google Sans" w:hAnsi="Google Sans"/>
          <w:color w:val="1f1f1f"/>
        </w:rPr>
        <w:drawing>
          <wp:inline distB="19050" distT="19050" distL="19050" distR="19050">
            <wp:extent cx="745257" cy="22838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45257" cy="22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não apenas ruído estocástico, o que indica que o treinamento e o RLHF (Reinforcement Learning from Human Feedback) moldam a "identidade política" do modelo.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Conflação de Dimensões:</w:t>
      </w:r>
      <w:r w:rsidDel="00000000" w:rsidR="00000000" w:rsidRPr="00000000">
        <w:rPr>
          <w:rFonts w:ascii="Google Sans" w:cs="Google Sans" w:eastAsia="Google Sans" w:hAnsi="Google Sans"/>
          <w:color w:val="1f1f1f"/>
          <w:rtl w:val="0"/>
        </w:rPr>
        <w:t xml:space="preserve"> O Political Compass original exibe uma correlação negativa forte com o progressismo cultural (</w:t>
      </w:r>
      <w:r w:rsidDel="00000000" w:rsidR="00000000" w:rsidRPr="00000000">
        <w:rPr>
          <w:rFonts w:ascii="Google Sans" w:cs="Google Sans" w:eastAsia="Google Sans" w:hAnsi="Google Sans"/>
          <w:color w:val="1f1f1f"/>
        </w:rPr>
        <w:drawing>
          <wp:inline distB="19050" distT="19050" distL="19050" distR="19050">
            <wp:extent cx="804974" cy="224919"/>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04974" cy="2249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ao testar IAs, sugerindo que o teste original pode estar enviesado para classificar qualquer forma de progressismo social como anti-autoritária, o que é uma falha metodológica importante para auditores de IA.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aplicação demonstra que as ferramentas de orientação política não servem apenas para autoconhecimento individual, mas como ferramentas de governança e segurança para sistemas autônomos.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Validação Psicométrica e Rigor Científico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a reprodução de um teste político seja válida, ela deve seguir princípios de psicometria. Muitas implementações web falham nesse aspecto, operando mais como ferramentas de entretenimento do que de ciência.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Critérios de Validade para Software de Orientação Política</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Confiabilidade e Consistência Interna:</w:t>
      </w:r>
      <w:r w:rsidDel="00000000" w:rsidR="00000000" w:rsidRPr="00000000">
        <w:rPr>
          <w:rFonts w:ascii="Google Sans" w:cs="Google Sans" w:eastAsia="Google Sans" w:hAnsi="Google Sans"/>
          <w:color w:val="1f1f1f"/>
          <w:rtl w:val="0"/>
        </w:rPr>
        <w:t xml:space="preserve"> Medida através do Alfa de Cronbach, garante que as perguntas de um mesmo eixo estejam realmente medindo a mesma variável latente.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Validade de Constructo:</w:t>
      </w:r>
      <w:r w:rsidDel="00000000" w:rsidR="00000000" w:rsidRPr="00000000">
        <w:rPr>
          <w:rFonts w:ascii="Google Sans" w:cs="Google Sans" w:eastAsia="Google Sans" w:hAnsi="Google Sans"/>
          <w:color w:val="1f1f1f"/>
          <w:rtl w:val="0"/>
        </w:rPr>
        <w:t xml:space="preserve"> Utiliza Análise Fatorial Confirmatória (CFA) para verificar se o modelo teórico (ex: 4 eixos) se sustenta estatisticamente nos dados coletados. Índices como RMSEA (&lt;0.08) e CFI (&gt;0.95) são padrões para um bom ajuste de modelo.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Invariância de Mensuração:</w:t>
      </w:r>
      <w:r w:rsidDel="00000000" w:rsidR="00000000" w:rsidRPr="00000000">
        <w:rPr>
          <w:rFonts w:ascii="Google Sans" w:cs="Google Sans" w:eastAsia="Google Sans" w:hAnsi="Google Sans"/>
          <w:color w:val="1f1f1f"/>
          <w:rtl w:val="0"/>
        </w:rPr>
        <w:t xml:space="preserve"> Vital para testes internacionais, garante que uma pergunta sobre "livre mercado" tenha o mesmo peso e significado para um usuário no Brasil e na Noruega, permitindo comparações cross-culturais válidas.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Incentivação e Comportamento Real:</w:t>
      </w:r>
      <w:r w:rsidDel="00000000" w:rsidR="00000000" w:rsidRPr="00000000">
        <w:rPr>
          <w:rFonts w:ascii="Google Sans" w:cs="Google Sans" w:eastAsia="Google Sans" w:hAnsi="Google Sans"/>
          <w:color w:val="1f1f1f"/>
          <w:rtl w:val="0"/>
        </w:rPr>
        <w:t xml:space="preserve"> Críticos apontam que questionários online não são incentivados, ou seja, o usuário não sofre custos por mentir ou projetar uma imagem idealizada. Metodologias experimentais que vinculam escolhas políticas a ganhos financeiros reais têm mostrado maior validade preditiva.</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sobre a Implementação e Futuro dos Sistemas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reprodução de testes de orientação política via software é um campo fértil que transita entre a simplicidade técnica e a complexidade metodológica. Atualmente, o formato mais acessível para implementação imediata são as derivações do 8values disponíveis no GitHub sob licenças permissivas.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 entanto, o sucesso de um novo sistema depende da sua capacidade de integrar dados contextuais — especialmente em mercados complexos como o brasileiro — e de manter um rigor psicométrico que evite a propagação de vieses.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futuro desses sistemas parece caminhar para uma integração maior com Big Data e Machine Learning. Metodologias como o k-means clustering estão sendo propostas para identificar grupos de cidadãos com mentes semelhantes de baixo para cima, sem a necessidade de categorias ideológicas pré-concebidas, o que pode revolucionar como entendemos a polarização e a formação de clusters ideológicos em tempo real.</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Para o desenvolvedor de software, o desafio será equilibrar essa sofisticação algorítmica com a transparência e a ética de dados, garantindo que o mapeamento da mente política permaneça uma ferramenta de empoderamento e não de manipulação.</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Nolan Chart - Wikipedia, acessado em março 5,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https://en.wikipedia.org/wiki/Nolan_Chart</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Ideology - Flavio Azevedo, acessado em março 5, 2026, </w:t>
      </w:r>
      <w:hyperlink r:id="rId16">
        <w:r w:rsidDel="00000000" w:rsidR="00000000" w:rsidRPr="00000000">
          <w:rPr>
            <w:rFonts w:ascii="Google Sans" w:cs="Google Sans" w:eastAsia="Google Sans" w:hAnsi="Google Sans"/>
            <w:color w:val="0000ee"/>
            <w:sz w:val="24"/>
            <w:szCs w:val="24"/>
            <w:u w:val="single"/>
            <w:rtl w:val="0"/>
          </w:rPr>
          <w:t xml:space="preserve">https://measuring.ideology.flavioazevedo.com/</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GPS Ideológico passou por atualização; entenda - Reta ideológica 2022 - Folha, acessado em março 5, 2026, </w:t>
      </w:r>
      <w:hyperlink r:id="rId17">
        <w:r w:rsidDel="00000000" w:rsidR="00000000" w:rsidRPr="00000000">
          <w:rPr>
            <w:rFonts w:ascii="Google Sans" w:cs="Google Sans" w:eastAsia="Google Sans" w:hAnsi="Google Sans"/>
            <w:color w:val="0000ee"/>
            <w:sz w:val="24"/>
            <w:szCs w:val="24"/>
            <w:u w:val="single"/>
            <w:rtl w:val="0"/>
          </w:rPr>
          <w:t xml:space="preserve">https://temas.folha.uol.com.br/gps-ideologico/reta-ideologica-2022/gps-ideologico-passou-por-atualizacao-entenda.shtml</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8values.github.io - CodeSandbox, acessado em março 5, 2026, </w:t>
      </w:r>
      <w:hyperlink r:id="rId18">
        <w:r w:rsidDel="00000000" w:rsidR="00000000" w:rsidRPr="00000000">
          <w:rPr>
            <w:rFonts w:ascii="Google Sans" w:cs="Google Sans" w:eastAsia="Google Sans" w:hAnsi="Google Sans"/>
            <w:color w:val="0000ee"/>
            <w:sz w:val="24"/>
            <w:szCs w:val="24"/>
            <w:u w:val="single"/>
            <w:rtl w:val="0"/>
          </w:rPr>
          <w:t xml:space="preserve">https://codesandbox.io/s/8values-8values-github-io-6o0lm</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8values/8values.github.io: The 8values political quiz · GitHub - GitHub, acessado em março 5, 2026, </w:t>
      </w:r>
      <w:hyperlink r:id="rId19">
        <w:r w:rsidDel="00000000" w:rsidR="00000000" w:rsidRPr="00000000">
          <w:rPr>
            <w:rFonts w:ascii="Google Sans" w:cs="Google Sans" w:eastAsia="Google Sans" w:hAnsi="Google Sans"/>
            <w:color w:val="0000ee"/>
            <w:sz w:val="24"/>
            <w:szCs w:val="24"/>
            <w:u w:val="single"/>
            <w:rtl w:val="0"/>
          </w:rPr>
          <w:t xml:space="preserve">https://github.com/8values/8values.github.io</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kmturley/political-compass: Example quiz plotting users' economic and social answers on a chart - GitHub, acessado em março 5, 2026, </w:t>
      </w:r>
      <w:hyperlink r:id="rId20">
        <w:r w:rsidDel="00000000" w:rsidR="00000000" w:rsidRPr="00000000">
          <w:rPr>
            <w:rFonts w:ascii="Google Sans" w:cs="Google Sans" w:eastAsia="Google Sans" w:hAnsi="Google Sans"/>
            <w:color w:val="0000ee"/>
            <w:sz w:val="24"/>
            <w:szCs w:val="24"/>
            <w:u w:val="single"/>
            <w:rtl w:val="0"/>
          </w:rPr>
          <w:t xml:space="preserve">https://github.com/kmturley/political-compass</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spectrum - Wikipedia, acessado em março 5,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https://en.wikipedia.org/wiki/Political_spectrum</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Compass - The Decision Lab, acessado em março 5, 2026, </w:t>
      </w:r>
      <w:hyperlink r:id="rId22">
        <w:r w:rsidDel="00000000" w:rsidR="00000000" w:rsidRPr="00000000">
          <w:rPr>
            <w:rFonts w:ascii="Google Sans" w:cs="Google Sans" w:eastAsia="Google Sans" w:hAnsi="Google Sans"/>
            <w:color w:val="0000ee"/>
            <w:sz w:val="24"/>
            <w:szCs w:val="24"/>
            <w:u w:val="single"/>
            <w:rtl w:val="0"/>
          </w:rPr>
          <w:t xml:space="preserve">https://thedecisionlab.com/reference-guide/political-science/political-compass</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Compass - Wikipedia, acessado em março 5,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https://en.wikipedia.org/wiki/The_Political_Compass</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8values, acessado em março 5, 2026, </w:t>
      </w:r>
      <w:hyperlink r:id="rId24">
        <w:r w:rsidDel="00000000" w:rsidR="00000000" w:rsidRPr="00000000">
          <w:rPr>
            <w:rFonts w:ascii="Google Sans" w:cs="Google Sans" w:eastAsia="Google Sans" w:hAnsi="Google Sans"/>
            <w:color w:val="0000ee"/>
            <w:sz w:val="24"/>
            <w:szCs w:val="24"/>
            <w:u w:val="single"/>
            <w:rtl w:val="0"/>
          </w:rPr>
          <w:t xml:space="preserve">https://8values.github.io/</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9Axes, acessado em março 5, 2026, </w:t>
      </w:r>
      <w:hyperlink r:id="rId25">
        <w:r w:rsidDel="00000000" w:rsidR="00000000" w:rsidRPr="00000000">
          <w:rPr>
            <w:rFonts w:ascii="Google Sans" w:cs="Google Sans" w:eastAsia="Google Sans" w:hAnsi="Google Sans"/>
            <w:color w:val="0000ee"/>
            <w:sz w:val="24"/>
            <w:szCs w:val="24"/>
            <w:u w:val="single"/>
            <w:rtl w:val="0"/>
          </w:rPr>
          <w:t xml:space="preserve">https://9axes.github.io/</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10Groups, acessado em março 5, 2026, </w:t>
      </w:r>
      <w:hyperlink r:id="rId26">
        <w:r w:rsidDel="00000000" w:rsidR="00000000" w:rsidRPr="00000000">
          <w:rPr>
            <w:rFonts w:ascii="Google Sans" w:cs="Google Sans" w:eastAsia="Google Sans" w:hAnsi="Google Sans"/>
            <w:color w:val="0000ee"/>
            <w:sz w:val="24"/>
            <w:szCs w:val="24"/>
            <w:u w:val="single"/>
            <w:rtl w:val="0"/>
          </w:rPr>
          <w:t xml:space="preserve">https://10groups.github.io/</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a bit concerned that this study used well known a Political Compass questio... - Hacker News, acessado em março 5, 2026, </w:t>
      </w:r>
      <w:hyperlink r:id="rId27">
        <w:r w:rsidDel="00000000" w:rsidR="00000000" w:rsidRPr="00000000">
          <w:rPr>
            <w:rFonts w:ascii="Google Sans" w:cs="Google Sans" w:eastAsia="Google Sans" w:hAnsi="Google Sans"/>
            <w:color w:val="0000ee"/>
            <w:sz w:val="24"/>
            <w:szCs w:val="24"/>
            <w:u w:val="single"/>
            <w:rtl w:val="0"/>
          </w:rPr>
          <w:t xml:space="preserve">https://news.ycombinator.com/item?id=37167465</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Ideology Questionnaires : r/PoliticalScience - Reddit, acessado em março 5, 2026, </w:t>
      </w:r>
      <w:hyperlink r:id="rId28">
        <w:r w:rsidDel="00000000" w:rsidR="00000000" w:rsidRPr="00000000">
          <w:rPr>
            <w:rFonts w:ascii="Google Sans" w:cs="Google Sans" w:eastAsia="Google Sans" w:hAnsi="Google Sans"/>
            <w:color w:val="0000ee"/>
            <w:sz w:val="24"/>
            <w:szCs w:val="24"/>
            <w:u w:val="single"/>
            <w:rtl w:val="0"/>
          </w:rPr>
          <w:t xml:space="preserve">https://www.reddit.com/r/PoliticalScience/comments/17bifdm/political_ideology_questionnaires/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Alignment in Large Language Models: A Multidimensional Audit of Psychometric Identity and Behavioral Bias - ResearchGate, acessado em março 5,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https://www.researchgate.net/publication/399707471_Political_Alignment_in_Large_Language_Models_A_Multidimensional_Audit_of_Psychometric_Identity_and_Behavioral_Bias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Alignment in Large Language Models: A Multidimensional Audit of Psychometric Identity and Behavioral Bias - arXiv, acessado em março 5,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https://arxiv.org/html/2601.06194v1</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 Analysis of Student Success and Motivations in the BJCx MOOC - EECS, acessado em março 5, 2026, </w:t>
      </w:r>
      <w:hyperlink r:id="rId31">
        <w:r w:rsidDel="00000000" w:rsidR="00000000" w:rsidRPr="00000000">
          <w:rPr>
            <w:rFonts w:ascii="Google Sans" w:cs="Google Sans" w:eastAsia="Google Sans" w:hAnsi="Google Sans"/>
            <w:color w:val="0000ee"/>
            <w:sz w:val="24"/>
            <w:szCs w:val="24"/>
            <w:u w:val="single"/>
            <w:rtl w:val="0"/>
          </w:rPr>
          <w:t xml:space="preserve">https://www2.eecs.berkeley.edu/Pubs/TechRpts/2018/EECS-2018-75.pdf</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Least Squares Weighted Coordinate Transformation Formulas and Their Applications, acessado em março 5,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https://www.researchgate.net/publication/245291664_Least_Squares_Weighted_Coordinate_Transformation_Formulas_and_Their_Applications</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Values - political quiz | Overclockers UK Forums, acessado em março 5, 2026, </w:t>
      </w:r>
      <w:hyperlink r:id="rId33">
        <w:r w:rsidDel="00000000" w:rsidR="00000000" w:rsidRPr="00000000">
          <w:rPr>
            <w:rFonts w:ascii="Google Sans" w:cs="Google Sans" w:eastAsia="Google Sans" w:hAnsi="Google Sans"/>
            <w:color w:val="0000ee"/>
            <w:sz w:val="24"/>
            <w:szCs w:val="24"/>
            <w:u w:val="single"/>
            <w:rtl w:val="0"/>
          </w:rPr>
          <w:t xml:space="preserve">https://forums.overclockers.co.uk/threads/8-values-political-quiz.18796097/</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SapplyValues/SapplyValues.github.io, acessado em março 5, 2026, </w:t>
      </w:r>
      <w:hyperlink r:id="rId34">
        <w:r w:rsidDel="00000000" w:rsidR="00000000" w:rsidRPr="00000000">
          <w:rPr>
            <w:rFonts w:ascii="Google Sans" w:cs="Google Sans" w:eastAsia="Google Sans" w:hAnsi="Google Sans"/>
            <w:color w:val="0000ee"/>
            <w:sz w:val="24"/>
            <w:szCs w:val="24"/>
            <w:u w:val="single"/>
            <w:rtl w:val="0"/>
          </w:rPr>
          <w:t xml:space="preserve">https://github.com/SapplyValues/SapplyValues.github.io</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PhieF/politiscales: Version améliorée du test 8values - GitHub, acessado em março 5, 2026, </w:t>
      </w:r>
      <w:hyperlink r:id="rId35">
        <w:r w:rsidDel="00000000" w:rsidR="00000000" w:rsidRPr="00000000">
          <w:rPr>
            <w:rFonts w:ascii="Google Sans" w:cs="Google Sans" w:eastAsia="Google Sans" w:hAnsi="Google Sans"/>
            <w:color w:val="0000ee"/>
            <w:sz w:val="24"/>
            <w:szCs w:val="24"/>
            <w:u w:val="single"/>
            <w:rtl w:val="0"/>
          </w:rPr>
          <w:t xml:space="preserve">https://github.com/PhieF/politiscales</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results - PolitiScales, acessado em março 5, 2026, </w:t>
      </w:r>
      <w:hyperlink r:id="rId36">
        <w:r w:rsidDel="00000000" w:rsidR="00000000" w:rsidRPr="00000000">
          <w:rPr>
            <w:rFonts w:ascii="Google Sans" w:cs="Google Sans" w:eastAsia="Google Sans" w:hAnsi="Google Sans"/>
            <w:color w:val="0000ee"/>
            <w:sz w:val="24"/>
            <w:szCs w:val="24"/>
            <w:u w:val="single"/>
            <w:rtl w:val="0"/>
          </w:rPr>
          <w:t xml:space="preserve">https://politiscales.party/results?ZTA9NTAmZTE9MzEmajA9NzEmajE9MTImdDE9MTQmdDA9NzkmYjA9MzYmYjE9MzgmYzA9MzYmYzE9MzYmcDA9NzQmcDE9MTkmcHJhZz02NyZmZW1pPTEwJm0wPTY5Jm0xPTE0JnMwPTYyJnMxPTE3JnZlZ2E9MTAw</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K-Tech2004/LibertyValues: The 8values political quiz - GitHub, acessado em março 5, 2026, </w:t>
      </w:r>
      <w:hyperlink r:id="rId37">
        <w:r w:rsidDel="00000000" w:rsidR="00000000" w:rsidRPr="00000000">
          <w:rPr>
            <w:rFonts w:ascii="Google Sans" w:cs="Google Sans" w:eastAsia="Google Sans" w:hAnsi="Google Sans"/>
            <w:color w:val="0000ee"/>
            <w:sz w:val="24"/>
            <w:szCs w:val="24"/>
            <w:u w:val="single"/>
            <w:rtl w:val="0"/>
          </w:rPr>
          <w:t xml:space="preserve">https://github.com/K-Tech2004/LibertyValues</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NewValues/Newvalues.github.io: The 8values political quiz - GitHub, acessado em março 5, 2026, </w:t>
      </w:r>
      <w:hyperlink r:id="rId38">
        <w:r w:rsidDel="00000000" w:rsidR="00000000" w:rsidRPr="00000000">
          <w:rPr>
            <w:rFonts w:ascii="Google Sans" w:cs="Google Sans" w:eastAsia="Google Sans" w:hAnsi="Google Sans"/>
            <w:color w:val="0000ee"/>
            <w:sz w:val="24"/>
            <w:szCs w:val="24"/>
            <w:u w:val="single"/>
            <w:rtl w:val="0"/>
          </w:rPr>
          <w:t xml:space="preserve">https://github.com/NewValues/Newvalues.github.io</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Radar Charts In Web? - GeeksforGeeks, acessado em março 5, 2026, </w:t>
      </w:r>
      <w:hyperlink r:id="rId39">
        <w:r w:rsidDel="00000000" w:rsidR="00000000" w:rsidRPr="00000000">
          <w:rPr>
            <w:rFonts w:ascii="Google Sans" w:cs="Google Sans" w:eastAsia="Google Sans" w:hAnsi="Google Sans"/>
            <w:color w:val="0000ee"/>
            <w:sz w:val="24"/>
            <w:szCs w:val="24"/>
            <w:u w:val="single"/>
            <w:rtl w:val="0"/>
          </w:rPr>
          <w:t xml:space="preserve">https://www.geeksforgeeks.org/javascript/how-to-draw-radar-charts-in-web/</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for pub quiz style trivia questions - GitHub, acessado em março 5, 2026, </w:t>
      </w:r>
      <w:hyperlink r:id="rId40">
        <w:r w:rsidDel="00000000" w:rsidR="00000000" w:rsidRPr="00000000">
          <w:rPr>
            <w:rFonts w:ascii="Google Sans" w:cs="Google Sans" w:eastAsia="Google Sans" w:hAnsi="Google Sans"/>
            <w:color w:val="0000ee"/>
            <w:sz w:val="24"/>
            <w:szCs w:val="24"/>
            <w:u w:val="single"/>
            <w:rtl w:val="0"/>
          </w:rPr>
          <w:t xml:space="preserve">https://github.com/gaufqwi/trivia-schema</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Quiz, acessado em março 5, 2026, </w:t>
      </w:r>
      <w:hyperlink r:id="rId41">
        <w:r w:rsidDel="00000000" w:rsidR="00000000" w:rsidRPr="00000000">
          <w:rPr>
            <w:rFonts w:ascii="Google Sans" w:cs="Google Sans" w:eastAsia="Google Sans" w:hAnsi="Google Sans"/>
            <w:color w:val="0000ee"/>
            <w:sz w:val="24"/>
            <w:szCs w:val="24"/>
            <w:u w:val="single"/>
            <w:rtl w:val="0"/>
          </w:rPr>
          <w:t xml:space="preserve">http://json-quiz.github.io/json-quiz/spec/quiz.html</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quizler/quiz.schema.json at main - GitHub, acessado em março 5, 2026, </w:t>
      </w:r>
      <w:hyperlink r:id="rId42">
        <w:r w:rsidDel="00000000" w:rsidR="00000000" w:rsidRPr="00000000">
          <w:rPr>
            <w:rFonts w:ascii="Google Sans" w:cs="Google Sans" w:eastAsia="Google Sans" w:hAnsi="Google Sans"/>
            <w:color w:val="0000ee"/>
            <w:sz w:val="24"/>
            <w:szCs w:val="24"/>
            <w:u w:val="single"/>
            <w:rtl w:val="0"/>
          </w:rPr>
          <w:t xml:space="preserve">https://github.com/tkucner/quizler/blob/main/quiz.schema.json</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Dataset-JSON Update &amp; Dataset- JSON Viewer Hackathon - CDISC, acessado em março 5, 2026, </w:t>
      </w:r>
      <w:hyperlink r:id="rId43">
        <w:r w:rsidDel="00000000" w:rsidR="00000000" w:rsidRPr="00000000">
          <w:rPr>
            <w:rFonts w:ascii="Google Sans" w:cs="Google Sans" w:eastAsia="Google Sans" w:hAnsi="Google Sans"/>
            <w:color w:val="0000ee"/>
            <w:sz w:val="24"/>
            <w:szCs w:val="24"/>
            <w:u w:val="single"/>
            <w:rtl w:val="0"/>
          </w:rPr>
          <w:t xml:space="preserve">https://www.cdisc.org/sites/default/files/pdf/Dataset-JSON-v1-1-COSA-Spotlight-Q3.pdf</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Scatter Chart with Chart.js - Hands-On Data Visualization, acessado em março 5, 2026, </w:t>
      </w:r>
      <w:hyperlink r:id="rId44">
        <w:r w:rsidDel="00000000" w:rsidR="00000000" w:rsidRPr="00000000">
          <w:rPr>
            <w:rFonts w:ascii="Google Sans" w:cs="Google Sans" w:eastAsia="Google Sans" w:hAnsi="Google Sans"/>
            <w:color w:val="0000ee"/>
            <w:sz w:val="24"/>
            <w:szCs w:val="24"/>
            <w:u w:val="single"/>
            <w:rtl w:val="0"/>
          </w:rPr>
          <w:t xml:space="preserve">https://handsondataviz.org/chartjs-scatter.html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Scatter - Chart.js, acessado em março 5, 2026, </w:t>
      </w:r>
      <w:hyperlink r:id="rId45">
        <w:r w:rsidDel="00000000" w:rsidR="00000000" w:rsidRPr="00000000">
          <w:rPr>
            <w:rFonts w:ascii="Google Sans" w:cs="Google Sans" w:eastAsia="Google Sans" w:hAnsi="Google Sans"/>
            <w:color w:val="0000ee"/>
            <w:sz w:val="24"/>
            <w:szCs w:val="24"/>
            <w:u w:val="single"/>
            <w:rtl w:val="0"/>
          </w:rPr>
          <w:t xml:space="preserve">https://www.chartjs.org/docs/latest/samples/other-charts/scatter.html</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Scatter Chart | Chart.js, acessado em março 5, 2026, </w:t>
      </w:r>
      <w:hyperlink r:id="rId46">
        <w:r w:rsidDel="00000000" w:rsidR="00000000" w:rsidRPr="00000000">
          <w:rPr>
            <w:rFonts w:ascii="Google Sans" w:cs="Google Sans" w:eastAsia="Google Sans" w:hAnsi="Google Sans"/>
            <w:color w:val="0000ee"/>
            <w:sz w:val="24"/>
            <w:szCs w:val="24"/>
            <w:u w:val="single"/>
            <w:rtl w:val="0"/>
          </w:rPr>
          <w:t xml:space="preserve">https://www.chartjs.org/docs/latest/charts/scatter.html</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Chart.js | Open source HTML5 Charts for your website, acessado em março 5, 2026, </w:t>
      </w:r>
      <w:hyperlink r:id="rId47">
        <w:r w:rsidDel="00000000" w:rsidR="00000000" w:rsidRPr="00000000">
          <w:rPr>
            <w:rFonts w:ascii="Google Sans" w:cs="Google Sans" w:eastAsia="Google Sans" w:hAnsi="Google Sans"/>
            <w:color w:val="0000ee"/>
            <w:sz w:val="24"/>
            <w:szCs w:val="24"/>
            <w:u w:val="single"/>
            <w:rtl w:val="0"/>
          </w:rPr>
          <w:t xml:space="preserve">https://www.chartjs.org/</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Cartesian Axes - Chart.js, acessado em março 5, 2026, </w:t>
      </w:r>
      <w:hyperlink r:id="rId48">
        <w:r w:rsidDel="00000000" w:rsidR="00000000" w:rsidRPr="00000000">
          <w:rPr>
            <w:rFonts w:ascii="Google Sans" w:cs="Google Sans" w:eastAsia="Google Sans" w:hAnsi="Google Sans"/>
            <w:color w:val="0000ee"/>
            <w:sz w:val="24"/>
            <w:szCs w:val="24"/>
            <w:u w:val="single"/>
            <w:rtl w:val="0"/>
          </w:rPr>
          <w:t xml:space="preserve">https://www.chartjs.org/docs/latest/axes/cartesian/</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Chart.js Documentation, acessado em março 5, 2026, </w:t>
      </w:r>
      <w:hyperlink r:id="rId49">
        <w:r w:rsidDel="00000000" w:rsidR="00000000" w:rsidRPr="00000000">
          <w:rPr>
            <w:rFonts w:ascii="Google Sans" w:cs="Google Sans" w:eastAsia="Google Sans" w:hAnsi="Google Sans"/>
            <w:color w:val="0000ee"/>
            <w:sz w:val="24"/>
            <w:szCs w:val="24"/>
            <w:u w:val="single"/>
            <w:rtl w:val="0"/>
          </w:rPr>
          <w:t xml:space="preserve">https://lpm.univpancasila.ac.id/assets/wadah/chartjs/docs/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Samples - Chart.js, acessado em março 5, 2026, </w:t>
      </w:r>
      <w:hyperlink r:id="rId50">
        <w:r w:rsidDel="00000000" w:rsidR="00000000" w:rsidRPr="00000000">
          <w:rPr>
            <w:rFonts w:ascii="Google Sans" w:cs="Google Sans" w:eastAsia="Google Sans" w:hAnsi="Google Sans"/>
            <w:color w:val="0000ee"/>
            <w:sz w:val="24"/>
            <w:szCs w:val="24"/>
            <w:u w:val="single"/>
            <w:rtl w:val="0"/>
          </w:rPr>
          <w:t xml:space="preserve">https://www.chartjs.org/samples/2.6.0/</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Radar charts in JavaScript - Plotly, acessado em março 5, 2026, </w:t>
      </w:r>
      <w:hyperlink r:id="rId51">
        <w:r w:rsidDel="00000000" w:rsidR="00000000" w:rsidRPr="00000000">
          <w:rPr>
            <w:rFonts w:ascii="Google Sans" w:cs="Google Sans" w:eastAsia="Google Sans" w:hAnsi="Google Sans"/>
            <w:color w:val="0000ee"/>
            <w:sz w:val="24"/>
            <w:szCs w:val="24"/>
            <w:u w:val="single"/>
            <w:rtl w:val="0"/>
          </w:rPr>
          <w:t xml:space="preserve">https://plotly.com/javascript/radar-chart/</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Radar Chart | Chart.js, acessado em março 5, 2026, </w:t>
      </w:r>
      <w:hyperlink r:id="rId52">
        <w:r w:rsidDel="00000000" w:rsidR="00000000" w:rsidRPr="00000000">
          <w:rPr>
            <w:rFonts w:ascii="Google Sans" w:cs="Google Sans" w:eastAsia="Google Sans" w:hAnsi="Google Sans"/>
            <w:color w:val="0000ee"/>
            <w:sz w:val="24"/>
            <w:szCs w:val="24"/>
            <w:u w:val="single"/>
            <w:rtl w:val="0"/>
          </w:rPr>
          <w:t xml:space="preserve">https://www.chartjs.org/docs/latest/charts/radar.html</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Chart.js Plugins - Samuel Gratzl, acessado em março 5, 2026, </w:t>
      </w:r>
      <w:hyperlink r:id="rId53">
        <w:r w:rsidDel="00000000" w:rsidR="00000000" w:rsidRPr="00000000">
          <w:rPr>
            <w:rFonts w:ascii="Google Sans" w:cs="Google Sans" w:eastAsia="Google Sans" w:hAnsi="Google Sans"/>
            <w:color w:val="0000ee"/>
            <w:sz w:val="24"/>
            <w:szCs w:val="24"/>
            <w:u w:val="single"/>
            <w:rtl w:val="0"/>
          </w:rPr>
          <w:t xml:space="preserve">https://www.sgratzl.com/project/chartjs/</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Painel Ideológico – Meio, acessado em março 5, 2026, </w:t>
      </w:r>
      <w:hyperlink r:id="rId54">
        <w:r w:rsidDel="00000000" w:rsidR="00000000" w:rsidRPr="00000000">
          <w:rPr>
            <w:rFonts w:ascii="Google Sans" w:cs="Google Sans" w:eastAsia="Google Sans" w:hAnsi="Google Sans"/>
            <w:color w:val="0000ee"/>
            <w:sz w:val="24"/>
            <w:szCs w:val="24"/>
            <w:u w:val="single"/>
            <w:rtl w:val="0"/>
          </w:rPr>
          <w:t xml:space="preserve">https://www.canalmeio.com.br/painel-ideologico/</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Entenda como o estudo foi feito - As bolhas na rede social - GPS Ideológico - Folha - UOL, acessado em março 5, 2026, </w:t>
      </w:r>
      <w:hyperlink r:id="rId55">
        <w:r w:rsidDel="00000000" w:rsidR="00000000" w:rsidRPr="00000000">
          <w:rPr>
            <w:rFonts w:ascii="Google Sans" w:cs="Google Sans" w:eastAsia="Google Sans" w:hAnsi="Google Sans"/>
            <w:color w:val="0000ee"/>
            <w:sz w:val="24"/>
            <w:szCs w:val="24"/>
            <w:u w:val="single"/>
            <w:rtl w:val="0"/>
          </w:rPr>
          <w:t xml:space="preserve">https://temas.folha.uol.com.br/gps-ideologico/as-bolhas-na-rede-social/entenda-como-o-estudo-foi-feito.shtml</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 PR EN S A - Portal dos Jornalistas, acessado em março 5, 2026, </w:t>
      </w:r>
      <w:hyperlink r:id="rId56">
        <w:r w:rsidDel="00000000" w:rsidR="00000000" w:rsidRPr="00000000">
          <w:rPr>
            <w:rFonts w:ascii="Google Sans" w:cs="Google Sans" w:eastAsia="Google Sans" w:hAnsi="Google Sans"/>
            <w:color w:val="0000ee"/>
            <w:sz w:val="24"/>
            <w:szCs w:val="24"/>
            <w:u w:val="single"/>
            <w:rtl w:val="0"/>
          </w:rPr>
          <w:t xml:space="preserve">https://www.jornalistasecia.com.br/edicoes/jornalistasecia1207di29.pdf</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of applying 15 political orientation tests to ChatGPT. From... - ResearchGate, acessado em março 5,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https://www.researchgate.net/figure/Results-of-applying-15-political-orientation-tests-to-ChatGPT-From-left-to-right-and-top_fig1_369006063</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political preferences of LLMs | PLOS One, acessado em março 5, 2026, </w:t>
      </w:r>
      <w:hyperlink r:id="rId58">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https://journals.plos.org/plosone/article?id=10.1371/journal.pone.0306621</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Translation and psychometric evaluation of the German version of the IcanSDM measure – a cross-sectional study among healthcare professionals - PMC, acessado em março 5,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https://pmc.ncbi.nlm.nih.gov/articles/PMC8171052/</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political radicalism and extremism in surveys: Three new scales - PMC, acessado em março 5,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https://pmc.ncbi.nlm.nih.gov/articles/PMC11078353/</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Value-based Political Orientation A Cross-National Evaluation of a ..., acessado em março 5,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https://www.researchgate.net/publication/372165149_Value-based_Political_Orientation_A_Cross-National_Evaluation_of_a_Value-Based_Measure_of_Political_Orientation_POS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Measurement and Validation of Political Ideology, acessado em março 5, 2026, </w:t>
      </w:r>
      <w:hyperlink r:id="rId62">
        <w:r w:rsidDel="00000000" w:rsidR="00000000" w:rsidRPr="00000000">
          <w:rPr>
            <w:rFonts w:ascii="Google Sans" w:cs="Google Sans" w:eastAsia="Google Sans" w:hAnsi="Google Sans"/>
            <w:color w:val="0000ee"/>
            <w:sz w:val="24"/>
            <w:szCs w:val="24"/>
            <w:u w:val="single"/>
            <w:rtl w:val="0"/>
          </w:rPr>
          <w:t xml:space="preserve">https://www.rug.nl/inthelead/docs/thesislameris.pdf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measure of issue polarization using k-means clustering: US trends 1988–2024 and predictors of polarization across the world - The Royal Society, acessado em março 5, 2026, </w:t>
      </w:r>
      <w:hyperlink r:id="rId63">
        <w:r w:rsidDel="00000000" w:rsidR="00000000" w:rsidRPr="00000000">
          <w:rPr>
            <w:rFonts w:ascii="Google Sans" w:cs="Google Sans" w:eastAsia="Google Sans" w:hAnsi="Google Sans"/>
            <w:color w:val="0000ee"/>
            <w:sz w:val="24"/>
            <w:szCs w:val="24"/>
            <w:u w:val="single"/>
            <w:rtl w:val="0"/>
          </w:rPr>
          <w:t xml:space="preserve">https://royalsocietypublishing.org/rsos/article/13/2/251428/479919/A-new-measure-of-issue-polarization-using-k-means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aufqwi/trivia-schema" TargetMode="External"/><Relationship Id="rId42" Type="http://schemas.openxmlformats.org/officeDocument/2006/relationships/hyperlink" Target="https://github.com/tkucner/quizler/blob/main/quiz.schema.json" TargetMode="External"/><Relationship Id="rId41" Type="http://schemas.openxmlformats.org/officeDocument/2006/relationships/hyperlink" Target="http://json-quiz.github.io/json-quiz/spec/quiz.html" TargetMode="External"/><Relationship Id="rId44" Type="http://schemas.openxmlformats.org/officeDocument/2006/relationships/hyperlink" Target="https://handsondataviz.org/chartjs-scatter.html" TargetMode="External"/><Relationship Id="rId43" Type="http://schemas.openxmlformats.org/officeDocument/2006/relationships/hyperlink" Target="https://www.cdisc.org/sites/default/files/pdf/Dataset-JSON-v1-1-COSA-Spotlight-Q3.pdf" TargetMode="External"/><Relationship Id="rId46" Type="http://schemas.openxmlformats.org/officeDocument/2006/relationships/hyperlink" Target="https://www.chartjs.org/docs/latest/charts/scatter.html" TargetMode="External"/><Relationship Id="rId45" Type="http://schemas.openxmlformats.org/officeDocument/2006/relationships/hyperlink" Target="https://www.chartjs.org/docs/latest/samples/other-charts/scatt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chartjs.org/docs/latest/axes/cartesian/" TargetMode="External"/><Relationship Id="rId47" Type="http://schemas.openxmlformats.org/officeDocument/2006/relationships/hyperlink" Target="https://www.chartjs.org/" TargetMode="External"/><Relationship Id="rId49" Type="http://schemas.openxmlformats.org/officeDocument/2006/relationships/hyperlink" Target="https://lpm.univpancasila.ac.id/assets/wadah/chartjs/doc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hyperlink" Target="https://www2.eecs.berkeley.edu/Pubs/TechRpts/2018/EECS-2018-75.pdf" TargetMode="External"/><Relationship Id="rId30" Type="http://schemas.openxmlformats.org/officeDocument/2006/relationships/hyperlink" Target="https://arxiv.org/html/2601.06194v1" TargetMode="External"/><Relationship Id="rId33" Type="http://schemas.openxmlformats.org/officeDocument/2006/relationships/hyperlink" Target="https://forums.overclockers.co.uk/threads/8-values-political-quiz.18796097/" TargetMode="External"/><Relationship Id="rId32" Type="http://schemas.openxmlformats.org/officeDocument/2006/relationships/hyperlink" Target="https://www.researchgate.net/publication/245291664_Least_Squares_Weighted_Coordinate_Transformation_Formulas_and_Their_Applications" TargetMode="External"/><Relationship Id="rId35" Type="http://schemas.openxmlformats.org/officeDocument/2006/relationships/hyperlink" Target="https://github.com/PhieF/politiscales" TargetMode="External"/><Relationship Id="rId34" Type="http://schemas.openxmlformats.org/officeDocument/2006/relationships/hyperlink" Target="https://github.com/SapplyValues/SapplyValues.github.io" TargetMode="External"/><Relationship Id="rId37" Type="http://schemas.openxmlformats.org/officeDocument/2006/relationships/hyperlink" Target="https://github.com/K-Tech2004/LibertyValues" TargetMode="External"/><Relationship Id="rId36" Type="http://schemas.openxmlformats.org/officeDocument/2006/relationships/hyperlink" Target="https://politiscales.party/results?ZTA9NTAmZTE9MzEmajA9NzEmajE9MTImdDE9MTQmdDA9NzkmYjA9MzYmYjE9MzgmYzA9MzYmYzE9MzYmcDA9NzQmcDE9MTkmcHJhZz02NyZmZW1pPTEwJm0wPTY5Jm0xPTE0JnMwPTYyJnMxPTE3JnZlZ2E9MTAw" TargetMode="External"/><Relationship Id="rId39" Type="http://schemas.openxmlformats.org/officeDocument/2006/relationships/hyperlink" Target="https://www.geeksforgeeks.org/javascript/how-to-draw-radar-charts-in-web/" TargetMode="External"/><Relationship Id="rId38" Type="http://schemas.openxmlformats.org/officeDocument/2006/relationships/hyperlink" Target="https://github.com/NewValues/Newvalues.github.io" TargetMode="External"/><Relationship Id="rId62" Type="http://schemas.openxmlformats.org/officeDocument/2006/relationships/hyperlink" Target="https://www.rug.nl/inthelead/docs/thesislameris.pdf" TargetMode="External"/><Relationship Id="rId61" Type="http://schemas.openxmlformats.org/officeDocument/2006/relationships/hyperlink" Target="https://www.researchgate.net/publication/372165149_Value-based_Political_Orientation_A_Cross-National_Evaluation_of_a_Value-Based_Measure_of_Political_Orientation_POS" TargetMode="External"/><Relationship Id="rId20" Type="http://schemas.openxmlformats.org/officeDocument/2006/relationships/hyperlink" Target="https://github.com/kmturley/political-compass" TargetMode="External"/><Relationship Id="rId63" Type="http://schemas.openxmlformats.org/officeDocument/2006/relationships/hyperlink" Target="https://royalsocietypublishing.org/rsos/article/13/2/251428/479919/A-new-measure-of-issue-polarization-using-k-means" TargetMode="External"/><Relationship Id="rId22" Type="http://schemas.openxmlformats.org/officeDocument/2006/relationships/hyperlink" Target="https://thedecisionlab.com/reference-guide/political-science/political-compass" TargetMode="External"/><Relationship Id="rId21" Type="http://schemas.openxmlformats.org/officeDocument/2006/relationships/hyperlink" Target="https://en.wikipedia.org/wiki/Political_spectrum" TargetMode="External"/><Relationship Id="rId24" Type="http://schemas.openxmlformats.org/officeDocument/2006/relationships/hyperlink" Target="https://8values.github.io/" TargetMode="External"/><Relationship Id="rId23" Type="http://schemas.openxmlformats.org/officeDocument/2006/relationships/hyperlink" Target="https://en.wikipedia.org/wiki/The_Political_Compass" TargetMode="External"/><Relationship Id="rId60" Type="http://schemas.openxmlformats.org/officeDocument/2006/relationships/hyperlink" Target="https://pmc.ncbi.nlm.nih.gov/articles/PMC11078353/" TargetMode="External"/><Relationship Id="rId26" Type="http://schemas.openxmlformats.org/officeDocument/2006/relationships/hyperlink" Target="https://10groups.github.io/" TargetMode="External"/><Relationship Id="rId25" Type="http://schemas.openxmlformats.org/officeDocument/2006/relationships/hyperlink" Target="https://9axes.github.io/" TargetMode="External"/><Relationship Id="rId28" Type="http://schemas.openxmlformats.org/officeDocument/2006/relationships/hyperlink" Target="https://www.reddit.com/r/PoliticalScience/comments/17bifdm/political_ideology_questionnaires/" TargetMode="External"/><Relationship Id="rId27" Type="http://schemas.openxmlformats.org/officeDocument/2006/relationships/hyperlink" Target="https://news.ycombinator.com/item?id=37167465" TargetMode="External"/><Relationship Id="rId29" Type="http://schemas.openxmlformats.org/officeDocument/2006/relationships/hyperlink" Target="https://www.researchgate.net/publication/399707471_Political_Alignment_in_Large_Language_Models_A_Multidimensional_Audit_of_Psychometric_Identity_and_Behavioral_Bias" TargetMode="External"/><Relationship Id="rId51" Type="http://schemas.openxmlformats.org/officeDocument/2006/relationships/hyperlink" Target="https://plotly.com/javascript/radar-chart/" TargetMode="External"/><Relationship Id="rId50" Type="http://schemas.openxmlformats.org/officeDocument/2006/relationships/hyperlink" Target="https://www.chartjs.org/samples/2.6.0/" TargetMode="External"/><Relationship Id="rId53" Type="http://schemas.openxmlformats.org/officeDocument/2006/relationships/hyperlink" Target="https://www.sgratzl.com/project/chartjs/" TargetMode="External"/><Relationship Id="rId52" Type="http://schemas.openxmlformats.org/officeDocument/2006/relationships/hyperlink" Target="https://www.chartjs.org/docs/latest/charts/radar.html" TargetMode="External"/><Relationship Id="rId11" Type="http://schemas.openxmlformats.org/officeDocument/2006/relationships/image" Target="media/image5.png"/><Relationship Id="rId55" Type="http://schemas.openxmlformats.org/officeDocument/2006/relationships/hyperlink" Target="https://temas.folha.uol.com.br/gps-ideologico/as-bolhas-na-rede-social/entenda-como-o-estudo-foi-feito.shtml" TargetMode="External"/><Relationship Id="rId10" Type="http://schemas.openxmlformats.org/officeDocument/2006/relationships/image" Target="media/image1.png"/><Relationship Id="rId54" Type="http://schemas.openxmlformats.org/officeDocument/2006/relationships/hyperlink" Target="https://www.canalmeio.com.br/painel-ideologico/" TargetMode="External"/><Relationship Id="rId13" Type="http://schemas.openxmlformats.org/officeDocument/2006/relationships/image" Target="media/image6.png"/><Relationship Id="rId57" Type="http://schemas.openxmlformats.org/officeDocument/2006/relationships/hyperlink" Target="https://www.researchgate.net/figure/Results-of-applying-15-political-orientation-tests-to-ChatGPT-From-left-to-right-and-top_fig1_369006063" TargetMode="External"/><Relationship Id="rId12" Type="http://schemas.openxmlformats.org/officeDocument/2006/relationships/image" Target="media/image7.png"/><Relationship Id="rId56" Type="http://schemas.openxmlformats.org/officeDocument/2006/relationships/hyperlink" Target="https://www.jornalistasecia.com.br/edicoes/jornalistasecia1207di29.pdf" TargetMode="External"/><Relationship Id="rId15" Type="http://schemas.openxmlformats.org/officeDocument/2006/relationships/hyperlink" Target="https://en.wikipedia.org/wiki/Nolan_Chart" TargetMode="External"/><Relationship Id="rId59" Type="http://schemas.openxmlformats.org/officeDocument/2006/relationships/hyperlink" Target="https://pmc.ncbi.nlm.nih.gov/articles/PMC8171052/" TargetMode="External"/><Relationship Id="rId14" Type="http://schemas.openxmlformats.org/officeDocument/2006/relationships/image" Target="media/image4.png"/><Relationship Id="rId58" Type="http://schemas.openxmlformats.org/officeDocument/2006/relationships/hyperlink" Target="https://journals.plos.org/plosone/article?id=10.1371/journal.pone.0306621" TargetMode="External"/><Relationship Id="rId17" Type="http://schemas.openxmlformats.org/officeDocument/2006/relationships/hyperlink" Target="https://temas.folha.uol.com.br/gps-ideologico/reta-ideologica-2022/gps-ideologico-passou-por-atualizacao-entenda.shtml" TargetMode="External"/><Relationship Id="rId16" Type="http://schemas.openxmlformats.org/officeDocument/2006/relationships/hyperlink" Target="https://measuring.ideology.flavioazevedo.com/" TargetMode="External"/><Relationship Id="rId19" Type="http://schemas.openxmlformats.org/officeDocument/2006/relationships/hyperlink" Target="https://github.com/8values/8values.github.io" TargetMode="External"/><Relationship Id="rId18" Type="http://schemas.openxmlformats.org/officeDocument/2006/relationships/hyperlink" Target="https://codesandbox.io/s/8values-8values-github-io-6o0l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