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43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pPr>
        <w:keepNext/>
        <w:spacing w:after="20" w:before="140" w:line="264"/>
      </w:pPr>
      <w:r>
        <w:rPr>
          <w:rFonts w:ascii="Arial" w:cs="Arial" w:eastAsia="Arial" w:hAnsi="Arial"/>
          <w:b/>
          <w:bCs/>
          <w:color w:val="C8102E"/>
          <w:sz w:val="20"/>
          <w:szCs w:val="20"/>
        </w:rPr>
        <w:t xml:space="preserve">F43  </w:t>
      </w:r>
      <w:r>
        <w:rPr>
          <w:rFonts w:ascii="Arial" w:cs="Arial" w:eastAsia="Arial" w:hAnsi="Arial"/>
          <w:b/>
          <w:bCs/>
          <w:color w:val="0B1F3A"/>
          <w:sz w:val="21"/>
          <w:szCs w:val="21"/>
        </w:rPr>
        <w:t xml:space="preserve">Edit a DR, DR list and sales links</w:t>
      </w:r>
    </w:p>
    <w:p>
      <w:pPr>
        <w:keepNext/>
        <w:spacing w:after="40" w:before="0" w:line="264"/>
      </w:pPr>
      <w:r>
        <w:rPr>
          <w:rFonts w:ascii="Arial" w:cs="Arial" w:eastAsia="Arial" w:hAnsi="Arial"/>
          <w:i/>
          <w:iCs/>
          <w:color w:val="5B6477"/>
          <w:sz w:val="17"/>
          <w:szCs w:val="17"/>
        </w:rPr>
        <w:t xml:space="preserve">DRs can be corrected until the day closes, and every Sales figure leads to its DRs and the Daily Sales Report of that day.</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SA-ED  Edit a DR before the day closes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SA-MB  Member boxes only for retail sales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AH-IS  Sales figure to DR and Daily Sales Report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AH-IS</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figure to DR and Daily Sales Report</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for a day with sales → click a quantity under Sales.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Open the DR, then go back and press Open the Daily Sales Report of that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DRs behind the figure are listed; the links open the sale and the Daily Sales Report of that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2026-10-16T03:15:11.212Z</dcterms:created>
  <dcterms:modified xsi:type="dcterms:W3CDTF">2026-10-16T03:15:11.212Z</dcterms:modified>
</cp:coreProperties>
</file>

<file path=docProps/custom.xml><?xml version="1.0" encoding="utf-8"?>
<Properties xmlns="http://schemas.openxmlformats.org/officeDocument/2006/custom-properties" xmlns:vt="http://schemas.openxmlformats.org/officeDocument/2006/docPropsVTypes"/>
</file>