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 w:before="0" w:line="264"/>
      </w:pPr>
      <w:r>
        <w:rPr>
          <w:rFonts w:ascii="Arial" w:cs="Arial" w:eastAsia="Arial" w:hAnsi="Arial"/>
          <w:b/>
          <w:bCs/>
          <w:color w:val="C8102E"/>
          <w:sz w:val="15"/>
          <w:szCs w:val="15"/>
        </w:rPr>
        <w:t xml:space="preserve">OWNER AND AUDITORS</w:t>
      </w:r>
    </w:p>
    <w:p>
      <w:pPr>
        <w:pStyle w:val="Heading1"/>
        <w:pBdr>
          <w:bottom w:val="single" w:color="C8102E" w:sz="12" w:space="4"/>
        </w:pBdr>
        <w:spacing w:after="40" w:before="0" w:line="264"/>
      </w:pPr>
      <w:r>
        <w:rPr>
          <w:rFonts w:ascii="Arial" w:cs="Arial" w:eastAsia="Arial" w:hAnsi="Arial"/>
          <w:b/>
          <w:bCs/>
          <w:color w:val="0B1F3A"/>
          <w:sz w:val="34"/>
          <w:szCs w:val="34"/>
        </w:rPr>
        <w:t xml:space="preserve">Head Auditor  —  head.auditor</w:t>
      </w:r>
    </w:p>
    <w:p>
      <w:pPr>
        <w:spacing w:after="160" w:before="0" w:line="264"/>
      </w:pPr>
      <w:r>
        <w:rPr>
          <w:rFonts w:ascii="Arial" w:cs="Arial" w:eastAsia="Arial" w:hAnsi="Arial"/>
          <w:color w:val="5B6477"/>
          <w:sz w:val="19"/>
          <w:szCs w:val="19"/>
        </w:rPr>
        <w:t xml:space="preserve">Head Auditor. Approves cost and most corrections, reviews transfer differences, watches the cash.</w:t>
      </w:r>
    </w:p>
    <w:p>
      <w:pPr>
        <w:spacing w:after="140" w:before="0" w:line="264"/>
      </w:pPr>
      <w:r>
        <w:rPr>
          <w:rFonts w:ascii="Arial" w:cs="Arial" w:eastAsia="Arial" w:hAnsi="Arial"/>
          <w:sz w:val="18"/>
          <w:szCs w:val="18"/>
        </w:rPr>
        <w:t xml:space="preserve">Sign in at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http://localhost:5173</w:t>
      </w:r>
      <w:r>
        <w:rPr>
          <w:rFonts w:ascii="Arial" w:cs="Arial" w:eastAsia="Arial" w:hAnsi="Arial"/>
          <w:sz w:val="18"/>
          <w:szCs w:val="18"/>
        </w:rPr>
        <w:t xml:space="preserve">  ·  username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head.auditor</w:t>
      </w:r>
      <w:r>
        <w:rPr>
          <w:rFonts w:ascii="Arial" w:cs="Arial" w:eastAsia="Arial" w:hAnsi="Arial"/>
          <w:sz w:val="18"/>
          <w:szCs w:val="18"/>
        </w:rPr>
        <w:t xml:space="preserve">  ·  password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ChangeMe!2026</w:t>
      </w:r>
      <w:r>
        <w:rPr>
          <w:rFonts w:ascii="Arial" w:cs="Arial" w:eastAsia="Arial" w:hAnsi="Arial"/>
          <w:color w:val="5B6477"/>
          <w:sz w:val="18"/>
          <w:szCs w:val="18"/>
        </w:rPr>
        <w:t xml:space="preserve">  ·  37 checks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00"/>
        <w:gridCol w:w="3120"/>
        <w:gridCol w:w="2000"/>
        <w:gridCol w:w="3120"/>
      </w:tblGrid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Tester's name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Date tested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Browser / device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Start – end time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8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60"/>
        <w:gridCol w:w="5480"/>
        <w:gridCol w:w="620"/>
        <w:gridCol w:w="620"/>
        <w:gridCol w:w="620"/>
        <w:gridCol w:w="2040"/>
      </w:tblGrid>
      <w:tr>
        <w:trPr>
          <w:cantSplit/>
          <w:tblHeader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No.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What to do and what you should see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Pass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Fail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N/A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Notes (what went wrong)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First sign-in and accountability statement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Sign in with the username and ChangeMe!2026.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Read the statement with your name and company ID, tick the box, press I accept.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Dashboard opens. The menu shows only the screens for this role.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Help &amp; Guide and picture guide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Help &amp; Guide.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Picture guide (screenshots).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guide shows the steps for this role only. The picture guide opens with numbered red boxes.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GEN-SRCH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Search a list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a list with six or more rows (for example Sales List, Cash Fund or Chart of Accounts).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Type part of a name, number or product in Search this list.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Only rows that contain every word you typed are shown; clearing the box shows all rows again.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GEN-MEM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Member page for customers (phone)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/member on a phone.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Become a member with your own mobile number, tick the agreement, create the account.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card → the QR code and member number. Ask the counter to tag a sale to you, then My purchases.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QR card shows; after a tagged sale the purchase appears with its items. Sign out and in again with the mobile number and password.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CM-SRCH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Dashboard search and Stock on Hand layout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Dashboard → type part of a screen name in the search box.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Stock on Hand → look at an item with several flavors or expiry dates (if your account sees stock).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matching screens are listed. Flavors and expiry dates are shown as labelled rows with their quantity.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HA-01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Cost approval after the In-Charge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F1 · Supplier delivery into the warehouse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Before the In-Charge approves, look in My Approvals: the delivery is not there yet.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After the In-Charge approves, open the delivery.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Try Approve with a new product that has no cost.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4.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Type the unit cost of each line (freebies too) → Save costs → Approve.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Without a cost the system says so and the delivery stays in your list. After approval the stock is added to the Warehouse with its batch and expiry.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HA-02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Approve a transfer between company locations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 · Branch asks for stock and receives it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Approvals → the pull-out from the Warehouse to West Ave → Approve.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Stock is in transit. The Asst Auditor no longer needs to act on it.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HA-03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Review a transfer difference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F3 · Transfer received with a different quantity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Approvals → Transfer difference. Open the transfer: form quantity, received quantity and note are shown.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Press Confirm the difference.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On a second case, press Receiver miscounted without a reason, then with a reason.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Confirm sends it to the sending branch. Receiver miscounted asks for a reason first, then gives the receiver the items as on the form.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HA-04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Post-close edit (first of two)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F16 · Changing a closed day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Approvals → post-close void from West Ave → Approve.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Nothing changes yet. It waits for the Asst Auditor.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HA-05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Discrepancy explanation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F7 · Weekly count and discrepancy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Approvals → explanation from the branch.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Accept one; reject another.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Accepted: stock adjusted, nobody charged. Rejected: charged at franchise price at the deadline, HR gets the charge.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HA-06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Audit Associate correction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F15 · Audit correction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Approvals → Audit Associate correction → Approve.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correction applies, the staff member is notified and it appears in the Revision Log.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HA-07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Write-off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Approvals → write-off from the Warehouse In-Charge → Approve.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stock leaves the inventory. A staff charge goes to HR when 'charged to staff' was chosen.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HA-08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Cash on hand and extensions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F6 · Cash, daily close and deposit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Cash on Hand → set West Ave Days allowed to 0.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Approve West Ave's extension request.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Every branch's undeposited cash and oldest day are listed. The extension applies only after the Owner also approves.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HA-09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Audit count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Stock Counts → create a count for a branch or franchise.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Every item is listed, items in the system first.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HA-10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New product and cost change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F14 · Products and cost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Products → New product → Save.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a product → Edit cost → new cost, date, reason → Send for approval.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Set Days to consume one unit to 30.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new product waits for the Owner's approval. The cost change waits for the Owner.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HA-11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Daily Sales Report watch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Dashboard: branches without today's report.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a Daily Sales Report → Audit summary.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Missing branches are listed. The audit summary shows the margin.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HA-12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Sales targets (view)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Sales Targets.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Targets and achievement are shown. You cannot set targets.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HA-13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Told of every post-close edit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F20 · Everyone told of a post-close edit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Check the bell after each post-close edit request.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Approve one in My Approvals (with the Asst Auditor).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Each request is reported with the person's count this month; the third is marked flagged.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HA-14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Verify a deposit slip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F22 · Cash deposit slip and its two checks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My Approvals → Cash deposit slip (audit).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the slip and compare amount, bank and date with the deposit → Approve, or Reject with a reason.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An approved deposit goes on to the Accounting Associate. A rejection returns it to the branch with the reason.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HA-15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6-Pack Card for a customer who cannot be tagged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F23 · 6-Pack Card and the override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6-Pack Card → Customer cannot be tagged? Ask the Owner to allow the card.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Choose the branch, type what is known and the reason → Send to the Owner.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"Sent. The Owner decides in My Approvals." Without a reason it cannot be sent. After the Owner approves, the card is booked as an override.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HA-16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See franchise AR and extension requests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F21 · Franchise AR: penalty, extension, payment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Franchise AR.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Read a franchise with overdue invoices; open Extension requests.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You see invoices, penalty, interest and any extension request. You are told when a franchise asks for an extension or when a transfer change adjusts the AR. You cannot record payments.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HA-17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Write a memorandum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F24 · Memorandum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Memorandums → Write a memo → choose a role or branch → write → Issue the memo.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Numbered automatically; everyone addressed is told; printable PDF.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HA-18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Waybill report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F25 · Waybills to e-commerce report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Waybill Report → upload a label PDF → choose the product → Confirm.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report shows SRP, fees and total order income. You can download Excel.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HA-19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Change your own password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Press the key icon at the top right (Change my password).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Type the current password and a new one of 10 or more characters, twice → Change password.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Sign out and sign in again with the new password. Then change it back to ChangeMe!2026 for the next tester.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new password works. Nobody else can see it. HR receives a notice that you changed it (not the password).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HA-20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Approve stock given to Prothin Marketing / GWS Marketing / BO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F29 · Stock given to Prothin Marketing, GWS Marketing or BO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Approvals → Stock given out → check the items → Approve.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the approved pull-out: if it was not endorsed press Endorse to Accounting as expense.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stock leaves the sending branch at once. An endorsed form goes to Accounting.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HA-21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Approve a replacement given to a customer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F27 · Customer return and replacement ticket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Approvals → Replacement given to a customer → read the DR, the product given and the price difference → Approve (or Reject with a reason).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Approve closes the ticket. Reject returns the stock to the branch and the ticket opens again.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HA-22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Approve items returned to a supplier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F28 · Return to a supplier and its replacement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Approvals → Items returned to a supplier → Approve.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stock leaves; the ticket waits for the supplier's replacement.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HA-23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Review all tickets and the suppliers who owe us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Replacement Tickets and Marketing &amp; BO Pull-outs.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tickets with their age; suppliers with units owed; per destination what was given out and expensed.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HA-24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See the agents' outlets and visit photos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F31 · Agent field work: outlets, itineraries and consignment maximums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Outlets and Field Monitoring.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All agents' outlets, itineraries and photos are visible; you cannot approve or change them.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HA-25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Days of stock left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Expiry &amp; Low Stock → the card Days of stock left.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Change the average to 60 days; tick All locations together; type in a column filter (for example Level).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Items are listed with the most critical first (Out, then fewest days left, no-sales last), with the average per day, the date it runs out and the suggested restock. The filters narrow the rows.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HA-PRO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Issue a promo to the branches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F34 · Customer Service: birthdays, restock due, results with reasons, and promos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Promos → Issue it to All branches (not franchises) → name, dates, description, add an item with a promo price.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Issue promo and send memo.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the memo from the promo.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4.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Cancel the promo with a reason.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 numbered memo and a highlighted PROMO notice go to every branch (franchises get nothing). Cancelling tells everyone and withdraws the memo.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HA-RP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Approve a replacement payment on a closed day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F35 · Replacement payments: how and when the customer settled the difference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Approvals → Replacement payment dated on a closed day.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Read the ticket, the day, how it was paid and the amount → Approve (or Reject with a reason).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Approved: it joins that day's Daily Sales Report and books. Rejected: the branch is told and records it again.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HA-PO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Generate a restock request and send it to the Owner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F36 · Restock request and purchase orders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Restock &amp; Purchase Orders → Generate a restock request → Generate.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an order: read days left, the suggested transfer and the share per branch.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Change one order quantity and one transfer quantity, add an item, Save changes.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4.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Print the supplier copy, the internal copy and the warehouse copy.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5.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Send to the Owner for approval.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One order per supplier. The supplier copy shows items and quantities only, no branches. After the Owner approves you are told, and the branches are told to create their pull-outs.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HA-PF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Check the proofs of a day from the report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F37 · Proof of payment: uploaded once, printed with the report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Reports → Daily Sales Report → PDF (or Excel) of a branch and day.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At the end read the legend, the checklist and the pictures; find a sale's reference (for example ON-1) in its Proof column.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Reports → Payment Proofs → choose the branch and dates → Only missing proofs → Print with the pictures (PDF).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Every online, card, cheque, collection, replacement payment and deposit slip shows its picture beside the right reference; anything without a proof is red and marked MISSING.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HA-RO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Order even when the data says nothing is needed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F38 · Warehouse cash fund and restock override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Restock &amp; Purchase Orders → Generate a restock request → tick a supplier whose items do not need restocking → Generate.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Read the message, then choose Every item of the supplier (or A blank order).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Type the order quantity and each branch's share; Save; Send to the Owner.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order is made with your quantities even though the data suggested 0. Items added by hand show a row for every branch.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HA-PP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Promo percentage and internal quantity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F42 · Promo percentage, internal quantity and tick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Promos → Issue a promo → choose 30% off for a product, type the internal quantity → Issue.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See promo sales.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promo price is the tier price less 30%. The internal quantity is not on the branch memo; sold and left are shown.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HA-NAME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First name beside the role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F47 · Warehouse cash funds tied to franchise DRs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Look at the top bar.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any document → Who did what; open an approval timeline.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Roles carry the first name of the person, for example Head Auditor (Syd).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keepNext/>
        <w:spacing w:after="80" w:before="240" w:line="264"/>
      </w:pPr>
      <w:r>
        <w:rPr>
          <w:rFonts w:ascii="Arial" w:cs="Arial" w:eastAsia="Arial" w:hAnsi="Arial"/>
          <w:b/>
          <w:bCs/>
          <w:color w:val="0B1F3A"/>
          <w:sz w:val="22"/>
          <w:szCs w:val="22"/>
        </w:rPr>
        <w:t xml:space="preserve">Result for this account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560"/>
        <w:gridCol w:w="2560"/>
        <w:gridCol w:w="2560"/>
        <w:gridCol w:w="2560"/>
      </w:tblGrid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Passed (of 37)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Failed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Not applicable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Accepted?  ☐ Yes   ☐ No</w:t>
            </w:r>
          </w:p>
        </w:tc>
      </w:tr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12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120"/>
        <w:gridCol w:w="5120"/>
      </w:tblGrid>
      <w:tr>
        <w:trPr>
          <w:cantSplit/>
        </w:trPr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Tested by (signature over printed name)</w:t>
            </w:r>
          </w:p>
        </w:tc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Checked by the Owner (signature and date)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900" w:right="1000" w:bottom="900" w:left="1000" w:header="450" w:footer="45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5B6477"/>
        <w:sz w:val="15"/>
        <w:szCs w:val="15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64"/>
    </w:pPr>
    <w:r>
      <w:rPr>
        <w:rFonts w:ascii="Arial" w:cs="Arial" w:eastAsia="Arial" w:hAnsi="Arial"/>
        <w:b/>
        <w:bCs/>
        <w:color w:val="5B6477"/>
        <w:sz w:val="15"/>
        <w:szCs w:val="15"/>
      </w:rPr>
      <w:t xml:space="preserve">GWS-ERP Acceptance Test</w:t>
    </w:r>
    <w:r>
      <w:rPr>
        <w:rFonts w:ascii="Arial" w:cs="Arial" w:eastAsia="Arial" w:hAnsi="Arial"/>
        <w:color w:val="5B6477"/>
        <w:sz w:val="15"/>
        <w:szCs w:val="15"/>
      </w:rPr>
      <w:t xml:space="preserve">   ·   head.auditor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GWS-ERP Acceptance Test — head.auditor</dc:title>
  <dc:creator>GWS-ERP</dc:creator>
  <cp:lastModifiedBy>Un-named</cp:lastModifiedBy>
  <cp:revision>1</cp:revision>
  <dcterms:created xsi:type="dcterms:W3CDTF">2026-10-23T10:09:20.296Z</dcterms:created>
  <dcterms:modified xsi:type="dcterms:W3CDTF">2026-10-23T10:09:20.296Z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