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BAA" w14:textId="77777777" w:rsidR="005640E4" w:rsidRDefault="00480717" w:rsidP="007E0B5B">
      <w:pPr>
        <w:pStyle w:val="Title"/>
      </w:pPr>
      <w:r>
        <w:t xml:space="preserve">CSC840 </w:t>
      </w:r>
      <w:r w:rsidR="007E0B5B">
        <w:t>Lab 14 – Security First Review Feedback</w:t>
      </w:r>
    </w:p>
    <w:p w14:paraId="04F12FE7" w14:textId="77777777" w:rsidR="007E0B5B" w:rsidRDefault="007E0B5B" w:rsidP="007E0B5B">
      <w:pPr>
        <w:pStyle w:val="Heading1"/>
      </w:pPr>
      <w:r>
        <w:t>Review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7E0B5B" w14:paraId="47CA794A" w14:textId="77777777" w:rsidTr="007E0B5B">
        <w:tc>
          <w:tcPr>
            <w:tcW w:w="3145" w:type="dxa"/>
          </w:tcPr>
          <w:p w14:paraId="33C76DE9" w14:textId="77777777" w:rsidR="007E0B5B" w:rsidRDefault="007E0B5B" w:rsidP="007E0B5B">
            <w:r>
              <w:t>Reviewer’s Group #</w:t>
            </w:r>
          </w:p>
        </w:tc>
        <w:tc>
          <w:tcPr>
            <w:tcW w:w="6205" w:type="dxa"/>
          </w:tcPr>
          <w:p w14:paraId="04D057F1" w14:textId="20D321D2" w:rsidR="007E0B5B" w:rsidRDefault="002C0C74" w:rsidP="007E0B5B">
            <w: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 w:rsidR="008F680E">
              <w:rPr>
                <w:noProof/>
              </w:rPr>
              <w:t>2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7E0B5B" w14:paraId="070F43A1" w14:textId="77777777" w:rsidTr="007E0B5B">
        <w:tc>
          <w:tcPr>
            <w:tcW w:w="3145" w:type="dxa"/>
          </w:tcPr>
          <w:p w14:paraId="3D9BE353" w14:textId="77777777" w:rsidR="007E0B5B" w:rsidRDefault="007E0B5B" w:rsidP="007E0B5B">
            <w:r>
              <w:t>Group # Being Reviewed</w:t>
            </w:r>
          </w:p>
        </w:tc>
        <w:tc>
          <w:tcPr>
            <w:tcW w:w="6205" w:type="dxa"/>
          </w:tcPr>
          <w:p w14:paraId="206CC005" w14:textId="2EEC13B6" w:rsidR="007E0B5B" w:rsidRDefault="002C0C74" w:rsidP="007E0B5B">
            <w: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 w:rsidR="008F680E">
              <w:rPr>
                <w:noProof/>
              </w:rPr>
              <w:t>14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68038D" w14:paraId="73592057" w14:textId="77777777" w:rsidTr="007E0B5B">
        <w:tc>
          <w:tcPr>
            <w:tcW w:w="3145" w:type="dxa"/>
          </w:tcPr>
          <w:p w14:paraId="6FA239B9" w14:textId="77777777" w:rsidR="0068038D" w:rsidRDefault="0068038D" w:rsidP="007E0B5B">
            <w:r>
              <w:t>Date of Review</w:t>
            </w:r>
          </w:p>
        </w:tc>
        <w:tc>
          <w:tcPr>
            <w:tcW w:w="6205" w:type="dxa"/>
          </w:tcPr>
          <w:p w14:paraId="3D8D5DED" w14:textId="0133876A" w:rsidR="0068038D" w:rsidRDefault="008F680E" w:rsidP="007E0B5B">
            <w:r>
              <w:t>12/01/2022</w:t>
            </w:r>
          </w:p>
        </w:tc>
      </w:tr>
      <w:tr w:rsidR="007E0B5B" w14:paraId="72F0AC2F" w14:textId="77777777" w:rsidTr="007E0B5B">
        <w:tc>
          <w:tcPr>
            <w:tcW w:w="3145" w:type="dxa"/>
          </w:tcPr>
          <w:p w14:paraId="3D3AA23E" w14:textId="77777777" w:rsidR="007E0B5B" w:rsidRDefault="007E0B5B" w:rsidP="007E0B5B">
            <w:r>
              <w:t>Security First Principle</w:t>
            </w:r>
          </w:p>
        </w:tc>
        <w:tc>
          <w:tcPr>
            <w:tcW w:w="6205" w:type="dxa"/>
          </w:tcPr>
          <w:p w14:paraId="0D6EE916" w14:textId="11A9B899" w:rsidR="007E0B5B" w:rsidRDefault="008F680E" w:rsidP="007E0B5B">
            <w:r>
              <w:t>Minimization</w:t>
            </w:r>
          </w:p>
        </w:tc>
      </w:tr>
      <w:tr w:rsidR="000C3195" w14:paraId="17FD56B4" w14:textId="77777777" w:rsidTr="007E0B5B">
        <w:tc>
          <w:tcPr>
            <w:tcW w:w="3145" w:type="dxa"/>
          </w:tcPr>
          <w:p w14:paraId="160A73F3" w14:textId="77777777" w:rsidR="000C3195" w:rsidRDefault="000C3195" w:rsidP="007E0B5B">
            <w:r>
              <w:t>Overall Merit</w:t>
            </w:r>
          </w:p>
        </w:tc>
        <w:tc>
          <w:tcPr>
            <w:tcW w:w="6205" w:type="dxa"/>
          </w:tcPr>
          <w:p w14:paraId="2A0EE1E8" w14:textId="77777777" w:rsidR="000C3195" w:rsidRDefault="000C3195" w:rsidP="007E0B5B">
            <w:r>
              <w:fldChar w:fldCharType="begin">
                <w:ffData>
                  <w:name w:val="Text6"/>
                  <w:enabled/>
                  <w:calcOnExit w:val="0"/>
                  <w:textInput>
                    <w:default w:val="Excellent, Very Good, Good, Fair, or Poor"/>
                  </w:textInput>
                </w:ffData>
              </w:fldChar>
            </w:r>
            <w:bookmarkStart w:id="2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Excellent, Very Good, Good, Fair, or Poor</w:t>
            </w:r>
            <w:r>
              <w:fldChar w:fldCharType="end"/>
            </w:r>
            <w:bookmarkEnd w:id="2"/>
          </w:p>
        </w:tc>
      </w:tr>
    </w:tbl>
    <w:p w14:paraId="6CF3ED90" w14:textId="77777777" w:rsidR="007E0B5B" w:rsidRDefault="007E0B5B" w:rsidP="007E0B5B"/>
    <w:p w14:paraId="64ED93AA" w14:textId="77777777" w:rsidR="002C0C74" w:rsidRDefault="002C0C74" w:rsidP="002C0C74">
      <w:pPr>
        <w:pStyle w:val="Heading2"/>
      </w:pPr>
      <w:r>
        <w:t xml:space="preserve">Summary </w:t>
      </w:r>
      <w:r w:rsidR="00F64EBB">
        <w:t>Statement</w:t>
      </w:r>
    </w:p>
    <w:p w14:paraId="4197D4D6" w14:textId="77777777" w:rsidR="005500BE" w:rsidRDefault="005500BE" w:rsidP="002C0C74"/>
    <w:p w14:paraId="6C6D9A79" w14:textId="37869891" w:rsidR="00EF7C6A" w:rsidRDefault="00EF7C6A" w:rsidP="002C0C74">
      <w:r>
        <w:t>The module describes what the security first principle, minimization is and why we should care about preventing it. Specifically, the author uses open/unwanted ports</w:t>
      </w:r>
      <w:r w:rsidR="005500BE">
        <w:t xml:space="preserve"> and</w:t>
      </w:r>
      <w:r>
        <w:t xml:space="preserve"> elevated permissions as examples in their lab portion of the module.</w:t>
      </w:r>
      <w:r w:rsidR="005500BE">
        <w:t xml:space="preserve"> Additional resources are also provided to give the student more knowledge about the </w:t>
      </w:r>
      <w:proofErr w:type="spellStart"/>
      <w:proofErr w:type="gramStart"/>
      <w:r w:rsidR="005500BE">
        <w:t>setuid</w:t>
      </w:r>
      <w:proofErr w:type="spellEnd"/>
      <w:r w:rsidR="005500BE">
        <w:t>(</w:t>
      </w:r>
      <w:proofErr w:type="gramEnd"/>
      <w:r w:rsidR="005500BE">
        <w:t xml:space="preserve">) used to elevate privileges, how iptables can be used to close ports, as well as using </w:t>
      </w:r>
      <w:proofErr w:type="spellStart"/>
      <w:r w:rsidR="005500BE">
        <w:t>nmap</w:t>
      </w:r>
      <w:proofErr w:type="spellEnd"/>
      <w:r w:rsidR="005500BE">
        <w:t xml:space="preserve"> to identify the state of those ports.</w:t>
      </w:r>
    </w:p>
    <w:p w14:paraId="7A2948F9" w14:textId="77777777" w:rsidR="002C0C74" w:rsidRDefault="00F64EBB" w:rsidP="00F64EBB">
      <w:pPr>
        <w:pStyle w:val="Heading1"/>
      </w:pPr>
      <w:r>
        <w:t xml:space="preserve">Instruction </w:t>
      </w:r>
    </w:p>
    <w:p w14:paraId="1CE17D02" w14:textId="77777777" w:rsidR="00F64EBB" w:rsidRDefault="00F64EBB" w:rsidP="00F64EBB">
      <w:r>
        <w:t>Provide feedback on the instructional materials provided for the security module.  Consider if the module has clear learning outcomes, relevancy of information to the principle, examples of good/bad implementation of the principle, and how the principle relates to security:</w:t>
      </w:r>
    </w:p>
    <w:p w14:paraId="118575A5" w14:textId="29758A73" w:rsidR="00F64EBB" w:rsidRDefault="00F64EBB" w:rsidP="00F64EBB"/>
    <w:p w14:paraId="1D4D2B1B" w14:textId="4A597267" w:rsidR="001E0043" w:rsidRDefault="001E0043" w:rsidP="00F64EBB">
      <w:r>
        <w:t>(-) In</w:t>
      </w:r>
      <w:r w:rsidR="00F61078">
        <w:t>str</w:t>
      </w:r>
      <w:r>
        <w:t>uction slides could have included short examples or explanations for material needed to understand the lab exercises (assuming it were someone new to the topic).</w:t>
      </w:r>
    </w:p>
    <w:p w14:paraId="57AFE6A2" w14:textId="06A75382" w:rsidR="001E0043" w:rsidRDefault="001E0043" w:rsidP="00F64EBB">
      <w:r>
        <w:t>(+) Slides were well organized and concise</w:t>
      </w:r>
    </w:p>
    <w:p w14:paraId="5C3B64FC" w14:textId="22CE5653" w:rsidR="00F61078" w:rsidRDefault="00F61078" w:rsidP="00F64EBB">
      <w:r>
        <w:t>(+) Included a video for the i</w:t>
      </w:r>
      <w:r>
        <w:t>nstruction</w:t>
      </w:r>
      <w:r>
        <w:t xml:space="preserve"> slides</w:t>
      </w:r>
    </w:p>
    <w:p w14:paraId="19B4348E" w14:textId="77777777" w:rsidR="00F64EBB" w:rsidRDefault="00F64EBB" w:rsidP="00F64EBB">
      <w:pPr>
        <w:pStyle w:val="Heading1"/>
      </w:pPr>
      <w:r>
        <w:t>Lab</w:t>
      </w:r>
    </w:p>
    <w:p w14:paraId="3150EB47" w14:textId="77777777" w:rsidR="00F64EBB" w:rsidRDefault="00F64EBB" w:rsidP="00F64EBB">
      <w:r>
        <w:t xml:space="preserve">Go through the provided lab and evaluate it based on criterion </w:t>
      </w:r>
      <w:proofErr w:type="gramStart"/>
      <w:r>
        <w:t>including:</w:t>
      </w:r>
      <w:proofErr w:type="gramEnd"/>
      <w:r>
        <w:t xml:space="preserve"> hands-on, overview of the lab, description of necessary materials/environment, instructions for students to complete, appropriateness for audience.</w:t>
      </w:r>
    </w:p>
    <w:p w14:paraId="65F867AB" w14:textId="05ADED0E" w:rsidR="001E0043" w:rsidRDefault="001E0043" w:rsidP="00F64EBB"/>
    <w:p w14:paraId="7C6BF512" w14:textId="453D3BB1" w:rsidR="001E0043" w:rsidRDefault="001E0043" w:rsidP="00F64EBB">
      <w:r>
        <w:t>(+) Exercises are interactive and each one builds off the other</w:t>
      </w:r>
    </w:p>
    <w:p w14:paraId="1AB1E4CA" w14:textId="76FC81BE" w:rsidR="001E0043" w:rsidRDefault="00F61078" w:rsidP="00F64EBB">
      <w:r>
        <w:t>(+) Lab description and exercises directly answer the expected learning outcomes</w:t>
      </w:r>
    </w:p>
    <w:p w14:paraId="500A5999" w14:textId="37A6B0FF" w:rsidR="00F61078" w:rsidRDefault="00F61078" w:rsidP="00F64EBB">
      <w:r>
        <w:t>(-) Occasional typos or words missing</w:t>
      </w:r>
    </w:p>
    <w:p w14:paraId="10E106C6" w14:textId="078E116E" w:rsidR="00EF7C6A" w:rsidRDefault="00EF7C6A" w:rsidP="00F64EBB">
      <w:r>
        <w:t>(+) All materials needed are provided</w:t>
      </w:r>
    </w:p>
    <w:p w14:paraId="2ECD27F7" w14:textId="77777777" w:rsidR="00F64EBB" w:rsidRDefault="00F64EBB" w:rsidP="00F64EBB">
      <w:pPr>
        <w:pStyle w:val="Heading1"/>
      </w:pPr>
      <w:r>
        <w:lastRenderedPageBreak/>
        <w:t>Assessment</w:t>
      </w:r>
    </w:p>
    <w:p w14:paraId="0F82FBE9" w14:textId="77777777" w:rsidR="00F64EBB" w:rsidRDefault="00F64EBB" w:rsidP="00F64EBB">
      <w:r>
        <w:t xml:space="preserve">After reviewing the lab, evaluate the suggested assessment tool to measure the student’s progress towards learning outcomes. </w:t>
      </w:r>
    </w:p>
    <w:p w14:paraId="2F06D091" w14:textId="15BC3F2E" w:rsidR="00F64EBB" w:rsidRDefault="00F64EBB" w:rsidP="00F64EBB"/>
    <w:p w14:paraId="71D07AA9" w14:textId="1138744B" w:rsidR="00F61078" w:rsidRDefault="00F61078" w:rsidP="00F64EBB">
      <w:r>
        <w:t>(+) Explains what is expected to be turned in and the format used (screenshots)</w:t>
      </w:r>
    </w:p>
    <w:p w14:paraId="337C29FC" w14:textId="0005C55D" w:rsidR="00F64EBB" w:rsidRPr="00F64EBB" w:rsidRDefault="00F61078" w:rsidP="00F64EBB">
      <w:r>
        <w:t xml:space="preserve">(-) Could have provided exact examples of what is expected; like, screenshots </w:t>
      </w:r>
      <w:r w:rsidR="00EF7C6A">
        <w:t xml:space="preserve">or text </w:t>
      </w:r>
      <w:proofErr w:type="gramStart"/>
      <w:r>
        <w:t>similar to</w:t>
      </w:r>
      <w:proofErr w:type="gramEnd"/>
      <w:r>
        <w:t xml:space="preserve"> what a student would have turned in.</w:t>
      </w:r>
    </w:p>
    <w:sectPr w:rsidR="00F64EBB" w:rsidRPr="00F64EBB" w:rsidSect="00177A5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B5E7" w14:textId="77777777" w:rsidR="00E05A4A" w:rsidRDefault="00E05A4A" w:rsidP="000C3195">
      <w:r>
        <w:separator/>
      </w:r>
    </w:p>
  </w:endnote>
  <w:endnote w:type="continuationSeparator" w:id="0">
    <w:p w14:paraId="451CF082" w14:textId="77777777" w:rsidR="00E05A4A" w:rsidRDefault="00E05A4A" w:rsidP="000C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5397840"/>
      <w:docPartObj>
        <w:docPartGallery w:val="Page Numbers (Bottom of Page)"/>
        <w:docPartUnique/>
      </w:docPartObj>
    </w:sdtPr>
    <w:sdtContent>
      <w:p w14:paraId="5B1C7DF7" w14:textId="77777777" w:rsidR="00480717" w:rsidRDefault="00480717" w:rsidP="00FF2E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195314" w14:textId="77777777" w:rsidR="00480717" w:rsidRDefault="00480717" w:rsidP="004807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64212"/>
      <w:docPartObj>
        <w:docPartGallery w:val="Page Numbers (Bottom of Page)"/>
        <w:docPartUnique/>
      </w:docPartObj>
    </w:sdtPr>
    <w:sdtContent>
      <w:p w14:paraId="2AA3D353" w14:textId="77777777" w:rsidR="00480717" w:rsidRDefault="00480717" w:rsidP="00FF2E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EEDE2F" w14:textId="77777777" w:rsidR="00480717" w:rsidRDefault="00480717" w:rsidP="00480717">
    <w:pPr>
      <w:pStyle w:val="Footer"/>
      <w:ind w:right="360"/>
    </w:pPr>
    <w:r w:rsidRPr="00480717">
      <w:t>CSC840 Lab 14 – Security First Review Feedback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7D11" w14:textId="77777777" w:rsidR="00E05A4A" w:rsidRDefault="00E05A4A" w:rsidP="000C3195">
      <w:r>
        <w:separator/>
      </w:r>
    </w:p>
  </w:footnote>
  <w:footnote w:type="continuationSeparator" w:id="0">
    <w:p w14:paraId="25373A77" w14:textId="77777777" w:rsidR="00E05A4A" w:rsidRDefault="00E05A4A" w:rsidP="000C3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01697" w14:textId="5A5C20A9" w:rsidR="00480717" w:rsidRDefault="008F680E">
    <w:pPr>
      <w:pStyle w:val="Header"/>
    </w:pPr>
    <w:r>
      <w:tab/>
    </w:r>
    <w:r>
      <w:tab/>
      <w:t>Micah Flack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1B"/>
    <w:multiLevelType w:val="hybridMultilevel"/>
    <w:tmpl w:val="492A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2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0E"/>
    <w:rsid w:val="00040A9B"/>
    <w:rsid w:val="00072945"/>
    <w:rsid w:val="000C3195"/>
    <w:rsid w:val="00177A57"/>
    <w:rsid w:val="001E0043"/>
    <w:rsid w:val="00201341"/>
    <w:rsid w:val="002C0C74"/>
    <w:rsid w:val="00480717"/>
    <w:rsid w:val="00481AEB"/>
    <w:rsid w:val="005500BE"/>
    <w:rsid w:val="005640E4"/>
    <w:rsid w:val="00564B9D"/>
    <w:rsid w:val="0068038D"/>
    <w:rsid w:val="00703F3D"/>
    <w:rsid w:val="007E0B5B"/>
    <w:rsid w:val="008F680E"/>
    <w:rsid w:val="00AB7674"/>
    <w:rsid w:val="00BA072B"/>
    <w:rsid w:val="00CC6D12"/>
    <w:rsid w:val="00E05A4A"/>
    <w:rsid w:val="00EF7C6A"/>
    <w:rsid w:val="00F61078"/>
    <w:rsid w:val="00F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54E9"/>
  <w15:chartTrackingRefBased/>
  <w15:docId w15:val="{00D4F855-930E-6A4C-A489-0CF4D798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B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B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0B5B"/>
    <w:pPr>
      <w:ind w:left="720"/>
      <w:contextualSpacing/>
    </w:pPr>
  </w:style>
  <w:style w:type="table" w:styleId="TableGrid">
    <w:name w:val="Table Grid"/>
    <w:basedOn w:val="TableNormal"/>
    <w:uiPriority w:val="39"/>
    <w:rsid w:val="007E0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0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3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195"/>
  </w:style>
  <w:style w:type="paragraph" w:styleId="Footer">
    <w:name w:val="footer"/>
    <w:basedOn w:val="Normal"/>
    <w:link w:val="FooterChar"/>
    <w:uiPriority w:val="99"/>
    <w:unhideWhenUsed/>
    <w:rsid w:val="000C3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195"/>
  </w:style>
  <w:style w:type="character" w:styleId="PageNumber">
    <w:name w:val="page number"/>
    <w:basedOn w:val="DefaultParagraphFont"/>
    <w:uiPriority w:val="99"/>
    <w:semiHidden/>
    <w:unhideWhenUsed/>
    <w:rsid w:val="0048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ahflack/Desktop/CSC-840/Lab%2014%20-%20Security%20First%20Principles%20Revi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CFC468-6D8C-0A49-A417-DAEE710C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14 - Security First Principles Review Template.dotx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Flack, Micah</cp:lastModifiedBy>
  <cp:revision>2</cp:revision>
  <dcterms:created xsi:type="dcterms:W3CDTF">2022-12-01T12:37:00Z</dcterms:created>
  <dcterms:modified xsi:type="dcterms:W3CDTF">2022-12-01T12:37:00Z</dcterms:modified>
</cp:coreProperties>
</file>