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235" w:type="dxa"/>
        <w:tblInd w:w="-635" w:type="dxa"/>
        <w:tblLook w:val="04A0" w:firstRow="1" w:lastRow="0" w:firstColumn="1" w:lastColumn="0" w:noHBand="0" w:noVBand="1"/>
      </w:tblPr>
      <w:tblGrid>
        <w:gridCol w:w="1684"/>
        <w:gridCol w:w="1181"/>
        <w:gridCol w:w="1401"/>
        <w:gridCol w:w="869"/>
        <w:gridCol w:w="722"/>
        <w:gridCol w:w="1550"/>
        <w:gridCol w:w="1039"/>
        <w:gridCol w:w="1789"/>
      </w:tblGrid>
      <w:tr w:rsidR="00CA16A4" w:rsidRPr="00E163DA" w14:paraId="3FF018F5" w14:textId="77777777" w:rsidTr="00007445">
        <w:trPr>
          <w:trHeight w:val="171"/>
        </w:trPr>
        <w:tc>
          <w:tcPr>
            <w:tcW w:w="1718" w:type="dxa"/>
            <w:vAlign w:val="center"/>
          </w:tcPr>
          <w:p w14:paraId="0404E626" w14:textId="77777777" w:rsidR="00CB5C04" w:rsidRPr="00007445" w:rsidRDefault="00CB5C04" w:rsidP="00CB5C04">
            <w:pPr>
              <w:jc w:val="center"/>
              <w:rPr>
                <w:rFonts w:ascii="Arial" w:hAnsi="Arial" w:cs="Arial"/>
                <w:b/>
                <w:bCs/>
                <w:sz w:val="20"/>
                <w:szCs w:val="20"/>
              </w:rPr>
            </w:pPr>
            <w:r w:rsidRPr="00007445">
              <w:rPr>
                <w:rFonts w:ascii="Arial" w:hAnsi="Arial" w:cs="Arial"/>
                <w:b/>
                <w:bCs/>
                <w:sz w:val="20"/>
                <w:szCs w:val="20"/>
              </w:rPr>
              <w:t>Species</w:t>
            </w:r>
          </w:p>
        </w:tc>
        <w:tc>
          <w:tcPr>
            <w:tcW w:w="1235" w:type="dxa"/>
            <w:vAlign w:val="center"/>
          </w:tcPr>
          <w:p w14:paraId="4AFE02CA" w14:textId="77777777" w:rsidR="00CB5C04" w:rsidRPr="00007445" w:rsidRDefault="00CB5C04" w:rsidP="00CB5C04">
            <w:pPr>
              <w:jc w:val="center"/>
              <w:rPr>
                <w:rFonts w:ascii="Arial" w:hAnsi="Arial" w:cs="Arial"/>
                <w:b/>
                <w:bCs/>
                <w:sz w:val="20"/>
                <w:szCs w:val="20"/>
              </w:rPr>
            </w:pPr>
            <w:r w:rsidRPr="00007445">
              <w:rPr>
                <w:rFonts w:ascii="Arial" w:hAnsi="Arial" w:cs="Arial"/>
                <w:b/>
                <w:bCs/>
                <w:sz w:val="20"/>
                <w:szCs w:val="20"/>
              </w:rPr>
              <w:t>Pop</w:t>
            </w:r>
          </w:p>
        </w:tc>
        <w:tc>
          <w:tcPr>
            <w:tcW w:w="1415" w:type="dxa"/>
            <w:vAlign w:val="center"/>
          </w:tcPr>
          <w:p w14:paraId="0DBDE810" w14:textId="77777777" w:rsidR="00CB5C04" w:rsidRPr="00007445" w:rsidRDefault="00CB5C04" w:rsidP="00CB5C04">
            <w:pPr>
              <w:jc w:val="center"/>
              <w:rPr>
                <w:rFonts w:ascii="Arial" w:hAnsi="Arial" w:cs="Arial"/>
                <w:b/>
                <w:bCs/>
                <w:sz w:val="20"/>
                <w:szCs w:val="20"/>
              </w:rPr>
            </w:pPr>
            <w:r w:rsidRPr="00007445">
              <w:rPr>
                <w:rFonts w:ascii="Arial" w:hAnsi="Arial" w:cs="Arial"/>
                <w:b/>
                <w:bCs/>
                <w:sz w:val="20"/>
                <w:szCs w:val="20"/>
              </w:rPr>
              <w:t>Location</w:t>
            </w:r>
          </w:p>
        </w:tc>
        <w:tc>
          <w:tcPr>
            <w:tcW w:w="890" w:type="dxa"/>
            <w:vAlign w:val="center"/>
          </w:tcPr>
          <w:p w14:paraId="497C57C6" w14:textId="77777777" w:rsidR="00CB5C04" w:rsidRPr="00007445" w:rsidRDefault="00CB5C04" w:rsidP="00CB5C04">
            <w:pPr>
              <w:jc w:val="center"/>
              <w:rPr>
                <w:rFonts w:ascii="Arial" w:hAnsi="Arial" w:cs="Arial"/>
                <w:b/>
                <w:bCs/>
                <w:sz w:val="20"/>
                <w:szCs w:val="20"/>
              </w:rPr>
            </w:pPr>
            <w:r w:rsidRPr="00007445">
              <w:rPr>
                <w:rFonts w:ascii="Arial" w:hAnsi="Arial" w:cs="Arial"/>
                <w:b/>
                <w:bCs/>
                <w:sz w:val="20"/>
                <w:szCs w:val="20"/>
              </w:rPr>
              <w:t>Year</w:t>
            </w:r>
          </w:p>
        </w:tc>
        <w:tc>
          <w:tcPr>
            <w:tcW w:w="724" w:type="dxa"/>
            <w:vAlign w:val="center"/>
          </w:tcPr>
          <w:p w14:paraId="424015FB" w14:textId="77777777" w:rsidR="00CB5C04" w:rsidRPr="00007445" w:rsidRDefault="00CB5C04" w:rsidP="00CB5C04">
            <w:pPr>
              <w:jc w:val="center"/>
              <w:rPr>
                <w:rFonts w:ascii="Arial" w:hAnsi="Arial" w:cs="Arial"/>
                <w:b/>
                <w:bCs/>
                <w:sz w:val="20"/>
                <w:szCs w:val="20"/>
              </w:rPr>
            </w:pPr>
            <w:r w:rsidRPr="00007445">
              <w:rPr>
                <w:rFonts w:ascii="Arial" w:hAnsi="Arial" w:cs="Arial"/>
                <w:b/>
                <w:bCs/>
                <w:sz w:val="20"/>
                <w:szCs w:val="20"/>
              </w:rPr>
              <w:t>Plant n</w:t>
            </w:r>
          </w:p>
        </w:tc>
        <w:tc>
          <w:tcPr>
            <w:tcW w:w="1633" w:type="dxa"/>
            <w:vAlign w:val="center"/>
          </w:tcPr>
          <w:p w14:paraId="2F9809DD" w14:textId="77777777" w:rsidR="00CB5C04" w:rsidRPr="00007445" w:rsidRDefault="00CB5C04" w:rsidP="00CB5C04">
            <w:pPr>
              <w:jc w:val="center"/>
              <w:rPr>
                <w:rFonts w:ascii="Arial" w:hAnsi="Arial" w:cs="Arial"/>
                <w:b/>
                <w:bCs/>
                <w:sz w:val="20"/>
                <w:szCs w:val="20"/>
              </w:rPr>
            </w:pPr>
            <w:r w:rsidRPr="00007445">
              <w:rPr>
                <w:rFonts w:ascii="Arial" w:hAnsi="Arial" w:cs="Arial"/>
                <w:b/>
                <w:bCs/>
                <w:sz w:val="20"/>
                <w:szCs w:val="20"/>
              </w:rPr>
              <w:t>Plant Mean</w:t>
            </w:r>
          </w:p>
        </w:tc>
        <w:tc>
          <w:tcPr>
            <w:tcW w:w="755" w:type="dxa"/>
            <w:vAlign w:val="center"/>
          </w:tcPr>
          <w:p w14:paraId="76BF284B" w14:textId="77777777" w:rsidR="00CB5C04" w:rsidRPr="00007445" w:rsidRDefault="00CB5C04" w:rsidP="00CB5C04">
            <w:pPr>
              <w:jc w:val="center"/>
              <w:rPr>
                <w:rFonts w:ascii="Arial" w:hAnsi="Arial" w:cs="Arial"/>
                <w:b/>
                <w:bCs/>
                <w:sz w:val="20"/>
                <w:szCs w:val="20"/>
              </w:rPr>
            </w:pPr>
            <w:r w:rsidRPr="00007445">
              <w:rPr>
                <w:rFonts w:ascii="Arial" w:hAnsi="Arial" w:cs="Arial"/>
                <w:b/>
                <w:bCs/>
                <w:sz w:val="20"/>
                <w:szCs w:val="20"/>
              </w:rPr>
              <w:t>Butterfly n</w:t>
            </w:r>
          </w:p>
        </w:tc>
        <w:tc>
          <w:tcPr>
            <w:tcW w:w="1865" w:type="dxa"/>
            <w:vAlign w:val="center"/>
          </w:tcPr>
          <w:p w14:paraId="1E79AA40" w14:textId="77777777" w:rsidR="00CB5C04" w:rsidRPr="00007445" w:rsidRDefault="00CB5C04" w:rsidP="00CB5C04">
            <w:pPr>
              <w:jc w:val="center"/>
              <w:rPr>
                <w:rFonts w:ascii="Arial" w:hAnsi="Arial" w:cs="Arial"/>
                <w:b/>
                <w:bCs/>
                <w:sz w:val="20"/>
                <w:szCs w:val="20"/>
              </w:rPr>
            </w:pPr>
            <w:r w:rsidRPr="00007445">
              <w:rPr>
                <w:rFonts w:ascii="Arial" w:hAnsi="Arial" w:cs="Arial"/>
                <w:b/>
                <w:bCs/>
                <w:sz w:val="20"/>
                <w:szCs w:val="20"/>
              </w:rPr>
              <w:t>Butterfly Mean</w:t>
            </w:r>
          </w:p>
        </w:tc>
      </w:tr>
      <w:tr w:rsidR="00CA16A4" w:rsidRPr="00E163DA" w14:paraId="027A04D5" w14:textId="77777777" w:rsidTr="00007445">
        <w:trPr>
          <w:trHeight w:val="171"/>
        </w:trPr>
        <w:tc>
          <w:tcPr>
            <w:tcW w:w="1718" w:type="dxa"/>
            <w:vMerge w:val="restart"/>
            <w:vAlign w:val="center"/>
          </w:tcPr>
          <w:p w14:paraId="5C2B54DB" w14:textId="77777777" w:rsidR="00CB5C04" w:rsidRPr="00007445" w:rsidRDefault="00CB5C04" w:rsidP="00CB5C04">
            <w:pPr>
              <w:jc w:val="center"/>
              <w:rPr>
                <w:rFonts w:ascii="Arial" w:hAnsi="Arial" w:cs="Arial"/>
                <w:sz w:val="20"/>
                <w:szCs w:val="20"/>
              </w:rPr>
            </w:pPr>
            <w:r w:rsidRPr="00007445">
              <w:rPr>
                <w:rFonts w:ascii="Arial" w:hAnsi="Arial" w:cs="Arial"/>
                <w:i/>
                <w:iCs/>
                <w:sz w:val="20"/>
                <w:szCs w:val="20"/>
              </w:rPr>
              <w:t>G. physocarpus</w:t>
            </w:r>
            <w:r w:rsidRPr="00007445">
              <w:rPr>
                <w:rFonts w:ascii="Arial" w:hAnsi="Arial" w:cs="Arial"/>
                <w:sz w:val="20"/>
                <w:szCs w:val="20"/>
              </w:rPr>
              <w:t xml:space="preserve"> (Hawaii)</w:t>
            </w:r>
          </w:p>
        </w:tc>
        <w:tc>
          <w:tcPr>
            <w:tcW w:w="1235" w:type="dxa"/>
            <w:vAlign w:val="center"/>
          </w:tcPr>
          <w:p w14:paraId="0563353F" w14:textId="77777777" w:rsidR="00CB5C04" w:rsidRPr="00007445" w:rsidRDefault="00CB5C04" w:rsidP="00CB5C04">
            <w:pPr>
              <w:jc w:val="center"/>
              <w:rPr>
                <w:rFonts w:ascii="Arial" w:hAnsi="Arial" w:cs="Arial"/>
                <w:sz w:val="20"/>
                <w:szCs w:val="20"/>
              </w:rPr>
            </w:pPr>
            <w:r w:rsidRPr="00007445">
              <w:rPr>
                <w:rFonts w:ascii="Arial" w:hAnsi="Arial" w:cs="Arial"/>
                <w:sz w:val="20"/>
                <w:szCs w:val="20"/>
              </w:rPr>
              <w:t>1</w:t>
            </w:r>
          </w:p>
        </w:tc>
        <w:tc>
          <w:tcPr>
            <w:tcW w:w="1415" w:type="dxa"/>
            <w:vAlign w:val="center"/>
          </w:tcPr>
          <w:p w14:paraId="49FE63A4" w14:textId="77777777" w:rsidR="00CB5C04" w:rsidRPr="00007445" w:rsidRDefault="00CB5C04" w:rsidP="00CB5C04">
            <w:pPr>
              <w:jc w:val="center"/>
              <w:rPr>
                <w:rFonts w:ascii="Arial" w:hAnsi="Arial" w:cs="Arial"/>
                <w:sz w:val="20"/>
                <w:szCs w:val="20"/>
              </w:rPr>
            </w:pPr>
            <w:r w:rsidRPr="00007445">
              <w:rPr>
                <w:rFonts w:ascii="Arial" w:hAnsi="Arial" w:cs="Arial"/>
                <w:sz w:val="20"/>
                <w:szCs w:val="20"/>
              </w:rPr>
              <w:t>Maui, Hawaii</w:t>
            </w:r>
          </w:p>
        </w:tc>
        <w:tc>
          <w:tcPr>
            <w:tcW w:w="890" w:type="dxa"/>
            <w:vAlign w:val="center"/>
          </w:tcPr>
          <w:p w14:paraId="3F41556F" w14:textId="77777777" w:rsidR="00CB5C04" w:rsidRPr="00007445" w:rsidRDefault="00CB5C04" w:rsidP="00CB5C04">
            <w:pPr>
              <w:jc w:val="center"/>
              <w:rPr>
                <w:rFonts w:ascii="Arial" w:hAnsi="Arial" w:cs="Arial"/>
                <w:sz w:val="20"/>
                <w:szCs w:val="20"/>
              </w:rPr>
            </w:pPr>
            <w:r w:rsidRPr="00007445">
              <w:rPr>
                <w:rFonts w:ascii="Arial" w:hAnsi="Arial" w:cs="Arial"/>
                <w:sz w:val="20"/>
                <w:szCs w:val="20"/>
              </w:rPr>
              <w:t>2016</w:t>
            </w:r>
          </w:p>
        </w:tc>
        <w:tc>
          <w:tcPr>
            <w:tcW w:w="724" w:type="dxa"/>
            <w:vAlign w:val="center"/>
          </w:tcPr>
          <w:p w14:paraId="48774868" w14:textId="77777777" w:rsidR="00CB5C04" w:rsidRPr="00007445" w:rsidRDefault="00CB5C04" w:rsidP="00CB5C04">
            <w:pPr>
              <w:jc w:val="center"/>
              <w:rPr>
                <w:rFonts w:ascii="Arial" w:hAnsi="Arial" w:cs="Arial"/>
                <w:sz w:val="20"/>
                <w:szCs w:val="20"/>
              </w:rPr>
            </w:pPr>
            <w:r w:rsidRPr="00007445">
              <w:rPr>
                <w:rFonts w:ascii="Arial" w:hAnsi="Arial" w:cs="Arial"/>
                <w:sz w:val="20"/>
                <w:szCs w:val="20"/>
              </w:rPr>
              <w:t>1</w:t>
            </w:r>
          </w:p>
        </w:tc>
        <w:tc>
          <w:tcPr>
            <w:tcW w:w="1633" w:type="dxa"/>
            <w:vAlign w:val="center"/>
          </w:tcPr>
          <w:p w14:paraId="2321A9C1" w14:textId="77777777" w:rsidR="00CB5C04" w:rsidRPr="00007445" w:rsidRDefault="00CB5C04" w:rsidP="00CB5C04">
            <w:pPr>
              <w:jc w:val="center"/>
              <w:rPr>
                <w:rFonts w:ascii="Arial" w:hAnsi="Arial" w:cs="Arial"/>
                <w:sz w:val="20"/>
                <w:szCs w:val="20"/>
              </w:rPr>
            </w:pPr>
            <w:r w:rsidRPr="00007445">
              <w:rPr>
                <w:rFonts w:ascii="Arial" w:hAnsi="Arial" w:cs="Arial"/>
                <w:sz w:val="20"/>
                <w:szCs w:val="20"/>
              </w:rPr>
              <w:t>4.35</w:t>
            </w:r>
          </w:p>
        </w:tc>
        <w:tc>
          <w:tcPr>
            <w:tcW w:w="755" w:type="dxa"/>
            <w:vAlign w:val="center"/>
          </w:tcPr>
          <w:p w14:paraId="5D7A2123" w14:textId="77777777" w:rsidR="00CB5C04" w:rsidRPr="00007445" w:rsidRDefault="00CB5C04" w:rsidP="00CB5C04">
            <w:pPr>
              <w:jc w:val="center"/>
              <w:rPr>
                <w:rFonts w:ascii="Arial" w:hAnsi="Arial" w:cs="Arial"/>
                <w:sz w:val="20"/>
                <w:szCs w:val="20"/>
              </w:rPr>
            </w:pPr>
            <w:r w:rsidRPr="00007445">
              <w:rPr>
                <w:rFonts w:ascii="Arial" w:hAnsi="Arial" w:cs="Arial"/>
                <w:sz w:val="20"/>
                <w:szCs w:val="20"/>
              </w:rPr>
              <w:t>8</w:t>
            </w:r>
          </w:p>
        </w:tc>
        <w:tc>
          <w:tcPr>
            <w:tcW w:w="1865" w:type="dxa"/>
            <w:vAlign w:val="center"/>
          </w:tcPr>
          <w:p w14:paraId="31561541" w14:textId="77777777" w:rsidR="00CB5C04" w:rsidRPr="00007445" w:rsidRDefault="00CB5C04" w:rsidP="00CB5C04">
            <w:pPr>
              <w:jc w:val="center"/>
              <w:rPr>
                <w:rFonts w:ascii="Arial" w:hAnsi="Arial" w:cs="Arial"/>
                <w:sz w:val="20"/>
                <w:szCs w:val="20"/>
              </w:rPr>
            </w:pPr>
            <w:r w:rsidRPr="00007445">
              <w:rPr>
                <w:rFonts w:ascii="Arial" w:hAnsi="Arial" w:cs="Arial"/>
                <w:sz w:val="20"/>
                <w:szCs w:val="20"/>
              </w:rPr>
              <w:t>4.58 ± 0.34</w:t>
            </w:r>
          </w:p>
        </w:tc>
      </w:tr>
      <w:tr w:rsidR="00CA16A4" w:rsidRPr="00E163DA" w14:paraId="28A6DAF1" w14:textId="77777777" w:rsidTr="00007445">
        <w:trPr>
          <w:trHeight w:val="179"/>
        </w:trPr>
        <w:tc>
          <w:tcPr>
            <w:tcW w:w="1718" w:type="dxa"/>
            <w:vMerge/>
            <w:vAlign w:val="center"/>
          </w:tcPr>
          <w:p w14:paraId="422DA7CE" w14:textId="77777777" w:rsidR="00CB5C04" w:rsidRPr="00007445" w:rsidRDefault="00CB5C04" w:rsidP="00CB5C04">
            <w:pPr>
              <w:jc w:val="center"/>
              <w:rPr>
                <w:rFonts w:ascii="Arial" w:hAnsi="Arial" w:cs="Arial"/>
                <w:sz w:val="20"/>
                <w:szCs w:val="20"/>
              </w:rPr>
            </w:pPr>
          </w:p>
        </w:tc>
        <w:tc>
          <w:tcPr>
            <w:tcW w:w="1235" w:type="dxa"/>
            <w:vAlign w:val="center"/>
          </w:tcPr>
          <w:p w14:paraId="6C8B568F" w14:textId="77777777" w:rsidR="00CB5C04" w:rsidRPr="00007445" w:rsidRDefault="00CB5C04" w:rsidP="00CB5C04">
            <w:pPr>
              <w:jc w:val="center"/>
              <w:rPr>
                <w:rFonts w:ascii="Arial" w:hAnsi="Arial" w:cs="Arial"/>
                <w:sz w:val="20"/>
                <w:szCs w:val="20"/>
              </w:rPr>
            </w:pPr>
            <w:r w:rsidRPr="00007445">
              <w:rPr>
                <w:rFonts w:ascii="Arial" w:hAnsi="Arial" w:cs="Arial"/>
                <w:sz w:val="20"/>
                <w:szCs w:val="20"/>
              </w:rPr>
              <w:t>2</w:t>
            </w:r>
          </w:p>
        </w:tc>
        <w:tc>
          <w:tcPr>
            <w:tcW w:w="1415" w:type="dxa"/>
            <w:vAlign w:val="center"/>
          </w:tcPr>
          <w:p w14:paraId="3884AC27" w14:textId="77777777" w:rsidR="00CB5C04" w:rsidRPr="00007445" w:rsidRDefault="00CB5C04" w:rsidP="00CB5C04">
            <w:pPr>
              <w:jc w:val="center"/>
              <w:rPr>
                <w:rFonts w:ascii="Arial" w:hAnsi="Arial" w:cs="Arial"/>
                <w:sz w:val="20"/>
                <w:szCs w:val="20"/>
              </w:rPr>
            </w:pPr>
            <w:r w:rsidRPr="00007445">
              <w:rPr>
                <w:rFonts w:ascii="Arial" w:hAnsi="Arial" w:cs="Arial"/>
                <w:sz w:val="20"/>
                <w:szCs w:val="20"/>
              </w:rPr>
              <w:t>Maui, Hawaii</w:t>
            </w:r>
          </w:p>
        </w:tc>
        <w:tc>
          <w:tcPr>
            <w:tcW w:w="890" w:type="dxa"/>
            <w:vAlign w:val="center"/>
          </w:tcPr>
          <w:p w14:paraId="54CD25EA" w14:textId="77777777" w:rsidR="00CB5C04" w:rsidRPr="00007445" w:rsidRDefault="00CB5C04" w:rsidP="00CB5C04">
            <w:pPr>
              <w:jc w:val="center"/>
              <w:rPr>
                <w:rFonts w:ascii="Arial" w:hAnsi="Arial" w:cs="Arial"/>
                <w:sz w:val="20"/>
                <w:szCs w:val="20"/>
              </w:rPr>
            </w:pPr>
            <w:r w:rsidRPr="00007445">
              <w:rPr>
                <w:rFonts w:ascii="Arial" w:hAnsi="Arial" w:cs="Arial"/>
                <w:sz w:val="20"/>
                <w:szCs w:val="20"/>
              </w:rPr>
              <w:t>2016</w:t>
            </w:r>
          </w:p>
        </w:tc>
        <w:tc>
          <w:tcPr>
            <w:tcW w:w="724" w:type="dxa"/>
            <w:vAlign w:val="center"/>
          </w:tcPr>
          <w:p w14:paraId="5D34625D" w14:textId="77777777" w:rsidR="00CB5C04" w:rsidRPr="00007445" w:rsidRDefault="00CB5C04" w:rsidP="00CB5C04">
            <w:pPr>
              <w:jc w:val="center"/>
              <w:rPr>
                <w:rFonts w:ascii="Arial" w:hAnsi="Arial" w:cs="Arial"/>
                <w:sz w:val="20"/>
                <w:szCs w:val="20"/>
              </w:rPr>
            </w:pPr>
            <w:r w:rsidRPr="00007445">
              <w:rPr>
                <w:rFonts w:ascii="Arial" w:hAnsi="Arial" w:cs="Arial"/>
                <w:sz w:val="20"/>
                <w:szCs w:val="20"/>
              </w:rPr>
              <w:t>4</w:t>
            </w:r>
          </w:p>
        </w:tc>
        <w:tc>
          <w:tcPr>
            <w:tcW w:w="1633" w:type="dxa"/>
            <w:vAlign w:val="center"/>
          </w:tcPr>
          <w:p w14:paraId="3DAE7A41" w14:textId="77777777" w:rsidR="00CB5C04" w:rsidRPr="00007445" w:rsidRDefault="00CB5C04" w:rsidP="00CB5C04">
            <w:pPr>
              <w:jc w:val="center"/>
              <w:rPr>
                <w:rFonts w:ascii="Arial" w:hAnsi="Arial" w:cs="Arial"/>
                <w:sz w:val="20"/>
                <w:szCs w:val="20"/>
              </w:rPr>
            </w:pPr>
            <w:r w:rsidRPr="00007445">
              <w:rPr>
                <w:rFonts w:ascii="Arial" w:hAnsi="Arial" w:cs="Arial"/>
                <w:sz w:val="20"/>
                <w:szCs w:val="20"/>
              </w:rPr>
              <w:t>8.27 ± 2.19</w:t>
            </w:r>
          </w:p>
        </w:tc>
        <w:tc>
          <w:tcPr>
            <w:tcW w:w="755" w:type="dxa"/>
            <w:vAlign w:val="center"/>
          </w:tcPr>
          <w:p w14:paraId="6994DBBD" w14:textId="77777777" w:rsidR="00CB5C04" w:rsidRPr="00007445" w:rsidRDefault="00CB5C04" w:rsidP="00CB5C04">
            <w:pPr>
              <w:jc w:val="center"/>
              <w:rPr>
                <w:rFonts w:ascii="Arial" w:hAnsi="Arial" w:cs="Arial"/>
                <w:sz w:val="20"/>
                <w:szCs w:val="20"/>
              </w:rPr>
            </w:pPr>
            <w:r w:rsidRPr="00007445">
              <w:rPr>
                <w:rFonts w:ascii="Arial" w:hAnsi="Arial" w:cs="Arial"/>
                <w:sz w:val="20"/>
                <w:szCs w:val="20"/>
              </w:rPr>
              <w:t>10</w:t>
            </w:r>
          </w:p>
        </w:tc>
        <w:tc>
          <w:tcPr>
            <w:tcW w:w="1865" w:type="dxa"/>
            <w:vAlign w:val="center"/>
          </w:tcPr>
          <w:p w14:paraId="0EBED07C" w14:textId="77777777" w:rsidR="00CB5C04" w:rsidRPr="00007445" w:rsidRDefault="00CB5C04" w:rsidP="00CB5C04">
            <w:pPr>
              <w:jc w:val="center"/>
              <w:rPr>
                <w:rFonts w:ascii="Arial" w:hAnsi="Arial" w:cs="Arial"/>
                <w:sz w:val="20"/>
                <w:szCs w:val="20"/>
              </w:rPr>
            </w:pPr>
            <w:r w:rsidRPr="00007445">
              <w:rPr>
                <w:rFonts w:ascii="Arial" w:hAnsi="Arial" w:cs="Arial"/>
                <w:sz w:val="20"/>
                <w:szCs w:val="20"/>
              </w:rPr>
              <w:t>6.94 ± 1.10</w:t>
            </w:r>
          </w:p>
        </w:tc>
      </w:tr>
      <w:tr w:rsidR="00CA16A4" w:rsidRPr="00E163DA" w14:paraId="62BA8664" w14:textId="77777777" w:rsidTr="00007445">
        <w:trPr>
          <w:trHeight w:val="171"/>
        </w:trPr>
        <w:tc>
          <w:tcPr>
            <w:tcW w:w="1718" w:type="dxa"/>
            <w:vMerge/>
            <w:vAlign w:val="center"/>
          </w:tcPr>
          <w:p w14:paraId="3B8715C3" w14:textId="77777777" w:rsidR="00CB5C04" w:rsidRPr="00007445" w:rsidRDefault="00CB5C04" w:rsidP="00CB5C04">
            <w:pPr>
              <w:jc w:val="center"/>
              <w:rPr>
                <w:rFonts w:ascii="Arial" w:hAnsi="Arial" w:cs="Arial"/>
                <w:sz w:val="20"/>
                <w:szCs w:val="20"/>
              </w:rPr>
            </w:pPr>
          </w:p>
        </w:tc>
        <w:tc>
          <w:tcPr>
            <w:tcW w:w="1235" w:type="dxa"/>
            <w:vAlign w:val="center"/>
          </w:tcPr>
          <w:p w14:paraId="485A9DE0" w14:textId="77777777" w:rsidR="00CB5C04" w:rsidRPr="00007445" w:rsidRDefault="00CB5C04" w:rsidP="00CB5C04">
            <w:pPr>
              <w:jc w:val="center"/>
              <w:rPr>
                <w:rFonts w:ascii="Arial" w:hAnsi="Arial" w:cs="Arial"/>
                <w:sz w:val="20"/>
                <w:szCs w:val="20"/>
              </w:rPr>
            </w:pPr>
            <w:r w:rsidRPr="00007445">
              <w:rPr>
                <w:rFonts w:ascii="Arial" w:hAnsi="Arial" w:cs="Arial"/>
                <w:sz w:val="20"/>
                <w:szCs w:val="20"/>
              </w:rPr>
              <w:t>3</w:t>
            </w:r>
          </w:p>
        </w:tc>
        <w:tc>
          <w:tcPr>
            <w:tcW w:w="1415" w:type="dxa"/>
            <w:vAlign w:val="center"/>
          </w:tcPr>
          <w:p w14:paraId="57677184" w14:textId="77777777" w:rsidR="00CB5C04" w:rsidRPr="00007445" w:rsidRDefault="00CB5C04" w:rsidP="00CB5C04">
            <w:pPr>
              <w:jc w:val="center"/>
              <w:rPr>
                <w:rFonts w:ascii="Arial" w:hAnsi="Arial" w:cs="Arial"/>
                <w:sz w:val="20"/>
                <w:szCs w:val="20"/>
              </w:rPr>
            </w:pPr>
            <w:r w:rsidRPr="00007445">
              <w:rPr>
                <w:rFonts w:ascii="Arial" w:hAnsi="Arial" w:cs="Arial"/>
                <w:sz w:val="20"/>
                <w:szCs w:val="20"/>
              </w:rPr>
              <w:t>Maui, Hawaii</w:t>
            </w:r>
          </w:p>
        </w:tc>
        <w:tc>
          <w:tcPr>
            <w:tcW w:w="890" w:type="dxa"/>
            <w:vAlign w:val="center"/>
          </w:tcPr>
          <w:p w14:paraId="367AB84F" w14:textId="77777777" w:rsidR="00CB5C04" w:rsidRPr="00007445" w:rsidRDefault="00CB5C04" w:rsidP="00CB5C04">
            <w:pPr>
              <w:jc w:val="center"/>
              <w:rPr>
                <w:rFonts w:ascii="Arial" w:hAnsi="Arial" w:cs="Arial"/>
                <w:sz w:val="20"/>
                <w:szCs w:val="20"/>
              </w:rPr>
            </w:pPr>
            <w:r w:rsidRPr="00007445">
              <w:rPr>
                <w:rFonts w:ascii="Arial" w:hAnsi="Arial" w:cs="Arial"/>
                <w:sz w:val="20"/>
                <w:szCs w:val="20"/>
              </w:rPr>
              <w:t>2016</w:t>
            </w:r>
          </w:p>
        </w:tc>
        <w:tc>
          <w:tcPr>
            <w:tcW w:w="724" w:type="dxa"/>
            <w:vAlign w:val="center"/>
          </w:tcPr>
          <w:p w14:paraId="1CFD82FF" w14:textId="77777777" w:rsidR="00CB5C04" w:rsidRPr="00007445" w:rsidRDefault="00CB5C04" w:rsidP="00CB5C04">
            <w:pPr>
              <w:jc w:val="center"/>
              <w:rPr>
                <w:rFonts w:ascii="Arial" w:hAnsi="Arial" w:cs="Arial"/>
                <w:sz w:val="20"/>
                <w:szCs w:val="20"/>
              </w:rPr>
            </w:pPr>
            <w:r w:rsidRPr="00007445">
              <w:rPr>
                <w:rFonts w:ascii="Arial" w:hAnsi="Arial" w:cs="Arial"/>
                <w:sz w:val="20"/>
                <w:szCs w:val="20"/>
              </w:rPr>
              <w:t>4</w:t>
            </w:r>
          </w:p>
        </w:tc>
        <w:tc>
          <w:tcPr>
            <w:tcW w:w="1633" w:type="dxa"/>
            <w:vAlign w:val="center"/>
          </w:tcPr>
          <w:p w14:paraId="44973160" w14:textId="77777777" w:rsidR="00CB5C04" w:rsidRPr="00007445" w:rsidRDefault="00CB5C04" w:rsidP="00CB5C04">
            <w:pPr>
              <w:jc w:val="center"/>
              <w:rPr>
                <w:rFonts w:ascii="Arial" w:hAnsi="Arial" w:cs="Arial"/>
                <w:sz w:val="20"/>
                <w:szCs w:val="20"/>
              </w:rPr>
            </w:pPr>
            <w:r w:rsidRPr="00007445">
              <w:rPr>
                <w:rFonts w:ascii="Arial" w:hAnsi="Arial" w:cs="Arial"/>
                <w:sz w:val="20"/>
                <w:szCs w:val="20"/>
              </w:rPr>
              <w:t>8.07 ± 2.85</w:t>
            </w:r>
          </w:p>
        </w:tc>
        <w:tc>
          <w:tcPr>
            <w:tcW w:w="755" w:type="dxa"/>
            <w:vAlign w:val="center"/>
          </w:tcPr>
          <w:p w14:paraId="774E0750" w14:textId="77777777" w:rsidR="00CB5C04" w:rsidRPr="00007445" w:rsidRDefault="00CB5C04" w:rsidP="00CB5C04">
            <w:pPr>
              <w:jc w:val="center"/>
              <w:rPr>
                <w:rFonts w:ascii="Arial" w:hAnsi="Arial" w:cs="Arial"/>
                <w:sz w:val="20"/>
                <w:szCs w:val="20"/>
              </w:rPr>
            </w:pPr>
            <w:r w:rsidRPr="00007445">
              <w:rPr>
                <w:rFonts w:ascii="Arial" w:hAnsi="Arial" w:cs="Arial"/>
                <w:sz w:val="20"/>
                <w:szCs w:val="20"/>
              </w:rPr>
              <w:t>6</w:t>
            </w:r>
          </w:p>
        </w:tc>
        <w:tc>
          <w:tcPr>
            <w:tcW w:w="1865" w:type="dxa"/>
            <w:vAlign w:val="center"/>
          </w:tcPr>
          <w:p w14:paraId="077B874B" w14:textId="77777777" w:rsidR="00CB5C04" w:rsidRPr="00007445" w:rsidRDefault="00CB5C04" w:rsidP="00CB5C04">
            <w:pPr>
              <w:jc w:val="center"/>
              <w:rPr>
                <w:rFonts w:ascii="Arial" w:hAnsi="Arial" w:cs="Arial"/>
                <w:sz w:val="20"/>
                <w:szCs w:val="20"/>
              </w:rPr>
            </w:pPr>
            <w:r w:rsidRPr="00007445">
              <w:rPr>
                <w:rFonts w:ascii="Arial" w:hAnsi="Arial" w:cs="Arial"/>
                <w:sz w:val="20"/>
                <w:szCs w:val="20"/>
              </w:rPr>
              <w:t>5.33 ± 1.17</w:t>
            </w:r>
          </w:p>
        </w:tc>
      </w:tr>
      <w:tr w:rsidR="00CA16A4" w:rsidRPr="00E163DA" w14:paraId="1F6943F5" w14:textId="77777777" w:rsidTr="00007445">
        <w:trPr>
          <w:trHeight w:val="171"/>
        </w:trPr>
        <w:tc>
          <w:tcPr>
            <w:tcW w:w="1718" w:type="dxa"/>
            <w:vMerge/>
            <w:vAlign w:val="center"/>
          </w:tcPr>
          <w:p w14:paraId="4E9B1D6D" w14:textId="77777777" w:rsidR="00CB5C04" w:rsidRPr="00007445" w:rsidRDefault="00CB5C04" w:rsidP="00CB5C04">
            <w:pPr>
              <w:jc w:val="center"/>
              <w:rPr>
                <w:rFonts w:ascii="Arial" w:hAnsi="Arial" w:cs="Arial"/>
                <w:sz w:val="20"/>
                <w:szCs w:val="20"/>
              </w:rPr>
            </w:pPr>
          </w:p>
        </w:tc>
        <w:tc>
          <w:tcPr>
            <w:tcW w:w="1235" w:type="dxa"/>
            <w:vAlign w:val="center"/>
          </w:tcPr>
          <w:p w14:paraId="2FC4C613" w14:textId="77777777" w:rsidR="00CB5C04" w:rsidRPr="00007445" w:rsidRDefault="00CB5C04" w:rsidP="00CB5C04">
            <w:pPr>
              <w:jc w:val="center"/>
              <w:rPr>
                <w:rFonts w:ascii="Arial" w:hAnsi="Arial" w:cs="Arial"/>
                <w:sz w:val="20"/>
                <w:szCs w:val="20"/>
              </w:rPr>
            </w:pPr>
            <w:r w:rsidRPr="00007445">
              <w:rPr>
                <w:rFonts w:ascii="Arial" w:hAnsi="Arial" w:cs="Arial"/>
                <w:sz w:val="20"/>
                <w:szCs w:val="20"/>
              </w:rPr>
              <w:t>4</w:t>
            </w:r>
          </w:p>
        </w:tc>
        <w:tc>
          <w:tcPr>
            <w:tcW w:w="1415" w:type="dxa"/>
            <w:vAlign w:val="center"/>
          </w:tcPr>
          <w:p w14:paraId="2AEF9AD3" w14:textId="77777777" w:rsidR="00CB5C04" w:rsidRPr="00007445" w:rsidRDefault="00CB5C04" w:rsidP="00CB5C04">
            <w:pPr>
              <w:jc w:val="center"/>
              <w:rPr>
                <w:rFonts w:ascii="Arial" w:hAnsi="Arial" w:cs="Arial"/>
                <w:sz w:val="20"/>
                <w:szCs w:val="20"/>
              </w:rPr>
            </w:pPr>
            <w:r w:rsidRPr="00007445">
              <w:rPr>
                <w:rFonts w:ascii="Arial" w:hAnsi="Arial" w:cs="Arial"/>
                <w:sz w:val="20"/>
                <w:szCs w:val="20"/>
              </w:rPr>
              <w:t>Maui, Hawaii</w:t>
            </w:r>
          </w:p>
        </w:tc>
        <w:tc>
          <w:tcPr>
            <w:tcW w:w="890" w:type="dxa"/>
            <w:vAlign w:val="center"/>
          </w:tcPr>
          <w:p w14:paraId="451354E9" w14:textId="77777777" w:rsidR="00CB5C04" w:rsidRPr="00007445" w:rsidRDefault="00CB5C04" w:rsidP="00CB5C04">
            <w:pPr>
              <w:jc w:val="center"/>
              <w:rPr>
                <w:rFonts w:ascii="Arial" w:hAnsi="Arial" w:cs="Arial"/>
                <w:sz w:val="20"/>
                <w:szCs w:val="20"/>
              </w:rPr>
            </w:pPr>
            <w:r w:rsidRPr="00007445">
              <w:rPr>
                <w:rFonts w:ascii="Arial" w:hAnsi="Arial" w:cs="Arial"/>
                <w:sz w:val="20"/>
                <w:szCs w:val="20"/>
              </w:rPr>
              <w:t>2016</w:t>
            </w:r>
          </w:p>
        </w:tc>
        <w:tc>
          <w:tcPr>
            <w:tcW w:w="724" w:type="dxa"/>
            <w:vAlign w:val="center"/>
          </w:tcPr>
          <w:p w14:paraId="11AD5AB2" w14:textId="77777777" w:rsidR="00CB5C04" w:rsidRPr="00007445" w:rsidRDefault="00CB5C04" w:rsidP="00CB5C04">
            <w:pPr>
              <w:jc w:val="center"/>
              <w:rPr>
                <w:rFonts w:ascii="Arial" w:hAnsi="Arial" w:cs="Arial"/>
                <w:sz w:val="20"/>
                <w:szCs w:val="20"/>
              </w:rPr>
            </w:pPr>
            <w:r w:rsidRPr="00007445">
              <w:rPr>
                <w:rFonts w:ascii="Arial" w:hAnsi="Arial" w:cs="Arial"/>
                <w:sz w:val="20"/>
                <w:szCs w:val="20"/>
              </w:rPr>
              <w:t>2</w:t>
            </w:r>
          </w:p>
        </w:tc>
        <w:tc>
          <w:tcPr>
            <w:tcW w:w="1633" w:type="dxa"/>
            <w:vAlign w:val="center"/>
          </w:tcPr>
          <w:p w14:paraId="427D0F4B" w14:textId="77777777" w:rsidR="00CB5C04" w:rsidRPr="00007445" w:rsidRDefault="00CB5C04" w:rsidP="00CB5C04">
            <w:pPr>
              <w:jc w:val="center"/>
              <w:rPr>
                <w:rFonts w:ascii="Arial" w:hAnsi="Arial" w:cs="Arial"/>
                <w:sz w:val="20"/>
                <w:szCs w:val="20"/>
              </w:rPr>
            </w:pPr>
            <w:r w:rsidRPr="00007445">
              <w:rPr>
                <w:rFonts w:ascii="Arial" w:hAnsi="Arial" w:cs="Arial"/>
                <w:sz w:val="20"/>
                <w:szCs w:val="20"/>
              </w:rPr>
              <w:t>6.55 ± 0.31</w:t>
            </w:r>
          </w:p>
        </w:tc>
        <w:tc>
          <w:tcPr>
            <w:tcW w:w="755" w:type="dxa"/>
            <w:vAlign w:val="center"/>
          </w:tcPr>
          <w:p w14:paraId="52C085AA" w14:textId="77777777" w:rsidR="00CB5C04" w:rsidRPr="00007445" w:rsidRDefault="00CB5C04" w:rsidP="00CB5C04">
            <w:pPr>
              <w:jc w:val="center"/>
              <w:rPr>
                <w:rFonts w:ascii="Arial" w:hAnsi="Arial" w:cs="Arial"/>
                <w:sz w:val="20"/>
                <w:szCs w:val="20"/>
              </w:rPr>
            </w:pPr>
            <w:r w:rsidRPr="00007445">
              <w:rPr>
                <w:rFonts w:ascii="Arial" w:hAnsi="Arial" w:cs="Arial"/>
                <w:sz w:val="20"/>
                <w:szCs w:val="20"/>
              </w:rPr>
              <w:t>6</w:t>
            </w:r>
          </w:p>
        </w:tc>
        <w:tc>
          <w:tcPr>
            <w:tcW w:w="1865" w:type="dxa"/>
            <w:vAlign w:val="center"/>
          </w:tcPr>
          <w:p w14:paraId="3ED4A74B" w14:textId="77777777" w:rsidR="00CB5C04" w:rsidRPr="00007445" w:rsidRDefault="00CB5C04" w:rsidP="00CB5C04">
            <w:pPr>
              <w:jc w:val="center"/>
              <w:rPr>
                <w:rFonts w:ascii="Arial" w:hAnsi="Arial" w:cs="Arial"/>
                <w:sz w:val="20"/>
                <w:szCs w:val="20"/>
              </w:rPr>
            </w:pPr>
            <w:r w:rsidRPr="00007445">
              <w:rPr>
                <w:rFonts w:ascii="Arial" w:hAnsi="Arial" w:cs="Arial"/>
                <w:sz w:val="20"/>
                <w:szCs w:val="20"/>
              </w:rPr>
              <w:t>3.73 ± 1.00</w:t>
            </w:r>
          </w:p>
        </w:tc>
      </w:tr>
      <w:tr w:rsidR="00CA16A4" w:rsidRPr="00E163DA" w14:paraId="69CC48F0" w14:textId="77777777" w:rsidTr="00007445">
        <w:trPr>
          <w:trHeight w:val="171"/>
        </w:trPr>
        <w:tc>
          <w:tcPr>
            <w:tcW w:w="1718" w:type="dxa"/>
            <w:vMerge/>
            <w:vAlign w:val="center"/>
          </w:tcPr>
          <w:p w14:paraId="755CA210" w14:textId="77777777" w:rsidR="00CB5C04" w:rsidRPr="00007445" w:rsidRDefault="00CB5C04" w:rsidP="00CB5C04">
            <w:pPr>
              <w:jc w:val="center"/>
              <w:rPr>
                <w:rFonts w:ascii="Arial" w:hAnsi="Arial" w:cs="Arial"/>
                <w:sz w:val="20"/>
                <w:szCs w:val="20"/>
              </w:rPr>
            </w:pPr>
          </w:p>
        </w:tc>
        <w:tc>
          <w:tcPr>
            <w:tcW w:w="1235" w:type="dxa"/>
            <w:vAlign w:val="center"/>
          </w:tcPr>
          <w:p w14:paraId="7DC241F6" w14:textId="77777777" w:rsidR="00CB5C04" w:rsidRPr="00007445" w:rsidRDefault="00CB5C04" w:rsidP="00CB5C04">
            <w:pPr>
              <w:jc w:val="center"/>
              <w:rPr>
                <w:rFonts w:ascii="Arial" w:hAnsi="Arial" w:cs="Arial"/>
                <w:sz w:val="20"/>
                <w:szCs w:val="20"/>
              </w:rPr>
            </w:pPr>
            <w:r w:rsidRPr="00007445">
              <w:rPr>
                <w:rFonts w:ascii="Arial" w:hAnsi="Arial" w:cs="Arial"/>
                <w:sz w:val="20"/>
                <w:szCs w:val="20"/>
              </w:rPr>
              <w:t>5</w:t>
            </w:r>
          </w:p>
        </w:tc>
        <w:tc>
          <w:tcPr>
            <w:tcW w:w="1415" w:type="dxa"/>
            <w:vAlign w:val="center"/>
          </w:tcPr>
          <w:p w14:paraId="206967D7" w14:textId="77777777" w:rsidR="00CB5C04" w:rsidRPr="00007445" w:rsidRDefault="00CB5C04" w:rsidP="00CB5C04">
            <w:pPr>
              <w:jc w:val="center"/>
              <w:rPr>
                <w:rFonts w:ascii="Arial" w:hAnsi="Arial" w:cs="Arial"/>
                <w:sz w:val="20"/>
                <w:szCs w:val="20"/>
              </w:rPr>
            </w:pPr>
            <w:r w:rsidRPr="00007445">
              <w:rPr>
                <w:rFonts w:ascii="Arial" w:hAnsi="Arial" w:cs="Arial"/>
                <w:sz w:val="20"/>
                <w:szCs w:val="20"/>
              </w:rPr>
              <w:t>Maui, Hawaii</w:t>
            </w:r>
          </w:p>
        </w:tc>
        <w:tc>
          <w:tcPr>
            <w:tcW w:w="890" w:type="dxa"/>
            <w:vAlign w:val="center"/>
          </w:tcPr>
          <w:p w14:paraId="06C1651F" w14:textId="77777777" w:rsidR="00CB5C04" w:rsidRPr="00007445" w:rsidRDefault="00CB5C04" w:rsidP="00CB5C04">
            <w:pPr>
              <w:jc w:val="center"/>
              <w:rPr>
                <w:rFonts w:ascii="Arial" w:hAnsi="Arial" w:cs="Arial"/>
                <w:sz w:val="20"/>
                <w:szCs w:val="20"/>
              </w:rPr>
            </w:pPr>
            <w:r w:rsidRPr="00007445">
              <w:rPr>
                <w:rFonts w:ascii="Arial" w:hAnsi="Arial" w:cs="Arial"/>
                <w:sz w:val="20"/>
                <w:szCs w:val="20"/>
              </w:rPr>
              <w:t>2016</w:t>
            </w:r>
          </w:p>
        </w:tc>
        <w:tc>
          <w:tcPr>
            <w:tcW w:w="724" w:type="dxa"/>
            <w:vAlign w:val="center"/>
          </w:tcPr>
          <w:p w14:paraId="44510AB6" w14:textId="77777777" w:rsidR="00CB5C04" w:rsidRPr="00007445" w:rsidRDefault="00CB5C04" w:rsidP="00CB5C04">
            <w:pPr>
              <w:jc w:val="center"/>
              <w:rPr>
                <w:rFonts w:ascii="Arial" w:hAnsi="Arial" w:cs="Arial"/>
                <w:sz w:val="20"/>
                <w:szCs w:val="20"/>
              </w:rPr>
            </w:pPr>
            <w:r w:rsidRPr="00007445">
              <w:rPr>
                <w:rFonts w:ascii="Arial" w:hAnsi="Arial" w:cs="Arial"/>
                <w:sz w:val="20"/>
                <w:szCs w:val="20"/>
              </w:rPr>
              <w:t>3</w:t>
            </w:r>
          </w:p>
        </w:tc>
        <w:tc>
          <w:tcPr>
            <w:tcW w:w="1633" w:type="dxa"/>
            <w:vAlign w:val="center"/>
          </w:tcPr>
          <w:p w14:paraId="7414C7A6" w14:textId="77777777" w:rsidR="00CB5C04" w:rsidRPr="00007445" w:rsidRDefault="00CB5C04" w:rsidP="00CB5C04">
            <w:pPr>
              <w:jc w:val="center"/>
              <w:rPr>
                <w:rFonts w:ascii="Arial" w:hAnsi="Arial" w:cs="Arial"/>
                <w:sz w:val="20"/>
                <w:szCs w:val="20"/>
              </w:rPr>
            </w:pPr>
            <w:r w:rsidRPr="00007445">
              <w:rPr>
                <w:rFonts w:ascii="Arial" w:hAnsi="Arial" w:cs="Arial"/>
                <w:sz w:val="20"/>
                <w:szCs w:val="20"/>
              </w:rPr>
              <w:t>6.80 ± 1.93</w:t>
            </w:r>
          </w:p>
        </w:tc>
        <w:tc>
          <w:tcPr>
            <w:tcW w:w="755" w:type="dxa"/>
            <w:vAlign w:val="center"/>
          </w:tcPr>
          <w:p w14:paraId="5C3C1BD8" w14:textId="77777777" w:rsidR="00CB5C04" w:rsidRPr="00007445" w:rsidRDefault="00CB5C04" w:rsidP="00CB5C04">
            <w:pPr>
              <w:jc w:val="center"/>
              <w:rPr>
                <w:rFonts w:ascii="Arial" w:hAnsi="Arial" w:cs="Arial"/>
                <w:sz w:val="20"/>
                <w:szCs w:val="20"/>
              </w:rPr>
            </w:pPr>
            <w:r w:rsidRPr="00007445">
              <w:rPr>
                <w:rFonts w:ascii="Arial" w:hAnsi="Arial" w:cs="Arial"/>
                <w:sz w:val="20"/>
                <w:szCs w:val="20"/>
              </w:rPr>
              <w:t>12</w:t>
            </w:r>
          </w:p>
        </w:tc>
        <w:tc>
          <w:tcPr>
            <w:tcW w:w="1865" w:type="dxa"/>
            <w:vAlign w:val="center"/>
          </w:tcPr>
          <w:p w14:paraId="09052715" w14:textId="77777777" w:rsidR="00CB5C04" w:rsidRPr="00007445" w:rsidRDefault="00CB5C04" w:rsidP="00CB5C04">
            <w:pPr>
              <w:jc w:val="center"/>
              <w:rPr>
                <w:rFonts w:ascii="Arial" w:hAnsi="Arial" w:cs="Arial"/>
                <w:sz w:val="20"/>
                <w:szCs w:val="20"/>
              </w:rPr>
            </w:pPr>
            <w:r w:rsidRPr="00007445">
              <w:rPr>
                <w:rFonts w:ascii="Arial" w:hAnsi="Arial" w:cs="Arial"/>
                <w:sz w:val="20"/>
                <w:szCs w:val="20"/>
              </w:rPr>
              <w:t>5.49 ± 0.27</w:t>
            </w:r>
          </w:p>
        </w:tc>
      </w:tr>
      <w:tr w:rsidR="00CA16A4" w:rsidRPr="00E163DA" w14:paraId="4CE4F985" w14:textId="77777777" w:rsidTr="00007445">
        <w:trPr>
          <w:trHeight w:val="171"/>
        </w:trPr>
        <w:tc>
          <w:tcPr>
            <w:tcW w:w="1718" w:type="dxa"/>
            <w:vMerge/>
            <w:vAlign w:val="center"/>
          </w:tcPr>
          <w:p w14:paraId="44BCFE8B" w14:textId="77777777" w:rsidR="00CB5C04" w:rsidRPr="00007445" w:rsidRDefault="00CB5C04" w:rsidP="00CB5C04">
            <w:pPr>
              <w:jc w:val="center"/>
              <w:rPr>
                <w:rFonts w:ascii="Arial" w:hAnsi="Arial" w:cs="Arial"/>
                <w:sz w:val="20"/>
                <w:szCs w:val="20"/>
              </w:rPr>
            </w:pPr>
          </w:p>
        </w:tc>
        <w:tc>
          <w:tcPr>
            <w:tcW w:w="1235" w:type="dxa"/>
            <w:vAlign w:val="center"/>
          </w:tcPr>
          <w:p w14:paraId="217DEE1E" w14:textId="77777777" w:rsidR="00CB5C04" w:rsidRPr="00007445" w:rsidRDefault="00CB5C04" w:rsidP="00CB5C04">
            <w:pPr>
              <w:jc w:val="center"/>
              <w:rPr>
                <w:rFonts w:ascii="Arial" w:hAnsi="Arial" w:cs="Arial"/>
                <w:sz w:val="20"/>
                <w:szCs w:val="20"/>
              </w:rPr>
            </w:pPr>
            <w:r w:rsidRPr="00007445">
              <w:rPr>
                <w:rFonts w:ascii="Arial" w:hAnsi="Arial" w:cs="Arial"/>
                <w:sz w:val="20"/>
                <w:szCs w:val="20"/>
              </w:rPr>
              <w:t>6</w:t>
            </w:r>
          </w:p>
        </w:tc>
        <w:tc>
          <w:tcPr>
            <w:tcW w:w="1415" w:type="dxa"/>
            <w:vAlign w:val="center"/>
          </w:tcPr>
          <w:p w14:paraId="7724C3A5" w14:textId="77777777" w:rsidR="00CB5C04" w:rsidRPr="00007445" w:rsidRDefault="00CB5C04" w:rsidP="00CB5C04">
            <w:pPr>
              <w:jc w:val="center"/>
              <w:rPr>
                <w:rFonts w:ascii="Arial" w:hAnsi="Arial" w:cs="Arial"/>
                <w:sz w:val="20"/>
                <w:szCs w:val="20"/>
              </w:rPr>
            </w:pPr>
            <w:r w:rsidRPr="00007445">
              <w:rPr>
                <w:rFonts w:ascii="Arial" w:hAnsi="Arial" w:cs="Arial"/>
                <w:sz w:val="20"/>
                <w:szCs w:val="20"/>
              </w:rPr>
              <w:t>Maui, Hawaii</w:t>
            </w:r>
          </w:p>
        </w:tc>
        <w:tc>
          <w:tcPr>
            <w:tcW w:w="890" w:type="dxa"/>
            <w:vAlign w:val="center"/>
          </w:tcPr>
          <w:p w14:paraId="58728D79" w14:textId="77777777" w:rsidR="00CB5C04" w:rsidRPr="00007445" w:rsidRDefault="00CB5C04" w:rsidP="00CB5C04">
            <w:pPr>
              <w:jc w:val="center"/>
              <w:rPr>
                <w:rFonts w:ascii="Arial" w:hAnsi="Arial" w:cs="Arial"/>
                <w:sz w:val="20"/>
                <w:szCs w:val="20"/>
              </w:rPr>
            </w:pPr>
            <w:r w:rsidRPr="00007445">
              <w:rPr>
                <w:rFonts w:ascii="Arial" w:hAnsi="Arial" w:cs="Arial"/>
                <w:sz w:val="20"/>
                <w:szCs w:val="20"/>
              </w:rPr>
              <w:t>2016</w:t>
            </w:r>
          </w:p>
        </w:tc>
        <w:tc>
          <w:tcPr>
            <w:tcW w:w="724" w:type="dxa"/>
            <w:vAlign w:val="center"/>
          </w:tcPr>
          <w:p w14:paraId="3DAA309A" w14:textId="77777777" w:rsidR="00CB5C04" w:rsidRPr="00007445" w:rsidRDefault="00CB5C04" w:rsidP="00CB5C04">
            <w:pPr>
              <w:jc w:val="center"/>
              <w:rPr>
                <w:rFonts w:ascii="Arial" w:hAnsi="Arial" w:cs="Arial"/>
                <w:sz w:val="20"/>
                <w:szCs w:val="20"/>
              </w:rPr>
            </w:pPr>
            <w:r w:rsidRPr="00007445">
              <w:rPr>
                <w:rFonts w:ascii="Arial" w:hAnsi="Arial" w:cs="Arial"/>
                <w:sz w:val="20"/>
                <w:szCs w:val="20"/>
              </w:rPr>
              <w:t>2</w:t>
            </w:r>
          </w:p>
        </w:tc>
        <w:tc>
          <w:tcPr>
            <w:tcW w:w="1633" w:type="dxa"/>
            <w:vAlign w:val="center"/>
          </w:tcPr>
          <w:p w14:paraId="45174F06" w14:textId="77777777" w:rsidR="00CB5C04" w:rsidRPr="00007445" w:rsidRDefault="00CB5C04" w:rsidP="00CB5C04">
            <w:pPr>
              <w:jc w:val="center"/>
              <w:rPr>
                <w:rFonts w:ascii="Arial" w:hAnsi="Arial" w:cs="Arial"/>
                <w:sz w:val="20"/>
                <w:szCs w:val="20"/>
              </w:rPr>
            </w:pPr>
            <w:r w:rsidRPr="00007445">
              <w:rPr>
                <w:rFonts w:ascii="Arial" w:hAnsi="Arial" w:cs="Arial"/>
                <w:sz w:val="20"/>
                <w:szCs w:val="20"/>
              </w:rPr>
              <w:t>14.94 ± 1.00</w:t>
            </w:r>
          </w:p>
        </w:tc>
        <w:tc>
          <w:tcPr>
            <w:tcW w:w="755" w:type="dxa"/>
            <w:vAlign w:val="center"/>
          </w:tcPr>
          <w:p w14:paraId="2A3F732C" w14:textId="77777777" w:rsidR="00CB5C04" w:rsidRPr="00007445" w:rsidRDefault="00CB5C04" w:rsidP="00CB5C04">
            <w:pPr>
              <w:jc w:val="center"/>
              <w:rPr>
                <w:rFonts w:ascii="Arial" w:hAnsi="Arial" w:cs="Arial"/>
                <w:sz w:val="20"/>
                <w:szCs w:val="20"/>
              </w:rPr>
            </w:pPr>
            <w:r w:rsidRPr="00007445">
              <w:rPr>
                <w:rFonts w:ascii="Arial" w:hAnsi="Arial" w:cs="Arial"/>
                <w:sz w:val="20"/>
                <w:szCs w:val="20"/>
              </w:rPr>
              <w:t>6</w:t>
            </w:r>
          </w:p>
        </w:tc>
        <w:tc>
          <w:tcPr>
            <w:tcW w:w="1865" w:type="dxa"/>
            <w:vAlign w:val="center"/>
          </w:tcPr>
          <w:p w14:paraId="5F32183A" w14:textId="77777777" w:rsidR="00CB5C04" w:rsidRPr="00007445" w:rsidRDefault="00CB5C04" w:rsidP="00CB5C04">
            <w:pPr>
              <w:jc w:val="center"/>
              <w:rPr>
                <w:rFonts w:ascii="Arial" w:hAnsi="Arial" w:cs="Arial"/>
                <w:sz w:val="20"/>
                <w:szCs w:val="20"/>
              </w:rPr>
            </w:pPr>
            <w:r w:rsidRPr="00007445">
              <w:rPr>
                <w:rFonts w:ascii="Arial" w:hAnsi="Arial" w:cs="Arial"/>
                <w:sz w:val="20"/>
                <w:szCs w:val="20"/>
              </w:rPr>
              <w:t>6.62 ± 0.98</w:t>
            </w:r>
          </w:p>
        </w:tc>
      </w:tr>
      <w:tr w:rsidR="00CA16A4" w:rsidRPr="00E163DA" w14:paraId="59D8C0C5" w14:textId="77777777" w:rsidTr="00007445">
        <w:trPr>
          <w:trHeight w:val="171"/>
        </w:trPr>
        <w:tc>
          <w:tcPr>
            <w:tcW w:w="1718" w:type="dxa"/>
            <w:vMerge/>
            <w:vAlign w:val="center"/>
          </w:tcPr>
          <w:p w14:paraId="4AFE031A" w14:textId="77777777" w:rsidR="00CB5C04" w:rsidRPr="00007445" w:rsidRDefault="00CB5C04" w:rsidP="00CB5C04">
            <w:pPr>
              <w:jc w:val="center"/>
              <w:rPr>
                <w:rFonts w:ascii="Arial" w:hAnsi="Arial" w:cs="Arial"/>
                <w:sz w:val="20"/>
                <w:szCs w:val="20"/>
              </w:rPr>
            </w:pPr>
          </w:p>
        </w:tc>
        <w:tc>
          <w:tcPr>
            <w:tcW w:w="1235" w:type="dxa"/>
            <w:vAlign w:val="center"/>
          </w:tcPr>
          <w:p w14:paraId="0DC9E785" w14:textId="77777777" w:rsidR="00CB5C04" w:rsidRPr="00007445" w:rsidRDefault="00CB5C04" w:rsidP="00CB5C04">
            <w:pPr>
              <w:jc w:val="center"/>
              <w:rPr>
                <w:rFonts w:ascii="Arial" w:hAnsi="Arial" w:cs="Arial"/>
                <w:sz w:val="20"/>
                <w:szCs w:val="20"/>
              </w:rPr>
            </w:pPr>
            <w:r w:rsidRPr="00007445">
              <w:rPr>
                <w:rFonts w:ascii="Arial" w:hAnsi="Arial" w:cs="Arial"/>
                <w:sz w:val="20"/>
                <w:szCs w:val="20"/>
              </w:rPr>
              <w:t>10</w:t>
            </w:r>
          </w:p>
        </w:tc>
        <w:tc>
          <w:tcPr>
            <w:tcW w:w="1415" w:type="dxa"/>
            <w:vAlign w:val="center"/>
          </w:tcPr>
          <w:p w14:paraId="15C3A273" w14:textId="77777777" w:rsidR="00CB5C04" w:rsidRPr="00007445" w:rsidRDefault="00CB5C04" w:rsidP="00CB5C04">
            <w:pPr>
              <w:jc w:val="center"/>
              <w:rPr>
                <w:rFonts w:ascii="Arial" w:hAnsi="Arial" w:cs="Arial"/>
                <w:sz w:val="20"/>
                <w:szCs w:val="20"/>
              </w:rPr>
            </w:pPr>
            <w:r w:rsidRPr="00007445">
              <w:rPr>
                <w:rFonts w:ascii="Arial" w:hAnsi="Arial" w:cs="Arial"/>
                <w:sz w:val="20"/>
                <w:szCs w:val="20"/>
              </w:rPr>
              <w:t>Maui, Hawaii</w:t>
            </w:r>
          </w:p>
        </w:tc>
        <w:tc>
          <w:tcPr>
            <w:tcW w:w="890" w:type="dxa"/>
            <w:vAlign w:val="center"/>
          </w:tcPr>
          <w:p w14:paraId="0D3BD40C" w14:textId="77777777" w:rsidR="00CB5C04" w:rsidRPr="00007445" w:rsidRDefault="00CB5C04" w:rsidP="00CB5C04">
            <w:pPr>
              <w:jc w:val="center"/>
              <w:rPr>
                <w:rFonts w:ascii="Arial" w:hAnsi="Arial" w:cs="Arial"/>
                <w:sz w:val="20"/>
                <w:szCs w:val="20"/>
              </w:rPr>
            </w:pPr>
            <w:r w:rsidRPr="00007445">
              <w:rPr>
                <w:rFonts w:ascii="Arial" w:hAnsi="Arial" w:cs="Arial"/>
                <w:sz w:val="20"/>
                <w:szCs w:val="20"/>
              </w:rPr>
              <w:t>2017</w:t>
            </w:r>
          </w:p>
        </w:tc>
        <w:tc>
          <w:tcPr>
            <w:tcW w:w="724" w:type="dxa"/>
            <w:vAlign w:val="center"/>
          </w:tcPr>
          <w:p w14:paraId="4B4281A9" w14:textId="77777777" w:rsidR="00CB5C04" w:rsidRPr="00007445" w:rsidRDefault="00CB5C04" w:rsidP="00CB5C04">
            <w:pPr>
              <w:jc w:val="center"/>
              <w:rPr>
                <w:rFonts w:ascii="Arial" w:hAnsi="Arial" w:cs="Arial"/>
                <w:sz w:val="20"/>
                <w:szCs w:val="20"/>
              </w:rPr>
            </w:pPr>
            <w:r w:rsidRPr="00007445">
              <w:rPr>
                <w:rFonts w:ascii="Arial" w:hAnsi="Arial" w:cs="Arial"/>
                <w:sz w:val="20"/>
                <w:szCs w:val="20"/>
              </w:rPr>
              <w:t>2</w:t>
            </w:r>
          </w:p>
        </w:tc>
        <w:tc>
          <w:tcPr>
            <w:tcW w:w="1633" w:type="dxa"/>
            <w:vAlign w:val="center"/>
          </w:tcPr>
          <w:p w14:paraId="51751E2A" w14:textId="77777777" w:rsidR="00CB5C04" w:rsidRPr="00007445" w:rsidRDefault="00CB5C04" w:rsidP="00CB5C04">
            <w:pPr>
              <w:jc w:val="center"/>
              <w:rPr>
                <w:rFonts w:ascii="Arial" w:hAnsi="Arial" w:cs="Arial"/>
                <w:sz w:val="20"/>
                <w:szCs w:val="20"/>
              </w:rPr>
            </w:pPr>
            <w:r w:rsidRPr="00007445">
              <w:rPr>
                <w:rFonts w:ascii="Arial" w:hAnsi="Arial" w:cs="Arial"/>
                <w:sz w:val="20"/>
                <w:szCs w:val="20"/>
              </w:rPr>
              <w:t>9.65 ± 2.47</w:t>
            </w:r>
          </w:p>
        </w:tc>
        <w:tc>
          <w:tcPr>
            <w:tcW w:w="755" w:type="dxa"/>
            <w:vAlign w:val="center"/>
          </w:tcPr>
          <w:p w14:paraId="15130F12" w14:textId="77777777" w:rsidR="00CB5C04" w:rsidRPr="00007445" w:rsidRDefault="00CB5C04" w:rsidP="00CB5C04">
            <w:pPr>
              <w:jc w:val="center"/>
              <w:rPr>
                <w:rFonts w:ascii="Arial" w:hAnsi="Arial" w:cs="Arial"/>
                <w:sz w:val="20"/>
                <w:szCs w:val="20"/>
              </w:rPr>
            </w:pPr>
            <w:r w:rsidRPr="00007445">
              <w:rPr>
                <w:rFonts w:ascii="Arial" w:hAnsi="Arial" w:cs="Arial"/>
                <w:sz w:val="20"/>
                <w:szCs w:val="20"/>
              </w:rPr>
              <w:t>8</w:t>
            </w:r>
          </w:p>
        </w:tc>
        <w:tc>
          <w:tcPr>
            <w:tcW w:w="1865" w:type="dxa"/>
            <w:vAlign w:val="center"/>
          </w:tcPr>
          <w:p w14:paraId="1735E8E7" w14:textId="77777777" w:rsidR="00CB5C04" w:rsidRPr="00007445" w:rsidRDefault="00CB5C04" w:rsidP="00CB5C04">
            <w:pPr>
              <w:jc w:val="center"/>
              <w:rPr>
                <w:rFonts w:ascii="Arial" w:hAnsi="Arial" w:cs="Arial"/>
                <w:sz w:val="20"/>
                <w:szCs w:val="20"/>
              </w:rPr>
            </w:pPr>
            <w:r w:rsidRPr="00007445">
              <w:rPr>
                <w:rFonts w:ascii="Arial" w:hAnsi="Arial" w:cs="Arial"/>
                <w:sz w:val="20"/>
                <w:szCs w:val="20"/>
              </w:rPr>
              <w:t>5.80 ± 0.35</w:t>
            </w:r>
          </w:p>
        </w:tc>
      </w:tr>
      <w:tr w:rsidR="00CA16A4" w:rsidRPr="00E163DA" w14:paraId="5B35107D" w14:textId="77777777" w:rsidTr="00007445">
        <w:trPr>
          <w:trHeight w:val="171"/>
        </w:trPr>
        <w:tc>
          <w:tcPr>
            <w:tcW w:w="1718" w:type="dxa"/>
            <w:vMerge/>
            <w:vAlign w:val="center"/>
          </w:tcPr>
          <w:p w14:paraId="209F95D6" w14:textId="77777777" w:rsidR="00CB5C04" w:rsidRPr="00007445" w:rsidRDefault="00CB5C04" w:rsidP="00CB5C04">
            <w:pPr>
              <w:jc w:val="center"/>
              <w:rPr>
                <w:rFonts w:ascii="Arial" w:hAnsi="Arial" w:cs="Arial"/>
                <w:sz w:val="20"/>
                <w:szCs w:val="20"/>
              </w:rPr>
            </w:pPr>
          </w:p>
        </w:tc>
        <w:tc>
          <w:tcPr>
            <w:tcW w:w="1235" w:type="dxa"/>
            <w:vAlign w:val="center"/>
          </w:tcPr>
          <w:p w14:paraId="254403AB" w14:textId="77777777" w:rsidR="00CB5C04" w:rsidRPr="00007445" w:rsidRDefault="00CB5C04" w:rsidP="00CB5C04">
            <w:pPr>
              <w:jc w:val="center"/>
              <w:rPr>
                <w:rFonts w:ascii="Arial" w:hAnsi="Arial" w:cs="Arial"/>
                <w:sz w:val="20"/>
                <w:szCs w:val="20"/>
              </w:rPr>
            </w:pPr>
            <w:r w:rsidRPr="00007445">
              <w:rPr>
                <w:rFonts w:ascii="Arial" w:hAnsi="Arial" w:cs="Arial"/>
                <w:sz w:val="20"/>
                <w:szCs w:val="20"/>
              </w:rPr>
              <w:t>11</w:t>
            </w:r>
          </w:p>
        </w:tc>
        <w:tc>
          <w:tcPr>
            <w:tcW w:w="1415" w:type="dxa"/>
            <w:vAlign w:val="center"/>
          </w:tcPr>
          <w:p w14:paraId="3D4D7131" w14:textId="77777777" w:rsidR="00CB5C04" w:rsidRPr="00007445" w:rsidRDefault="00CB5C04" w:rsidP="00CB5C04">
            <w:pPr>
              <w:jc w:val="center"/>
              <w:rPr>
                <w:rFonts w:ascii="Arial" w:hAnsi="Arial" w:cs="Arial"/>
                <w:sz w:val="20"/>
                <w:szCs w:val="20"/>
              </w:rPr>
            </w:pPr>
            <w:r w:rsidRPr="00007445">
              <w:rPr>
                <w:rFonts w:ascii="Arial" w:hAnsi="Arial" w:cs="Arial"/>
                <w:sz w:val="20"/>
                <w:szCs w:val="20"/>
              </w:rPr>
              <w:t>Maui, Hawaii</w:t>
            </w:r>
          </w:p>
        </w:tc>
        <w:tc>
          <w:tcPr>
            <w:tcW w:w="890" w:type="dxa"/>
            <w:vAlign w:val="center"/>
          </w:tcPr>
          <w:p w14:paraId="5EFC35DF" w14:textId="77777777" w:rsidR="00CB5C04" w:rsidRPr="00007445" w:rsidRDefault="00CB5C04" w:rsidP="00CB5C04">
            <w:pPr>
              <w:jc w:val="center"/>
              <w:rPr>
                <w:rFonts w:ascii="Arial" w:hAnsi="Arial" w:cs="Arial"/>
                <w:sz w:val="20"/>
                <w:szCs w:val="20"/>
              </w:rPr>
            </w:pPr>
            <w:r w:rsidRPr="00007445">
              <w:rPr>
                <w:rFonts w:ascii="Arial" w:hAnsi="Arial" w:cs="Arial"/>
                <w:sz w:val="20"/>
                <w:szCs w:val="20"/>
              </w:rPr>
              <w:t>2017</w:t>
            </w:r>
          </w:p>
        </w:tc>
        <w:tc>
          <w:tcPr>
            <w:tcW w:w="724" w:type="dxa"/>
            <w:vAlign w:val="center"/>
          </w:tcPr>
          <w:p w14:paraId="0CAB9A62" w14:textId="77777777" w:rsidR="00CB5C04" w:rsidRPr="00007445" w:rsidRDefault="00CB5C04" w:rsidP="00CB5C04">
            <w:pPr>
              <w:jc w:val="center"/>
              <w:rPr>
                <w:rFonts w:ascii="Arial" w:hAnsi="Arial" w:cs="Arial"/>
                <w:sz w:val="20"/>
                <w:szCs w:val="20"/>
              </w:rPr>
            </w:pPr>
            <w:r w:rsidRPr="00007445">
              <w:rPr>
                <w:rFonts w:ascii="Arial" w:hAnsi="Arial" w:cs="Arial"/>
                <w:sz w:val="20"/>
                <w:szCs w:val="20"/>
              </w:rPr>
              <w:t>3</w:t>
            </w:r>
          </w:p>
        </w:tc>
        <w:tc>
          <w:tcPr>
            <w:tcW w:w="1633" w:type="dxa"/>
            <w:vAlign w:val="center"/>
          </w:tcPr>
          <w:p w14:paraId="2E4E6A6F" w14:textId="77777777" w:rsidR="00CB5C04" w:rsidRPr="00007445" w:rsidRDefault="00CB5C04" w:rsidP="00CB5C04">
            <w:pPr>
              <w:jc w:val="center"/>
              <w:rPr>
                <w:rFonts w:ascii="Arial" w:hAnsi="Arial" w:cs="Arial"/>
                <w:sz w:val="20"/>
                <w:szCs w:val="20"/>
              </w:rPr>
            </w:pPr>
            <w:r w:rsidRPr="00007445">
              <w:rPr>
                <w:rFonts w:ascii="Arial" w:hAnsi="Arial" w:cs="Arial"/>
                <w:sz w:val="20"/>
                <w:szCs w:val="20"/>
              </w:rPr>
              <w:t>14.38 ± 2.86</w:t>
            </w:r>
          </w:p>
        </w:tc>
        <w:tc>
          <w:tcPr>
            <w:tcW w:w="755" w:type="dxa"/>
            <w:vAlign w:val="center"/>
          </w:tcPr>
          <w:p w14:paraId="1155ED15" w14:textId="77777777" w:rsidR="00CB5C04" w:rsidRPr="00007445" w:rsidRDefault="00CB5C04" w:rsidP="00CB5C04">
            <w:pPr>
              <w:jc w:val="center"/>
              <w:rPr>
                <w:rFonts w:ascii="Arial" w:hAnsi="Arial" w:cs="Arial"/>
                <w:sz w:val="20"/>
                <w:szCs w:val="20"/>
              </w:rPr>
            </w:pPr>
            <w:r w:rsidRPr="00007445">
              <w:rPr>
                <w:rFonts w:ascii="Arial" w:hAnsi="Arial" w:cs="Arial"/>
                <w:sz w:val="20"/>
                <w:szCs w:val="20"/>
              </w:rPr>
              <w:t>8</w:t>
            </w:r>
          </w:p>
        </w:tc>
        <w:tc>
          <w:tcPr>
            <w:tcW w:w="1865" w:type="dxa"/>
            <w:vAlign w:val="center"/>
          </w:tcPr>
          <w:p w14:paraId="2875006B" w14:textId="77777777" w:rsidR="00CB5C04" w:rsidRPr="00007445" w:rsidRDefault="00CB5C04" w:rsidP="00CB5C04">
            <w:pPr>
              <w:jc w:val="center"/>
              <w:rPr>
                <w:rFonts w:ascii="Arial" w:hAnsi="Arial" w:cs="Arial"/>
                <w:sz w:val="20"/>
                <w:szCs w:val="20"/>
              </w:rPr>
            </w:pPr>
            <w:r w:rsidRPr="00007445">
              <w:rPr>
                <w:rFonts w:ascii="Arial" w:hAnsi="Arial" w:cs="Arial"/>
                <w:sz w:val="20"/>
                <w:szCs w:val="20"/>
              </w:rPr>
              <w:t>6.20 ± 0.73</w:t>
            </w:r>
          </w:p>
        </w:tc>
      </w:tr>
      <w:tr w:rsidR="00CA16A4" w:rsidRPr="00E163DA" w14:paraId="12CDB5D8" w14:textId="77777777" w:rsidTr="00007445">
        <w:trPr>
          <w:trHeight w:val="171"/>
        </w:trPr>
        <w:tc>
          <w:tcPr>
            <w:tcW w:w="1718" w:type="dxa"/>
            <w:vMerge w:val="restart"/>
            <w:vAlign w:val="center"/>
          </w:tcPr>
          <w:p w14:paraId="60129430" w14:textId="77777777" w:rsidR="00CB5C04" w:rsidRPr="00007445" w:rsidRDefault="00CB5C04" w:rsidP="00CB5C04">
            <w:pPr>
              <w:jc w:val="center"/>
              <w:rPr>
                <w:rFonts w:ascii="Arial" w:hAnsi="Arial" w:cs="Arial"/>
                <w:i/>
                <w:iCs/>
                <w:sz w:val="20"/>
                <w:szCs w:val="20"/>
              </w:rPr>
            </w:pPr>
            <w:r w:rsidRPr="00007445">
              <w:rPr>
                <w:rFonts w:ascii="Arial" w:hAnsi="Arial" w:cs="Arial"/>
                <w:i/>
                <w:iCs/>
                <w:sz w:val="20"/>
                <w:szCs w:val="20"/>
              </w:rPr>
              <w:t>G. physocarpus</w:t>
            </w:r>
          </w:p>
          <w:p w14:paraId="43CBE4DB" w14:textId="77777777" w:rsidR="00CB5C04" w:rsidRPr="00007445" w:rsidRDefault="00CB5C04" w:rsidP="00CB5C04">
            <w:pPr>
              <w:jc w:val="center"/>
              <w:rPr>
                <w:rFonts w:ascii="Arial" w:hAnsi="Arial" w:cs="Arial"/>
                <w:sz w:val="20"/>
                <w:szCs w:val="20"/>
              </w:rPr>
            </w:pPr>
            <w:r w:rsidRPr="00007445">
              <w:rPr>
                <w:rFonts w:ascii="Arial" w:hAnsi="Arial" w:cs="Arial"/>
                <w:sz w:val="20"/>
                <w:szCs w:val="20"/>
              </w:rPr>
              <w:t>(Australia)</w:t>
            </w:r>
          </w:p>
        </w:tc>
        <w:tc>
          <w:tcPr>
            <w:tcW w:w="1235" w:type="dxa"/>
            <w:vAlign w:val="center"/>
          </w:tcPr>
          <w:p w14:paraId="00178339" w14:textId="77777777" w:rsidR="00CB5C04" w:rsidRPr="00007445" w:rsidRDefault="00CB5C04" w:rsidP="00CB5C04">
            <w:pPr>
              <w:jc w:val="center"/>
              <w:rPr>
                <w:rFonts w:ascii="Arial" w:hAnsi="Arial" w:cs="Arial"/>
                <w:sz w:val="20"/>
                <w:szCs w:val="20"/>
              </w:rPr>
            </w:pPr>
            <w:r w:rsidRPr="00007445">
              <w:rPr>
                <w:rFonts w:ascii="Arial" w:hAnsi="Arial" w:cs="Arial"/>
                <w:sz w:val="20"/>
                <w:szCs w:val="20"/>
              </w:rPr>
              <w:t>C1</w:t>
            </w:r>
          </w:p>
        </w:tc>
        <w:tc>
          <w:tcPr>
            <w:tcW w:w="1415" w:type="dxa"/>
            <w:vAlign w:val="center"/>
          </w:tcPr>
          <w:p w14:paraId="2111D722" w14:textId="77777777" w:rsidR="00CB5C04" w:rsidRPr="00007445" w:rsidRDefault="00CB5C04" w:rsidP="00CB5C04">
            <w:pPr>
              <w:jc w:val="center"/>
              <w:rPr>
                <w:rFonts w:ascii="Arial" w:hAnsi="Arial" w:cs="Arial"/>
                <w:sz w:val="20"/>
                <w:szCs w:val="20"/>
              </w:rPr>
            </w:pPr>
            <w:proofErr w:type="spellStart"/>
            <w:r w:rsidRPr="00007445">
              <w:rPr>
                <w:rFonts w:ascii="Arial" w:hAnsi="Arial" w:cs="Arial"/>
                <w:sz w:val="20"/>
                <w:szCs w:val="20"/>
              </w:rPr>
              <w:t>Canungra</w:t>
            </w:r>
            <w:proofErr w:type="spellEnd"/>
            <w:r w:rsidRPr="00007445">
              <w:rPr>
                <w:rFonts w:ascii="Arial" w:hAnsi="Arial" w:cs="Arial"/>
                <w:sz w:val="20"/>
                <w:szCs w:val="20"/>
              </w:rPr>
              <w:t>, QLD</w:t>
            </w:r>
          </w:p>
        </w:tc>
        <w:tc>
          <w:tcPr>
            <w:tcW w:w="890" w:type="dxa"/>
            <w:vAlign w:val="center"/>
          </w:tcPr>
          <w:p w14:paraId="4476FA63" w14:textId="77777777" w:rsidR="00CB5C04" w:rsidRPr="00007445" w:rsidRDefault="00CB5C04" w:rsidP="00CB5C04">
            <w:pPr>
              <w:jc w:val="center"/>
              <w:rPr>
                <w:rFonts w:ascii="Arial" w:hAnsi="Arial" w:cs="Arial"/>
                <w:sz w:val="20"/>
                <w:szCs w:val="20"/>
              </w:rPr>
            </w:pPr>
            <w:r w:rsidRPr="00007445">
              <w:rPr>
                <w:rFonts w:ascii="Arial" w:hAnsi="Arial" w:cs="Arial"/>
                <w:sz w:val="20"/>
                <w:szCs w:val="20"/>
              </w:rPr>
              <w:t>2016</w:t>
            </w:r>
          </w:p>
        </w:tc>
        <w:tc>
          <w:tcPr>
            <w:tcW w:w="724" w:type="dxa"/>
            <w:vAlign w:val="center"/>
          </w:tcPr>
          <w:p w14:paraId="23707093" w14:textId="77777777" w:rsidR="00CB5C04" w:rsidRPr="00007445" w:rsidRDefault="00CB5C04" w:rsidP="00CB5C04">
            <w:pPr>
              <w:jc w:val="center"/>
              <w:rPr>
                <w:rFonts w:ascii="Arial" w:hAnsi="Arial" w:cs="Arial"/>
                <w:sz w:val="20"/>
                <w:szCs w:val="20"/>
              </w:rPr>
            </w:pPr>
            <w:r w:rsidRPr="00007445">
              <w:rPr>
                <w:rFonts w:ascii="Arial" w:hAnsi="Arial" w:cs="Arial"/>
                <w:sz w:val="20"/>
                <w:szCs w:val="20"/>
              </w:rPr>
              <w:t>2</w:t>
            </w:r>
          </w:p>
        </w:tc>
        <w:tc>
          <w:tcPr>
            <w:tcW w:w="1633" w:type="dxa"/>
            <w:vAlign w:val="center"/>
          </w:tcPr>
          <w:p w14:paraId="2B9B6B41" w14:textId="77777777" w:rsidR="00CB5C04" w:rsidRPr="00007445" w:rsidRDefault="00CB5C04" w:rsidP="00CB5C04">
            <w:pPr>
              <w:jc w:val="center"/>
              <w:rPr>
                <w:rFonts w:ascii="Arial" w:hAnsi="Arial" w:cs="Arial"/>
                <w:sz w:val="20"/>
                <w:szCs w:val="20"/>
              </w:rPr>
            </w:pPr>
            <w:r w:rsidRPr="00007445">
              <w:rPr>
                <w:rFonts w:ascii="Arial" w:hAnsi="Arial" w:cs="Arial"/>
                <w:sz w:val="20"/>
                <w:szCs w:val="20"/>
              </w:rPr>
              <w:t>6.78 ± 2.48</w:t>
            </w:r>
          </w:p>
        </w:tc>
        <w:tc>
          <w:tcPr>
            <w:tcW w:w="755" w:type="dxa"/>
            <w:vAlign w:val="center"/>
          </w:tcPr>
          <w:p w14:paraId="046E6AC4" w14:textId="77777777" w:rsidR="00CB5C04" w:rsidRPr="00007445" w:rsidRDefault="00CB5C04" w:rsidP="00CB5C04">
            <w:pPr>
              <w:jc w:val="center"/>
              <w:rPr>
                <w:rFonts w:ascii="Arial" w:hAnsi="Arial" w:cs="Arial"/>
                <w:sz w:val="20"/>
                <w:szCs w:val="20"/>
              </w:rPr>
            </w:pPr>
            <w:r w:rsidRPr="00007445">
              <w:rPr>
                <w:rFonts w:ascii="Arial" w:hAnsi="Arial" w:cs="Arial"/>
                <w:sz w:val="20"/>
                <w:szCs w:val="20"/>
              </w:rPr>
              <w:t>7</w:t>
            </w:r>
          </w:p>
        </w:tc>
        <w:tc>
          <w:tcPr>
            <w:tcW w:w="1865" w:type="dxa"/>
            <w:vAlign w:val="center"/>
          </w:tcPr>
          <w:p w14:paraId="1B02A5FD" w14:textId="77777777" w:rsidR="00CB5C04" w:rsidRPr="00007445" w:rsidRDefault="00CB5C04" w:rsidP="00CB5C04">
            <w:pPr>
              <w:jc w:val="center"/>
              <w:rPr>
                <w:rFonts w:ascii="Arial" w:hAnsi="Arial" w:cs="Arial"/>
                <w:sz w:val="20"/>
                <w:szCs w:val="20"/>
              </w:rPr>
            </w:pPr>
            <w:r w:rsidRPr="00007445">
              <w:rPr>
                <w:rFonts w:ascii="Arial" w:hAnsi="Arial" w:cs="Arial"/>
                <w:sz w:val="20"/>
                <w:szCs w:val="20"/>
              </w:rPr>
              <w:t>4.55 ± 0.50</w:t>
            </w:r>
          </w:p>
        </w:tc>
      </w:tr>
      <w:tr w:rsidR="00CA16A4" w:rsidRPr="00E163DA" w14:paraId="4B758C8E" w14:textId="77777777" w:rsidTr="00007445">
        <w:trPr>
          <w:trHeight w:val="171"/>
        </w:trPr>
        <w:tc>
          <w:tcPr>
            <w:tcW w:w="1718" w:type="dxa"/>
            <w:vMerge/>
            <w:vAlign w:val="center"/>
          </w:tcPr>
          <w:p w14:paraId="47FB4C3C" w14:textId="77777777" w:rsidR="00CB5C04" w:rsidRPr="00007445" w:rsidRDefault="00CB5C04" w:rsidP="00CB5C04">
            <w:pPr>
              <w:jc w:val="center"/>
              <w:rPr>
                <w:rFonts w:ascii="Arial" w:hAnsi="Arial" w:cs="Arial"/>
                <w:sz w:val="20"/>
                <w:szCs w:val="20"/>
              </w:rPr>
            </w:pPr>
          </w:p>
        </w:tc>
        <w:tc>
          <w:tcPr>
            <w:tcW w:w="1235" w:type="dxa"/>
            <w:vAlign w:val="center"/>
          </w:tcPr>
          <w:p w14:paraId="0EA871D7" w14:textId="77777777" w:rsidR="00CB5C04" w:rsidRPr="00007445" w:rsidRDefault="00CB5C04" w:rsidP="00CB5C04">
            <w:pPr>
              <w:jc w:val="center"/>
              <w:rPr>
                <w:rFonts w:ascii="Arial" w:hAnsi="Arial" w:cs="Arial"/>
                <w:sz w:val="20"/>
                <w:szCs w:val="20"/>
              </w:rPr>
            </w:pPr>
            <w:r w:rsidRPr="00007445">
              <w:rPr>
                <w:rFonts w:ascii="Arial" w:hAnsi="Arial" w:cs="Arial"/>
                <w:sz w:val="20"/>
                <w:szCs w:val="20"/>
              </w:rPr>
              <w:t>C2</w:t>
            </w:r>
          </w:p>
        </w:tc>
        <w:tc>
          <w:tcPr>
            <w:tcW w:w="1415" w:type="dxa"/>
            <w:vAlign w:val="center"/>
          </w:tcPr>
          <w:p w14:paraId="6F2408FD" w14:textId="77777777" w:rsidR="00CB5C04" w:rsidRPr="00007445" w:rsidRDefault="00CB5C04" w:rsidP="00CB5C04">
            <w:pPr>
              <w:jc w:val="center"/>
              <w:rPr>
                <w:rFonts w:ascii="Arial" w:hAnsi="Arial" w:cs="Arial"/>
                <w:sz w:val="20"/>
                <w:szCs w:val="20"/>
              </w:rPr>
            </w:pPr>
            <w:proofErr w:type="spellStart"/>
            <w:r w:rsidRPr="00007445">
              <w:rPr>
                <w:rFonts w:ascii="Arial" w:hAnsi="Arial" w:cs="Arial"/>
                <w:sz w:val="20"/>
                <w:szCs w:val="20"/>
              </w:rPr>
              <w:t>Canungra</w:t>
            </w:r>
            <w:proofErr w:type="spellEnd"/>
            <w:r w:rsidRPr="00007445">
              <w:rPr>
                <w:rFonts w:ascii="Arial" w:hAnsi="Arial" w:cs="Arial"/>
                <w:sz w:val="20"/>
                <w:szCs w:val="20"/>
              </w:rPr>
              <w:t>, QLD</w:t>
            </w:r>
          </w:p>
        </w:tc>
        <w:tc>
          <w:tcPr>
            <w:tcW w:w="890" w:type="dxa"/>
            <w:vAlign w:val="center"/>
          </w:tcPr>
          <w:p w14:paraId="5479C17A" w14:textId="77777777" w:rsidR="00CB5C04" w:rsidRPr="00007445" w:rsidRDefault="00CB5C04" w:rsidP="00CB5C04">
            <w:pPr>
              <w:jc w:val="center"/>
              <w:rPr>
                <w:rFonts w:ascii="Arial" w:hAnsi="Arial" w:cs="Arial"/>
                <w:sz w:val="20"/>
                <w:szCs w:val="20"/>
              </w:rPr>
            </w:pPr>
            <w:r w:rsidRPr="00007445">
              <w:rPr>
                <w:rFonts w:ascii="Arial" w:hAnsi="Arial" w:cs="Arial"/>
                <w:sz w:val="20"/>
                <w:szCs w:val="20"/>
              </w:rPr>
              <w:t>2016</w:t>
            </w:r>
          </w:p>
        </w:tc>
        <w:tc>
          <w:tcPr>
            <w:tcW w:w="724" w:type="dxa"/>
            <w:vAlign w:val="center"/>
          </w:tcPr>
          <w:p w14:paraId="5E0050FE" w14:textId="77777777" w:rsidR="00CB5C04" w:rsidRPr="00007445" w:rsidRDefault="00CB5C04" w:rsidP="00CB5C04">
            <w:pPr>
              <w:jc w:val="center"/>
              <w:rPr>
                <w:rFonts w:ascii="Arial" w:hAnsi="Arial" w:cs="Arial"/>
                <w:sz w:val="20"/>
                <w:szCs w:val="20"/>
              </w:rPr>
            </w:pPr>
            <w:r w:rsidRPr="00007445">
              <w:rPr>
                <w:rFonts w:ascii="Arial" w:hAnsi="Arial" w:cs="Arial"/>
                <w:sz w:val="20"/>
                <w:szCs w:val="20"/>
              </w:rPr>
              <w:t>5</w:t>
            </w:r>
          </w:p>
        </w:tc>
        <w:tc>
          <w:tcPr>
            <w:tcW w:w="1633" w:type="dxa"/>
            <w:vAlign w:val="center"/>
          </w:tcPr>
          <w:p w14:paraId="4D2FFAC9" w14:textId="77777777" w:rsidR="00CB5C04" w:rsidRPr="00007445" w:rsidRDefault="00CB5C04" w:rsidP="00CB5C04">
            <w:pPr>
              <w:jc w:val="center"/>
              <w:rPr>
                <w:rFonts w:ascii="Arial" w:hAnsi="Arial" w:cs="Arial"/>
                <w:sz w:val="20"/>
                <w:szCs w:val="20"/>
              </w:rPr>
            </w:pPr>
            <w:r w:rsidRPr="00007445">
              <w:rPr>
                <w:rFonts w:ascii="Arial" w:hAnsi="Arial" w:cs="Arial"/>
                <w:sz w:val="20"/>
                <w:szCs w:val="20"/>
              </w:rPr>
              <w:t>9.97 ± 1.33</w:t>
            </w:r>
          </w:p>
        </w:tc>
        <w:tc>
          <w:tcPr>
            <w:tcW w:w="755" w:type="dxa"/>
            <w:vAlign w:val="center"/>
          </w:tcPr>
          <w:p w14:paraId="44B4DB0B" w14:textId="77777777" w:rsidR="00CB5C04" w:rsidRPr="00007445" w:rsidRDefault="00CB5C04" w:rsidP="00CB5C04">
            <w:pPr>
              <w:jc w:val="center"/>
              <w:rPr>
                <w:rFonts w:ascii="Arial" w:hAnsi="Arial" w:cs="Arial"/>
                <w:sz w:val="20"/>
                <w:szCs w:val="20"/>
              </w:rPr>
            </w:pPr>
            <w:r w:rsidRPr="00007445">
              <w:rPr>
                <w:rFonts w:ascii="Arial" w:hAnsi="Arial" w:cs="Arial"/>
                <w:sz w:val="20"/>
                <w:szCs w:val="20"/>
              </w:rPr>
              <w:t>11</w:t>
            </w:r>
          </w:p>
        </w:tc>
        <w:tc>
          <w:tcPr>
            <w:tcW w:w="1865" w:type="dxa"/>
            <w:vAlign w:val="center"/>
          </w:tcPr>
          <w:p w14:paraId="69440FA8" w14:textId="77777777" w:rsidR="00CB5C04" w:rsidRPr="00007445" w:rsidRDefault="00CB5C04" w:rsidP="00CB5C04">
            <w:pPr>
              <w:jc w:val="center"/>
              <w:rPr>
                <w:rFonts w:ascii="Arial" w:hAnsi="Arial" w:cs="Arial"/>
                <w:sz w:val="20"/>
                <w:szCs w:val="20"/>
              </w:rPr>
            </w:pPr>
            <w:r w:rsidRPr="00007445">
              <w:rPr>
                <w:rFonts w:ascii="Arial" w:hAnsi="Arial" w:cs="Arial"/>
                <w:sz w:val="20"/>
                <w:szCs w:val="20"/>
              </w:rPr>
              <w:t>5.20 ± 0.42</w:t>
            </w:r>
          </w:p>
        </w:tc>
      </w:tr>
      <w:tr w:rsidR="00CA16A4" w:rsidRPr="00E163DA" w14:paraId="3ED750AE" w14:textId="77777777" w:rsidTr="00007445">
        <w:trPr>
          <w:trHeight w:val="171"/>
        </w:trPr>
        <w:tc>
          <w:tcPr>
            <w:tcW w:w="1718" w:type="dxa"/>
            <w:vMerge/>
            <w:vAlign w:val="center"/>
          </w:tcPr>
          <w:p w14:paraId="37E8BDB2" w14:textId="77777777" w:rsidR="00CB5C04" w:rsidRPr="00007445" w:rsidRDefault="00CB5C04" w:rsidP="00CB5C04">
            <w:pPr>
              <w:jc w:val="center"/>
              <w:rPr>
                <w:rFonts w:ascii="Arial" w:hAnsi="Arial" w:cs="Arial"/>
                <w:sz w:val="20"/>
                <w:szCs w:val="20"/>
              </w:rPr>
            </w:pPr>
          </w:p>
        </w:tc>
        <w:tc>
          <w:tcPr>
            <w:tcW w:w="1235" w:type="dxa"/>
            <w:vAlign w:val="center"/>
          </w:tcPr>
          <w:p w14:paraId="76C22802" w14:textId="77777777" w:rsidR="00CB5C04" w:rsidRPr="00007445" w:rsidRDefault="00CB5C04" w:rsidP="00CB5C04">
            <w:pPr>
              <w:jc w:val="center"/>
              <w:rPr>
                <w:rFonts w:ascii="Arial" w:hAnsi="Arial" w:cs="Arial"/>
                <w:sz w:val="20"/>
                <w:szCs w:val="20"/>
              </w:rPr>
            </w:pPr>
            <w:r w:rsidRPr="00007445">
              <w:rPr>
                <w:rFonts w:ascii="Arial" w:hAnsi="Arial" w:cs="Arial"/>
                <w:sz w:val="20"/>
                <w:szCs w:val="20"/>
              </w:rPr>
              <w:t>D</w:t>
            </w:r>
          </w:p>
        </w:tc>
        <w:tc>
          <w:tcPr>
            <w:tcW w:w="1415" w:type="dxa"/>
            <w:vAlign w:val="center"/>
          </w:tcPr>
          <w:p w14:paraId="1185C679" w14:textId="77777777" w:rsidR="00CB5C04" w:rsidRPr="00007445" w:rsidRDefault="00CB5C04" w:rsidP="00CB5C04">
            <w:pPr>
              <w:jc w:val="center"/>
              <w:rPr>
                <w:rFonts w:ascii="Arial" w:hAnsi="Arial" w:cs="Arial"/>
                <w:sz w:val="20"/>
                <w:szCs w:val="20"/>
              </w:rPr>
            </w:pPr>
            <w:proofErr w:type="spellStart"/>
            <w:r w:rsidRPr="00007445">
              <w:rPr>
                <w:rFonts w:ascii="Arial" w:hAnsi="Arial" w:cs="Arial"/>
                <w:sz w:val="20"/>
                <w:szCs w:val="20"/>
              </w:rPr>
              <w:t>Wolffdene</w:t>
            </w:r>
            <w:proofErr w:type="spellEnd"/>
            <w:r w:rsidRPr="00007445">
              <w:rPr>
                <w:rFonts w:ascii="Arial" w:hAnsi="Arial" w:cs="Arial"/>
                <w:sz w:val="20"/>
                <w:szCs w:val="20"/>
              </w:rPr>
              <w:t>, QLD</w:t>
            </w:r>
          </w:p>
        </w:tc>
        <w:tc>
          <w:tcPr>
            <w:tcW w:w="890" w:type="dxa"/>
            <w:vAlign w:val="center"/>
          </w:tcPr>
          <w:p w14:paraId="541BB93E" w14:textId="77777777" w:rsidR="00CB5C04" w:rsidRPr="00007445" w:rsidRDefault="00CB5C04" w:rsidP="00CB5C04">
            <w:pPr>
              <w:jc w:val="center"/>
              <w:rPr>
                <w:rFonts w:ascii="Arial" w:hAnsi="Arial" w:cs="Arial"/>
                <w:sz w:val="20"/>
                <w:szCs w:val="20"/>
              </w:rPr>
            </w:pPr>
            <w:r w:rsidRPr="00007445">
              <w:rPr>
                <w:rFonts w:ascii="Arial" w:hAnsi="Arial" w:cs="Arial"/>
                <w:sz w:val="20"/>
                <w:szCs w:val="20"/>
              </w:rPr>
              <w:t>2016</w:t>
            </w:r>
          </w:p>
        </w:tc>
        <w:tc>
          <w:tcPr>
            <w:tcW w:w="724" w:type="dxa"/>
            <w:vAlign w:val="center"/>
          </w:tcPr>
          <w:p w14:paraId="469E5C96" w14:textId="77777777" w:rsidR="00CB5C04" w:rsidRPr="00007445" w:rsidRDefault="00CB5C04" w:rsidP="00CB5C04">
            <w:pPr>
              <w:jc w:val="center"/>
              <w:rPr>
                <w:rFonts w:ascii="Arial" w:hAnsi="Arial" w:cs="Arial"/>
                <w:sz w:val="20"/>
                <w:szCs w:val="20"/>
              </w:rPr>
            </w:pPr>
            <w:r w:rsidRPr="00007445">
              <w:rPr>
                <w:rFonts w:ascii="Arial" w:hAnsi="Arial" w:cs="Arial"/>
                <w:sz w:val="20"/>
                <w:szCs w:val="20"/>
              </w:rPr>
              <w:t>2</w:t>
            </w:r>
          </w:p>
        </w:tc>
        <w:tc>
          <w:tcPr>
            <w:tcW w:w="1633" w:type="dxa"/>
            <w:vAlign w:val="center"/>
          </w:tcPr>
          <w:p w14:paraId="4452B0E5" w14:textId="77777777" w:rsidR="00CB5C04" w:rsidRPr="00007445" w:rsidRDefault="00CB5C04" w:rsidP="00CB5C04">
            <w:pPr>
              <w:jc w:val="center"/>
              <w:rPr>
                <w:rFonts w:ascii="Arial" w:hAnsi="Arial" w:cs="Arial"/>
                <w:sz w:val="20"/>
                <w:szCs w:val="20"/>
              </w:rPr>
            </w:pPr>
            <w:r w:rsidRPr="00007445">
              <w:rPr>
                <w:rFonts w:ascii="Arial" w:hAnsi="Arial" w:cs="Arial"/>
                <w:sz w:val="20"/>
                <w:szCs w:val="20"/>
              </w:rPr>
              <w:t>9.33 ± 5.94</w:t>
            </w:r>
          </w:p>
        </w:tc>
        <w:tc>
          <w:tcPr>
            <w:tcW w:w="755" w:type="dxa"/>
            <w:vAlign w:val="center"/>
          </w:tcPr>
          <w:p w14:paraId="33592931" w14:textId="77777777" w:rsidR="00CB5C04" w:rsidRPr="00007445" w:rsidRDefault="00CB5C04" w:rsidP="00CB5C04">
            <w:pPr>
              <w:jc w:val="center"/>
              <w:rPr>
                <w:rFonts w:ascii="Arial" w:hAnsi="Arial" w:cs="Arial"/>
                <w:sz w:val="20"/>
                <w:szCs w:val="20"/>
              </w:rPr>
            </w:pPr>
            <w:r w:rsidRPr="00007445">
              <w:rPr>
                <w:rFonts w:ascii="Arial" w:hAnsi="Arial" w:cs="Arial"/>
                <w:sz w:val="20"/>
                <w:szCs w:val="20"/>
              </w:rPr>
              <w:t>9</w:t>
            </w:r>
          </w:p>
        </w:tc>
        <w:tc>
          <w:tcPr>
            <w:tcW w:w="1865" w:type="dxa"/>
            <w:vAlign w:val="center"/>
          </w:tcPr>
          <w:p w14:paraId="7E8E1B22" w14:textId="77777777" w:rsidR="00CB5C04" w:rsidRPr="00007445" w:rsidRDefault="00CB5C04" w:rsidP="00CB5C04">
            <w:pPr>
              <w:jc w:val="center"/>
              <w:rPr>
                <w:rFonts w:ascii="Arial" w:hAnsi="Arial" w:cs="Arial"/>
                <w:sz w:val="20"/>
                <w:szCs w:val="20"/>
              </w:rPr>
            </w:pPr>
            <w:r w:rsidRPr="00007445">
              <w:rPr>
                <w:rFonts w:ascii="Arial" w:hAnsi="Arial" w:cs="Arial"/>
                <w:sz w:val="20"/>
                <w:szCs w:val="20"/>
              </w:rPr>
              <w:t>4.63 ± 0.35</w:t>
            </w:r>
          </w:p>
        </w:tc>
      </w:tr>
      <w:tr w:rsidR="00CA16A4" w:rsidRPr="00E163DA" w14:paraId="50A0ACEB" w14:textId="77777777" w:rsidTr="00007445">
        <w:trPr>
          <w:trHeight w:val="171"/>
        </w:trPr>
        <w:tc>
          <w:tcPr>
            <w:tcW w:w="1718" w:type="dxa"/>
            <w:vMerge/>
            <w:vAlign w:val="center"/>
          </w:tcPr>
          <w:p w14:paraId="0AF8393C" w14:textId="77777777" w:rsidR="00CB5C04" w:rsidRPr="00007445" w:rsidRDefault="00CB5C04" w:rsidP="00CB5C04">
            <w:pPr>
              <w:jc w:val="center"/>
              <w:rPr>
                <w:rFonts w:ascii="Arial" w:hAnsi="Arial" w:cs="Arial"/>
                <w:sz w:val="20"/>
                <w:szCs w:val="20"/>
              </w:rPr>
            </w:pPr>
          </w:p>
        </w:tc>
        <w:tc>
          <w:tcPr>
            <w:tcW w:w="1235" w:type="dxa"/>
            <w:vAlign w:val="center"/>
          </w:tcPr>
          <w:p w14:paraId="6FB858B5" w14:textId="77777777" w:rsidR="00CB5C04" w:rsidRPr="00007445" w:rsidRDefault="00CB5C04" w:rsidP="00CB5C04">
            <w:pPr>
              <w:jc w:val="center"/>
              <w:rPr>
                <w:rFonts w:ascii="Arial" w:hAnsi="Arial" w:cs="Arial"/>
                <w:sz w:val="20"/>
                <w:szCs w:val="20"/>
              </w:rPr>
            </w:pPr>
            <w:r w:rsidRPr="00007445">
              <w:rPr>
                <w:rFonts w:ascii="Arial" w:hAnsi="Arial" w:cs="Arial"/>
                <w:sz w:val="20"/>
                <w:szCs w:val="20"/>
              </w:rPr>
              <w:t>S</w:t>
            </w:r>
          </w:p>
        </w:tc>
        <w:tc>
          <w:tcPr>
            <w:tcW w:w="1415" w:type="dxa"/>
            <w:vAlign w:val="center"/>
          </w:tcPr>
          <w:p w14:paraId="0E301483" w14:textId="77777777" w:rsidR="00CB5C04" w:rsidRPr="00007445" w:rsidRDefault="00CB5C04" w:rsidP="00CB5C04">
            <w:pPr>
              <w:jc w:val="center"/>
              <w:rPr>
                <w:rFonts w:ascii="Arial" w:hAnsi="Arial" w:cs="Arial"/>
                <w:sz w:val="20"/>
                <w:szCs w:val="20"/>
              </w:rPr>
            </w:pPr>
            <w:r w:rsidRPr="00007445">
              <w:rPr>
                <w:rFonts w:ascii="Arial" w:hAnsi="Arial" w:cs="Arial"/>
                <w:sz w:val="20"/>
                <w:szCs w:val="20"/>
              </w:rPr>
              <w:t>Samford, QLD</w:t>
            </w:r>
          </w:p>
        </w:tc>
        <w:tc>
          <w:tcPr>
            <w:tcW w:w="890" w:type="dxa"/>
            <w:vAlign w:val="center"/>
          </w:tcPr>
          <w:p w14:paraId="658FA9B3" w14:textId="77777777" w:rsidR="00CB5C04" w:rsidRPr="00007445" w:rsidRDefault="00CB5C04" w:rsidP="00CB5C04">
            <w:pPr>
              <w:jc w:val="center"/>
              <w:rPr>
                <w:rFonts w:ascii="Arial" w:hAnsi="Arial" w:cs="Arial"/>
                <w:sz w:val="20"/>
                <w:szCs w:val="20"/>
              </w:rPr>
            </w:pPr>
            <w:r w:rsidRPr="00007445">
              <w:rPr>
                <w:rFonts w:ascii="Arial" w:hAnsi="Arial" w:cs="Arial"/>
                <w:sz w:val="20"/>
                <w:szCs w:val="20"/>
              </w:rPr>
              <w:t>2016</w:t>
            </w:r>
          </w:p>
        </w:tc>
        <w:tc>
          <w:tcPr>
            <w:tcW w:w="724" w:type="dxa"/>
            <w:vAlign w:val="center"/>
          </w:tcPr>
          <w:p w14:paraId="536E1623" w14:textId="77777777" w:rsidR="00CB5C04" w:rsidRPr="00007445" w:rsidRDefault="00CB5C04" w:rsidP="00CB5C04">
            <w:pPr>
              <w:jc w:val="center"/>
              <w:rPr>
                <w:rFonts w:ascii="Arial" w:hAnsi="Arial" w:cs="Arial"/>
                <w:sz w:val="20"/>
                <w:szCs w:val="20"/>
              </w:rPr>
            </w:pPr>
            <w:r w:rsidRPr="00007445">
              <w:rPr>
                <w:rFonts w:ascii="Arial" w:hAnsi="Arial" w:cs="Arial"/>
                <w:sz w:val="20"/>
                <w:szCs w:val="20"/>
              </w:rPr>
              <w:t>4</w:t>
            </w:r>
          </w:p>
        </w:tc>
        <w:tc>
          <w:tcPr>
            <w:tcW w:w="1633" w:type="dxa"/>
            <w:vAlign w:val="center"/>
          </w:tcPr>
          <w:p w14:paraId="41541BF3" w14:textId="77777777" w:rsidR="00CB5C04" w:rsidRPr="00007445" w:rsidRDefault="00CB5C04" w:rsidP="00CB5C04">
            <w:pPr>
              <w:jc w:val="center"/>
              <w:rPr>
                <w:rFonts w:ascii="Arial" w:hAnsi="Arial" w:cs="Arial"/>
                <w:sz w:val="20"/>
                <w:szCs w:val="20"/>
              </w:rPr>
            </w:pPr>
            <w:r w:rsidRPr="00007445">
              <w:rPr>
                <w:rFonts w:ascii="Arial" w:hAnsi="Arial" w:cs="Arial"/>
                <w:sz w:val="20"/>
                <w:szCs w:val="20"/>
              </w:rPr>
              <w:t>7.44 ± 2.36</w:t>
            </w:r>
          </w:p>
        </w:tc>
        <w:tc>
          <w:tcPr>
            <w:tcW w:w="755" w:type="dxa"/>
            <w:vAlign w:val="center"/>
          </w:tcPr>
          <w:p w14:paraId="52C10DF2" w14:textId="77777777" w:rsidR="00CB5C04" w:rsidRPr="00007445" w:rsidRDefault="00CB5C04" w:rsidP="00CB5C04">
            <w:pPr>
              <w:jc w:val="center"/>
              <w:rPr>
                <w:rFonts w:ascii="Arial" w:hAnsi="Arial" w:cs="Arial"/>
                <w:sz w:val="20"/>
                <w:szCs w:val="20"/>
              </w:rPr>
            </w:pPr>
            <w:r w:rsidRPr="00007445">
              <w:rPr>
                <w:rFonts w:ascii="Arial" w:hAnsi="Arial" w:cs="Arial"/>
                <w:sz w:val="20"/>
                <w:szCs w:val="20"/>
              </w:rPr>
              <w:t>7</w:t>
            </w:r>
          </w:p>
        </w:tc>
        <w:tc>
          <w:tcPr>
            <w:tcW w:w="1865" w:type="dxa"/>
            <w:vAlign w:val="center"/>
          </w:tcPr>
          <w:p w14:paraId="5340E07E" w14:textId="77777777" w:rsidR="00CB5C04" w:rsidRPr="00007445" w:rsidRDefault="00CB5C04" w:rsidP="00CB5C04">
            <w:pPr>
              <w:jc w:val="center"/>
              <w:rPr>
                <w:rFonts w:ascii="Arial" w:hAnsi="Arial" w:cs="Arial"/>
                <w:sz w:val="20"/>
                <w:szCs w:val="20"/>
              </w:rPr>
            </w:pPr>
            <w:r w:rsidRPr="00007445">
              <w:rPr>
                <w:rFonts w:ascii="Arial" w:hAnsi="Arial" w:cs="Arial"/>
                <w:sz w:val="20"/>
                <w:szCs w:val="20"/>
              </w:rPr>
              <w:t>4.74 ± 0/70</w:t>
            </w:r>
          </w:p>
        </w:tc>
      </w:tr>
      <w:tr w:rsidR="00CA16A4" w:rsidRPr="00E163DA" w14:paraId="1A7A4660" w14:textId="77777777" w:rsidTr="00007445">
        <w:trPr>
          <w:trHeight w:val="171"/>
        </w:trPr>
        <w:tc>
          <w:tcPr>
            <w:tcW w:w="1718" w:type="dxa"/>
            <w:vMerge/>
            <w:vAlign w:val="center"/>
          </w:tcPr>
          <w:p w14:paraId="110A6D33" w14:textId="77777777" w:rsidR="00CB5C04" w:rsidRPr="00007445" w:rsidRDefault="00CB5C04" w:rsidP="00CB5C04">
            <w:pPr>
              <w:jc w:val="center"/>
              <w:rPr>
                <w:rFonts w:ascii="Arial" w:hAnsi="Arial" w:cs="Arial"/>
                <w:sz w:val="20"/>
                <w:szCs w:val="20"/>
              </w:rPr>
            </w:pPr>
          </w:p>
        </w:tc>
        <w:tc>
          <w:tcPr>
            <w:tcW w:w="1235" w:type="dxa"/>
            <w:vAlign w:val="center"/>
          </w:tcPr>
          <w:p w14:paraId="580BEFCE" w14:textId="77777777" w:rsidR="00CB5C04" w:rsidRPr="00007445" w:rsidRDefault="00CB5C04" w:rsidP="00CB5C04">
            <w:pPr>
              <w:jc w:val="center"/>
              <w:rPr>
                <w:rFonts w:ascii="Arial" w:hAnsi="Arial" w:cs="Arial"/>
                <w:sz w:val="20"/>
                <w:szCs w:val="20"/>
              </w:rPr>
            </w:pPr>
            <w:r w:rsidRPr="00007445">
              <w:rPr>
                <w:rFonts w:ascii="Arial" w:hAnsi="Arial" w:cs="Arial"/>
                <w:sz w:val="20"/>
                <w:szCs w:val="20"/>
              </w:rPr>
              <w:t>N1</w:t>
            </w:r>
          </w:p>
        </w:tc>
        <w:tc>
          <w:tcPr>
            <w:tcW w:w="1415" w:type="dxa"/>
            <w:vAlign w:val="center"/>
          </w:tcPr>
          <w:p w14:paraId="5CFB871A" w14:textId="77777777" w:rsidR="00CB5C04" w:rsidRPr="00007445" w:rsidRDefault="00CB5C04" w:rsidP="00CB5C04">
            <w:pPr>
              <w:jc w:val="center"/>
              <w:rPr>
                <w:rFonts w:ascii="Arial" w:hAnsi="Arial" w:cs="Arial"/>
                <w:sz w:val="20"/>
                <w:szCs w:val="20"/>
              </w:rPr>
            </w:pPr>
            <w:r w:rsidRPr="00007445">
              <w:rPr>
                <w:rFonts w:ascii="Arial" w:hAnsi="Arial" w:cs="Arial"/>
                <w:sz w:val="20"/>
                <w:szCs w:val="20"/>
              </w:rPr>
              <w:t>Wisemans Ferry, NSW</w:t>
            </w:r>
          </w:p>
        </w:tc>
        <w:tc>
          <w:tcPr>
            <w:tcW w:w="890" w:type="dxa"/>
            <w:vAlign w:val="center"/>
          </w:tcPr>
          <w:p w14:paraId="387AE569" w14:textId="77777777" w:rsidR="00CB5C04" w:rsidRPr="00007445" w:rsidRDefault="00CB5C04" w:rsidP="00CB5C04">
            <w:pPr>
              <w:jc w:val="center"/>
              <w:rPr>
                <w:rFonts w:ascii="Arial" w:hAnsi="Arial" w:cs="Arial"/>
                <w:sz w:val="20"/>
                <w:szCs w:val="20"/>
              </w:rPr>
            </w:pPr>
            <w:r w:rsidRPr="00007445">
              <w:rPr>
                <w:rFonts w:ascii="Arial" w:hAnsi="Arial" w:cs="Arial"/>
                <w:sz w:val="20"/>
                <w:szCs w:val="20"/>
              </w:rPr>
              <w:t>2016</w:t>
            </w:r>
          </w:p>
        </w:tc>
        <w:tc>
          <w:tcPr>
            <w:tcW w:w="724" w:type="dxa"/>
            <w:vAlign w:val="center"/>
          </w:tcPr>
          <w:p w14:paraId="5DBFB560" w14:textId="77777777" w:rsidR="00CB5C04" w:rsidRPr="00007445" w:rsidRDefault="00CB5C04" w:rsidP="00CB5C04">
            <w:pPr>
              <w:jc w:val="center"/>
              <w:rPr>
                <w:rFonts w:ascii="Arial" w:hAnsi="Arial" w:cs="Arial"/>
                <w:sz w:val="20"/>
                <w:szCs w:val="20"/>
              </w:rPr>
            </w:pPr>
            <w:r w:rsidRPr="00007445">
              <w:rPr>
                <w:rFonts w:ascii="Arial" w:hAnsi="Arial" w:cs="Arial"/>
                <w:sz w:val="20"/>
                <w:szCs w:val="20"/>
              </w:rPr>
              <w:t>1</w:t>
            </w:r>
          </w:p>
        </w:tc>
        <w:tc>
          <w:tcPr>
            <w:tcW w:w="1633" w:type="dxa"/>
            <w:vAlign w:val="center"/>
          </w:tcPr>
          <w:p w14:paraId="1E9E019D" w14:textId="77777777" w:rsidR="00CB5C04" w:rsidRPr="00007445" w:rsidRDefault="00CB5C04" w:rsidP="00CB5C04">
            <w:pPr>
              <w:jc w:val="center"/>
              <w:rPr>
                <w:rFonts w:ascii="Arial" w:hAnsi="Arial" w:cs="Arial"/>
                <w:sz w:val="20"/>
                <w:szCs w:val="20"/>
              </w:rPr>
            </w:pPr>
            <w:r w:rsidRPr="00007445">
              <w:rPr>
                <w:rFonts w:ascii="Arial" w:hAnsi="Arial" w:cs="Arial"/>
                <w:sz w:val="20"/>
                <w:szCs w:val="20"/>
              </w:rPr>
              <w:t>5.37</w:t>
            </w:r>
          </w:p>
        </w:tc>
        <w:tc>
          <w:tcPr>
            <w:tcW w:w="755" w:type="dxa"/>
            <w:vAlign w:val="center"/>
          </w:tcPr>
          <w:p w14:paraId="2EB0A06E" w14:textId="77777777" w:rsidR="00CB5C04" w:rsidRPr="00007445" w:rsidRDefault="00CB5C04" w:rsidP="00CB5C04">
            <w:pPr>
              <w:jc w:val="center"/>
              <w:rPr>
                <w:rFonts w:ascii="Arial" w:hAnsi="Arial" w:cs="Arial"/>
                <w:sz w:val="20"/>
                <w:szCs w:val="20"/>
              </w:rPr>
            </w:pPr>
            <w:r w:rsidRPr="00007445">
              <w:rPr>
                <w:rFonts w:ascii="Arial" w:hAnsi="Arial" w:cs="Arial"/>
                <w:sz w:val="20"/>
                <w:szCs w:val="20"/>
              </w:rPr>
              <w:t>2</w:t>
            </w:r>
          </w:p>
        </w:tc>
        <w:tc>
          <w:tcPr>
            <w:tcW w:w="1865" w:type="dxa"/>
            <w:vAlign w:val="center"/>
          </w:tcPr>
          <w:p w14:paraId="49075EDF" w14:textId="77777777" w:rsidR="00CB5C04" w:rsidRPr="00007445" w:rsidRDefault="00CB5C04" w:rsidP="00CB5C04">
            <w:pPr>
              <w:jc w:val="center"/>
              <w:rPr>
                <w:rFonts w:ascii="Arial" w:hAnsi="Arial" w:cs="Arial"/>
                <w:sz w:val="20"/>
                <w:szCs w:val="20"/>
              </w:rPr>
            </w:pPr>
            <w:r w:rsidRPr="00007445">
              <w:rPr>
                <w:rFonts w:ascii="Arial" w:hAnsi="Arial" w:cs="Arial"/>
                <w:sz w:val="20"/>
                <w:szCs w:val="20"/>
              </w:rPr>
              <w:t>4.92 ± 1.25</w:t>
            </w:r>
          </w:p>
        </w:tc>
      </w:tr>
      <w:tr w:rsidR="00CA16A4" w:rsidRPr="00E163DA" w14:paraId="2FDBA073" w14:textId="77777777" w:rsidTr="00007445">
        <w:trPr>
          <w:trHeight w:val="171"/>
        </w:trPr>
        <w:tc>
          <w:tcPr>
            <w:tcW w:w="1718" w:type="dxa"/>
            <w:vMerge/>
            <w:vAlign w:val="center"/>
          </w:tcPr>
          <w:p w14:paraId="4370D14A" w14:textId="77777777" w:rsidR="00CB5C04" w:rsidRPr="00007445" w:rsidRDefault="00CB5C04" w:rsidP="00CB5C04">
            <w:pPr>
              <w:jc w:val="center"/>
              <w:rPr>
                <w:rFonts w:ascii="Arial" w:hAnsi="Arial" w:cs="Arial"/>
                <w:sz w:val="20"/>
                <w:szCs w:val="20"/>
              </w:rPr>
            </w:pPr>
          </w:p>
        </w:tc>
        <w:tc>
          <w:tcPr>
            <w:tcW w:w="1235" w:type="dxa"/>
            <w:vAlign w:val="center"/>
          </w:tcPr>
          <w:p w14:paraId="5A19D28E" w14:textId="77777777" w:rsidR="00CB5C04" w:rsidRPr="00007445" w:rsidRDefault="00CB5C04" w:rsidP="00CB5C04">
            <w:pPr>
              <w:jc w:val="center"/>
              <w:rPr>
                <w:rFonts w:ascii="Arial" w:hAnsi="Arial" w:cs="Arial"/>
                <w:sz w:val="20"/>
                <w:szCs w:val="20"/>
              </w:rPr>
            </w:pPr>
            <w:r w:rsidRPr="00007445">
              <w:rPr>
                <w:rFonts w:ascii="Arial" w:hAnsi="Arial" w:cs="Arial"/>
                <w:sz w:val="20"/>
                <w:szCs w:val="20"/>
              </w:rPr>
              <w:t>N2</w:t>
            </w:r>
          </w:p>
        </w:tc>
        <w:tc>
          <w:tcPr>
            <w:tcW w:w="1415" w:type="dxa"/>
            <w:vAlign w:val="center"/>
          </w:tcPr>
          <w:p w14:paraId="2BAF8726" w14:textId="77777777" w:rsidR="00CB5C04" w:rsidRPr="00007445" w:rsidRDefault="00CB5C04" w:rsidP="00CB5C04">
            <w:pPr>
              <w:jc w:val="center"/>
              <w:rPr>
                <w:rFonts w:ascii="Arial" w:hAnsi="Arial" w:cs="Arial"/>
                <w:sz w:val="20"/>
                <w:szCs w:val="20"/>
              </w:rPr>
            </w:pPr>
            <w:r w:rsidRPr="00007445">
              <w:rPr>
                <w:rFonts w:ascii="Arial" w:hAnsi="Arial" w:cs="Arial"/>
                <w:sz w:val="20"/>
                <w:szCs w:val="20"/>
              </w:rPr>
              <w:t>Wisemans Ferry, NSW</w:t>
            </w:r>
          </w:p>
        </w:tc>
        <w:tc>
          <w:tcPr>
            <w:tcW w:w="890" w:type="dxa"/>
            <w:vAlign w:val="center"/>
          </w:tcPr>
          <w:p w14:paraId="07E0966C" w14:textId="77777777" w:rsidR="00CB5C04" w:rsidRPr="00007445" w:rsidRDefault="00CB5C04" w:rsidP="00CB5C04">
            <w:pPr>
              <w:jc w:val="center"/>
              <w:rPr>
                <w:rFonts w:ascii="Arial" w:hAnsi="Arial" w:cs="Arial"/>
                <w:sz w:val="20"/>
                <w:szCs w:val="20"/>
              </w:rPr>
            </w:pPr>
            <w:r w:rsidRPr="00007445">
              <w:rPr>
                <w:rFonts w:ascii="Arial" w:hAnsi="Arial" w:cs="Arial"/>
                <w:sz w:val="20"/>
                <w:szCs w:val="20"/>
              </w:rPr>
              <w:t>2016</w:t>
            </w:r>
          </w:p>
        </w:tc>
        <w:tc>
          <w:tcPr>
            <w:tcW w:w="724" w:type="dxa"/>
            <w:vAlign w:val="center"/>
          </w:tcPr>
          <w:p w14:paraId="4DF76A00" w14:textId="77777777" w:rsidR="00CB5C04" w:rsidRPr="00007445" w:rsidRDefault="00CB5C04" w:rsidP="00CB5C04">
            <w:pPr>
              <w:jc w:val="center"/>
              <w:rPr>
                <w:rFonts w:ascii="Arial" w:hAnsi="Arial" w:cs="Arial"/>
                <w:sz w:val="20"/>
                <w:szCs w:val="20"/>
              </w:rPr>
            </w:pPr>
            <w:r w:rsidRPr="00007445">
              <w:rPr>
                <w:rFonts w:ascii="Arial" w:hAnsi="Arial" w:cs="Arial"/>
                <w:sz w:val="20"/>
                <w:szCs w:val="20"/>
              </w:rPr>
              <w:t>3</w:t>
            </w:r>
          </w:p>
        </w:tc>
        <w:tc>
          <w:tcPr>
            <w:tcW w:w="1633" w:type="dxa"/>
            <w:vAlign w:val="center"/>
          </w:tcPr>
          <w:p w14:paraId="27AA67C1" w14:textId="77777777" w:rsidR="00CB5C04" w:rsidRPr="00007445" w:rsidRDefault="00CB5C04" w:rsidP="00CB5C04">
            <w:pPr>
              <w:jc w:val="center"/>
              <w:rPr>
                <w:rFonts w:ascii="Arial" w:hAnsi="Arial" w:cs="Arial"/>
                <w:sz w:val="20"/>
                <w:szCs w:val="20"/>
              </w:rPr>
            </w:pPr>
            <w:r w:rsidRPr="00007445">
              <w:rPr>
                <w:rFonts w:ascii="Arial" w:hAnsi="Arial" w:cs="Arial"/>
                <w:sz w:val="20"/>
                <w:szCs w:val="20"/>
              </w:rPr>
              <w:t>7.64 ± 0.57</w:t>
            </w:r>
          </w:p>
        </w:tc>
        <w:tc>
          <w:tcPr>
            <w:tcW w:w="755" w:type="dxa"/>
            <w:vAlign w:val="center"/>
          </w:tcPr>
          <w:p w14:paraId="4F5B2437" w14:textId="77777777" w:rsidR="00CB5C04" w:rsidRPr="00007445" w:rsidRDefault="00CB5C04" w:rsidP="00CB5C04">
            <w:pPr>
              <w:jc w:val="center"/>
              <w:rPr>
                <w:rFonts w:ascii="Arial" w:hAnsi="Arial" w:cs="Arial"/>
                <w:sz w:val="20"/>
                <w:szCs w:val="20"/>
              </w:rPr>
            </w:pPr>
            <w:r w:rsidRPr="00007445">
              <w:rPr>
                <w:rFonts w:ascii="Arial" w:hAnsi="Arial" w:cs="Arial"/>
                <w:sz w:val="20"/>
                <w:szCs w:val="20"/>
              </w:rPr>
              <w:t>11</w:t>
            </w:r>
          </w:p>
        </w:tc>
        <w:tc>
          <w:tcPr>
            <w:tcW w:w="1865" w:type="dxa"/>
            <w:vAlign w:val="center"/>
          </w:tcPr>
          <w:p w14:paraId="7689284B" w14:textId="77777777" w:rsidR="00CB5C04" w:rsidRPr="00007445" w:rsidRDefault="00CB5C04" w:rsidP="00CB5C04">
            <w:pPr>
              <w:jc w:val="center"/>
              <w:rPr>
                <w:rFonts w:ascii="Arial" w:hAnsi="Arial" w:cs="Arial"/>
                <w:sz w:val="20"/>
                <w:szCs w:val="20"/>
              </w:rPr>
            </w:pPr>
            <w:r w:rsidRPr="00007445">
              <w:rPr>
                <w:rFonts w:ascii="Arial" w:hAnsi="Arial" w:cs="Arial"/>
                <w:sz w:val="20"/>
                <w:szCs w:val="20"/>
              </w:rPr>
              <w:t>5.91 ± 0.65</w:t>
            </w:r>
          </w:p>
        </w:tc>
      </w:tr>
      <w:tr w:rsidR="00CA16A4" w:rsidRPr="00E163DA" w14:paraId="31EB8B82" w14:textId="77777777" w:rsidTr="00007445">
        <w:trPr>
          <w:trHeight w:val="171"/>
        </w:trPr>
        <w:tc>
          <w:tcPr>
            <w:tcW w:w="1718" w:type="dxa"/>
            <w:vMerge w:val="restart"/>
            <w:vAlign w:val="center"/>
          </w:tcPr>
          <w:p w14:paraId="39A28DF9" w14:textId="77777777" w:rsidR="00CB5C04" w:rsidRPr="00007445" w:rsidRDefault="00CB5C04" w:rsidP="00CB5C04">
            <w:pPr>
              <w:jc w:val="center"/>
              <w:rPr>
                <w:rFonts w:ascii="Arial" w:hAnsi="Arial" w:cs="Arial"/>
                <w:sz w:val="20"/>
                <w:szCs w:val="20"/>
              </w:rPr>
            </w:pPr>
            <w:r w:rsidRPr="00007445">
              <w:rPr>
                <w:rFonts w:ascii="Arial" w:hAnsi="Arial" w:cs="Arial"/>
                <w:i/>
                <w:iCs/>
                <w:sz w:val="20"/>
                <w:szCs w:val="20"/>
              </w:rPr>
              <w:t>A. curassavica</w:t>
            </w:r>
            <w:r w:rsidRPr="00007445">
              <w:rPr>
                <w:rFonts w:ascii="Arial" w:hAnsi="Arial" w:cs="Arial"/>
                <w:sz w:val="20"/>
                <w:szCs w:val="20"/>
              </w:rPr>
              <w:t xml:space="preserve"> (Mariana Islands)</w:t>
            </w:r>
          </w:p>
        </w:tc>
        <w:tc>
          <w:tcPr>
            <w:tcW w:w="1235" w:type="dxa"/>
            <w:vAlign w:val="center"/>
          </w:tcPr>
          <w:p w14:paraId="2C2D4D0B" w14:textId="77777777" w:rsidR="00CB5C04" w:rsidRPr="00007445" w:rsidRDefault="00CB5C04" w:rsidP="00CB5C04">
            <w:pPr>
              <w:jc w:val="center"/>
              <w:rPr>
                <w:rFonts w:ascii="Arial" w:hAnsi="Arial" w:cs="Arial"/>
                <w:sz w:val="20"/>
                <w:szCs w:val="20"/>
              </w:rPr>
            </w:pPr>
            <w:r w:rsidRPr="00007445">
              <w:rPr>
                <w:rFonts w:ascii="Arial" w:hAnsi="Arial" w:cs="Arial"/>
                <w:sz w:val="20"/>
                <w:szCs w:val="20"/>
              </w:rPr>
              <w:t>G</w:t>
            </w:r>
          </w:p>
        </w:tc>
        <w:tc>
          <w:tcPr>
            <w:tcW w:w="1415" w:type="dxa"/>
            <w:vAlign w:val="center"/>
          </w:tcPr>
          <w:p w14:paraId="60F172B0" w14:textId="77777777" w:rsidR="00CB5C04" w:rsidRPr="00007445" w:rsidRDefault="00CB5C04" w:rsidP="00CB5C04">
            <w:pPr>
              <w:jc w:val="center"/>
              <w:rPr>
                <w:rFonts w:ascii="Arial" w:hAnsi="Arial" w:cs="Arial"/>
                <w:sz w:val="20"/>
                <w:szCs w:val="20"/>
              </w:rPr>
            </w:pPr>
            <w:r w:rsidRPr="00007445">
              <w:rPr>
                <w:rFonts w:ascii="Arial" w:hAnsi="Arial" w:cs="Arial"/>
                <w:sz w:val="20"/>
                <w:szCs w:val="20"/>
              </w:rPr>
              <w:t>Dededo, Guam</w:t>
            </w:r>
          </w:p>
        </w:tc>
        <w:tc>
          <w:tcPr>
            <w:tcW w:w="890" w:type="dxa"/>
            <w:vAlign w:val="center"/>
          </w:tcPr>
          <w:p w14:paraId="29C9C605" w14:textId="77777777" w:rsidR="00CB5C04" w:rsidRPr="00007445" w:rsidRDefault="00CB5C04" w:rsidP="00CB5C04">
            <w:pPr>
              <w:jc w:val="center"/>
              <w:rPr>
                <w:rFonts w:ascii="Arial" w:hAnsi="Arial" w:cs="Arial"/>
                <w:sz w:val="20"/>
                <w:szCs w:val="20"/>
              </w:rPr>
            </w:pPr>
            <w:r w:rsidRPr="00007445">
              <w:rPr>
                <w:rFonts w:ascii="Arial" w:hAnsi="Arial" w:cs="Arial"/>
                <w:sz w:val="20"/>
                <w:szCs w:val="20"/>
              </w:rPr>
              <w:t>2015</w:t>
            </w:r>
          </w:p>
        </w:tc>
        <w:tc>
          <w:tcPr>
            <w:tcW w:w="724" w:type="dxa"/>
            <w:vAlign w:val="center"/>
          </w:tcPr>
          <w:p w14:paraId="3CBE7FDD" w14:textId="77777777" w:rsidR="00CB5C04" w:rsidRPr="00007445" w:rsidRDefault="00CB5C04" w:rsidP="00CB5C04">
            <w:pPr>
              <w:jc w:val="center"/>
              <w:rPr>
                <w:rFonts w:ascii="Arial" w:hAnsi="Arial" w:cs="Arial"/>
                <w:sz w:val="20"/>
                <w:szCs w:val="20"/>
              </w:rPr>
            </w:pPr>
            <w:r w:rsidRPr="00007445">
              <w:rPr>
                <w:rFonts w:ascii="Arial" w:hAnsi="Arial" w:cs="Arial"/>
                <w:sz w:val="20"/>
                <w:szCs w:val="20"/>
              </w:rPr>
              <w:t>19</w:t>
            </w:r>
          </w:p>
        </w:tc>
        <w:tc>
          <w:tcPr>
            <w:tcW w:w="1633" w:type="dxa"/>
            <w:vAlign w:val="center"/>
          </w:tcPr>
          <w:p w14:paraId="733C1726" w14:textId="77777777" w:rsidR="00CB5C04" w:rsidRPr="00007445" w:rsidRDefault="00CB5C04" w:rsidP="00CB5C04">
            <w:pPr>
              <w:jc w:val="center"/>
              <w:rPr>
                <w:rFonts w:ascii="Arial" w:hAnsi="Arial" w:cs="Arial"/>
                <w:sz w:val="20"/>
                <w:szCs w:val="20"/>
              </w:rPr>
            </w:pPr>
            <w:r w:rsidRPr="00007445">
              <w:rPr>
                <w:rFonts w:ascii="Arial" w:hAnsi="Arial" w:cs="Arial"/>
                <w:sz w:val="20"/>
                <w:szCs w:val="20"/>
              </w:rPr>
              <w:t>8.87 ± 0.98</w:t>
            </w:r>
          </w:p>
        </w:tc>
        <w:tc>
          <w:tcPr>
            <w:tcW w:w="755" w:type="dxa"/>
            <w:vAlign w:val="center"/>
          </w:tcPr>
          <w:p w14:paraId="63511326" w14:textId="77777777" w:rsidR="00CB5C04" w:rsidRPr="00007445" w:rsidRDefault="00CB5C04" w:rsidP="00CB5C04">
            <w:pPr>
              <w:jc w:val="center"/>
              <w:rPr>
                <w:rFonts w:ascii="Arial" w:hAnsi="Arial" w:cs="Arial"/>
                <w:sz w:val="20"/>
                <w:szCs w:val="20"/>
              </w:rPr>
            </w:pPr>
            <w:r w:rsidRPr="00007445">
              <w:rPr>
                <w:rFonts w:ascii="Arial" w:hAnsi="Arial" w:cs="Arial"/>
                <w:sz w:val="20"/>
                <w:szCs w:val="20"/>
              </w:rPr>
              <w:t>51</w:t>
            </w:r>
          </w:p>
        </w:tc>
        <w:tc>
          <w:tcPr>
            <w:tcW w:w="1865" w:type="dxa"/>
            <w:vAlign w:val="center"/>
          </w:tcPr>
          <w:p w14:paraId="38588CDF" w14:textId="77777777" w:rsidR="00CB5C04" w:rsidRPr="00007445" w:rsidRDefault="00CB5C04" w:rsidP="00CB5C04">
            <w:pPr>
              <w:jc w:val="center"/>
              <w:rPr>
                <w:rFonts w:ascii="Arial" w:hAnsi="Arial" w:cs="Arial"/>
                <w:sz w:val="20"/>
                <w:szCs w:val="20"/>
              </w:rPr>
            </w:pPr>
            <w:r w:rsidRPr="00007445">
              <w:rPr>
                <w:rFonts w:ascii="Arial" w:hAnsi="Arial" w:cs="Arial"/>
                <w:sz w:val="20"/>
                <w:szCs w:val="20"/>
              </w:rPr>
              <w:t>11.62 ± 0.60</w:t>
            </w:r>
          </w:p>
        </w:tc>
      </w:tr>
      <w:tr w:rsidR="00CA16A4" w:rsidRPr="00E163DA" w14:paraId="1D03642D" w14:textId="77777777" w:rsidTr="00007445">
        <w:trPr>
          <w:trHeight w:val="171"/>
        </w:trPr>
        <w:tc>
          <w:tcPr>
            <w:tcW w:w="1718" w:type="dxa"/>
            <w:vMerge/>
            <w:vAlign w:val="center"/>
          </w:tcPr>
          <w:p w14:paraId="664A2728" w14:textId="77777777" w:rsidR="00CB5C04" w:rsidRPr="00007445" w:rsidRDefault="00CB5C04" w:rsidP="00CB5C04">
            <w:pPr>
              <w:jc w:val="center"/>
              <w:rPr>
                <w:rFonts w:ascii="Arial" w:hAnsi="Arial" w:cs="Arial"/>
                <w:i/>
                <w:iCs/>
                <w:sz w:val="20"/>
                <w:szCs w:val="20"/>
              </w:rPr>
            </w:pPr>
          </w:p>
        </w:tc>
        <w:tc>
          <w:tcPr>
            <w:tcW w:w="1235" w:type="dxa"/>
            <w:vAlign w:val="center"/>
          </w:tcPr>
          <w:p w14:paraId="45CD07CA" w14:textId="77777777" w:rsidR="00CB5C04" w:rsidRPr="00007445" w:rsidRDefault="00CB5C04" w:rsidP="00CB5C04">
            <w:pPr>
              <w:jc w:val="center"/>
              <w:rPr>
                <w:rFonts w:ascii="Arial" w:hAnsi="Arial" w:cs="Arial"/>
                <w:sz w:val="20"/>
                <w:szCs w:val="20"/>
              </w:rPr>
            </w:pPr>
            <w:r w:rsidRPr="00007445">
              <w:rPr>
                <w:rFonts w:ascii="Arial" w:hAnsi="Arial" w:cs="Arial"/>
                <w:sz w:val="20"/>
                <w:szCs w:val="20"/>
              </w:rPr>
              <w:t>GS</w:t>
            </w:r>
          </w:p>
        </w:tc>
        <w:tc>
          <w:tcPr>
            <w:tcW w:w="1415" w:type="dxa"/>
            <w:vAlign w:val="center"/>
          </w:tcPr>
          <w:p w14:paraId="65B0BD8D" w14:textId="77777777" w:rsidR="00CB5C04" w:rsidRPr="00007445" w:rsidRDefault="00CB5C04" w:rsidP="00CB5C04">
            <w:pPr>
              <w:jc w:val="center"/>
              <w:rPr>
                <w:rFonts w:ascii="Arial" w:hAnsi="Arial" w:cs="Arial"/>
                <w:sz w:val="20"/>
                <w:szCs w:val="20"/>
              </w:rPr>
            </w:pPr>
            <w:r w:rsidRPr="00007445">
              <w:rPr>
                <w:rFonts w:ascii="Arial" w:hAnsi="Arial" w:cs="Arial"/>
                <w:sz w:val="20"/>
                <w:szCs w:val="20"/>
              </w:rPr>
              <w:t>Dededo, Guam</w:t>
            </w:r>
          </w:p>
        </w:tc>
        <w:tc>
          <w:tcPr>
            <w:tcW w:w="890" w:type="dxa"/>
            <w:vAlign w:val="center"/>
          </w:tcPr>
          <w:p w14:paraId="4864BD03" w14:textId="77777777" w:rsidR="00CB5C04" w:rsidRPr="00007445" w:rsidRDefault="00CB5C04" w:rsidP="00CB5C04">
            <w:pPr>
              <w:jc w:val="center"/>
              <w:rPr>
                <w:rFonts w:ascii="Arial" w:hAnsi="Arial" w:cs="Arial"/>
                <w:sz w:val="20"/>
                <w:szCs w:val="20"/>
              </w:rPr>
            </w:pPr>
            <w:r w:rsidRPr="00007445">
              <w:rPr>
                <w:rFonts w:ascii="Arial" w:hAnsi="Arial" w:cs="Arial"/>
                <w:sz w:val="20"/>
                <w:szCs w:val="20"/>
              </w:rPr>
              <w:t>2015</w:t>
            </w:r>
          </w:p>
        </w:tc>
        <w:tc>
          <w:tcPr>
            <w:tcW w:w="724" w:type="dxa"/>
            <w:vAlign w:val="center"/>
          </w:tcPr>
          <w:p w14:paraId="5BB4006B" w14:textId="77777777" w:rsidR="00CB5C04" w:rsidRPr="00007445" w:rsidRDefault="00CB5C04" w:rsidP="00CB5C04">
            <w:pPr>
              <w:jc w:val="center"/>
              <w:rPr>
                <w:rFonts w:ascii="Arial" w:hAnsi="Arial" w:cs="Arial"/>
                <w:sz w:val="20"/>
                <w:szCs w:val="20"/>
              </w:rPr>
            </w:pPr>
            <w:r w:rsidRPr="00007445">
              <w:rPr>
                <w:rFonts w:ascii="Arial" w:hAnsi="Arial" w:cs="Arial"/>
                <w:sz w:val="20"/>
                <w:szCs w:val="20"/>
              </w:rPr>
              <w:t>4</w:t>
            </w:r>
          </w:p>
        </w:tc>
        <w:tc>
          <w:tcPr>
            <w:tcW w:w="1633" w:type="dxa"/>
            <w:vAlign w:val="center"/>
          </w:tcPr>
          <w:p w14:paraId="2380EB07" w14:textId="77777777" w:rsidR="00CB5C04" w:rsidRPr="00007445" w:rsidRDefault="00CB5C04" w:rsidP="00CB5C04">
            <w:pPr>
              <w:jc w:val="center"/>
              <w:rPr>
                <w:rFonts w:ascii="Arial" w:hAnsi="Arial" w:cs="Arial"/>
                <w:sz w:val="20"/>
                <w:szCs w:val="20"/>
              </w:rPr>
            </w:pPr>
            <w:r w:rsidRPr="00007445">
              <w:rPr>
                <w:rFonts w:ascii="Arial" w:hAnsi="Arial" w:cs="Arial"/>
                <w:sz w:val="20"/>
                <w:szCs w:val="20"/>
              </w:rPr>
              <w:t>7.23 ± 1.25</w:t>
            </w:r>
          </w:p>
        </w:tc>
        <w:tc>
          <w:tcPr>
            <w:tcW w:w="755" w:type="dxa"/>
            <w:vAlign w:val="center"/>
          </w:tcPr>
          <w:p w14:paraId="23C54370" w14:textId="77777777" w:rsidR="00CB5C04" w:rsidRPr="00007445" w:rsidRDefault="00CB5C04" w:rsidP="00CB5C04">
            <w:pPr>
              <w:jc w:val="center"/>
              <w:rPr>
                <w:rFonts w:ascii="Arial" w:hAnsi="Arial" w:cs="Arial"/>
                <w:sz w:val="20"/>
                <w:szCs w:val="20"/>
              </w:rPr>
            </w:pPr>
            <w:r w:rsidRPr="00007445">
              <w:rPr>
                <w:rFonts w:ascii="Arial" w:hAnsi="Arial" w:cs="Arial"/>
                <w:sz w:val="20"/>
                <w:szCs w:val="20"/>
              </w:rPr>
              <w:t>13</w:t>
            </w:r>
          </w:p>
        </w:tc>
        <w:tc>
          <w:tcPr>
            <w:tcW w:w="1865" w:type="dxa"/>
            <w:vAlign w:val="center"/>
          </w:tcPr>
          <w:p w14:paraId="61B8D5A2" w14:textId="77777777" w:rsidR="00CB5C04" w:rsidRPr="00007445" w:rsidRDefault="00CB5C04" w:rsidP="00CB5C04">
            <w:pPr>
              <w:jc w:val="center"/>
              <w:rPr>
                <w:rFonts w:ascii="Arial" w:hAnsi="Arial" w:cs="Arial"/>
                <w:sz w:val="20"/>
                <w:szCs w:val="20"/>
              </w:rPr>
            </w:pPr>
            <w:r w:rsidRPr="00007445">
              <w:rPr>
                <w:rFonts w:ascii="Arial" w:hAnsi="Arial" w:cs="Arial"/>
                <w:sz w:val="20"/>
                <w:szCs w:val="20"/>
              </w:rPr>
              <w:t>11.34 ± 1.15</w:t>
            </w:r>
          </w:p>
        </w:tc>
      </w:tr>
      <w:tr w:rsidR="00CA16A4" w:rsidRPr="00E163DA" w14:paraId="59494BAA" w14:textId="77777777" w:rsidTr="00007445">
        <w:trPr>
          <w:trHeight w:val="171"/>
        </w:trPr>
        <w:tc>
          <w:tcPr>
            <w:tcW w:w="1718" w:type="dxa"/>
            <w:vMerge/>
            <w:vAlign w:val="center"/>
          </w:tcPr>
          <w:p w14:paraId="1942013F" w14:textId="77777777" w:rsidR="00CB5C04" w:rsidRPr="00007445" w:rsidRDefault="00CB5C04" w:rsidP="00CB5C04">
            <w:pPr>
              <w:jc w:val="center"/>
              <w:rPr>
                <w:rFonts w:ascii="Arial" w:hAnsi="Arial" w:cs="Arial"/>
                <w:sz w:val="20"/>
                <w:szCs w:val="20"/>
              </w:rPr>
            </w:pPr>
          </w:p>
        </w:tc>
        <w:tc>
          <w:tcPr>
            <w:tcW w:w="1235" w:type="dxa"/>
            <w:vAlign w:val="center"/>
          </w:tcPr>
          <w:p w14:paraId="1436821D" w14:textId="77777777" w:rsidR="00CB5C04" w:rsidRPr="00007445" w:rsidRDefault="00CB5C04" w:rsidP="00CB5C04">
            <w:pPr>
              <w:jc w:val="center"/>
              <w:rPr>
                <w:rFonts w:ascii="Arial" w:hAnsi="Arial" w:cs="Arial"/>
                <w:sz w:val="20"/>
                <w:szCs w:val="20"/>
              </w:rPr>
            </w:pPr>
            <w:r w:rsidRPr="00007445">
              <w:rPr>
                <w:rFonts w:ascii="Arial" w:hAnsi="Arial" w:cs="Arial"/>
                <w:sz w:val="20"/>
                <w:szCs w:val="20"/>
              </w:rPr>
              <w:t>R</w:t>
            </w:r>
          </w:p>
        </w:tc>
        <w:tc>
          <w:tcPr>
            <w:tcW w:w="1415" w:type="dxa"/>
            <w:vAlign w:val="center"/>
          </w:tcPr>
          <w:p w14:paraId="0A2A5D2B" w14:textId="77777777" w:rsidR="00CB5C04" w:rsidRPr="00007445" w:rsidRDefault="00CB5C04" w:rsidP="00CB5C04">
            <w:pPr>
              <w:jc w:val="center"/>
              <w:rPr>
                <w:rFonts w:ascii="Arial" w:hAnsi="Arial" w:cs="Arial"/>
                <w:sz w:val="20"/>
                <w:szCs w:val="20"/>
              </w:rPr>
            </w:pPr>
            <w:proofErr w:type="spellStart"/>
            <w:r w:rsidRPr="00007445">
              <w:rPr>
                <w:rFonts w:ascii="Arial" w:hAnsi="Arial" w:cs="Arial"/>
                <w:sz w:val="20"/>
                <w:szCs w:val="20"/>
              </w:rPr>
              <w:t>Songsong</w:t>
            </w:r>
            <w:proofErr w:type="spellEnd"/>
            <w:r w:rsidRPr="00007445">
              <w:rPr>
                <w:rFonts w:ascii="Arial" w:hAnsi="Arial" w:cs="Arial"/>
                <w:sz w:val="20"/>
                <w:szCs w:val="20"/>
              </w:rPr>
              <w:t>, Rota</w:t>
            </w:r>
          </w:p>
        </w:tc>
        <w:tc>
          <w:tcPr>
            <w:tcW w:w="890" w:type="dxa"/>
            <w:vAlign w:val="center"/>
          </w:tcPr>
          <w:p w14:paraId="1644EACE" w14:textId="77777777" w:rsidR="00CB5C04" w:rsidRPr="00007445" w:rsidRDefault="00CB5C04" w:rsidP="00CB5C04">
            <w:pPr>
              <w:jc w:val="center"/>
              <w:rPr>
                <w:rFonts w:ascii="Arial" w:hAnsi="Arial" w:cs="Arial"/>
                <w:sz w:val="20"/>
                <w:szCs w:val="20"/>
              </w:rPr>
            </w:pPr>
            <w:r w:rsidRPr="00007445">
              <w:rPr>
                <w:rFonts w:ascii="Arial" w:hAnsi="Arial" w:cs="Arial"/>
                <w:sz w:val="20"/>
                <w:szCs w:val="20"/>
              </w:rPr>
              <w:t>2015</w:t>
            </w:r>
          </w:p>
        </w:tc>
        <w:tc>
          <w:tcPr>
            <w:tcW w:w="724" w:type="dxa"/>
            <w:vAlign w:val="center"/>
          </w:tcPr>
          <w:p w14:paraId="6CF08C71" w14:textId="77777777" w:rsidR="00CB5C04" w:rsidRPr="00007445" w:rsidRDefault="00CB5C04" w:rsidP="00CB5C04">
            <w:pPr>
              <w:jc w:val="center"/>
              <w:rPr>
                <w:rFonts w:ascii="Arial" w:hAnsi="Arial" w:cs="Arial"/>
                <w:sz w:val="20"/>
                <w:szCs w:val="20"/>
              </w:rPr>
            </w:pPr>
            <w:r w:rsidRPr="00007445">
              <w:rPr>
                <w:rFonts w:ascii="Arial" w:hAnsi="Arial" w:cs="Arial"/>
                <w:sz w:val="20"/>
                <w:szCs w:val="20"/>
              </w:rPr>
              <w:t>8</w:t>
            </w:r>
          </w:p>
        </w:tc>
        <w:tc>
          <w:tcPr>
            <w:tcW w:w="1633" w:type="dxa"/>
            <w:vAlign w:val="center"/>
          </w:tcPr>
          <w:p w14:paraId="6348C050" w14:textId="77777777" w:rsidR="00CB5C04" w:rsidRPr="00007445" w:rsidRDefault="00CB5C04" w:rsidP="00CB5C04">
            <w:pPr>
              <w:jc w:val="center"/>
              <w:rPr>
                <w:rFonts w:ascii="Arial" w:hAnsi="Arial" w:cs="Arial"/>
                <w:sz w:val="20"/>
                <w:szCs w:val="20"/>
              </w:rPr>
            </w:pPr>
            <w:r w:rsidRPr="00007445">
              <w:rPr>
                <w:rFonts w:ascii="Arial" w:hAnsi="Arial" w:cs="Arial"/>
                <w:sz w:val="20"/>
                <w:szCs w:val="20"/>
              </w:rPr>
              <w:t>9.42 ± 1.25</w:t>
            </w:r>
          </w:p>
        </w:tc>
        <w:tc>
          <w:tcPr>
            <w:tcW w:w="755" w:type="dxa"/>
            <w:vAlign w:val="center"/>
          </w:tcPr>
          <w:p w14:paraId="7906A13D" w14:textId="77777777" w:rsidR="00CB5C04" w:rsidRPr="00007445" w:rsidRDefault="00CB5C04" w:rsidP="00CB5C04">
            <w:pPr>
              <w:jc w:val="center"/>
              <w:rPr>
                <w:rFonts w:ascii="Arial" w:hAnsi="Arial" w:cs="Arial"/>
                <w:sz w:val="20"/>
                <w:szCs w:val="20"/>
              </w:rPr>
            </w:pPr>
            <w:r w:rsidRPr="00007445">
              <w:rPr>
                <w:rFonts w:ascii="Arial" w:hAnsi="Arial" w:cs="Arial"/>
                <w:sz w:val="20"/>
                <w:szCs w:val="20"/>
              </w:rPr>
              <w:t>19</w:t>
            </w:r>
          </w:p>
        </w:tc>
        <w:tc>
          <w:tcPr>
            <w:tcW w:w="1865" w:type="dxa"/>
            <w:vAlign w:val="center"/>
          </w:tcPr>
          <w:p w14:paraId="0E649BBF" w14:textId="77777777" w:rsidR="00CB5C04" w:rsidRPr="00007445" w:rsidRDefault="00CB5C04" w:rsidP="00CB5C04">
            <w:pPr>
              <w:jc w:val="center"/>
              <w:rPr>
                <w:rFonts w:ascii="Arial" w:hAnsi="Arial" w:cs="Arial"/>
                <w:sz w:val="20"/>
                <w:szCs w:val="20"/>
              </w:rPr>
            </w:pPr>
            <w:r w:rsidRPr="00007445">
              <w:rPr>
                <w:rFonts w:ascii="Arial" w:hAnsi="Arial" w:cs="Arial"/>
                <w:sz w:val="20"/>
                <w:szCs w:val="20"/>
              </w:rPr>
              <w:t>14.20 ± 1.42</w:t>
            </w:r>
          </w:p>
        </w:tc>
      </w:tr>
      <w:tr w:rsidR="00CA16A4" w:rsidRPr="00E163DA" w14:paraId="30F03519" w14:textId="77777777" w:rsidTr="00007445">
        <w:trPr>
          <w:trHeight w:val="171"/>
        </w:trPr>
        <w:tc>
          <w:tcPr>
            <w:tcW w:w="1718" w:type="dxa"/>
            <w:vMerge w:val="restart"/>
            <w:vAlign w:val="center"/>
          </w:tcPr>
          <w:p w14:paraId="54BAE218" w14:textId="77777777" w:rsidR="00CB5C04" w:rsidRPr="00007445" w:rsidRDefault="00CB5C04" w:rsidP="00CB5C04">
            <w:pPr>
              <w:jc w:val="center"/>
              <w:rPr>
                <w:rFonts w:ascii="Arial" w:hAnsi="Arial" w:cs="Arial"/>
                <w:i/>
                <w:iCs/>
                <w:sz w:val="20"/>
                <w:szCs w:val="20"/>
              </w:rPr>
            </w:pPr>
            <w:r w:rsidRPr="00007445">
              <w:rPr>
                <w:rFonts w:ascii="Arial" w:hAnsi="Arial" w:cs="Arial"/>
                <w:i/>
                <w:iCs/>
                <w:sz w:val="20"/>
                <w:szCs w:val="20"/>
              </w:rPr>
              <w:t>A. incarnata</w:t>
            </w:r>
          </w:p>
          <w:p w14:paraId="20808B36" w14:textId="77777777" w:rsidR="00CB5C04" w:rsidRPr="00007445" w:rsidRDefault="00CB5C04" w:rsidP="00CB5C04">
            <w:pPr>
              <w:jc w:val="center"/>
              <w:rPr>
                <w:rFonts w:ascii="Arial" w:hAnsi="Arial" w:cs="Arial"/>
                <w:sz w:val="20"/>
                <w:szCs w:val="20"/>
              </w:rPr>
            </w:pPr>
            <w:r w:rsidRPr="00007445">
              <w:rPr>
                <w:rFonts w:ascii="Arial" w:hAnsi="Arial" w:cs="Arial"/>
                <w:sz w:val="20"/>
                <w:szCs w:val="20"/>
              </w:rPr>
              <w:t>(Eastern North America)</w:t>
            </w:r>
          </w:p>
        </w:tc>
        <w:tc>
          <w:tcPr>
            <w:tcW w:w="1235" w:type="dxa"/>
            <w:vAlign w:val="center"/>
          </w:tcPr>
          <w:p w14:paraId="7E695DF2" w14:textId="77777777" w:rsidR="00CB5C04" w:rsidRPr="00007445" w:rsidRDefault="00CB5C04" w:rsidP="00CB5C04">
            <w:pPr>
              <w:jc w:val="center"/>
              <w:rPr>
                <w:rFonts w:ascii="Arial" w:hAnsi="Arial" w:cs="Arial"/>
                <w:sz w:val="20"/>
                <w:szCs w:val="20"/>
              </w:rPr>
            </w:pPr>
            <w:r w:rsidRPr="00007445">
              <w:rPr>
                <w:rFonts w:ascii="Arial" w:hAnsi="Arial" w:cs="Arial"/>
                <w:sz w:val="20"/>
                <w:szCs w:val="20"/>
              </w:rPr>
              <w:t>1</w:t>
            </w:r>
          </w:p>
        </w:tc>
        <w:tc>
          <w:tcPr>
            <w:tcW w:w="1415" w:type="dxa"/>
            <w:vAlign w:val="center"/>
          </w:tcPr>
          <w:p w14:paraId="2B460A1F" w14:textId="77777777" w:rsidR="00CB5C04" w:rsidRPr="00007445" w:rsidRDefault="00CB5C04" w:rsidP="00CB5C04">
            <w:pPr>
              <w:jc w:val="center"/>
              <w:rPr>
                <w:rFonts w:ascii="Arial" w:hAnsi="Arial" w:cs="Arial"/>
                <w:sz w:val="20"/>
                <w:szCs w:val="20"/>
              </w:rPr>
            </w:pPr>
            <w:r w:rsidRPr="00007445">
              <w:rPr>
                <w:rFonts w:ascii="Arial" w:hAnsi="Arial" w:cs="Arial"/>
                <w:sz w:val="20"/>
                <w:szCs w:val="20"/>
              </w:rPr>
              <w:t>Washtenaw Co., MI</w:t>
            </w:r>
          </w:p>
        </w:tc>
        <w:tc>
          <w:tcPr>
            <w:tcW w:w="890" w:type="dxa"/>
            <w:vAlign w:val="center"/>
          </w:tcPr>
          <w:p w14:paraId="38FF0ED2" w14:textId="77777777" w:rsidR="00CB5C04" w:rsidRPr="00007445" w:rsidRDefault="00CB5C04" w:rsidP="00CB5C04">
            <w:pPr>
              <w:jc w:val="center"/>
              <w:rPr>
                <w:rFonts w:ascii="Arial" w:hAnsi="Arial" w:cs="Arial"/>
                <w:sz w:val="20"/>
                <w:szCs w:val="20"/>
              </w:rPr>
            </w:pPr>
            <w:r w:rsidRPr="00007445">
              <w:rPr>
                <w:rFonts w:ascii="Arial" w:hAnsi="Arial" w:cs="Arial"/>
                <w:sz w:val="20"/>
                <w:szCs w:val="20"/>
              </w:rPr>
              <w:t>2016</w:t>
            </w:r>
          </w:p>
        </w:tc>
        <w:tc>
          <w:tcPr>
            <w:tcW w:w="724" w:type="dxa"/>
            <w:vAlign w:val="center"/>
          </w:tcPr>
          <w:p w14:paraId="2BE853AD" w14:textId="77777777" w:rsidR="00CB5C04" w:rsidRPr="00007445" w:rsidRDefault="00CB5C04" w:rsidP="00CB5C04">
            <w:pPr>
              <w:jc w:val="center"/>
              <w:rPr>
                <w:rFonts w:ascii="Arial" w:hAnsi="Arial" w:cs="Arial"/>
                <w:sz w:val="20"/>
                <w:szCs w:val="20"/>
              </w:rPr>
            </w:pPr>
            <w:r w:rsidRPr="00007445">
              <w:rPr>
                <w:rFonts w:ascii="Arial" w:hAnsi="Arial" w:cs="Arial"/>
                <w:sz w:val="20"/>
                <w:szCs w:val="20"/>
              </w:rPr>
              <w:t>4</w:t>
            </w:r>
          </w:p>
        </w:tc>
        <w:tc>
          <w:tcPr>
            <w:tcW w:w="1633" w:type="dxa"/>
            <w:vAlign w:val="center"/>
          </w:tcPr>
          <w:p w14:paraId="0ADECEF8" w14:textId="77777777" w:rsidR="00CB5C04" w:rsidRPr="00007445" w:rsidRDefault="00CB5C04" w:rsidP="00CB5C04">
            <w:pPr>
              <w:jc w:val="center"/>
              <w:rPr>
                <w:rFonts w:ascii="Arial" w:hAnsi="Arial" w:cs="Arial"/>
                <w:sz w:val="20"/>
                <w:szCs w:val="20"/>
              </w:rPr>
            </w:pPr>
            <w:r w:rsidRPr="00007445">
              <w:rPr>
                <w:rFonts w:ascii="Arial" w:hAnsi="Arial" w:cs="Arial"/>
                <w:sz w:val="20"/>
                <w:szCs w:val="20"/>
              </w:rPr>
              <w:t>0.06 ± 0.05</w:t>
            </w:r>
          </w:p>
        </w:tc>
        <w:tc>
          <w:tcPr>
            <w:tcW w:w="755" w:type="dxa"/>
            <w:vAlign w:val="center"/>
          </w:tcPr>
          <w:p w14:paraId="20B6BFA3" w14:textId="77777777" w:rsidR="00CB5C04" w:rsidRPr="00007445" w:rsidRDefault="00CB5C04" w:rsidP="00CB5C04">
            <w:pPr>
              <w:jc w:val="center"/>
              <w:rPr>
                <w:rFonts w:ascii="Arial" w:hAnsi="Arial" w:cs="Arial"/>
                <w:sz w:val="20"/>
                <w:szCs w:val="20"/>
              </w:rPr>
            </w:pPr>
            <w:r w:rsidRPr="00007445">
              <w:rPr>
                <w:rFonts w:ascii="Arial" w:hAnsi="Arial" w:cs="Arial"/>
                <w:sz w:val="20"/>
                <w:szCs w:val="20"/>
              </w:rPr>
              <w:t>12</w:t>
            </w:r>
          </w:p>
        </w:tc>
        <w:tc>
          <w:tcPr>
            <w:tcW w:w="1865" w:type="dxa"/>
            <w:vAlign w:val="center"/>
          </w:tcPr>
          <w:p w14:paraId="1DE284E4" w14:textId="77777777" w:rsidR="00CB5C04" w:rsidRPr="00007445" w:rsidRDefault="00CB5C04" w:rsidP="00CB5C04">
            <w:pPr>
              <w:jc w:val="center"/>
              <w:rPr>
                <w:rFonts w:ascii="Arial" w:hAnsi="Arial" w:cs="Arial"/>
                <w:sz w:val="20"/>
                <w:szCs w:val="20"/>
              </w:rPr>
            </w:pPr>
            <w:r w:rsidRPr="00007445">
              <w:rPr>
                <w:rFonts w:ascii="Arial" w:hAnsi="Arial" w:cs="Arial"/>
                <w:sz w:val="20"/>
                <w:szCs w:val="20"/>
              </w:rPr>
              <w:t>0.50 ± 0.11</w:t>
            </w:r>
          </w:p>
        </w:tc>
      </w:tr>
      <w:tr w:rsidR="00CA16A4" w:rsidRPr="00E163DA" w14:paraId="6755A172" w14:textId="77777777" w:rsidTr="00007445">
        <w:trPr>
          <w:trHeight w:val="171"/>
        </w:trPr>
        <w:tc>
          <w:tcPr>
            <w:tcW w:w="1718" w:type="dxa"/>
            <w:vMerge/>
            <w:vAlign w:val="center"/>
          </w:tcPr>
          <w:p w14:paraId="225D3E19" w14:textId="77777777" w:rsidR="00CB5C04" w:rsidRPr="00007445" w:rsidRDefault="00CB5C04" w:rsidP="00CB5C04">
            <w:pPr>
              <w:jc w:val="center"/>
              <w:rPr>
                <w:rFonts w:ascii="Arial" w:hAnsi="Arial" w:cs="Arial"/>
                <w:sz w:val="20"/>
                <w:szCs w:val="20"/>
              </w:rPr>
            </w:pPr>
          </w:p>
        </w:tc>
        <w:tc>
          <w:tcPr>
            <w:tcW w:w="1235" w:type="dxa"/>
            <w:vAlign w:val="center"/>
          </w:tcPr>
          <w:p w14:paraId="6E24194D" w14:textId="77777777" w:rsidR="00CB5C04" w:rsidRPr="00007445" w:rsidRDefault="00CB5C04" w:rsidP="00CB5C04">
            <w:pPr>
              <w:jc w:val="center"/>
              <w:rPr>
                <w:rFonts w:ascii="Arial" w:hAnsi="Arial" w:cs="Arial"/>
                <w:sz w:val="20"/>
                <w:szCs w:val="20"/>
              </w:rPr>
            </w:pPr>
            <w:r w:rsidRPr="00007445">
              <w:rPr>
                <w:rFonts w:ascii="Arial" w:hAnsi="Arial" w:cs="Arial"/>
                <w:sz w:val="20"/>
                <w:szCs w:val="20"/>
              </w:rPr>
              <w:t>2</w:t>
            </w:r>
          </w:p>
        </w:tc>
        <w:tc>
          <w:tcPr>
            <w:tcW w:w="1415" w:type="dxa"/>
            <w:vAlign w:val="center"/>
          </w:tcPr>
          <w:p w14:paraId="79EB7F1A" w14:textId="77777777" w:rsidR="00CB5C04" w:rsidRPr="00007445" w:rsidRDefault="00CB5C04" w:rsidP="00CB5C04">
            <w:pPr>
              <w:jc w:val="center"/>
              <w:rPr>
                <w:rFonts w:ascii="Arial" w:hAnsi="Arial" w:cs="Arial"/>
                <w:sz w:val="20"/>
                <w:szCs w:val="20"/>
              </w:rPr>
            </w:pPr>
            <w:r w:rsidRPr="00007445">
              <w:rPr>
                <w:rFonts w:ascii="Arial" w:hAnsi="Arial" w:cs="Arial"/>
                <w:sz w:val="20"/>
                <w:szCs w:val="20"/>
              </w:rPr>
              <w:t>Washtenaw Co., MI</w:t>
            </w:r>
          </w:p>
        </w:tc>
        <w:tc>
          <w:tcPr>
            <w:tcW w:w="890" w:type="dxa"/>
            <w:vAlign w:val="center"/>
          </w:tcPr>
          <w:p w14:paraId="5A780A72" w14:textId="77777777" w:rsidR="00CB5C04" w:rsidRPr="00007445" w:rsidRDefault="00CB5C04" w:rsidP="00CB5C04">
            <w:pPr>
              <w:jc w:val="center"/>
              <w:rPr>
                <w:rFonts w:ascii="Arial" w:hAnsi="Arial" w:cs="Arial"/>
                <w:sz w:val="20"/>
                <w:szCs w:val="20"/>
              </w:rPr>
            </w:pPr>
            <w:r w:rsidRPr="00007445">
              <w:rPr>
                <w:rFonts w:ascii="Arial" w:hAnsi="Arial" w:cs="Arial"/>
                <w:sz w:val="20"/>
                <w:szCs w:val="20"/>
              </w:rPr>
              <w:t>2016</w:t>
            </w:r>
          </w:p>
        </w:tc>
        <w:tc>
          <w:tcPr>
            <w:tcW w:w="724" w:type="dxa"/>
            <w:vAlign w:val="center"/>
          </w:tcPr>
          <w:p w14:paraId="4A3596F3" w14:textId="77777777" w:rsidR="00CB5C04" w:rsidRPr="00007445" w:rsidRDefault="00CB5C04" w:rsidP="00CB5C04">
            <w:pPr>
              <w:jc w:val="center"/>
              <w:rPr>
                <w:rFonts w:ascii="Arial" w:hAnsi="Arial" w:cs="Arial"/>
                <w:sz w:val="20"/>
                <w:szCs w:val="20"/>
              </w:rPr>
            </w:pPr>
            <w:r w:rsidRPr="00007445">
              <w:rPr>
                <w:rFonts w:ascii="Arial" w:hAnsi="Arial" w:cs="Arial"/>
                <w:sz w:val="20"/>
                <w:szCs w:val="20"/>
              </w:rPr>
              <w:t>1</w:t>
            </w:r>
          </w:p>
        </w:tc>
        <w:tc>
          <w:tcPr>
            <w:tcW w:w="1633" w:type="dxa"/>
            <w:vAlign w:val="center"/>
          </w:tcPr>
          <w:p w14:paraId="04ECB276" w14:textId="77777777" w:rsidR="00CB5C04" w:rsidRPr="00007445" w:rsidRDefault="00CB5C04" w:rsidP="00CB5C04">
            <w:pPr>
              <w:jc w:val="center"/>
              <w:rPr>
                <w:rFonts w:ascii="Arial" w:hAnsi="Arial" w:cs="Arial"/>
                <w:sz w:val="20"/>
                <w:szCs w:val="20"/>
              </w:rPr>
            </w:pPr>
            <w:r w:rsidRPr="00007445">
              <w:rPr>
                <w:rFonts w:ascii="Arial" w:hAnsi="Arial" w:cs="Arial"/>
                <w:sz w:val="20"/>
                <w:szCs w:val="20"/>
              </w:rPr>
              <w:t>0.12</w:t>
            </w:r>
          </w:p>
        </w:tc>
        <w:tc>
          <w:tcPr>
            <w:tcW w:w="755" w:type="dxa"/>
            <w:vAlign w:val="center"/>
          </w:tcPr>
          <w:p w14:paraId="0787059A" w14:textId="77777777" w:rsidR="00CB5C04" w:rsidRPr="00007445" w:rsidRDefault="00CB5C04" w:rsidP="00CB5C04">
            <w:pPr>
              <w:jc w:val="center"/>
              <w:rPr>
                <w:rFonts w:ascii="Arial" w:hAnsi="Arial" w:cs="Arial"/>
                <w:sz w:val="20"/>
                <w:szCs w:val="20"/>
              </w:rPr>
            </w:pPr>
            <w:r w:rsidRPr="00007445">
              <w:rPr>
                <w:rFonts w:ascii="Arial" w:hAnsi="Arial" w:cs="Arial"/>
                <w:sz w:val="20"/>
                <w:szCs w:val="20"/>
              </w:rPr>
              <w:t>4</w:t>
            </w:r>
          </w:p>
        </w:tc>
        <w:tc>
          <w:tcPr>
            <w:tcW w:w="1865" w:type="dxa"/>
            <w:vAlign w:val="center"/>
          </w:tcPr>
          <w:p w14:paraId="61EEA947" w14:textId="77777777" w:rsidR="00CB5C04" w:rsidRPr="00007445" w:rsidRDefault="00CB5C04" w:rsidP="00CB5C04">
            <w:pPr>
              <w:jc w:val="center"/>
              <w:rPr>
                <w:rFonts w:ascii="Arial" w:hAnsi="Arial" w:cs="Arial"/>
                <w:sz w:val="20"/>
                <w:szCs w:val="20"/>
              </w:rPr>
            </w:pPr>
            <w:r w:rsidRPr="00007445">
              <w:rPr>
                <w:rFonts w:ascii="Arial" w:hAnsi="Arial" w:cs="Arial"/>
                <w:sz w:val="20"/>
                <w:szCs w:val="20"/>
              </w:rPr>
              <w:t>0.53 ± 0.14</w:t>
            </w:r>
          </w:p>
        </w:tc>
      </w:tr>
      <w:tr w:rsidR="00CA16A4" w:rsidRPr="00E163DA" w14:paraId="50207692" w14:textId="77777777" w:rsidTr="00007445">
        <w:trPr>
          <w:trHeight w:val="171"/>
        </w:trPr>
        <w:tc>
          <w:tcPr>
            <w:tcW w:w="1718" w:type="dxa"/>
            <w:vMerge/>
            <w:vAlign w:val="center"/>
          </w:tcPr>
          <w:p w14:paraId="21290712" w14:textId="77777777" w:rsidR="00CB5C04" w:rsidRPr="00007445" w:rsidRDefault="00CB5C04" w:rsidP="00CB5C04">
            <w:pPr>
              <w:jc w:val="center"/>
              <w:rPr>
                <w:rFonts w:ascii="Arial" w:hAnsi="Arial" w:cs="Arial"/>
                <w:sz w:val="20"/>
                <w:szCs w:val="20"/>
              </w:rPr>
            </w:pPr>
          </w:p>
        </w:tc>
        <w:tc>
          <w:tcPr>
            <w:tcW w:w="1235" w:type="dxa"/>
            <w:vAlign w:val="center"/>
          </w:tcPr>
          <w:p w14:paraId="3E011355" w14:textId="77777777" w:rsidR="00CB5C04" w:rsidRPr="00007445" w:rsidRDefault="00CB5C04" w:rsidP="00CB5C04">
            <w:pPr>
              <w:jc w:val="center"/>
              <w:rPr>
                <w:rFonts w:ascii="Arial" w:hAnsi="Arial" w:cs="Arial"/>
                <w:sz w:val="20"/>
                <w:szCs w:val="20"/>
              </w:rPr>
            </w:pPr>
            <w:r w:rsidRPr="00007445">
              <w:rPr>
                <w:rFonts w:ascii="Arial" w:hAnsi="Arial" w:cs="Arial"/>
                <w:sz w:val="20"/>
                <w:szCs w:val="20"/>
              </w:rPr>
              <w:t>3</w:t>
            </w:r>
          </w:p>
        </w:tc>
        <w:tc>
          <w:tcPr>
            <w:tcW w:w="1415" w:type="dxa"/>
            <w:vAlign w:val="center"/>
          </w:tcPr>
          <w:p w14:paraId="4A4F7CE5" w14:textId="77777777" w:rsidR="00CB5C04" w:rsidRPr="00007445" w:rsidRDefault="00CB5C04" w:rsidP="00CB5C04">
            <w:pPr>
              <w:jc w:val="center"/>
              <w:rPr>
                <w:rFonts w:ascii="Arial" w:hAnsi="Arial" w:cs="Arial"/>
                <w:sz w:val="20"/>
                <w:szCs w:val="20"/>
              </w:rPr>
            </w:pPr>
            <w:r w:rsidRPr="00007445">
              <w:rPr>
                <w:rFonts w:ascii="Arial" w:hAnsi="Arial" w:cs="Arial"/>
                <w:sz w:val="20"/>
                <w:szCs w:val="20"/>
              </w:rPr>
              <w:t>Washtenaw Co., MI</w:t>
            </w:r>
          </w:p>
        </w:tc>
        <w:tc>
          <w:tcPr>
            <w:tcW w:w="890" w:type="dxa"/>
            <w:vAlign w:val="center"/>
          </w:tcPr>
          <w:p w14:paraId="66772EF0" w14:textId="77777777" w:rsidR="00CB5C04" w:rsidRPr="00007445" w:rsidRDefault="00CB5C04" w:rsidP="00CB5C04">
            <w:pPr>
              <w:jc w:val="center"/>
              <w:rPr>
                <w:rFonts w:ascii="Arial" w:hAnsi="Arial" w:cs="Arial"/>
                <w:sz w:val="20"/>
                <w:szCs w:val="20"/>
              </w:rPr>
            </w:pPr>
            <w:r w:rsidRPr="00007445">
              <w:rPr>
                <w:rFonts w:ascii="Arial" w:hAnsi="Arial" w:cs="Arial"/>
                <w:sz w:val="20"/>
                <w:szCs w:val="20"/>
              </w:rPr>
              <w:t>2016</w:t>
            </w:r>
          </w:p>
        </w:tc>
        <w:tc>
          <w:tcPr>
            <w:tcW w:w="724" w:type="dxa"/>
            <w:vAlign w:val="center"/>
          </w:tcPr>
          <w:p w14:paraId="05508D8D" w14:textId="77777777" w:rsidR="00CB5C04" w:rsidRPr="00007445" w:rsidRDefault="00CB5C04" w:rsidP="00CB5C04">
            <w:pPr>
              <w:jc w:val="center"/>
              <w:rPr>
                <w:rFonts w:ascii="Arial" w:hAnsi="Arial" w:cs="Arial"/>
                <w:sz w:val="20"/>
                <w:szCs w:val="20"/>
              </w:rPr>
            </w:pPr>
            <w:r w:rsidRPr="00007445">
              <w:rPr>
                <w:rFonts w:ascii="Arial" w:hAnsi="Arial" w:cs="Arial"/>
                <w:sz w:val="20"/>
                <w:szCs w:val="20"/>
              </w:rPr>
              <w:t>7</w:t>
            </w:r>
          </w:p>
        </w:tc>
        <w:tc>
          <w:tcPr>
            <w:tcW w:w="1633" w:type="dxa"/>
            <w:vAlign w:val="center"/>
          </w:tcPr>
          <w:p w14:paraId="7E52FDF6" w14:textId="77777777" w:rsidR="00CB5C04" w:rsidRPr="00007445" w:rsidRDefault="00CB5C04" w:rsidP="00CB5C04">
            <w:pPr>
              <w:jc w:val="center"/>
              <w:rPr>
                <w:rFonts w:ascii="Arial" w:hAnsi="Arial" w:cs="Arial"/>
                <w:sz w:val="20"/>
                <w:szCs w:val="20"/>
              </w:rPr>
            </w:pPr>
            <w:r w:rsidRPr="00007445">
              <w:rPr>
                <w:rFonts w:ascii="Arial" w:hAnsi="Arial" w:cs="Arial"/>
                <w:sz w:val="20"/>
                <w:szCs w:val="20"/>
              </w:rPr>
              <w:t>0.06 ± 0.03</w:t>
            </w:r>
          </w:p>
        </w:tc>
        <w:tc>
          <w:tcPr>
            <w:tcW w:w="755" w:type="dxa"/>
            <w:vAlign w:val="center"/>
          </w:tcPr>
          <w:p w14:paraId="50E5B8DB" w14:textId="77777777" w:rsidR="00CB5C04" w:rsidRPr="00007445" w:rsidRDefault="00CB5C04" w:rsidP="00CB5C04">
            <w:pPr>
              <w:jc w:val="center"/>
              <w:rPr>
                <w:rFonts w:ascii="Arial" w:hAnsi="Arial" w:cs="Arial"/>
                <w:sz w:val="20"/>
                <w:szCs w:val="20"/>
              </w:rPr>
            </w:pPr>
            <w:r w:rsidRPr="00007445">
              <w:rPr>
                <w:rFonts w:ascii="Arial" w:hAnsi="Arial" w:cs="Arial"/>
                <w:sz w:val="20"/>
                <w:szCs w:val="20"/>
              </w:rPr>
              <w:t>13</w:t>
            </w:r>
          </w:p>
        </w:tc>
        <w:tc>
          <w:tcPr>
            <w:tcW w:w="1865" w:type="dxa"/>
            <w:vAlign w:val="center"/>
          </w:tcPr>
          <w:p w14:paraId="17F19861" w14:textId="77777777" w:rsidR="00CB5C04" w:rsidRPr="00007445" w:rsidRDefault="00CB5C04" w:rsidP="00CB5C04">
            <w:pPr>
              <w:jc w:val="center"/>
              <w:rPr>
                <w:rFonts w:ascii="Arial" w:hAnsi="Arial" w:cs="Arial"/>
                <w:sz w:val="20"/>
                <w:szCs w:val="20"/>
              </w:rPr>
            </w:pPr>
            <w:r w:rsidRPr="00007445">
              <w:rPr>
                <w:rFonts w:ascii="Arial" w:hAnsi="Arial" w:cs="Arial"/>
                <w:sz w:val="20"/>
                <w:szCs w:val="20"/>
              </w:rPr>
              <w:t>0.43 ± 0.10</w:t>
            </w:r>
          </w:p>
        </w:tc>
      </w:tr>
      <w:tr w:rsidR="00CA16A4" w:rsidRPr="00E163DA" w14:paraId="754765AF" w14:textId="77777777" w:rsidTr="00007445">
        <w:trPr>
          <w:trHeight w:val="171"/>
        </w:trPr>
        <w:tc>
          <w:tcPr>
            <w:tcW w:w="1718" w:type="dxa"/>
            <w:vMerge/>
            <w:vAlign w:val="center"/>
          </w:tcPr>
          <w:p w14:paraId="1494D759" w14:textId="77777777" w:rsidR="00CB5C04" w:rsidRPr="00007445" w:rsidRDefault="00CB5C04" w:rsidP="00CB5C04">
            <w:pPr>
              <w:jc w:val="center"/>
              <w:rPr>
                <w:rFonts w:ascii="Arial" w:hAnsi="Arial" w:cs="Arial"/>
                <w:sz w:val="20"/>
                <w:szCs w:val="20"/>
              </w:rPr>
            </w:pPr>
          </w:p>
        </w:tc>
        <w:tc>
          <w:tcPr>
            <w:tcW w:w="1235" w:type="dxa"/>
            <w:vAlign w:val="center"/>
          </w:tcPr>
          <w:p w14:paraId="2D16355E" w14:textId="77777777" w:rsidR="00CB5C04" w:rsidRPr="00007445" w:rsidRDefault="00CB5C04" w:rsidP="00CB5C04">
            <w:pPr>
              <w:jc w:val="center"/>
              <w:rPr>
                <w:rFonts w:ascii="Arial" w:hAnsi="Arial" w:cs="Arial"/>
                <w:sz w:val="20"/>
                <w:szCs w:val="20"/>
              </w:rPr>
            </w:pPr>
            <w:r w:rsidRPr="00007445">
              <w:rPr>
                <w:rFonts w:ascii="Arial" w:hAnsi="Arial" w:cs="Arial"/>
                <w:sz w:val="20"/>
                <w:szCs w:val="20"/>
              </w:rPr>
              <w:t>4</w:t>
            </w:r>
          </w:p>
        </w:tc>
        <w:tc>
          <w:tcPr>
            <w:tcW w:w="1415" w:type="dxa"/>
            <w:vAlign w:val="center"/>
          </w:tcPr>
          <w:p w14:paraId="480A2E4A" w14:textId="77777777" w:rsidR="00CB5C04" w:rsidRPr="00007445" w:rsidRDefault="00CB5C04" w:rsidP="00CB5C04">
            <w:pPr>
              <w:jc w:val="center"/>
              <w:rPr>
                <w:rFonts w:ascii="Arial" w:hAnsi="Arial" w:cs="Arial"/>
                <w:sz w:val="20"/>
                <w:szCs w:val="20"/>
              </w:rPr>
            </w:pPr>
            <w:r w:rsidRPr="00007445">
              <w:rPr>
                <w:rFonts w:ascii="Arial" w:hAnsi="Arial" w:cs="Arial"/>
                <w:sz w:val="20"/>
                <w:szCs w:val="20"/>
              </w:rPr>
              <w:t>Washtenaw Co., MI</w:t>
            </w:r>
          </w:p>
        </w:tc>
        <w:tc>
          <w:tcPr>
            <w:tcW w:w="890" w:type="dxa"/>
            <w:vAlign w:val="center"/>
          </w:tcPr>
          <w:p w14:paraId="499EB03D" w14:textId="77777777" w:rsidR="00CB5C04" w:rsidRPr="00007445" w:rsidRDefault="00CB5C04" w:rsidP="00CB5C04">
            <w:pPr>
              <w:jc w:val="center"/>
              <w:rPr>
                <w:rFonts w:ascii="Arial" w:hAnsi="Arial" w:cs="Arial"/>
                <w:sz w:val="20"/>
                <w:szCs w:val="20"/>
              </w:rPr>
            </w:pPr>
            <w:r w:rsidRPr="00007445">
              <w:rPr>
                <w:rFonts w:ascii="Arial" w:hAnsi="Arial" w:cs="Arial"/>
                <w:sz w:val="20"/>
                <w:szCs w:val="20"/>
              </w:rPr>
              <w:t>2016</w:t>
            </w:r>
          </w:p>
        </w:tc>
        <w:tc>
          <w:tcPr>
            <w:tcW w:w="724" w:type="dxa"/>
            <w:vAlign w:val="center"/>
          </w:tcPr>
          <w:p w14:paraId="67DBE874" w14:textId="77777777" w:rsidR="00CB5C04" w:rsidRPr="00007445" w:rsidRDefault="00CB5C04" w:rsidP="00CB5C04">
            <w:pPr>
              <w:jc w:val="center"/>
              <w:rPr>
                <w:rFonts w:ascii="Arial" w:hAnsi="Arial" w:cs="Arial"/>
                <w:sz w:val="20"/>
                <w:szCs w:val="20"/>
              </w:rPr>
            </w:pPr>
            <w:r w:rsidRPr="00007445">
              <w:rPr>
                <w:rFonts w:ascii="Arial" w:hAnsi="Arial" w:cs="Arial"/>
                <w:sz w:val="20"/>
                <w:szCs w:val="20"/>
              </w:rPr>
              <w:t>2</w:t>
            </w:r>
          </w:p>
        </w:tc>
        <w:tc>
          <w:tcPr>
            <w:tcW w:w="1633" w:type="dxa"/>
            <w:vAlign w:val="center"/>
          </w:tcPr>
          <w:p w14:paraId="7A71913D" w14:textId="77777777" w:rsidR="00CB5C04" w:rsidRPr="00007445" w:rsidRDefault="00CB5C04" w:rsidP="00CB5C04">
            <w:pPr>
              <w:jc w:val="center"/>
              <w:rPr>
                <w:rFonts w:ascii="Arial" w:hAnsi="Arial" w:cs="Arial"/>
                <w:sz w:val="20"/>
                <w:szCs w:val="20"/>
              </w:rPr>
            </w:pPr>
            <w:r w:rsidRPr="00007445">
              <w:rPr>
                <w:rFonts w:ascii="Arial" w:hAnsi="Arial" w:cs="Arial"/>
                <w:sz w:val="20"/>
                <w:szCs w:val="20"/>
              </w:rPr>
              <w:t>0.22 ± 0.21</w:t>
            </w:r>
          </w:p>
        </w:tc>
        <w:tc>
          <w:tcPr>
            <w:tcW w:w="755" w:type="dxa"/>
            <w:vAlign w:val="center"/>
          </w:tcPr>
          <w:p w14:paraId="71DDCEF6" w14:textId="77777777" w:rsidR="00CB5C04" w:rsidRPr="00007445" w:rsidRDefault="00CB5C04" w:rsidP="00CB5C04">
            <w:pPr>
              <w:jc w:val="center"/>
              <w:rPr>
                <w:rFonts w:ascii="Arial" w:hAnsi="Arial" w:cs="Arial"/>
                <w:sz w:val="20"/>
                <w:szCs w:val="20"/>
              </w:rPr>
            </w:pPr>
            <w:r w:rsidRPr="00007445">
              <w:rPr>
                <w:rFonts w:ascii="Arial" w:hAnsi="Arial" w:cs="Arial"/>
                <w:sz w:val="20"/>
                <w:szCs w:val="20"/>
              </w:rPr>
              <w:t>8</w:t>
            </w:r>
          </w:p>
        </w:tc>
        <w:tc>
          <w:tcPr>
            <w:tcW w:w="1865" w:type="dxa"/>
            <w:vAlign w:val="center"/>
          </w:tcPr>
          <w:p w14:paraId="6559B2AB" w14:textId="77777777" w:rsidR="00CB5C04" w:rsidRPr="00007445" w:rsidRDefault="00CB5C04" w:rsidP="00CB5C04">
            <w:pPr>
              <w:jc w:val="center"/>
              <w:rPr>
                <w:rFonts w:ascii="Arial" w:hAnsi="Arial" w:cs="Arial"/>
                <w:sz w:val="20"/>
                <w:szCs w:val="20"/>
              </w:rPr>
            </w:pPr>
            <w:r w:rsidRPr="00007445">
              <w:rPr>
                <w:rFonts w:ascii="Arial" w:hAnsi="Arial" w:cs="Arial"/>
                <w:sz w:val="20"/>
                <w:szCs w:val="20"/>
              </w:rPr>
              <w:t>0.34 ± 0.14</w:t>
            </w:r>
          </w:p>
        </w:tc>
      </w:tr>
      <w:tr w:rsidR="00CA16A4" w:rsidRPr="00E163DA" w14:paraId="3FF0DDF6" w14:textId="77777777" w:rsidTr="00007445">
        <w:trPr>
          <w:trHeight w:val="171"/>
        </w:trPr>
        <w:tc>
          <w:tcPr>
            <w:tcW w:w="1718" w:type="dxa"/>
            <w:vMerge/>
            <w:vAlign w:val="center"/>
          </w:tcPr>
          <w:p w14:paraId="4B793DB0" w14:textId="77777777" w:rsidR="00CB5C04" w:rsidRPr="00007445" w:rsidRDefault="00CB5C04" w:rsidP="00CB5C04">
            <w:pPr>
              <w:jc w:val="center"/>
              <w:rPr>
                <w:rFonts w:ascii="Arial" w:hAnsi="Arial" w:cs="Arial"/>
                <w:sz w:val="20"/>
                <w:szCs w:val="20"/>
              </w:rPr>
            </w:pPr>
          </w:p>
        </w:tc>
        <w:tc>
          <w:tcPr>
            <w:tcW w:w="1235" w:type="dxa"/>
            <w:vAlign w:val="center"/>
          </w:tcPr>
          <w:p w14:paraId="054074EA" w14:textId="77777777" w:rsidR="00CB5C04" w:rsidRPr="00007445" w:rsidRDefault="00CB5C04" w:rsidP="00CB5C04">
            <w:pPr>
              <w:jc w:val="center"/>
              <w:rPr>
                <w:rFonts w:ascii="Arial" w:hAnsi="Arial" w:cs="Arial"/>
                <w:sz w:val="20"/>
                <w:szCs w:val="20"/>
              </w:rPr>
            </w:pPr>
            <w:r w:rsidRPr="00007445">
              <w:rPr>
                <w:rFonts w:ascii="Arial" w:hAnsi="Arial" w:cs="Arial"/>
                <w:sz w:val="20"/>
                <w:szCs w:val="20"/>
              </w:rPr>
              <w:t>5</w:t>
            </w:r>
          </w:p>
        </w:tc>
        <w:tc>
          <w:tcPr>
            <w:tcW w:w="1415" w:type="dxa"/>
            <w:vAlign w:val="center"/>
          </w:tcPr>
          <w:p w14:paraId="14D1DEAC" w14:textId="77777777" w:rsidR="00CB5C04" w:rsidRPr="00007445" w:rsidRDefault="00CB5C04" w:rsidP="00CB5C04">
            <w:pPr>
              <w:jc w:val="center"/>
              <w:rPr>
                <w:rFonts w:ascii="Arial" w:hAnsi="Arial" w:cs="Arial"/>
                <w:sz w:val="20"/>
                <w:szCs w:val="20"/>
              </w:rPr>
            </w:pPr>
            <w:r w:rsidRPr="00007445">
              <w:rPr>
                <w:rFonts w:ascii="Arial" w:hAnsi="Arial" w:cs="Arial"/>
                <w:sz w:val="20"/>
                <w:szCs w:val="20"/>
              </w:rPr>
              <w:t>Washtenaw Co., MI</w:t>
            </w:r>
          </w:p>
        </w:tc>
        <w:tc>
          <w:tcPr>
            <w:tcW w:w="890" w:type="dxa"/>
            <w:vAlign w:val="center"/>
          </w:tcPr>
          <w:p w14:paraId="52581FA9" w14:textId="77777777" w:rsidR="00CB5C04" w:rsidRPr="00007445" w:rsidRDefault="00CB5C04" w:rsidP="00CB5C04">
            <w:pPr>
              <w:jc w:val="center"/>
              <w:rPr>
                <w:rFonts w:ascii="Arial" w:hAnsi="Arial" w:cs="Arial"/>
                <w:sz w:val="20"/>
                <w:szCs w:val="20"/>
              </w:rPr>
            </w:pPr>
            <w:r w:rsidRPr="00007445">
              <w:rPr>
                <w:rFonts w:ascii="Arial" w:hAnsi="Arial" w:cs="Arial"/>
                <w:sz w:val="20"/>
                <w:szCs w:val="20"/>
              </w:rPr>
              <w:t>2016</w:t>
            </w:r>
          </w:p>
        </w:tc>
        <w:tc>
          <w:tcPr>
            <w:tcW w:w="724" w:type="dxa"/>
            <w:vAlign w:val="center"/>
          </w:tcPr>
          <w:p w14:paraId="19C3728F" w14:textId="77777777" w:rsidR="00CB5C04" w:rsidRPr="00007445" w:rsidRDefault="00CB5C04" w:rsidP="00CB5C04">
            <w:pPr>
              <w:jc w:val="center"/>
              <w:rPr>
                <w:rFonts w:ascii="Arial" w:hAnsi="Arial" w:cs="Arial"/>
                <w:sz w:val="20"/>
                <w:szCs w:val="20"/>
              </w:rPr>
            </w:pPr>
            <w:r w:rsidRPr="00007445">
              <w:rPr>
                <w:rFonts w:ascii="Arial" w:hAnsi="Arial" w:cs="Arial"/>
                <w:sz w:val="20"/>
                <w:szCs w:val="20"/>
              </w:rPr>
              <w:t>6</w:t>
            </w:r>
          </w:p>
        </w:tc>
        <w:tc>
          <w:tcPr>
            <w:tcW w:w="1633" w:type="dxa"/>
            <w:vAlign w:val="center"/>
          </w:tcPr>
          <w:p w14:paraId="7A0E9B75" w14:textId="77777777" w:rsidR="00CB5C04" w:rsidRPr="00007445" w:rsidRDefault="00CB5C04" w:rsidP="00CB5C04">
            <w:pPr>
              <w:jc w:val="center"/>
              <w:rPr>
                <w:rFonts w:ascii="Arial" w:hAnsi="Arial" w:cs="Arial"/>
                <w:sz w:val="20"/>
                <w:szCs w:val="20"/>
              </w:rPr>
            </w:pPr>
            <w:r w:rsidRPr="00007445">
              <w:rPr>
                <w:rFonts w:ascii="Arial" w:hAnsi="Arial" w:cs="Arial"/>
                <w:sz w:val="20"/>
                <w:szCs w:val="20"/>
              </w:rPr>
              <w:t>0.19 ± 0.09</w:t>
            </w:r>
          </w:p>
        </w:tc>
        <w:tc>
          <w:tcPr>
            <w:tcW w:w="755" w:type="dxa"/>
            <w:vAlign w:val="center"/>
          </w:tcPr>
          <w:p w14:paraId="1D6ECA99" w14:textId="77777777" w:rsidR="00CB5C04" w:rsidRPr="00007445" w:rsidRDefault="00CB5C04" w:rsidP="00CB5C04">
            <w:pPr>
              <w:jc w:val="center"/>
              <w:rPr>
                <w:rFonts w:ascii="Arial" w:hAnsi="Arial" w:cs="Arial"/>
                <w:sz w:val="20"/>
                <w:szCs w:val="20"/>
              </w:rPr>
            </w:pPr>
            <w:r w:rsidRPr="00007445">
              <w:rPr>
                <w:rFonts w:ascii="Arial" w:hAnsi="Arial" w:cs="Arial"/>
                <w:sz w:val="20"/>
                <w:szCs w:val="20"/>
              </w:rPr>
              <w:t>17</w:t>
            </w:r>
          </w:p>
        </w:tc>
        <w:tc>
          <w:tcPr>
            <w:tcW w:w="1865" w:type="dxa"/>
            <w:vAlign w:val="center"/>
          </w:tcPr>
          <w:p w14:paraId="3E5F030F" w14:textId="77777777" w:rsidR="00CB5C04" w:rsidRPr="00007445" w:rsidRDefault="00CB5C04" w:rsidP="00CB5C04">
            <w:pPr>
              <w:jc w:val="center"/>
              <w:rPr>
                <w:rFonts w:ascii="Arial" w:hAnsi="Arial" w:cs="Arial"/>
                <w:sz w:val="20"/>
                <w:szCs w:val="20"/>
              </w:rPr>
            </w:pPr>
            <w:r w:rsidRPr="00007445">
              <w:rPr>
                <w:rFonts w:ascii="Arial" w:hAnsi="Arial" w:cs="Arial"/>
                <w:sz w:val="20"/>
                <w:szCs w:val="20"/>
              </w:rPr>
              <w:t>0.34 ± 0.07</w:t>
            </w:r>
          </w:p>
        </w:tc>
      </w:tr>
      <w:tr w:rsidR="00CA16A4" w:rsidRPr="00E163DA" w14:paraId="7BF66FB0" w14:textId="77777777" w:rsidTr="00007445">
        <w:trPr>
          <w:trHeight w:val="171"/>
        </w:trPr>
        <w:tc>
          <w:tcPr>
            <w:tcW w:w="1718" w:type="dxa"/>
            <w:vMerge w:val="restart"/>
            <w:vAlign w:val="center"/>
          </w:tcPr>
          <w:p w14:paraId="06E106A8" w14:textId="77777777" w:rsidR="00CB5C04" w:rsidRPr="00007445" w:rsidRDefault="00CB5C04" w:rsidP="00CB5C04">
            <w:pPr>
              <w:jc w:val="center"/>
              <w:rPr>
                <w:rFonts w:ascii="Arial" w:hAnsi="Arial" w:cs="Arial"/>
                <w:i/>
                <w:iCs/>
                <w:sz w:val="20"/>
                <w:szCs w:val="20"/>
              </w:rPr>
            </w:pPr>
            <w:r w:rsidRPr="00007445">
              <w:rPr>
                <w:rFonts w:ascii="Arial" w:hAnsi="Arial" w:cs="Arial"/>
                <w:i/>
                <w:iCs/>
                <w:sz w:val="20"/>
                <w:szCs w:val="20"/>
              </w:rPr>
              <w:t>A. syriaca</w:t>
            </w:r>
          </w:p>
          <w:p w14:paraId="01C902E6" w14:textId="77777777" w:rsidR="00CB5C04" w:rsidRPr="00007445" w:rsidRDefault="00CB5C04" w:rsidP="00CB5C04">
            <w:pPr>
              <w:jc w:val="center"/>
              <w:rPr>
                <w:rFonts w:ascii="Arial" w:hAnsi="Arial" w:cs="Arial"/>
                <w:sz w:val="20"/>
                <w:szCs w:val="20"/>
              </w:rPr>
            </w:pPr>
            <w:r w:rsidRPr="00007445">
              <w:rPr>
                <w:rFonts w:ascii="Arial" w:hAnsi="Arial" w:cs="Arial"/>
                <w:sz w:val="20"/>
                <w:szCs w:val="20"/>
              </w:rPr>
              <w:t>(Eastern North America)</w:t>
            </w:r>
          </w:p>
        </w:tc>
        <w:tc>
          <w:tcPr>
            <w:tcW w:w="1235" w:type="dxa"/>
            <w:vAlign w:val="center"/>
          </w:tcPr>
          <w:p w14:paraId="1780D6F2" w14:textId="77777777" w:rsidR="00CB5C04" w:rsidRPr="00007445" w:rsidRDefault="00CB5C04" w:rsidP="00CB5C04">
            <w:pPr>
              <w:jc w:val="center"/>
              <w:rPr>
                <w:rFonts w:ascii="Arial" w:hAnsi="Arial" w:cs="Arial"/>
                <w:sz w:val="20"/>
                <w:szCs w:val="20"/>
              </w:rPr>
            </w:pPr>
            <w:r w:rsidRPr="00007445">
              <w:rPr>
                <w:rFonts w:ascii="Arial" w:hAnsi="Arial" w:cs="Arial"/>
                <w:sz w:val="20"/>
                <w:szCs w:val="20"/>
              </w:rPr>
              <w:t>C1</w:t>
            </w:r>
          </w:p>
        </w:tc>
        <w:tc>
          <w:tcPr>
            <w:tcW w:w="1415" w:type="dxa"/>
            <w:vAlign w:val="center"/>
          </w:tcPr>
          <w:p w14:paraId="44C2CDE5" w14:textId="77777777" w:rsidR="00CB5C04" w:rsidRPr="00007445" w:rsidRDefault="00CB5C04" w:rsidP="00CB5C04">
            <w:pPr>
              <w:jc w:val="center"/>
              <w:rPr>
                <w:rFonts w:ascii="Arial" w:hAnsi="Arial" w:cs="Arial"/>
                <w:sz w:val="20"/>
                <w:szCs w:val="20"/>
              </w:rPr>
            </w:pPr>
            <w:r w:rsidRPr="00007445">
              <w:rPr>
                <w:rFonts w:ascii="Arial" w:hAnsi="Arial" w:cs="Arial"/>
                <w:sz w:val="20"/>
                <w:szCs w:val="20"/>
              </w:rPr>
              <w:t>Washtenaw Co., MI</w:t>
            </w:r>
          </w:p>
        </w:tc>
        <w:tc>
          <w:tcPr>
            <w:tcW w:w="890" w:type="dxa"/>
            <w:vAlign w:val="center"/>
          </w:tcPr>
          <w:p w14:paraId="00619BB8" w14:textId="77777777" w:rsidR="00CB5C04" w:rsidRPr="00007445" w:rsidRDefault="00CB5C04" w:rsidP="00CB5C04">
            <w:pPr>
              <w:jc w:val="center"/>
              <w:rPr>
                <w:rFonts w:ascii="Arial" w:hAnsi="Arial" w:cs="Arial"/>
                <w:sz w:val="20"/>
                <w:szCs w:val="20"/>
              </w:rPr>
            </w:pPr>
            <w:r w:rsidRPr="00007445">
              <w:rPr>
                <w:rFonts w:ascii="Arial" w:hAnsi="Arial" w:cs="Arial"/>
                <w:sz w:val="20"/>
                <w:szCs w:val="20"/>
              </w:rPr>
              <w:t>2016</w:t>
            </w:r>
          </w:p>
        </w:tc>
        <w:tc>
          <w:tcPr>
            <w:tcW w:w="724" w:type="dxa"/>
            <w:vAlign w:val="center"/>
          </w:tcPr>
          <w:p w14:paraId="3B9F86EF" w14:textId="77777777" w:rsidR="00CB5C04" w:rsidRPr="00007445" w:rsidRDefault="00CB5C04" w:rsidP="00CB5C04">
            <w:pPr>
              <w:jc w:val="center"/>
              <w:rPr>
                <w:rFonts w:ascii="Arial" w:hAnsi="Arial" w:cs="Arial"/>
                <w:sz w:val="20"/>
                <w:szCs w:val="20"/>
              </w:rPr>
            </w:pPr>
            <w:r w:rsidRPr="00007445">
              <w:rPr>
                <w:rFonts w:ascii="Arial" w:hAnsi="Arial" w:cs="Arial"/>
                <w:sz w:val="20"/>
                <w:szCs w:val="20"/>
              </w:rPr>
              <w:t>3</w:t>
            </w:r>
          </w:p>
        </w:tc>
        <w:tc>
          <w:tcPr>
            <w:tcW w:w="1633" w:type="dxa"/>
            <w:vAlign w:val="center"/>
          </w:tcPr>
          <w:p w14:paraId="7208554A" w14:textId="77777777" w:rsidR="00CB5C04" w:rsidRPr="00007445" w:rsidRDefault="00CB5C04" w:rsidP="00CB5C04">
            <w:pPr>
              <w:jc w:val="center"/>
              <w:rPr>
                <w:rFonts w:ascii="Arial" w:hAnsi="Arial" w:cs="Arial"/>
                <w:sz w:val="20"/>
                <w:szCs w:val="20"/>
              </w:rPr>
            </w:pPr>
            <w:r w:rsidRPr="00007445">
              <w:rPr>
                <w:rFonts w:ascii="Arial" w:hAnsi="Arial" w:cs="Arial"/>
                <w:sz w:val="20"/>
                <w:szCs w:val="20"/>
              </w:rPr>
              <w:t>0.55 ± 0.12</w:t>
            </w:r>
          </w:p>
        </w:tc>
        <w:tc>
          <w:tcPr>
            <w:tcW w:w="755" w:type="dxa"/>
            <w:vAlign w:val="center"/>
          </w:tcPr>
          <w:p w14:paraId="44BCF7A3" w14:textId="77777777" w:rsidR="00CB5C04" w:rsidRPr="00007445" w:rsidRDefault="00CB5C04" w:rsidP="00CB5C04">
            <w:pPr>
              <w:jc w:val="center"/>
              <w:rPr>
                <w:rFonts w:ascii="Arial" w:hAnsi="Arial" w:cs="Arial"/>
                <w:sz w:val="20"/>
                <w:szCs w:val="20"/>
              </w:rPr>
            </w:pPr>
            <w:r w:rsidRPr="00007445">
              <w:rPr>
                <w:rFonts w:ascii="Arial" w:hAnsi="Arial" w:cs="Arial"/>
                <w:sz w:val="20"/>
                <w:szCs w:val="20"/>
              </w:rPr>
              <w:t>5</w:t>
            </w:r>
          </w:p>
        </w:tc>
        <w:tc>
          <w:tcPr>
            <w:tcW w:w="1865" w:type="dxa"/>
            <w:vAlign w:val="center"/>
          </w:tcPr>
          <w:p w14:paraId="2074F684" w14:textId="77777777" w:rsidR="00CB5C04" w:rsidRPr="00007445" w:rsidRDefault="00CB5C04" w:rsidP="00CB5C04">
            <w:pPr>
              <w:jc w:val="center"/>
              <w:rPr>
                <w:rFonts w:ascii="Arial" w:hAnsi="Arial" w:cs="Arial"/>
                <w:sz w:val="20"/>
                <w:szCs w:val="20"/>
              </w:rPr>
            </w:pPr>
            <w:r w:rsidRPr="00007445">
              <w:rPr>
                <w:rFonts w:ascii="Arial" w:hAnsi="Arial" w:cs="Arial"/>
                <w:sz w:val="20"/>
                <w:szCs w:val="20"/>
              </w:rPr>
              <w:t>2.10 ± 0.78</w:t>
            </w:r>
          </w:p>
        </w:tc>
      </w:tr>
      <w:tr w:rsidR="00CA16A4" w:rsidRPr="00E163DA" w14:paraId="2B85CC07" w14:textId="77777777" w:rsidTr="00007445">
        <w:trPr>
          <w:trHeight w:val="171"/>
        </w:trPr>
        <w:tc>
          <w:tcPr>
            <w:tcW w:w="1718" w:type="dxa"/>
            <w:vMerge/>
            <w:vAlign w:val="center"/>
          </w:tcPr>
          <w:p w14:paraId="2C4DCCB5" w14:textId="77777777" w:rsidR="00CB5C04" w:rsidRPr="00007445" w:rsidRDefault="00CB5C04" w:rsidP="00CB5C04">
            <w:pPr>
              <w:jc w:val="center"/>
              <w:rPr>
                <w:rFonts w:ascii="Arial" w:hAnsi="Arial" w:cs="Arial"/>
                <w:sz w:val="20"/>
                <w:szCs w:val="20"/>
              </w:rPr>
            </w:pPr>
          </w:p>
        </w:tc>
        <w:tc>
          <w:tcPr>
            <w:tcW w:w="1235" w:type="dxa"/>
            <w:vAlign w:val="center"/>
          </w:tcPr>
          <w:p w14:paraId="3FB2F6A6" w14:textId="77777777" w:rsidR="00CB5C04" w:rsidRPr="00007445" w:rsidRDefault="00CB5C04" w:rsidP="00CB5C04">
            <w:pPr>
              <w:jc w:val="center"/>
              <w:rPr>
                <w:rFonts w:ascii="Arial" w:hAnsi="Arial" w:cs="Arial"/>
                <w:sz w:val="20"/>
                <w:szCs w:val="20"/>
              </w:rPr>
            </w:pPr>
            <w:r w:rsidRPr="00007445">
              <w:rPr>
                <w:rFonts w:ascii="Arial" w:hAnsi="Arial" w:cs="Arial"/>
                <w:sz w:val="20"/>
                <w:szCs w:val="20"/>
              </w:rPr>
              <w:t>C13</w:t>
            </w:r>
          </w:p>
        </w:tc>
        <w:tc>
          <w:tcPr>
            <w:tcW w:w="1415" w:type="dxa"/>
            <w:vAlign w:val="center"/>
          </w:tcPr>
          <w:p w14:paraId="4FAD0F4D" w14:textId="77777777" w:rsidR="00CB5C04" w:rsidRPr="00007445" w:rsidRDefault="00CB5C04" w:rsidP="00CB5C04">
            <w:pPr>
              <w:jc w:val="center"/>
              <w:rPr>
                <w:rFonts w:ascii="Arial" w:hAnsi="Arial" w:cs="Arial"/>
                <w:sz w:val="20"/>
                <w:szCs w:val="20"/>
              </w:rPr>
            </w:pPr>
            <w:r w:rsidRPr="00007445">
              <w:rPr>
                <w:rFonts w:ascii="Arial" w:hAnsi="Arial" w:cs="Arial"/>
                <w:sz w:val="20"/>
                <w:szCs w:val="20"/>
              </w:rPr>
              <w:t>Washtenaw Co., MI</w:t>
            </w:r>
          </w:p>
        </w:tc>
        <w:tc>
          <w:tcPr>
            <w:tcW w:w="890" w:type="dxa"/>
            <w:vAlign w:val="center"/>
          </w:tcPr>
          <w:p w14:paraId="3D30E460" w14:textId="77777777" w:rsidR="00CB5C04" w:rsidRPr="00007445" w:rsidRDefault="00CB5C04" w:rsidP="00CB5C04">
            <w:pPr>
              <w:jc w:val="center"/>
              <w:rPr>
                <w:rFonts w:ascii="Arial" w:hAnsi="Arial" w:cs="Arial"/>
                <w:sz w:val="20"/>
                <w:szCs w:val="20"/>
              </w:rPr>
            </w:pPr>
            <w:r w:rsidRPr="00007445">
              <w:rPr>
                <w:rFonts w:ascii="Arial" w:hAnsi="Arial" w:cs="Arial"/>
                <w:sz w:val="20"/>
                <w:szCs w:val="20"/>
              </w:rPr>
              <w:t>2016</w:t>
            </w:r>
          </w:p>
        </w:tc>
        <w:tc>
          <w:tcPr>
            <w:tcW w:w="724" w:type="dxa"/>
            <w:vAlign w:val="center"/>
          </w:tcPr>
          <w:p w14:paraId="17B603D4" w14:textId="77777777" w:rsidR="00CB5C04" w:rsidRPr="00007445" w:rsidRDefault="00CB5C04" w:rsidP="00CB5C04">
            <w:pPr>
              <w:jc w:val="center"/>
              <w:rPr>
                <w:rFonts w:ascii="Arial" w:hAnsi="Arial" w:cs="Arial"/>
                <w:sz w:val="20"/>
                <w:szCs w:val="20"/>
              </w:rPr>
            </w:pPr>
            <w:r w:rsidRPr="00007445">
              <w:rPr>
                <w:rFonts w:ascii="Arial" w:hAnsi="Arial" w:cs="Arial"/>
                <w:sz w:val="20"/>
                <w:szCs w:val="20"/>
              </w:rPr>
              <w:t>3</w:t>
            </w:r>
          </w:p>
        </w:tc>
        <w:tc>
          <w:tcPr>
            <w:tcW w:w="1633" w:type="dxa"/>
            <w:vAlign w:val="center"/>
          </w:tcPr>
          <w:p w14:paraId="3CBDA466" w14:textId="77777777" w:rsidR="00CB5C04" w:rsidRPr="00007445" w:rsidRDefault="00CB5C04" w:rsidP="00CB5C04">
            <w:pPr>
              <w:jc w:val="center"/>
              <w:rPr>
                <w:rFonts w:ascii="Arial" w:hAnsi="Arial" w:cs="Arial"/>
                <w:sz w:val="20"/>
                <w:szCs w:val="20"/>
              </w:rPr>
            </w:pPr>
            <w:r w:rsidRPr="00007445">
              <w:rPr>
                <w:rFonts w:ascii="Arial" w:hAnsi="Arial" w:cs="Arial"/>
                <w:sz w:val="20"/>
                <w:szCs w:val="20"/>
              </w:rPr>
              <w:t>0.18 ± 0.09</w:t>
            </w:r>
          </w:p>
        </w:tc>
        <w:tc>
          <w:tcPr>
            <w:tcW w:w="755" w:type="dxa"/>
            <w:vAlign w:val="center"/>
          </w:tcPr>
          <w:p w14:paraId="5258A25D" w14:textId="77777777" w:rsidR="00CB5C04" w:rsidRPr="00007445" w:rsidRDefault="00CB5C04" w:rsidP="00CB5C04">
            <w:pPr>
              <w:jc w:val="center"/>
              <w:rPr>
                <w:rFonts w:ascii="Arial" w:hAnsi="Arial" w:cs="Arial"/>
                <w:sz w:val="20"/>
                <w:szCs w:val="20"/>
              </w:rPr>
            </w:pPr>
            <w:r w:rsidRPr="00007445">
              <w:rPr>
                <w:rFonts w:ascii="Arial" w:hAnsi="Arial" w:cs="Arial"/>
                <w:sz w:val="20"/>
                <w:szCs w:val="20"/>
              </w:rPr>
              <w:t>7</w:t>
            </w:r>
          </w:p>
        </w:tc>
        <w:tc>
          <w:tcPr>
            <w:tcW w:w="1865" w:type="dxa"/>
            <w:vAlign w:val="center"/>
          </w:tcPr>
          <w:p w14:paraId="2D59A44D" w14:textId="77777777" w:rsidR="00CB5C04" w:rsidRPr="00007445" w:rsidRDefault="00CB5C04" w:rsidP="00CB5C04">
            <w:pPr>
              <w:jc w:val="center"/>
              <w:rPr>
                <w:rFonts w:ascii="Arial" w:hAnsi="Arial" w:cs="Arial"/>
                <w:sz w:val="20"/>
                <w:szCs w:val="20"/>
              </w:rPr>
            </w:pPr>
            <w:r w:rsidRPr="00007445">
              <w:rPr>
                <w:rFonts w:ascii="Arial" w:hAnsi="Arial" w:cs="Arial"/>
                <w:sz w:val="20"/>
                <w:szCs w:val="20"/>
              </w:rPr>
              <w:t>5.37 ± 1.30</w:t>
            </w:r>
          </w:p>
        </w:tc>
      </w:tr>
      <w:tr w:rsidR="00CA16A4" w:rsidRPr="00E163DA" w14:paraId="4910ED10" w14:textId="77777777" w:rsidTr="00007445">
        <w:trPr>
          <w:trHeight w:val="171"/>
        </w:trPr>
        <w:tc>
          <w:tcPr>
            <w:tcW w:w="1718" w:type="dxa"/>
            <w:vMerge/>
            <w:vAlign w:val="center"/>
          </w:tcPr>
          <w:p w14:paraId="33DCDE84" w14:textId="77777777" w:rsidR="00CB5C04" w:rsidRPr="00007445" w:rsidRDefault="00CB5C04" w:rsidP="00CB5C04">
            <w:pPr>
              <w:jc w:val="center"/>
              <w:rPr>
                <w:rFonts w:ascii="Arial" w:hAnsi="Arial" w:cs="Arial"/>
                <w:sz w:val="20"/>
                <w:szCs w:val="20"/>
              </w:rPr>
            </w:pPr>
          </w:p>
        </w:tc>
        <w:tc>
          <w:tcPr>
            <w:tcW w:w="1235" w:type="dxa"/>
            <w:vAlign w:val="center"/>
          </w:tcPr>
          <w:p w14:paraId="3B513F8D" w14:textId="77777777" w:rsidR="00CB5C04" w:rsidRPr="00007445" w:rsidRDefault="00CB5C04" w:rsidP="00CB5C04">
            <w:pPr>
              <w:jc w:val="center"/>
              <w:rPr>
                <w:rFonts w:ascii="Arial" w:hAnsi="Arial" w:cs="Arial"/>
                <w:sz w:val="20"/>
                <w:szCs w:val="20"/>
              </w:rPr>
            </w:pPr>
            <w:r w:rsidRPr="00007445">
              <w:rPr>
                <w:rFonts w:ascii="Arial" w:hAnsi="Arial" w:cs="Arial"/>
                <w:sz w:val="20"/>
                <w:szCs w:val="20"/>
              </w:rPr>
              <w:t>C15</w:t>
            </w:r>
          </w:p>
        </w:tc>
        <w:tc>
          <w:tcPr>
            <w:tcW w:w="1415" w:type="dxa"/>
            <w:vAlign w:val="center"/>
          </w:tcPr>
          <w:p w14:paraId="36FFD6A5" w14:textId="77777777" w:rsidR="00CB5C04" w:rsidRPr="00007445" w:rsidRDefault="00CB5C04" w:rsidP="00CB5C04">
            <w:pPr>
              <w:jc w:val="center"/>
              <w:rPr>
                <w:rFonts w:ascii="Arial" w:hAnsi="Arial" w:cs="Arial"/>
                <w:sz w:val="20"/>
                <w:szCs w:val="20"/>
              </w:rPr>
            </w:pPr>
            <w:r w:rsidRPr="00007445">
              <w:rPr>
                <w:rFonts w:ascii="Arial" w:hAnsi="Arial" w:cs="Arial"/>
                <w:sz w:val="20"/>
                <w:szCs w:val="20"/>
              </w:rPr>
              <w:t>Washtenaw Co., MI</w:t>
            </w:r>
          </w:p>
        </w:tc>
        <w:tc>
          <w:tcPr>
            <w:tcW w:w="890" w:type="dxa"/>
            <w:vAlign w:val="center"/>
          </w:tcPr>
          <w:p w14:paraId="0FDA4A4A" w14:textId="77777777" w:rsidR="00CB5C04" w:rsidRPr="00007445" w:rsidRDefault="00CB5C04" w:rsidP="00CB5C04">
            <w:pPr>
              <w:jc w:val="center"/>
              <w:rPr>
                <w:rFonts w:ascii="Arial" w:hAnsi="Arial" w:cs="Arial"/>
                <w:sz w:val="20"/>
                <w:szCs w:val="20"/>
              </w:rPr>
            </w:pPr>
            <w:r w:rsidRPr="00007445">
              <w:rPr>
                <w:rFonts w:ascii="Arial" w:hAnsi="Arial" w:cs="Arial"/>
                <w:sz w:val="20"/>
                <w:szCs w:val="20"/>
              </w:rPr>
              <w:t>2016</w:t>
            </w:r>
          </w:p>
        </w:tc>
        <w:tc>
          <w:tcPr>
            <w:tcW w:w="724" w:type="dxa"/>
            <w:vAlign w:val="center"/>
          </w:tcPr>
          <w:p w14:paraId="4460C443" w14:textId="77777777" w:rsidR="00CB5C04" w:rsidRPr="00007445" w:rsidRDefault="00CB5C04" w:rsidP="00CB5C04">
            <w:pPr>
              <w:jc w:val="center"/>
              <w:rPr>
                <w:rFonts w:ascii="Arial" w:hAnsi="Arial" w:cs="Arial"/>
                <w:sz w:val="20"/>
                <w:szCs w:val="20"/>
              </w:rPr>
            </w:pPr>
            <w:r w:rsidRPr="00007445">
              <w:rPr>
                <w:rFonts w:ascii="Arial" w:hAnsi="Arial" w:cs="Arial"/>
                <w:sz w:val="20"/>
                <w:szCs w:val="20"/>
              </w:rPr>
              <w:t>3</w:t>
            </w:r>
          </w:p>
        </w:tc>
        <w:tc>
          <w:tcPr>
            <w:tcW w:w="1633" w:type="dxa"/>
            <w:vAlign w:val="center"/>
          </w:tcPr>
          <w:p w14:paraId="4F560DD7" w14:textId="77777777" w:rsidR="00CB5C04" w:rsidRPr="00007445" w:rsidRDefault="00CB5C04" w:rsidP="00CB5C04">
            <w:pPr>
              <w:jc w:val="center"/>
              <w:rPr>
                <w:rFonts w:ascii="Arial" w:hAnsi="Arial" w:cs="Arial"/>
                <w:sz w:val="20"/>
                <w:szCs w:val="20"/>
              </w:rPr>
            </w:pPr>
            <w:r w:rsidRPr="00007445">
              <w:rPr>
                <w:rFonts w:ascii="Arial" w:hAnsi="Arial" w:cs="Arial"/>
                <w:sz w:val="20"/>
                <w:szCs w:val="20"/>
              </w:rPr>
              <w:t>0.31 ± 0.05</w:t>
            </w:r>
          </w:p>
        </w:tc>
        <w:tc>
          <w:tcPr>
            <w:tcW w:w="755" w:type="dxa"/>
            <w:vAlign w:val="center"/>
          </w:tcPr>
          <w:p w14:paraId="335DC03B" w14:textId="77777777" w:rsidR="00CB5C04" w:rsidRPr="00007445" w:rsidRDefault="00CB5C04" w:rsidP="00CB5C04">
            <w:pPr>
              <w:jc w:val="center"/>
              <w:rPr>
                <w:rFonts w:ascii="Arial" w:hAnsi="Arial" w:cs="Arial"/>
                <w:sz w:val="20"/>
                <w:szCs w:val="20"/>
              </w:rPr>
            </w:pPr>
            <w:r w:rsidRPr="00007445">
              <w:rPr>
                <w:rFonts w:ascii="Arial" w:hAnsi="Arial" w:cs="Arial"/>
                <w:sz w:val="20"/>
                <w:szCs w:val="20"/>
              </w:rPr>
              <w:t>7</w:t>
            </w:r>
          </w:p>
        </w:tc>
        <w:tc>
          <w:tcPr>
            <w:tcW w:w="1865" w:type="dxa"/>
            <w:vAlign w:val="center"/>
          </w:tcPr>
          <w:p w14:paraId="2EA46A15" w14:textId="77777777" w:rsidR="00CB5C04" w:rsidRPr="00007445" w:rsidRDefault="00CB5C04" w:rsidP="00CB5C04">
            <w:pPr>
              <w:jc w:val="center"/>
              <w:rPr>
                <w:rFonts w:ascii="Arial" w:hAnsi="Arial" w:cs="Arial"/>
                <w:sz w:val="20"/>
                <w:szCs w:val="20"/>
              </w:rPr>
            </w:pPr>
            <w:r w:rsidRPr="00007445">
              <w:rPr>
                <w:rFonts w:ascii="Arial" w:hAnsi="Arial" w:cs="Arial"/>
                <w:sz w:val="20"/>
                <w:szCs w:val="20"/>
              </w:rPr>
              <w:t>3.37 ± 0.96</w:t>
            </w:r>
          </w:p>
        </w:tc>
      </w:tr>
      <w:tr w:rsidR="00CA16A4" w:rsidRPr="00E163DA" w14:paraId="17331510" w14:textId="77777777" w:rsidTr="00007445">
        <w:trPr>
          <w:trHeight w:val="171"/>
        </w:trPr>
        <w:tc>
          <w:tcPr>
            <w:tcW w:w="1718" w:type="dxa"/>
            <w:vMerge/>
            <w:vAlign w:val="center"/>
          </w:tcPr>
          <w:p w14:paraId="63647554" w14:textId="77777777" w:rsidR="00CB5C04" w:rsidRPr="00007445" w:rsidRDefault="00CB5C04" w:rsidP="00CB5C04">
            <w:pPr>
              <w:jc w:val="center"/>
              <w:rPr>
                <w:rFonts w:ascii="Arial" w:hAnsi="Arial" w:cs="Arial"/>
                <w:sz w:val="20"/>
                <w:szCs w:val="20"/>
              </w:rPr>
            </w:pPr>
          </w:p>
        </w:tc>
        <w:tc>
          <w:tcPr>
            <w:tcW w:w="1235" w:type="dxa"/>
            <w:vAlign w:val="center"/>
          </w:tcPr>
          <w:p w14:paraId="1FF60E94" w14:textId="77777777" w:rsidR="00CB5C04" w:rsidRPr="00007445" w:rsidRDefault="00CB5C04" w:rsidP="00CB5C04">
            <w:pPr>
              <w:jc w:val="center"/>
              <w:rPr>
                <w:rFonts w:ascii="Arial" w:hAnsi="Arial" w:cs="Arial"/>
                <w:sz w:val="20"/>
                <w:szCs w:val="20"/>
              </w:rPr>
            </w:pPr>
            <w:r w:rsidRPr="00007445">
              <w:rPr>
                <w:rFonts w:ascii="Arial" w:hAnsi="Arial" w:cs="Arial"/>
                <w:sz w:val="20"/>
                <w:szCs w:val="20"/>
              </w:rPr>
              <w:t>C21</w:t>
            </w:r>
          </w:p>
        </w:tc>
        <w:tc>
          <w:tcPr>
            <w:tcW w:w="1415" w:type="dxa"/>
            <w:vAlign w:val="center"/>
          </w:tcPr>
          <w:p w14:paraId="3D9A0F4B" w14:textId="77777777" w:rsidR="00CB5C04" w:rsidRPr="00007445" w:rsidRDefault="00CB5C04" w:rsidP="00CB5C04">
            <w:pPr>
              <w:jc w:val="center"/>
              <w:rPr>
                <w:rFonts w:ascii="Arial" w:hAnsi="Arial" w:cs="Arial"/>
                <w:sz w:val="20"/>
                <w:szCs w:val="20"/>
              </w:rPr>
            </w:pPr>
            <w:r w:rsidRPr="00007445">
              <w:rPr>
                <w:rFonts w:ascii="Arial" w:hAnsi="Arial" w:cs="Arial"/>
                <w:sz w:val="20"/>
                <w:szCs w:val="20"/>
              </w:rPr>
              <w:t>Washtenaw Co., MI</w:t>
            </w:r>
          </w:p>
        </w:tc>
        <w:tc>
          <w:tcPr>
            <w:tcW w:w="890" w:type="dxa"/>
            <w:vAlign w:val="center"/>
          </w:tcPr>
          <w:p w14:paraId="5A498DAE" w14:textId="77777777" w:rsidR="00CB5C04" w:rsidRPr="00007445" w:rsidRDefault="00CB5C04" w:rsidP="00CB5C04">
            <w:pPr>
              <w:jc w:val="center"/>
              <w:rPr>
                <w:rFonts w:ascii="Arial" w:hAnsi="Arial" w:cs="Arial"/>
                <w:sz w:val="20"/>
                <w:szCs w:val="20"/>
              </w:rPr>
            </w:pPr>
            <w:r w:rsidRPr="00007445">
              <w:rPr>
                <w:rFonts w:ascii="Arial" w:hAnsi="Arial" w:cs="Arial"/>
                <w:sz w:val="20"/>
                <w:szCs w:val="20"/>
              </w:rPr>
              <w:t>2016</w:t>
            </w:r>
          </w:p>
        </w:tc>
        <w:tc>
          <w:tcPr>
            <w:tcW w:w="724" w:type="dxa"/>
            <w:vAlign w:val="center"/>
          </w:tcPr>
          <w:p w14:paraId="52CD3975" w14:textId="77777777" w:rsidR="00CB5C04" w:rsidRPr="00007445" w:rsidRDefault="00CB5C04" w:rsidP="00CB5C04">
            <w:pPr>
              <w:jc w:val="center"/>
              <w:rPr>
                <w:rFonts w:ascii="Arial" w:hAnsi="Arial" w:cs="Arial"/>
                <w:sz w:val="20"/>
                <w:szCs w:val="20"/>
              </w:rPr>
            </w:pPr>
            <w:r w:rsidRPr="00007445">
              <w:rPr>
                <w:rFonts w:ascii="Arial" w:hAnsi="Arial" w:cs="Arial"/>
                <w:sz w:val="20"/>
                <w:szCs w:val="20"/>
              </w:rPr>
              <w:t>3</w:t>
            </w:r>
          </w:p>
        </w:tc>
        <w:tc>
          <w:tcPr>
            <w:tcW w:w="1633" w:type="dxa"/>
            <w:vAlign w:val="center"/>
          </w:tcPr>
          <w:p w14:paraId="262210E7" w14:textId="77777777" w:rsidR="00CB5C04" w:rsidRPr="00007445" w:rsidRDefault="00CB5C04" w:rsidP="00CB5C04">
            <w:pPr>
              <w:jc w:val="center"/>
              <w:rPr>
                <w:rFonts w:ascii="Arial" w:hAnsi="Arial" w:cs="Arial"/>
                <w:sz w:val="20"/>
                <w:szCs w:val="20"/>
              </w:rPr>
            </w:pPr>
            <w:r w:rsidRPr="00007445">
              <w:rPr>
                <w:rFonts w:ascii="Arial" w:hAnsi="Arial" w:cs="Arial"/>
                <w:sz w:val="20"/>
                <w:szCs w:val="20"/>
              </w:rPr>
              <w:t>0.57 ± 0.21</w:t>
            </w:r>
          </w:p>
        </w:tc>
        <w:tc>
          <w:tcPr>
            <w:tcW w:w="755" w:type="dxa"/>
            <w:vAlign w:val="center"/>
          </w:tcPr>
          <w:p w14:paraId="03EF27C4" w14:textId="77777777" w:rsidR="00CB5C04" w:rsidRPr="00007445" w:rsidRDefault="00CB5C04" w:rsidP="00CB5C04">
            <w:pPr>
              <w:jc w:val="center"/>
              <w:rPr>
                <w:rFonts w:ascii="Arial" w:hAnsi="Arial" w:cs="Arial"/>
                <w:sz w:val="20"/>
                <w:szCs w:val="20"/>
              </w:rPr>
            </w:pPr>
            <w:r w:rsidRPr="00007445">
              <w:rPr>
                <w:rFonts w:ascii="Arial" w:hAnsi="Arial" w:cs="Arial"/>
                <w:sz w:val="20"/>
                <w:szCs w:val="20"/>
              </w:rPr>
              <w:t>10</w:t>
            </w:r>
          </w:p>
        </w:tc>
        <w:tc>
          <w:tcPr>
            <w:tcW w:w="1865" w:type="dxa"/>
            <w:vAlign w:val="center"/>
          </w:tcPr>
          <w:p w14:paraId="08D54660" w14:textId="77777777" w:rsidR="00CB5C04" w:rsidRPr="00007445" w:rsidRDefault="00CB5C04" w:rsidP="00CB5C04">
            <w:pPr>
              <w:jc w:val="center"/>
              <w:rPr>
                <w:rFonts w:ascii="Arial" w:hAnsi="Arial" w:cs="Arial"/>
                <w:sz w:val="20"/>
                <w:szCs w:val="20"/>
              </w:rPr>
            </w:pPr>
            <w:r w:rsidRPr="00007445">
              <w:rPr>
                <w:rFonts w:ascii="Arial" w:hAnsi="Arial" w:cs="Arial"/>
                <w:sz w:val="20"/>
                <w:szCs w:val="20"/>
              </w:rPr>
              <w:t>6.98 ± 1.81</w:t>
            </w:r>
          </w:p>
        </w:tc>
      </w:tr>
      <w:tr w:rsidR="00CA16A4" w:rsidRPr="00E163DA" w14:paraId="3C37DE82" w14:textId="77777777" w:rsidTr="00007445">
        <w:trPr>
          <w:trHeight w:val="171"/>
        </w:trPr>
        <w:tc>
          <w:tcPr>
            <w:tcW w:w="1718" w:type="dxa"/>
            <w:vMerge/>
            <w:vAlign w:val="center"/>
          </w:tcPr>
          <w:p w14:paraId="16856BD0" w14:textId="77777777" w:rsidR="00CB5C04" w:rsidRPr="00007445" w:rsidRDefault="00CB5C04" w:rsidP="00CB5C04">
            <w:pPr>
              <w:jc w:val="center"/>
              <w:rPr>
                <w:rFonts w:ascii="Arial" w:hAnsi="Arial" w:cs="Arial"/>
                <w:sz w:val="20"/>
                <w:szCs w:val="20"/>
              </w:rPr>
            </w:pPr>
          </w:p>
        </w:tc>
        <w:tc>
          <w:tcPr>
            <w:tcW w:w="1235" w:type="dxa"/>
            <w:vAlign w:val="center"/>
          </w:tcPr>
          <w:p w14:paraId="1785B799" w14:textId="77777777" w:rsidR="00CB5C04" w:rsidRPr="00007445" w:rsidRDefault="00CB5C04" w:rsidP="00CB5C04">
            <w:pPr>
              <w:jc w:val="center"/>
              <w:rPr>
                <w:rFonts w:ascii="Arial" w:hAnsi="Arial" w:cs="Arial"/>
                <w:sz w:val="20"/>
                <w:szCs w:val="20"/>
              </w:rPr>
            </w:pPr>
            <w:r w:rsidRPr="00007445">
              <w:rPr>
                <w:rFonts w:ascii="Arial" w:hAnsi="Arial" w:cs="Arial"/>
                <w:sz w:val="20"/>
                <w:szCs w:val="20"/>
              </w:rPr>
              <w:t>C39</w:t>
            </w:r>
          </w:p>
        </w:tc>
        <w:tc>
          <w:tcPr>
            <w:tcW w:w="1415" w:type="dxa"/>
            <w:vAlign w:val="center"/>
          </w:tcPr>
          <w:p w14:paraId="7FE1226C" w14:textId="77777777" w:rsidR="00CB5C04" w:rsidRPr="00007445" w:rsidRDefault="00CB5C04" w:rsidP="00CB5C04">
            <w:pPr>
              <w:jc w:val="center"/>
              <w:rPr>
                <w:rFonts w:ascii="Arial" w:hAnsi="Arial" w:cs="Arial"/>
                <w:sz w:val="20"/>
                <w:szCs w:val="20"/>
              </w:rPr>
            </w:pPr>
            <w:r w:rsidRPr="00007445">
              <w:rPr>
                <w:rFonts w:ascii="Arial" w:hAnsi="Arial" w:cs="Arial"/>
                <w:sz w:val="20"/>
                <w:szCs w:val="20"/>
              </w:rPr>
              <w:t>Washtenaw Co., MI</w:t>
            </w:r>
          </w:p>
        </w:tc>
        <w:tc>
          <w:tcPr>
            <w:tcW w:w="890" w:type="dxa"/>
            <w:vAlign w:val="center"/>
          </w:tcPr>
          <w:p w14:paraId="7AF29220" w14:textId="77777777" w:rsidR="00CB5C04" w:rsidRPr="00007445" w:rsidRDefault="00CB5C04" w:rsidP="00CB5C04">
            <w:pPr>
              <w:jc w:val="center"/>
              <w:rPr>
                <w:rFonts w:ascii="Arial" w:hAnsi="Arial" w:cs="Arial"/>
                <w:sz w:val="20"/>
                <w:szCs w:val="20"/>
              </w:rPr>
            </w:pPr>
            <w:r w:rsidRPr="00007445">
              <w:rPr>
                <w:rFonts w:ascii="Arial" w:hAnsi="Arial" w:cs="Arial"/>
                <w:sz w:val="20"/>
                <w:szCs w:val="20"/>
              </w:rPr>
              <w:t>2016</w:t>
            </w:r>
          </w:p>
        </w:tc>
        <w:tc>
          <w:tcPr>
            <w:tcW w:w="724" w:type="dxa"/>
            <w:vAlign w:val="center"/>
          </w:tcPr>
          <w:p w14:paraId="46DCD06F" w14:textId="77777777" w:rsidR="00CB5C04" w:rsidRPr="00007445" w:rsidRDefault="00CB5C04" w:rsidP="00CB5C04">
            <w:pPr>
              <w:jc w:val="center"/>
              <w:rPr>
                <w:rFonts w:ascii="Arial" w:hAnsi="Arial" w:cs="Arial"/>
                <w:sz w:val="20"/>
                <w:szCs w:val="20"/>
              </w:rPr>
            </w:pPr>
            <w:r w:rsidRPr="00007445">
              <w:rPr>
                <w:rFonts w:ascii="Arial" w:hAnsi="Arial" w:cs="Arial"/>
                <w:sz w:val="20"/>
                <w:szCs w:val="20"/>
              </w:rPr>
              <w:t>2</w:t>
            </w:r>
          </w:p>
        </w:tc>
        <w:tc>
          <w:tcPr>
            <w:tcW w:w="1633" w:type="dxa"/>
            <w:vAlign w:val="center"/>
          </w:tcPr>
          <w:p w14:paraId="20350113" w14:textId="77777777" w:rsidR="00CB5C04" w:rsidRPr="00007445" w:rsidRDefault="00CB5C04" w:rsidP="00CB5C04">
            <w:pPr>
              <w:jc w:val="center"/>
              <w:rPr>
                <w:rFonts w:ascii="Arial" w:hAnsi="Arial" w:cs="Arial"/>
                <w:sz w:val="20"/>
                <w:szCs w:val="20"/>
              </w:rPr>
            </w:pPr>
            <w:r w:rsidRPr="00007445">
              <w:rPr>
                <w:rFonts w:ascii="Arial" w:hAnsi="Arial" w:cs="Arial"/>
                <w:sz w:val="20"/>
                <w:szCs w:val="20"/>
              </w:rPr>
              <w:t>0.36 ± 0.15</w:t>
            </w:r>
          </w:p>
        </w:tc>
        <w:tc>
          <w:tcPr>
            <w:tcW w:w="755" w:type="dxa"/>
            <w:vAlign w:val="center"/>
          </w:tcPr>
          <w:p w14:paraId="2C770C12" w14:textId="77777777" w:rsidR="00CB5C04" w:rsidRPr="00007445" w:rsidRDefault="00CB5C04" w:rsidP="00CB5C04">
            <w:pPr>
              <w:jc w:val="center"/>
              <w:rPr>
                <w:rFonts w:ascii="Arial" w:hAnsi="Arial" w:cs="Arial"/>
                <w:sz w:val="20"/>
                <w:szCs w:val="20"/>
              </w:rPr>
            </w:pPr>
            <w:r w:rsidRPr="00007445">
              <w:rPr>
                <w:rFonts w:ascii="Arial" w:hAnsi="Arial" w:cs="Arial"/>
                <w:sz w:val="20"/>
                <w:szCs w:val="20"/>
              </w:rPr>
              <w:t>9</w:t>
            </w:r>
          </w:p>
        </w:tc>
        <w:tc>
          <w:tcPr>
            <w:tcW w:w="1865" w:type="dxa"/>
            <w:vAlign w:val="center"/>
          </w:tcPr>
          <w:p w14:paraId="6E16E408" w14:textId="77777777" w:rsidR="00CB5C04" w:rsidRPr="00007445" w:rsidRDefault="00CB5C04" w:rsidP="00CB5C04">
            <w:pPr>
              <w:jc w:val="center"/>
              <w:rPr>
                <w:rFonts w:ascii="Arial" w:hAnsi="Arial" w:cs="Arial"/>
                <w:sz w:val="20"/>
                <w:szCs w:val="20"/>
              </w:rPr>
            </w:pPr>
            <w:r w:rsidRPr="00007445">
              <w:rPr>
                <w:rFonts w:ascii="Arial" w:hAnsi="Arial" w:cs="Arial"/>
                <w:sz w:val="20"/>
                <w:szCs w:val="20"/>
              </w:rPr>
              <w:t>4.49 ± 1.26</w:t>
            </w:r>
          </w:p>
        </w:tc>
      </w:tr>
      <w:tr w:rsidR="00CA16A4" w:rsidRPr="00E163DA" w14:paraId="66BE0C0B" w14:textId="77777777" w:rsidTr="00007445">
        <w:trPr>
          <w:trHeight w:val="171"/>
        </w:trPr>
        <w:tc>
          <w:tcPr>
            <w:tcW w:w="1718" w:type="dxa"/>
            <w:vMerge/>
            <w:vAlign w:val="center"/>
          </w:tcPr>
          <w:p w14:paraId="78CBA05F" w14:textId="77777777" w:rsidR="00CB5C04" w:rsidRPr="00007445" w:rsidRDefault="00CB5C04" w:rsidP="00CB5C04">
            <w:pPr>
              <w:jc w:val="center"/>
              <w:rPr>
                <w:rFonts w:ascii="Arial" w:hAnsi="Arial" w:cs="Arial"/>
                <w:sz w:val="20"/>
                <w:szCs w:val="20"/>
              </w:rPr>
            </w:pPr>
          </w:p>
        </w:tc>
        <w:tc>
          <w:tcPr>
            <w:tcW w:w="1235" w:type="dxa"/>
            <w:vAlign w:val="center"/>
          </w:tcPr>
          <w:p w14:paraId="36D461CF" w14:textId="77777777" w:rsidR="00CB5C04" w:rsidRPr="00007445" w:rsidRDefault="00CB5C04" w:rsidP="00CB5C04">
            <w:pPr>
              <w:jc w:val="center"/>
              <w:rPr>
                <w:rFonts w:ascii="Arial" w:hAnsi="Arial" w:cs="Arial"/>
                <w:sz w:val="20"/>
                <w:szCs w:val="20"/>
              </w:rPr>
            </w:pPr>
            <w:r w:rsidRPr="00007445">
              <w:rPr>
                <w:rFonts w:ascii="Arial" w:hAnsi="Arial" w:cs="Arial"/>
                <w:sz w:val="20"/>
                <w:szCs w:val="20"/>
              </w:rPr>
              <w:t>C46</w:t>
            </w:r>
          </w:p>
        </w:tc>
        <w:tc>
          <w:tcPr>
            <w:tcW w:w="1415" w:type="dxa"/>
            <w:vAlign w:val="center"/>
          </w:tcPr>
          <w:p w14:paraId="0CB92170" w14:textId="77777777" w:rsidR="00CB5C04" w:rsidRPr="00007445" w:rsidRDefault="00CB5C04" w:rsidP="00CB5C04">
            <w:pPr>
              <w:jc w:val="center"/>
              <w:rPr>
                <w:rFonts w:ascii="Arial" w:hAnsi="Arial" w:cs="Arial"/>
                <w:sz w:val="20"/>
                <w:szCs w:val="20"/>
              </w:rPr>
            </w:pPr>
            <w:r w:rsidRPr="00007445">
              <w:rPr>
                <w:rFonts w:ascii="Arial" w:hAnsi="Arial" w:cs="Arial"/>
                <w:sz w:val="20"/>
                <w:szCs w:val="20"/>
              </w:rPr>
              <w:t>Washtenaw Co., MI</w:t>
            </w:r>
          </w:p>
        </w:tc>
        <w:tc>
          <w:tcPr>
            <w:tcW w:w="890" w:type="dxa"/>
            <w:vAlign w:val="center"/>
          </w:tcPr>
          <w:p w14:paraId="354473FF" w14:textId="77777777" w:rsidR="00CB5C04" w:rsidRPr="00007445" w:rsidRDefault="00CB5C04" w:rsidP="00CB5C04">
            <w:pPr>
              <w:jc w:val="center"/>
              <w:rPr>
                <w:rFonts w:ascii="Arial" w:hAnsi="Arial" w:cs="Arial"/>
                <w:sz w:val="20"/>
                <w:szCs w:val="20"/>
              </w:rPr>
            </w:pPr>
            <w:r w:rsidRPr="00007445">
              <w:rPr>
                <w:rFonts w:ascii="Arial" w:hAnsi="Arial" w:cs="Arial"/>
                <w:sz w:val="20"/>
                <w:szCs w:val="20"/>
              </w:rPr>
              <w:t>2016</w:t>
            </w:r>
          </w:p>
        </w:tc>
        <w:tc>
          <w:tcPr>
            <w:tcW w:w="724" w:type="dxa"/>
            <w:vAlign w:val="center"/>
          </w:tcPr>
          <w:p w14:paraId="1E22BADB" w14:textId="77777777" w:rsidR="00CB5C04" w:rsidRPr="00007445" w:rsidRDefault="00CB5C04" w:rsidP="00CB5C04">
            <w:pPr>
              <w:jc w:val="center"/>
              <w:rPr>
                <w:rFonts w:ascii="Arial" w:hAnsi="Arial" w:cs="Arial"/>
                <w:sz w:val="20"/>
                <w:szCs w:val="20"/>
              </w:rPr>
            </w:pPr>
            <w:r w:rsidRPr="00007445">
              <w:rPr>
                <w:rFonts w:ascii="Arial" w:hAnsi="Arial" w:cs="Arial"/>
                <w:sz w:val="20"/>
                <w:szCs w:val="20"/>
              </w:rPr>
              <w:t>1</w:t>
            </w:r>
          </w:p>
        </w:tc>
        <w:tc>
          <w:tcPr>
            <w:tcW w:w="1633" w:type="dxa"/>
            <w:vAlign w:val="center"/>
          </w:tcPr>
          <w:p w14:paraId="35672665" w14:textId="77777777" w:rsidR="00CB5C04" w:rsidRPr="00007445" w:rsidRDefault="00CB5C04" w:rsidP="00CB5C04">
            <w:pPr>
              <w:jc w:val="center"/>
              <w:rPr>
                <w:rFonts w:ascii="Arial" w:hAnsi="Arial" w:cs="Arial"/>
                <w:sz w:val="20"/>
                <w:szCs w:val="20"/>
              </w:rPr>
            </w:pPr>
            <w:r w:rsidRPr="00007445">
              <w:rPr>
                <w:rFonts w:ascii="Arial" w:hAnsi="Arial" w:cs="Arial"/>
                <w:sz w:val="20"/>
                <w:szCs w:val="20"/>
              </w:rPr>
              <w:t>0.21</w:t>
            </w:r>
          </w:p>
        </w:tc>
        <w:tc>
          <w:tcPr>
            <w:tcW w:w="755" w:type="dxa"/>
            <w:vAlign w:val="center"/>
          </w:tcPr>
          <w:p w14:paraId="5138CB6E" w14:textId="77777777" w:rsidR="00CB5C04" w:rsidRPr="00007445" w:rsidRDefault="00CB5C04" w:rsidP="00CB5C04">
            <w:pPr>
              <w:jc w:val="center"/>
              <w:rPr>
                <w:rFonts w:ascii="Arial" w:hAnsi="Arial" w:cs="Arial"/>
                <w:sz w:val="20"/>
                <w:szCs w:val="20"/>
              </w:rPr>
            </w:pPr>
            <w:r w:rsidRPr="00007445">
              <w:rPr>
                <w:rFonts w:ascii="Arial" w:hAnsi="Arial" w:cs="Arial"/>
                <w:sz w:val="20"/>
                <w:szCs w:val="20"/>
              </w:rPr>
              <w:t>4</w:t>
            </w:r>
          </w:p>
        </w:tc>
        <w:tc>
          <w:tcPr>
            <w:tcW w:w="1865" w:type="dxa"/>
            <w:vAlign w:val="center"/>
          </w:tcPr>
          <w:p w14:paraId="0AE11388" w14:textId="77777777" w:rsidR="00CB5C04" w:rsidRPr="00007445" w:rsidRDefault="00CB5C04" w:rsidP="00CB5C04">
            <w:pPr>
              <w:jc w:val="center"/>
              <w:rPr>
                <w:rFonts w:ascii="Arial" w:hAnsi="Arial" w:cs="Arial"/>
                <w:sz w:val="20"/>
                <w:szCs w:val="20"/>
              </w:rPr>
            </w:pPr>
            <w:r w:rsidRPr="00007445">
              <w:rPr>
                <w:rFonts w:ascii="Arial" w:hAnsi="Arial" w:cs="Arial"/>
                <w:sz w:val="20"/>
                <w:szCs w:val="20"/>
              </w:rPr>
              <w:t>5.18 ± 1.36</w:t>
            </w:r>
          </w:p>
        </w:tc>
      </w:tr>
      <w:tr w:rsidR="00CA16A4" w:rsidRPr="00E163DA" w14:paraId="56889F2B" w14:textId="77777777" w:rsidTr="00007445">
        <w:trPr>
          <w:trHeight w:val="171"/>
        </w:trPr>
        <w:tc>
          <w:tcPr>
            <w:tcW w:w="1718" w:type="dxa"/>
            <w:vMerge/>
            <w:vAlign w:val="center"/>
          </w:tcPr>
          <w:p w14:paraId="402F32B1" w14:textId="77777777" w:rsidR="00CB5C04" w:rsidRPr="00007445" w:rsidRDefault="00CB5C04" w:rsidP="00CB5C04">
            <w:pPr>
              <w:jc w:val="center"/>
              <w:rPr>
                <w:rFonts w:ascii="Arial" w:hAnsi="Arial" w:cs="Arial"/>
                <w:sz w:val="20"/>
                <w:szCs w:val="20"/>
              </w:rPr>
            </w:pPr>
          </w:p>
        </w:tc>
        <w:tc>
          <w:tcPr>
            <w:tcW w:w="1235" w:type="dxa"/>
            <w:vAlign w:val="center"/>
          </w:tcPr>
          <w:p w14:paraId="6DB87828" w14:textId="77777777" w:rsidR="00CB5C04" w:rsidRPr="00007445" w:rsidRDefault="00CB5C04" w:rsidP="00CB5C04">
            <w:pPr>
              <w:jc w:val="center"/>
              <w:rPr>
                <w:rFonts w:ascii="Arial" w:hAnsi="Arial" w:cs="Arial"/>
                <w:sz w:val="20"/>
                <w:szCs w:val="20"/>
              </w:rPr>
            </w:pPr>
            <w:r w:rsidRPr="00007445">
              <w:rPr>
                <w:rFonts w:ascii="Arial" w:hAnsi="Arial" w:cs="Arial"/>
                <w:sz w:val="20"/>
                <w:szCs w:val="20"/>
              </w:rPr>
              <w:t>ITH1</w:t>
            </w:r>
          </w:p>
        </w:tc>
        <w:tc>
          <w:tcPr>
            <w:tcW w:w="1415" w:type="dxa"/>
            <w:vAlign w:val="center"/>
          </w:tcPr>
          <w:p w14:paraId="58E677C9" w14:textId="77777777" w:rsidR="00CB5C04" w:rsidRPr="00007445" w:rsidRDefault="00CB5C04" w:rsidP="00CB5C04">
            <w:pPr>
              <w:jc w:val="center"/>
              <w:rPr>
                <w:rFonts w:ascii="Arial" w:hAnsi="Arial" w:cs="Arial"/>
                <w:sz w:val="20"/>
                <w:szCs w:val="20"/>
              </w:rPr>
            </w:pPr>
            <w:r w:rsidRPr="00007445">
              <w:rPr>
                <w:rFonts w:ascii="Arial" w:hAnsi="Arial" w:cs="Arial"/>
                <w:sz w:val="20"/>
                <w:szCs w:val="20"/>
              </w:rPr>
              <w:t>Ithaca, NY</w:t>
            </w:r>
          </w:p>
        </w:tc>
        <w:tc>
          <w:tcPr>
            <w:tcW w:w="890" w:type="dxa"/>
            <w:vAlign w:val="center"/>
          </w:tcPr>
          <w:p w14:paraId="1C8E5188" w14:textId="77777777" w:rsidR="00CB5C04" w:rsidRPr="00007445" w:rsidRDefault="00CB5C04" w:rsidP="00CB5C04">
            <w:pPr>
              <w:jc w:val="center"/>
              <w:rPr>
                <w:rFonts w:ascii="Arial" w:hAnsi="Arial" w:cs="Arial"/>
                <w:sz w:val="20"/>
                <w:szCs w:val="20"/>
              </w:rPr>
            </w:pPr>
            <w:r w:rsidRPr="00007445">
              <w:rPr>
                <w:rFonts w:ascii="Arial" w:hAnsi="Arial" w:cs="Arial"/>
                <w:sz w:val="20"/>
                <w:szCs w:val="20"/>
              </w:rPr>
              <w:t>2012</w:t>
            </w:r>
          </w:p>
        </w:tc>
        <w:tc>
          <w:tcPr>
            <w:tcW w:w="724" w:type="dxa"/>
            <w:vAlign w:val="center"/>
          </w:tcPr>
          <w:p w14:paraId="1ADA9D62" w14:textId="77777777" w:rsidR="00CB5C04" w:rsidRPr="00007445" w:rsidRDefault="00CB5C04" w:rsidP="00CB5C04">
            <w:pPr>
              <w:jc w:val="center"/>
              <w:rPr>
                <w:rFonts w:ascii="Arial" w:hAnsi="Arial" w:cs="Arial"/>
                <w:sz w:val="20"/>
                <w:szCs w:val="20"/>
              </w:rPr>
            </w:pPr>
            <w:r w:rsidRPr="00007445">
              <w:rPr>
                <w:rFonts w:ascii="Arial" w:hAnsi="Arial" w:cs="Arial"/>
                <w:sz w:val="20"/>
                <w:szCs w:val="20"/>
              </w:rPr>
              <w:t>7</w:t>
            </w:r>
          </w:p>
        </w:tc>
        <w:tc>
          <w:tcPr>
            <w:tcW w:w="1633" w:type="dxa"/>
            <w:vAlign w:val="center"/>
          </w:tcPr>
          <w:p w14:paraId="4FD47D4F" w14:textId="77777777" w:rsidR="00CB5C04" w:rsidRPr="00007445" w:rsidRDefault="00CB5C04" w:rsidP="00CB5C04">
            <w:pPr>
              <w:jc w:val="center"/>
              <w:rPr>
                <w:rFonts w:ascii="Arial" w:hAnsi="Arial" w:cs="Arial"/>
                <w:sz w:val="20"/>
                <w:szCs w:val="20"/>
              </w:rPr>
            </w:pPr>
            <w:r w:rsidRPr="00007445">
              <w:rPr>
                <w:rFonts w:ascii="Arial" w:hAnsi="Arial" w:cs="Arial"/>
                <w:sz w:val="20"/>
                <w:szCs w:val="20"/>
              </w:rPr>
              <w:t>0.49 ± 0.11</w:t>
            </w:r>
          </w:p>
        </w:tc>
        <w:tc>
          <w:tcPr>
            <w:tcW w:w="755" w:type="dxa"/>
            <w:vAlign w:val="center"/>
          </w:tcPr>
          <w:p w14:paraId="25D82F32" w14:textId="77777777" w:rsidR="00CB5C04" w:rsidRPr="00007445" w:rsidRDefault="00CB5C04" w:rsidP="00CB5C04">
            <w:pPr>
              <w:jc w:val="center"/>
              <w:rPr>
                <w:rFonts w:ascii="Arial" w:hAnsi="Arial" w:cs="Arial"/>
                <w:sz w:val="20"/>
                <w:szCs w:val="20"/>
              </w:rPr>
            </w:pPr>
            <w:r w:rsidRPr="00007445">
              <w:rPr>
                <w:rFonts w:ascii="Arial" w:hAnsi="Arial" w:cs="Arial"/>
                <w:sz w:val="20"/>
                <w:szCs w:val="20"/>
              </w:rPr>
              <w:t>21</w:t>
            </w:r>
          </w:p>
        </w:tc>
        <w:tc>
          <w:tcPr>
            <w:tcW w:w="1865" w:type="dxa"/>
            <w:vAlign w:val="center"/>
          </w:tcPr>
          <w:p w14:paraId="71974F6D" w14:textId="77777777" w:rsidR="00CB5C04" w:rsidRPr="00007445" w:rsidRDefault="00CB5C04" w:rsidP="00CB5C04">
            <w:pPr>
              <w:jc w:val="center"/>
              <w:rPr>
                <w:rFonts w:ascii="Arial" w:hAnsi="Arial" w:cs="Arial"/>
                <w:sz w:val="20"/>
                <w:szCs w:val="20"/>
              </w:rPr>
            </w:pPr>
            <w:r w:rsidRPr="00007445">
              <w:rPr>
                <w:rFonts w:ascii="Arial" w:hAnsi="Arial" w:cs="Arial"/>
                <w:sz w:val="20"/>
                <w:szCs w:val="20"/>
              </w:rPr>
              <w:t>7.27 ± 0.73</w:t>
            </w:r>
          </w:p>
        </w:tc>
      </w:tr>
      <w:tr w:rsidR="00CA16A4" w:rsidRPr="00E163DA" w14:paraId="0A190071" w14:textId="77777777" w:rsidTr="00007445">
        <w:trPr>
          <w:trHeight w:val="171"/>
        </w:trPr>
        <w:tc>
          <w:tcPr>
            <w:tcW w:w="1718" w:type="dxa"/>
            <w:vMerge/>
            <w:vAlign w:val="center"/>
          </w:tcPr>
          <w:p w14:paraId="253E160C" w14:textId="77777777" w:rsidR="00CB5C04" w:rsidRPr="00007445" w:rsidRDefault="00CB5C04" w:rsidP="00CB5C04">
            <w:pPr>
              <w:jc w:val="center"/>
              <w:rPr>
                <w:rFonts w:ascii="Arial" w:hAnsi="Arial" w:cs="Arial"/>
                <w:sz w:val="20"/>
                <w:szCs w:val="20"/>
              </w:rPr>
            </w:pPr>
          </w:p>
        </w:tc>
        <w:tc>
          <w:tcPr>
            <w:tcW w:w="1235" w:type="dxa"/>
            <w:vAlign w:val="center"/>
          </w:tcPr>
          <w:p w14:paraId="59E08FBE" w14:textId="77777777" w:rsidR="00CB5C04" w:rsidRPr="00007445" w:rsidRDefault="00CB5C04" w:rsidP="00CB5C04">
            <w:pPr>
              <w:jc w:val="center"/>
              <w:rPr>
                <w:rFonts w:ascii="Arial" w:hAnsi="Arial" w:cs="Arial"/>
                <w:sz w:val="20"/>
                <w:szCs w:val="20"/>
              </w:rPr>
            </w:pPr>
            <w:r w:rsidRPr="00007445">
              <w:rPr>
                <w:rFonts w:ascii="Arial" w:hAnsi="Arial" w:cs="Arial"/>
                <w:sz w:val="20"/>
                <w:szCs w:val="20"/>
              </w:rPr>
              <w:t>ITH2</w:t>
            </w:r>
          </w:p>
        </w:tc>
        <w:tc>
          <w:tcPr>
            <w:tcW w:w="1415" w:type="dxa"/>
            <w:vAlign w:val="center"/>
          </w:tcPr>
          <w:p w14:paraId="16F74D82" w14:textId="77777777" w:rsidR="00CB5C04" w:rsidRPr="00007445" w:rsidRDefault="00CB5C04" w:rsidP="00CB5C04">
            <w:pPr>
              <w:jc w:val="center"/>
              <w:rPr>
                <w:rFonts w:ascii="Arial" w:hAnsi="Arial" w:cs="Arial"/>
                <w:sz w:val="20"/>
                <w:szCs w:val="20"/>
              </w:rPr>
            </w:pPr>
            <w:r w:rsidRPr="00007445">
              <w:rPr>
                <w:rFonts w:ascii="Arial" w:hAnsi="Arial" w:cs="Arial"/>
                <w:sz w:val="20"/>
                <w:szCs w:val="20"/>
              </w:rPr>
              <w:t>Ithaca, NY</w:t>
            </w:r>
          </w:p>
        </w:tc>
        <w:tc>
          <w:tcPr>
            <w:tcW w:w="890" w:type="dxa"/>
            <w:vAlign w:val="center"/>
          </w:tcPr>
          <w:p w14:paraId="286533C4" w14:textId="77777777" w:rsidR="00CB5C04" w:rsidRPr="00007445" w:rsidRDefault="00CB5C04" w:rsidP="00CB5C04">
            <w:pPr>
              <w:jc w:val="center"/>
              <w:rPr>
                <w:rFonts w:ascii="Arial" w:hAnsi="Arial" w:cs="Arial"/>
                <w:sz w:val="20"/>
                <w:szCs w:val="20"/>
              </w:rPr>
            </w:pPr>
            <w:r w:rsidRPr="00007445">
              <w:rPr>
                <w:rFonts w:ascii="Arial" w:hAnsi="Arial" w:cs="Arial"/>
                <w:sz w:val="20"/>
                <w:szCs w:val="20"/>
              </w:rPr>
              <w:t>2017</w:t>
            </w:r>
          </w:p>
        </w:tc>
        <w:tc>
          <w:tcPr>
            <w:tcW w:w="724" w:type="dxa"/>
            <w:vAlign w:val="center"/>
          </w:tcPr>
          <w:p w14:paraId="4D7FC13E" w14:textId="77777777" w:rsidR="00CB5C04" w:rsidRPr="00007445" w:rsidRDefault="00CB5C04" w:rsidP="00CB5C04">
            <w:pPr>
              <w:jc w:val="center"/>
              <w:rPr>
                <w:rFonts w:ascii="Arial" w:hAnsi="Arial" w:cs="Arial"/>
                <w:sz w:val="20"/>
                <w:szCs w:val="20"/>
              </w:rPr>
            </w:pPr>
            <w:r w:rsidRPr="00007445">
              <w:rPr>
                <w:rFonts w:ascii="Arial" w:hAnsi="Arial" w:cs="Arial"/>
                <w:sz w:val="20"/>
                <w:szCs w:val="20"/>
              </w:rPr>
              <w:t>6</w:t>
            </w:r>
          </w:p>
        </w:tc>
        <w:tc>
          <w:tcPr>
            <w:tcW w:w="1633" w:type="dxa"/>
            <w:vAlign w:val="center"/>
          </w:tcPr>
          <w:p w14:paraId="39253599" w14:textId="77777777" w:rsidR="00CB5C04" w:rsidRPr="00007445" w:rsidRDefault="00CB5C04" w:rsidP="00CB5C04">
            <w:pPr>
              <w:jc w:val="center"/>
              <w:rPr>
                <w:rFonts w:ascii="Arial" w:hAnsi="Arial" w:cs="Arial"/>
                <w:sz w:val="20"/>
                <w:szCs w:val="20"/>
              </w:rPr>
            </w:pPr>
            <w:r w:rsidRPr="00007445">
              <w:rPr>
                <w:rFonts w:ascii="Arial" w:hAnsi="Arial" w:cs="Arial"/>
                <w:sz w:val="20"/>
                <w:szCs w:val="20"/>
              </w:rPr>
              <w:t>0.31 ± 0.07</w:t>
            </w:r>
          </w:p>
        </w:tc>
        <w:tc>
          <w:tcPr>
            <w:tcW w:w="755" w:type="dxa"/>
            <w:vAlign w:val="center"/>
          </w:tcPr>
          <w:p w14:paraId="638612C2" w14:textId="77777777" w:rsidR="00CB5C04" w:rsidRPr="00007445" w:rsidRDefault="00CB5C04" w:rsidP="00CB5C04">
            <w:pPr>
              <w:jc w:val="center"/>
              <w:rPr>
                <w:rFonts w:ascii="Arial" w:hAnsi="Arial" w:cs="Arial"/>
                <w:sz w:val="20"/>
                <w:szCs w:val="20"/>
              </w:rPr>
            </w:pPr>
            <w:r w:rsidRPr="00007445">
              <w:rPr>
                <w:rFonts w:ascii="Arial" w:hAnsi="Arial" w:cs="Arial"/>
                <w:sz w:val="20"/>
                <w:szCs w:val="20"/>
              </w:rPr>
              <w:t>11</w:t>
            </w:r>
          </w:p>
        </w:tc>
        <w:tc>
          <w:tcPr>
            <w:tcW w:w="1865" w:type="dxa"/>
            <w:vAlign w:val="center"/>
          </w:tcPr>
          <w:p w14:paraId="298A9710" w14:textId="77777777" w:rsidR="00CB5C04" w:rsidRPr="00007445" w:rsidRDefault="00CB5C04" w:rsidP="00CB5C04">
            <w:pPr>
              <w:jc w:val="center"/>
              <w:rPr>
                <w:rFonts w:ascii="Arial" w:hAnsi="Arial" w:cs="Arial"/>
                <w:sz w:val="20"/>
                <w:szCs w:val="20"/>
              </w:rPr>
            </w:pPr>
            <w:r w:rsidRPr="00007445">
              <w:rPr>
                <w:rFonts w:ascii="Arial" w:hAnsi="Arial" w:cs="Arial"/>
                <w:sz w:val="20"/>
                <w:szCs w:val="20"/>
              </w:rPr>
              <w:t>8.98 ± 1.36</w:t>
            </w:r>
          </w:p>
        </w:tc>
      </w:tr>
      <w:tr w:rsidR="00CA16A4" w:rsidRPr="00E163DA" w14:paraId="0968BD8E" w14:textId="77777777" w:rsidTr="00007445">
        <w:trPr>
          <w:trHeight w:val="171"/>
        </w:trPr>
        <w:tc>
          <w:tcPr>
            <w:tcW w:w="1718" w:type="dxa"/>
            <w:vMerge w:val="restart"/>
            <w:vAlign w:val="center"/>
          </w:tcPr>
          <w:p w14:paraId="468701B1" w14:textId="77777777" w:rsidR="00CB5C04" w:rsidRPr="00007445" w:rsidRDefault="00CB5C04" w:rsidP="00CB5C04">
            <w:pPr>
              <w:jc w:val="center"/>
              <w:rPr>
                <w:rFonts w:ascii="Arial" w:hAnsi="Arial" w:cs="Arial"/>
                <w:sz w:val="20"/>
                <w:szCs w:val="20"/>
              </w:rPr>
            </w:pPr>
            <w:r w:rsidRPr="00007445">
              <w:rPr>
                <w:rFonts w:ascii="Arial" w:hAnsi="Arial" w:cs="Arial"/>
                <w:i/>
                <w:iCs/>
                <w:sz w:val="20"/>
                <w:szCs w:val="20"/>
              </w:rPr>
              <w:t>A. speciosa</w:t>
            </w:r>
            <w:r w:rsidRPr="00007445">
              <w:rPr>
                <w:rFonts w:ascii="Arial" w:hAnsi="Arial" w:cs="Arial"/>
                <w:sz w:val="20"/>
                <w:szCs w:val="20"/>
              </w:rPr>
              <w:t xml:space="preserve"> (Western North America)</w:t>
            </w:r>
          </w:p>
        </w:tc>
        <w:tc>
          <w:tcPr>
            <w:tcW w:w="1235" w:type="dxa"/>
            <w:vAlign w:val="center"/>
          </w:tcPr>
          <w:p w14:paraId="4458BBCB" w14:textId="77777777" w:rsidR="00CB5C04" w:rsidRPr="00007445" w:rsidRDefault="00CB5C04" w:rsidP="00CB5C04">
            <w:pPr>
              <w:jc w:val="center"/>
              <w:rPr>
                <w:rFonts w:ascii="Arial" w:hAnsi="Arial" w:cs="Arial"/>
                <w:sz w:val="20"/>
                <w:szCs w:val="20"/>
              </w:rPr>
            </w:pPr>
            <w:r w:rsidRPr="00007445">
              <w:rPr>
                <w:rFonts w:ascii="Arial" w:hAnsi="Arial" w:cs="Arial"/>
                <w:sz w:val="20"/>
                <w:szCs w:val="20"/>
              </w:rPr>
              <w:t>CA</w:t>
            </w:r>
          </w:p>
        </w:tc>
        <w:tc>
          <w:tcPr>
            <w:tcW w:w="1415" w:type="dxa"/>
            <w:vAlign w:val="center"/>
          </w:tcPr>
          <w:p w14:paraId="1B292215" w14:textId="77777777" w:rsidR="00CB5C04" w:rsidRPr="00007445" w:rsidRDefault="00CB5C04" w:rsidP="00CB5C04">
            <w:pPr>
              <w:jc w:val="center"/>
              <w:rPr>
                <w:rFonts w:ascii="Arial" w:hAnsi="Arial" w:cs="Arial"/>
                <w:sz w:val="20"/>
                <w:szCs w:val="20"/>
              </w:rPr>
            </w:pPr>
            <w:r w:rsidRPr="00007445">
              <w:rPr>
                <w:rFonts w:ascii="Arial" w:hAnsi="Arial" w:cs="Arial"/>
                <w:sz w:val="20"/>
                <w:szCs w:val="20"/>
              </w:rPr>
              <w:t>Yolo Co., CA</w:t>
            </w:r>
          </w:p>
        </w:tc>
        <w:tc>
          <w:tcPr>
            <w:tcW w:w="890" w:type="dxa"/>
            <w:vAlign w:val="center"/>
          </w:tcPr>
          <w:p w14:paraId="140D301C" w14:textId="77777777" w:rsidR="00CB5C04" w:rsidRPr="00007445" w:rsidRDefault="00CB5C04" w:rsidP="00CB5C04">
            <w:pPr>
              <w:jc w:val="center"/>
              <w:rPr>
                <w:rFonts w:ascii="Arial" w:hAnsi="Arial" w:cs="Arial"/>
                <w:sz w:val="20"/>
                <w:szCs w:val="20"/>
              </w:rPr>
            </w:pPr>
            <w:r w:rsidRPr="00007445">
              <w:rPr>
                <w:rFonts w:ascii="Arial" w:hAnsi="Arial" w:cs="Arial"/>
                <w:sz w:val="20"/>
                <w:szCs w:val="20"/>
              </w:rPr>
              <w:t>2018</w:t>
            </w:r>
          </w:p>
        </w:tc>
        <w:tc>
          <w:tcPr>
            <w:tcW w:w="724" w:type="dxa"/>
            <w:vAlign w:val="center"/>
          </w:tcPr>
          <w:p w14:paraId="58FB69A7" w14:textId="77777777" w:rsidR="00CB5C04" w:rsidRPr="00007445" w:rsidRDefault="00CB5C04" w:rsidP="00CB5C04">
            <w:pPr>
              <w:jc w:val="center"/>
              <w:rPr>
                <w:rFonts w:ascii="Arial" w:hAnsi="Arial" w:cs="Arial"/>
                <w:sz w:val="20"/>
                <w:szCs w:val="20"/>
              </w:rPr>
            </w:pPr>
            <w:r w:rsidRPr="00007445">
              <w:rPr>
                <w:rFonts w:ascii="Arial" w:hAnsi="Arial" w:cs="Arial"/>
                <w:sz w:val="20"/>
                <w:szCs w:val="20"/>
              </w:rPr>
              <w:t>2</w:t>
            </w:r>
          </w:p>
        </w:tc>
        <w:tc>
          <w:tcPr>
            <w:tcW w:w="1633" w:type="dxa"/>
            <w:vAlign w:val="center"/>
          </w:tcPr>
          <w:p w14:paraId="40111072" w14:textId="77777777" w:rsidR="00CB5C04" w:rsidRPr="00007445" w:rsidRDefault="00CB5C04" w:rsidP="00CB5C04">
            <w:pPr>
              <w:jc w:val="center"/>
              <w:rPr>
                <w:rFonts w:ascii="Arial" w:hAnsi="Arial" w:cs="Arial"/>
                <w:sz w:val="20"/>
                <w:szCs w:val="20"/>
              </w:rPr>
            </w:pPr>
            <w:r w:rsidRPr="00007445">
              <w:rPr>
                <w:rFonts w:ascii="Arial" w:hAnsi="Arial" w:cs="Arial"/>
                <w:sz w:val="20"/>
                <w:szCs w:val="20"/>
              </w:rPr>
              <w:t>0.66 ± 0.50</w:t>
            </w:r>
          </w:p>
        </w:tc>
        <w:tc>
          <w:tcPr>
            <w:tcW w:w="755" w:type="dxa"/>
            <w:vAlign w:val="center"/>
          </w:tcPr>
          <w:p w14:paraId="69B0CB04" w14:textId="77777777" w:rsidR="00CB5C04" w:rsidRPr="00007445" w:rsidRDefault="00CB5C04" w:rsidP="00CB5C04">
            <w:pPr>
              <w:jc w:val="center"/>
              <w:rPr>
                <w:rFonts w:ascii="Arial" w:hAnsi="Arial" w:cs="Arial"/>
                <w:sz w:val="20"/>
                <w:szCs w:val="20"/>
              </w:rPr>
            </w:pPr>
            <w:r w:rsidRPr="00007445">
              <w:rPr>
                <w:rFonts w:ascii="Arial" w:hAnsi="Arial" w:cs="Arial"/>
                <w:sz w:val="20"/>
                <w:szCs w:val="20"/>
              </w:rPr>
              <w:t>5</w:t>
            </w:r>
          </w:p>
        </w:tc>
        <w:tc>
          <w:tcPr>
            <w:tcW w:w="1865" w:type="dxa"/>
            <w:vAlign w:val="center"/>
          </w:tcPr>
          <w:p w14:paraId="3E693DFB" w14:textId="77777777" w:rsidR="00CB5C04" w:rsidRPr="00007445" w:rsidRDefault="00CB5C04" w:rsidP="00CB5C04">
            <w:pPr>
              <w:jc w:val="center"/>
              <w:rPr>
                <w:rFonts w:ascii="Arial" w:hAnsi="Arial" w:cs="Arial"/>
                <w:sz w:val="20"/>
                <w:szCs w:val="20"/>
              </w:rPr>
            </w:pPr>
            <w:r w:rsidRPr="00007445">
              <w:rPr>
                <w:rFonts w:ascii="Arial" w:hAnsi="Arial" w:cs="Arial"/>
                <w:sz w:val="20"/>
                <w:szCs w:val="20"/>
              </w:rPr>
              <w:t>4.03 ± 1.51</w:t>
            </w:r>
          </w:p>
        </w:tc>
      </w:tr>
      <w:tr w:rsidR="00CA16A4" w:rsidRPr="00E163DA" w14:paraId="3BA78A93" w14:textId="77777777" w:rsidTr="00007445">
        <w:trPr>
          <w:trHeight w:val="171"/>
        </w:trPr>
        <w:tc>
          <w:tcPr>
            <w:tcW w:w="1718" w:type="dxa"/>
            <w:vMerge/>
            <w:vAlign w:val="center"/>
          </w:tcPr>
          <w:p w14:paraId="306BEFB5" w14:textId="77777777" w:rsidR="00CB5C04" w:rsidRPr="00007445" w:rsidRDefault="00CB5C04" w:rsidP="00CB5C04">
            <w:pPr>
              <w:jc w:val="center"/>
              <w:rPr>
                <w:rFonts w:ascii="Arial" w:hAnsi="Arial" w:cs="Arial"/>
                <w:sz w:val="20"/>
                <w:szCs w:val="20"/>
              </w:rPr>
            </w:pPr>
          </w:p>
        </w:tc>
        <w:tc>
          <w:tcPr>
            <w:tcW w:w="1235" w:type="dxa"/>
            <w:vAlign w:val="center"/>
          </w:tcPr>
          <w:p w14:paraId="37D7AEB3" w14:textId="77777777" w:rsidR="00CB5C04" w:rsidRPr="00007445" w:rsidRDefault="00CB5C04" w:rsidP="00CB5C04">
            <w:pPr>
              <w:jc w:val="center"/>
              <w:rPr>
                <w:rFonts w:ascii="Arial" w:hAnsi="Arial" w:cs="Arial"/>
                <w:sz w:val="20"/>
                <w:szCs w:val="20"/>
              </w:rPr>
            </w:pPr>
            <w:r w:rsidRPr="00007445">
              <w:rPr>
                <w:rFonts w:ascii="Arial" w:hAnsi="Arial" w:cs="Arial"/>
                <w:sz w:val="20"/>
                <w:szCs w:val="20"/>
              </w:rPr>
              <w:t>SN</w:t>
            </w:r>
          </w:p>
        </w:tc>
        <w:tc>
          <w:tcPr>
            <w:tcW w:w="1415" w:type="dxa"/>
            <w:vAlign w:val="center"/>
          </w:tcPr>
          <w:p w14:paraId="6855C87D" w14:textId="77777777" w:rsidR="00CB5C04" w:rsidRPr="00007445" w:rsidRDefault="00CB5C04" w:rsidP="00CB5C04">
            <w:pPr>
              <w:jc w:val="center"/>
              <w:rPr>
                <w:rFonts w:ascii="Arial" w:hAnsi="Arial" w:cs="Arial"/>
                <w:sz w:val="20"/>
                <w:szCs w:val="20"/>
              </w:rPr>
            </w:pPr>
            <w:r w:rsidRPr="00007445">
              <w:rPr>
                <w:rFonts w:ascii="Arial" w:hAnsi="Arial" w:cs="Arial"/>
                <w:sz w:val="20"/>
                <w:szCs w:val="20"/>
              </w:rPr>
              <w:t>Seed Needs LLC</w:t>
            </w:r>
          </w:p>
        </w:tc>
        <w:tc>
          <w:tcPr>
            <w:tcW w:w="890" w:type="dxa"/>
            <w:vAlign w:val="center"/>
          </w:tcPr>
          <w:p w14:paraId="3DF95DD8" w14:textId="77777777" w:rsidR="00CB5C04" w:rsidRPr="00007445" w:rsidRDefault="00CB5C04" w:rsidP="00CB5C04">
            <w:pPr>
              <w:jc w:val="center"/>
              <w:rPr>
                <w:rFonts w:ascii="Arial" w:hAnsi="Arial" w:cs="Arial"/>
                <w:sz w:val="20"/>
                <w:szCs w:val="20"/>
              </w:rPr>
            </w:pPr>
            <w:r w:rsidRPr="00007445">
              <w:rPr>
                <w:rFonts w:ascii="Arial" w:hAnsi="Arial" w:cs="Arial"/>
                <w:sz w:val="20"/>
                <w:szCs w:val="20"/>
              </w:rPr>
              <w:t>2018</w:t>
            </w:r>
          </w:p>
        </w:tc>
        <w:tc>
          <w:tcPr>
            <w:tcW w:w="724" w:type="dxa"/>
            <w:vAlign w:val="center"/>
          </w:tcPr>
          <w:p w14:paraId="2291F9AB" w14:textId="77777777" w:rsidR="00CB5C04" w:rsidRPr="00007445" w:rsidRDefault="00CB5C04" w:rsidP="00CB5C04">
            <w:pPr>
              <w:jc w:val="center"/>
              <w:rPr>
                <w:rFonts w:ascii="Arial" w:hAnsi="Arial" w:cs="Arial"/>
                <w:sz w:val="20"/>
                <w:szCs w:val="20"/>
              </w:rPr>
            </w:pPr>
            <w:r w:rsidRPr="00007445">
              <w:rPr>
                <w:rFonts w:ascii="Arial" w:hAnsi="Arial" w:cs="Arial"/>
                <w:sz w:val="20"/>
                <w:szCs w:val="20"/>
              </w:rPr>
              <w:t>16</w:t>
            </w:r>
          </w:p>
        </w:tc>
        <w:tc>
          <w:tcPr>
            <w:tcW w:w="1633" w:type="dxa"/>
            <w:vAlign w:val="center"/>
          </w:tcPr>
          <w:p w14:paraId="5523D290" w14:textId="77777777" w:rsidR="00CB5C04" w:rsidRPr="00007445" w:rsidRDefault="00CB5C04" w:rsidP="00CB5C04">
            <w:pPr>
              <w:jc w:val="center"/>
              <w:rPr>
                <w:rFonts w:ascii="Arial" w:hAnsi="Arial" w:cs="Arial"/>
                <w:sz w:val="20"/>
                <w:szCs w:val="20"/>
              </w:rPr>
            </w:pPr>
            <w:r w:rsidRPr="00007445">
              <w:rPr>
                <w:rFonts w:ascii="Arial" w:hAnsi="Arial" w:cs="Arial"/>
                <w:sz w:val="20"/>
                <w:szCs w:val="20"/>
              </w:rPr>
              <w:t>0.21 ± 0.04</w:t>
            </w:r>
          </w:p>
        </w:tc>
        <w:tc>
          <w:tcPr>
            <w:tcW w:w="755" w:type="dxa"/>
            <w:vAlign w:val="center"/>
          </w:tcPr>
          <w:p w14:paraId="5A51B60D" w14:textId="77777777" w:rsidR="00CB5C04" w:rsidRPr="00007445" w:rsidRDefault="00CB5C04" w:rsidP="00CB5C04">
            <w:pPr>
              <w:jc w:val="center"/>
              <w:rPr>
                <w:rFonts w:ascii="Arial" w:hAnsi="Arial" w:cs="Arial"/>
                <w:sz w:val="20"/>
                <w:szCs w:val="20"/>
              </w:rPr>
            </w:pPr>
            <w:r w:rsidRPr="00007445">
              <w:rPr>
                <w:rFonts w:ascii="Arial" w:hAnsi="Arial" w:cs="Arial"/>
                <w:sz w:val="20"/>
                <w:szCs w:val="20"/>
              </w:rPr>
              <w:t>53</w:t>
            </w:r>
          </w:p>
        </w:tc>
        <w:tc>
          <w:tcPr>
            <w:tcW w:w="1865" w:type="dxa"/>
            <w:vAlign w:val="center"/>
          </w:tcPr>
          <w:p w14:paraId="0BC20577" w14:textId="77777777" w:rsidR="00CB5C04" w:rsidRPr="00007445" w:rsidRDefault="00CB5C04" w:rsidP="00CB5C04">
            <w:pPr>
              <w:jc w:val="center"/>
              <w:rPr>
                <w:rFonts w:ascii="Arial" w:hAnsi="Arial" w:cs="Arial"/>
                <w:sz w:val="20"/>
                <w:szCs w:val="20"/>
              </w:rPr>
            </w:pPr>
            <w:r w:rsidRPr="00007445">
              <w:rPr>
                <w:rFonts w:ascii="Arial" w:hAnsi="Arial" w:cs="Arial"/>
                <w:sz w:val="20"/>
                <w:szCs w:val="20"/>
              </w:rPr>
              <w:t>3.22 ± 0.43</w:t>
            </w:r>
          </w:p>
        </w:tc>
      </w:tr>
      <w:tr w:rsidR="00CA16A4" w:rsidRPr="00E163DA" w14:paraId="674BB990" w14:textId="77777777" w:rsidTr="00007445">
        <w:trPr>
          <w:trHeight w:val="171"/>
        </w:trPr>
        <w:tc>
          <w:tcPr>
            <w:tcW w:w="1718" w:type="dxa"/>
            <w:vAlign w:val="center"/>
          </w:tcPr>
          <w:p w14:paraId="317086B0" w14:textId="77777777" w:rsidR="00CB5C04" w:rsidRPr="00007445" w:rsidRDefault="00CB5C04" w:rsidP="00CB5C04">
            <w:pPr>
              <w:jc w:val="center"/>
              <w:rPr>
                <w:rFonts w:ascii="Arial" w:hAnsi="Arial" w:cs="Arial"/>
                <w:sz w:val="20"/>
                <w:szCs w:val="20"/>
              </w:rPr>
            </w:pPr>
            <w:r w:rsidRPr="00007445">
              <w:rPr>
                <w:rFonts w:ascii="Arial" w:hAnsi="Arial" w:cs="Arial"/>
                <w:i/>
                <w:iCs/>
                <w:sz w:val="20"/>
                <w:szCs w:val="20"/>
              </w:rPr>
              <w:t>A. fascicularis</w:t>
            </w:r>
            <w:r w:rsidRPr="00007445">
              <w:rPr>
                <w:rFonts w:ascii="Arial" w:hAnsi="Arial" w:cs="Arial"/>
                <w:sz w:val="20"/>
                <w:szCs w:val="20"/>
              </w:rPr>
              <w:t xml:space="preserve"> (Western North America)</w:t>
            </w:r>
          </w:p>
        </w:tc>
        <w:tc>
          <w:tcPr>
            <w:tcW w:w="1235" w:type="dxa"/>
            <w:vAlign w:val="center"/>
          </w:tcPr>
          <w:p w14:paraId="44EBC935" w14:textId="77777777" w:rsidR="00CB5C04" w:rsidRPr="00007445" w:rsidRDefault="00CB5C04" w:rsidP="00CB5C04">
            <w:pPr>
              <w:jc w:val="center"/>
              <w:rPr>
                <w:rFonts w:ascii="Arial" w:hAnsi="Arial" w:cs="Arial"/>
                <w:sz w:val="20"/>
                <w:szCs w:val="20"/>
              </w:rPr>
            </w:pPr>
            <w:r w:rsidRPr="00007445">
              <w:rPr>
                <w:rFonts w:ascii="Arial" w:hAnsi="Arial" w:cs="Arial"/>
                <w:sz w:val="20"/>
                <w:szCs w:val="20"/>
              </w:rPr>
              <w:t>Y</w:t>
            </w:r>
          </w:p>
        </w:tc>
        <w:tc>
          <w:tcPr>
            <w:tcW w:w="1415" w:type="dxa"/>
            <w:vAlign w:val="center"/>
          </w:tcPr>
          <w:p w14:paraId="2492C3BB" w14:textId="77777777" w:rsidR="00CB5C04" w:rsidRPr="00007445" w:rsidRDefault="00CB5C04" w:rsidP="00CB5C04">
            <w:pPr>
              <w:jc w:val="center"/>
              <w:rPr>
                <w:rFonts w:ascii="Arial" w:hAnsi="Arial" w:cs="Arial"/>
                <w:sz w:val="20"/>
                <w:szCs w:val="20"/>
              </w:rPr>
            </w:pPr>
            <w:r w:rsidRPr="00007445">
              <w:rPr>
                <w:rFonts w:ascii="Arial" w:hAnsi="Arial" w:cs="Arial"/>
                <w:sz w:val="20"/>
                <w:szCs w:val="20"/>
              </w:rPr>
              <w:t>Yolo Co., CA</w:t>
            </w:r>
          </w:p>
        </w:tc>
        <w:tc>
          <w:tcPr>
            <w:tcW w:w="890" w:type="dxa"/>
            <w:vAlign w:val="center"/>
          </w:tcPr>
          <w:p w14:paraId="2D6BAFBB" w14:textId="77777777" w:rsidR="00CB5C04" w:rsidRPr="00007445" w:rsidRDefault="00CB5C04" w:rsidP="00CB5C04">
            <w:pPr>
              <w:jc w:val="center"/>
              <w:rPr>
                <w:rFonts w:ascii="Arial" w:hAnsi="Arial" w:cs="Arial"/>
                <w:sz w:val="20"/>
                <w:szCs w:val="20"/>
              </w:rPr>
            </w:pPr>
            <w:r w:rsidRPr="00007445">
              <w:rPr>
                <w:rFonts w:ascii="Arial" w:hAnsi="Arial" w:cs="Arial"/>
                <w:sz w:val="20"/>
                <w:szCs w:val="20"/>
              </w:rPr>
              <w:t>2012</w:t>
            </w:r>
          </w:p>
        </w:tc>
        <w:tc>
          <w:tcPr>
            <w:tcW w:w="724" w:type="dxa"/>
            <w:vAlign w:val="center"/>
          </w:tcPr>
          <w:p w14:paraId="174167C3" w14:textId="77777777" w:rsidR="00CB5C04" w:rsidRPr="00007445" w:rsidRDefault="00CB5C04" w:rsidP="00CB5C04">
            <w:pPr>
              <w:jc w:val="center"/>
              <w:rPr>
                <w:rFonts w:ascii="Arial" w:hAnsi="Arial" w:cs="Arial"/>
                <w:sz w:val="20"/>
                <w:szCs w:val="20"/>
              </w:rPr>
            </w:pPr>
            <w:r w:rsidRPr="00007445">
              <w:rPr>
                <w:rFonts w:ascii="Arial" w:hAnsi="Arial" w:cs="Arial"/>
                <w:sz w:val="20"/>
                <w:szCs w:val="20"/>
              </w:rPr>
              <w:t>18</w:t>
            </w:r>
          </w:p>
        </w:tc>
        <w:tc>
          <w:tcPr>
            <w:tcW w:w="1633" w:type="dxa"/>
            <w:vAlign w:val="center"/>
          </w:tcPr>
          <w:p w14:paraId="43365A9D" w14:textId="77777777" w:rsidR="00CB5C04" w:rsidRPr="00007445" w:rsidRDefault="00CB5C04" w:rsidP="00CB5C04">
            <w:pPr>
              <w:jc w:val="center"/>
              <w:rPr>
                <w:rFonts w:ascii="Arial" w:hAnsi="Arial" w:cs="Arial"/>
                <w:sz w:val="20"/>
                <w:szCs w:val="20"/>
              </w:rPr>
            </w:pPr>
            <w:r w:rsidRPr="00007445">
              <w:rPr>
                <w:rFonts w:ascii="Arial" w:hAnsi="Arial" w:cs="Arial"/>
                <w:sz w:val="20"/>
                <w:szCs w:val="20"/>
              </w:rPr>
              <w:t>0.16 ± 0.04</w:t>
            </w:r>
          </w:p>
        </w:tc>
        <w:tc>
          <w:tcPr>
            <w:tcW w:w="755" w:type="dxa"/>
            <w:vAlign w:val="center"/>
          </w:tcPr>
          <w:p w14:paraId="173F0A69" w14:textId="77777777" w:rsidR="00CB5C04" w:rsidRPr="00007445" w:rsidRDefault="00CB5C04" w:rsidP="00CB5C04">
            <w:pPr>
              <w:jc w:val="center"/>
              <w:rPr>
                <w:rFonts w:ascii="Arial" w:hAnsi="Arial" w:cs="Arial"/>
                <w:sz w:val="20"/>
                <w:szCs w:val="20"/>
              </w:rPr>
            </w:pPr>
            <w:r w:rsidRPr="00007445">
              <w:rPr>
                <w:rFonts w:ascii="Arial" w:hAnsi="Arial" w:cs="Arial"/>
                <w:sz w:val="20"/>
                <w:szCs w:val="20"/>
              </w:rPr>
              <w:t>57</w:t>
            </w:r>
          </w:p>
        </w:tc>
        <w:tc>
          <w:tcPr>
            <w:tcW w:w="1865" w:type="dxa"/>
            <w:vAlign w:val="center"/>
          </w:tcPr>
          <w:p w14:paraId="687F1BA9" w14:textId="77777777" w:rsidR="00CB5C04" w:rsidRPr="00007445" w:rsidRDefault="00CB5C04" w:rsidP="00CB5C04">
            <w:pPr>
              <w:jc w:val="center"/>
              <w:rPr>
                <w:rFonts w:ascii="Arial" w:hAnsi="Arial" w:cs="Arial"/>
                <w:sz w:val="20"/>
                <w:szCs w:val="20"/>
              </w:rPr>
            </w:pPr>
            <w:r w:rsidRPr="00007445">
              <w:rPr>
                <w:rFonts w:ascii="Arial" w:hAnsi="Arial" w:cs="Arial"/>
                <w:sz w:val="20"/>
                <w:szCs w:val="20"/>
              </w:rPr>
              <w:t>0.31 ± 0.03</w:t>
            </w:r>
          </w:p>
        </w:tc>
      </w:tr>
    </w:tbl>
    <w:p w14:paraId="58089C3B" w14:textId="01CC9466" w:rsidR="003713AB" w:rsidRDefault="003713AB" w:rsidP="00FF0CFC">
      <w:pPr>
        <w:jc w:val="center"/>
      </w:pPr>
    </w:p>
    <w:p w14:paraId="3BA56C2E" w14:textId="39E86722" w:rsidR="00CB5C04" w:rsidRDefault="00CB5C04">
      <w:r>
        <w:rPr>
          <w:noProof/>
        </w:rPr>
        <mc:AlternateContent>
          <mc:Choice Requires="wps">
            <w:drawing>
              <wp:anchor distT="0" distB="0" distL="114300" distR="114300" simplePos="0" relativeHeight="251667968" behindDoc="0" locked="0" layoutInCell="1" allowOverlap="1" wp14:anchorId="7ABD8431" wp14:editId="1C1276A1">
                <wp:simplePos x="0" y="0"/>
                <wp:positionH relativeFrom="column">
                  <wp:posOffset>-18661</wp:posOffset>
                </wp:positionH>
                <wp:positionV relativeFrom="paragraph">
                  <wp:posOffset>248505</wp:posOffset>
                </wp:positionV>
                <wp:extent cx="5840963" cy="1063690"/>
                <wp:effectExtent l="0" t="0" r="13970" b="15875"/>
                <wp:wrapNone/>
                <wp:docPr id="34" name="Text Box 34"/>
                <wp:cNvGraphicFramePr/>
                <a:graphic xmlns:a="http://schemas.openxmlformats.org/drawingml/2006/main">
                  <a:graphicData uri="http://schemas.microsoft.com/office/word/2010/wordprocessingShape">
                    <wps:wsp>
                      <wps:cNvSpPr txBox="1"/>
                      <wps:spPr>
                        <a:xfrm>
                          <a:off x="0" y="0"/>
                          <a:ext cx="5840963" cy="1063690"/>
                        </a:xfrm>
                        <a:prstGeom prst="rect">
                          <a:avLst/>
                        </a:prstGeom>
                        <a:solidFill>
                          <a:schemeClr val="lt1"/>
                        </a:solidFill>
                        <a:ln w="6350">
                          <a:solidFill>
                            <a:prstClr val="black"/>
                          </a:solidFill>
                        </a:ln>
                      </wps:spPr>
                      <wps:txbx>
                        <w:txbxContent>
                          <w:p w14:paraId="5CE6A043" w14:textId="35EFBD7A" w:rsidR="00CB5C04" w:rsidRDefault="00CB5C04">
                            <w:r>
                              <w:t>Table S1 – Summary of host plant species used in reciprocal rearing experiment. Location refers to the provenance of host plants from which seed was collected. Plant and butterfly sample sizes refer only to the number of individuals from which cardenolides were measured</w:t>
                            </w:r>
                            <w:r w:rsidR="00283350">
                              <w:t>. Plant and butterfly means reflect total cardenolide concentrations (mg/g dry weight) plus or minus mean standard errors.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ABD8431" id="_x0000_t202" coordsize="21600,21600" o:spt="202" path="m,l,21600r21600,l21600,xe">
                <v:stroke joinstyle="miter"/>
                <v:path gradientshapeok="t" o:connecttype="rect"/>
              </v:shapetype>
              <v:shape id="Text Box 34" o:spid="_x0000_s1026" type="#_x0000_t202" style="position:absolute;margin-left:-1.45pt;margin-top:19.55pt;width:459.9pt;height:83.75pt;z-index:251667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" fillcolor="white [3201]" strokeweight=".5pt">
                <v:textbox>
                  <w:txbxContent>
                    <w:p w14:paraId="5CE6A043" w14:textId="35EFBD7A" w:rsidR="00CB5C04" w:rsidRDefault="00CB5C04">
                      <w:r>
                        <w:t>Table S1 – Summary of host plant species used in reciprocal rearing experiment. Location refers to the provenance of host plants from which seed was collected. Plant and butterfly sample sizes refer only to the number of individuals from which cardenolides were measured</w:t>
                      </w:r>
                      <w:r w:rsidR="00283350">
                        <w:t>. Plant and butterfly means reflect total cardenolide concentrations (mg/g dry weight) plus or minus mean standard errors.</w:t>
                      </w:r>
                    </w:p>
                  </w:txbxContent>
                </v:textbox>
              </v:shape>
            </w:pict>
          </mc:Fallback>
        </mc:AlternateContent>
      </w:r>
      <w:r w:rsidR="00EF396F">
        <w:br w:type="page"/>
      </w:r>
    </w:p>
    <w:tbl>
      <w:tblPr>
        <w:tblStyle w:val="TableGrid"/>
        <w:tblW w:w="9353" w:type="dxa"/>
        <w:tblLook w:val="04A0" w:firstRow="1" w:lastRow="0" w:firstColumn="1" w:lastColumn="0" w:noHBand="0" w:noVBand="1"/>
      </w:tblPr>
      <w:tblGrid>
        <w:gridCol w:w="1308"/>
        <w:gridCol w:w="2000"/>
        <w:gridCol w:w="908"/>
        <w:gridCol w:w="871"/>
        <w:gridCol w:w="839"/>
        <w:gridCol w:w="850"/>
        <w:gridCol w:w="852"/>
        <w:gridCol w:w="930"/>
        <w:gridCol w:w="795"/>
      </w:tblGrid>
      <w:tr w:rsidR="00283350" w:rsidRPr="000E2622" w14:paraId="597910AB" w14:textId="77777777" w:rsidTr="00EA7CEC">
        <w:tc>
          <w:tcPr>
            <w:tcW w:w="1308" w:type="dxa"/>
            <w:tcBorders>
              <w:top w:val="single" w:sz="4" w:space="0" w:color="auto"/>
              <w:left w:val="single" w:sz="4" w:space="0" w:color="auto"/>
              <w:bottom w:val="single" w:sz="4" w:space="0" w:color="auto"/>
              <w:right w:val="nil"/>
            </w:tcBorders>
            <w:vAlign w:val="center"/>
          </w:tcPr>
          <w:p w14:paraId="5433F049" w14:textId="77777777" w:rsidR="00CB5C04" w:rsidRPr="000E2622" w:rsidRDefault="00CB5C04" w:rsidP="00EA7CEC">
            <w:pPr>
              <w:jc w:val="center"/>
              <w:rPr>
                <w:rFonts w:ascii="Arial" w:hAnsi="Arial" w:cs="Arial"/>
                <w:b/>
                <w:bCs/>
                <w:sz w:val="20"/>
                <w:szCs w:val="20"/>
              </w:rPr>
            </w:pPr>
            <w:r w:rsidRPr="000E2622">
              <w:rPr>
                <w:rFonts w:ascii="Arial" w:hAnsi="Arial" w:cs="Arial"/>
                <w:b/>
                <w:bCs/>
                <w:sz w:val="20"/>
                <w:szCs w:val="20"/>
              </w:rPr>
              <w:lastRenderedPageBreak/>
              <w:t>Population</w:t>
            </w:r>
          </w:p>
        </w:tc>
        <w:tc>
          <w:tcPr>
            <w:tcW w:w="2000" w:type="dxa"/>
            <w:tcBorders>
              <w:top w:val="single" w:sz="4" w:space="0" w:color="auto"/>
              <w:left w:val="nil"/>
              <w:bottom w:val="single" w:sz="4" w:space="0" w:color="auto"/>
              <w:right w:val="nil"/>
            </w:tcBorders>
            <w:vAlign w:val="center"/>
          </w:tcPr>
          <w:p w14:paraId="6795F69C" w14:textId="77777777" w:rsidR="00CB5C04" w:rsidRPr="000E2622" w:rsidRDefault="00CB5C04" w:rsidP="00EA7CEC">
            <w:pPr>
              <w:jc w:val="center"/>
              <w:rPr>
                <w:rFonts w:ascii="Arial" w:hAnsi="Arial" w:cs="Arial"/>
                <w:b/>
                <w:bCs/>
                <w:sz w:val="20"/>
                <w:szCs w:val="20"/>
              </w:rPr>
            </w:pPr>
            <w:r w:rsidRPr="000E2622">
              <w:rPr>
                <w:rFonts w:ascii="Arial" w:hAnsi="Arial" w:cs="Arial"/>
                <w:b/>
                <w:bCs/>
                <w:sz w:val="20"/>
                <w:szCs w:val="20"/>
              </w:rPr>
              <w:t>Family ID</w:t>
            </w:r>
          </w:p>
        </w:tc>
        <w:tc>
          <w:tcPr>
            <w:tcW w:w="908" w:type="dxa"/>
            <w:tcBorders>
              <w:top w:val="single" w:sz="4" w:space="0" w:color="auto"/>
              <w:left w:val="nil"/>
              <w:bottom w:val="single" w:sz="4" w:space="0" w:color="auto"/>
              <w:right w:val="nil"/>
            </w:tcBorders>
            <w:vAlign w:val="center"/>
          </w:tcPr>
          <w:p w14:paraId="7F22B38E" w14:textId="77777777" w:rsidR="00CB5C04" w:rsidRPr="000E2622" w:rsidRDefault="00CB5C04" w:rsidP="00EA7CEC">
            <w:pPr>
              <w:jc w:val="center"/>
              <w:rPr>
                <w:rFonts w:ascii="Arial" w:hAnsi="Arial" w:cs="Arial"/>
                <w:b/>
                <w:bCs/>
                <w:sz w:val="20"/>
                <w:szCs w:val="20"/>
              </w:rPr>
            </w:pPr>
            <w:r w:rsidRPr="000E2622">
              <w:rPr>
                <w:rFonts w:ascii="Arial" w:hAnsi="Arial" w:cs="Arial"/>
                <w:b/>
                <w:bCs/>
                <w:sz w:val="20"/>
                <w:szCs w:val="20"/>
              </w:rPr>
              <w:t>GOPH</w:t>
            </w:r>
          </w:p>
        </w:tc>
        <w:tc>
          <w:tcPr>
            <w:tcW w:w="871" w:type="dxa"/>
            <w:tcBorders>
              <w:top w:val="single" w:sz="4" w:space="0" w:color="auto"/>
              <w:left w:val="nil"/>
              <w:bottom w:val="single" w:sz="4" w:space="0" w:color="auto"/>
              <w:right w:val="nil"/>
            </w:tcBorders>
            <w:vAlign w:val="center"/>
          </w:tcPr>
          <w:p w14:paraId="714F5C93" w14:textId="77777777" w:rsidR="00CB5C04" w:rsidRPr="000E2622" w:rsidRDefault="00CB5C04" w:rsidP="00EA7CEC">
            <w:pPr>
              <w:jc w:val="center"/>
              <w:rPr>
                <w:rFonts w:ascii="Arial" w:hAnsi="Arial" w:cs="Arial"/>
                <w:b/>
                <w:bCs/>
                <w:sz w:val="20"/>
                <w:szCs w:val="20"/>
              </w:rPr>
            </w:pPr>
            <w:r w:rsidRPr="000E2622">
              <w:rPr>
                <w:rFonts w:ascii="Arial" w:hAnsi="Arial" w:cs="Arial"/>
                <w:b/>
                <w:bCs/>
                <w:sz w:val="20"/>
                <w:szCs w:val="20"/>
              </w:rPr>
              <w:t>ASCU</w:t>
            </w:r>
          </w:p>
        </w:tc>
        <w:tc>
          <w:tcPr>
            <w:tcW w:w="839" w:type="dxa"/>
            <w:tcBorders>
              <w:top w:val="single" w:sz="4" w:space="0" w:color="auto"/>
              <w:left w:val="nil"/>
              <w:bottom w:val="single" w:sz="4" w:space="0" w:color="auto"/>
              <w:right w:val="nil"/>
            </w:tcBorders>
            <w:vAlign w:val="center"/>
          </w:tcPr>
          <w:p w14:paraId="0C9F5556" w14:textId="77777777" w:rsidR="00CB5C04" w:rsidRPr="000E2622" w:rsidRDefault="00CB5C04" w:rsidP="00EA7CEC">
            <w:pPr>
              <w:jc w:val="center"/>
              <w:rPr>
                <w:rFonts w:ascii="Arial" w:hAnsi="Arial" w:cs="Arial"/>
                <w:b/>
                <w:bCs/>
                <w:sz w:val="20"/>
                <w:szCs w:val="20"/>
              </w:rPr>
            </w:pPr>
            <w:r w:rsidRPr="000E2622">
              <w:rPr>
                <w:rFonts w:ascii="Arial" w:hAnsi="Arial" w:cs="Arial"/>
                <w:b/>
                <w:bCs/>
                <w:sz w:val="20"/>
                <w:szCs w:val="20"/>
              </w:rPr>
              <w:t>AINC</w:t>
            </w:r>
          </w:p>
        </w:tc>
        <w:tc>
          <w:tcPr>
            <w:tcW w:w="850" w:type="dxa"/>
            <w:tcBorders>
              <w:top w:val="single" w:sz="4" w:space="0" w:color="auto"/>
              <w:left w:val="nil"/>
              <w:bottom w:val="single" w:sz="4" w:space="0" w:color="auto"/>
              <w:right w:val="nil"/>
            </w:tcBorders>
            <w:vAlign w:val="center"/>
          </w:tcPr>
          <w:p w14:paraId="5799874D" w14:textId="77777777" w:rsidR="00CB5C04" w:rsidRPr="000E2622" w:rsidRDefault="00CB5C04" w:rsidP="00EA7CEC">
            <w:pPr>
              <w:jc w:val="center"/>
              <w:rPr>
                <w:rFonts w:ascii="Arial" w:hAnsi="Arial" w:cs="Arial"/>
                <w:b/>
                <w:bCs/>
                <w:sz w:val="20"/>
                <w:szCs w:val="20"/>
              </w:rPr>
            </w:pPr>
            <w:r w:rsidRPr="000E2622">
              <w:rPr>
                <w:rFonts w:ascii="Arial" w:hAnsi="Arial" w:cs="Arial"/>
                <w:b/>
                <w:bCs/>
                <w:sz w:val="20"/>
                <w:szCs w:val="20"/>
              </w:rPr>
              <w:t>ASFA</w:t>
            </w:r>
          </w:p>
        </w:tc>
        <w:tc>
          <w:tcPr>
            <w:tcW w:w="852" w:type="dxa"/>
            <w:tcBorders>
              <w:top w:val="single" w:sz="4" w:space="0" w:color="auto"/>
              <w:left w:val="nil"/>
              <w:bottom w:val="single" w:sz="4" w:space="0" w:color="auto"/>
              <w:right w:val="nil"/>
            </w:tcBorders>
            <w:vAlign w:val="center"/>
          </w:tcPr>
          <w:p w14:paraId="37E8849E" w14:textId="77777777" w:rsidR="00CB5C04" w:rsidRPr="000E2622" w:rsidRDefault="00CB5C04" w:rsidP="00EA7CEC">
            <w:pPr>
              <w:jc w:val="center"/>
              <w:rPr>
                <w:rFonts w:ascii="Arial" w:hAnsi="Arial" w:cs="Arial"/>
                <w:b/>
                <w:bCs/>
                <w:sz w:val="20"/>
                <w:szCs w:val="20"/>
              </w:rPr>
            </w:pPr>
            <w:r w:rsidRPr="000E2622">
              <w:rPr>
                <w:rFonts w:ascii="Arial" w:hAnsi="Arial" w:cs="Arial"/>
                <w:b/>
                <w:bCs/>
                <w:sz w:val="20"/>
                <w:szCs w:val="20"/>
              </w:rPr>
              <w:t>ASYR</w:t>
            </w:r>
          </w:p>
        </w:tc>
        <w:tc>
          <w:tcPr>
            <w:tcW w:w="930" w:type="dxa"/>
            <w:tcBorders>
              <w:top w:val="single" w:sz="4" w:space="0" w:color="auto"/>
              <w:left w:val="nil"/>
              <w:bottom w:val="single" w:sz="4" w:space="0" w:color="auto"/>
              <w:right w:val="single" w:sz="4" w:space="0" w:color="auto"/>
            </w:tcBorders>
            <w:vAlign w:val="center"/>
          </w:tcPr>
          <w:p w14:paraId="6E346D99" w14:textId="77777777" w:rsidR="00CB5C04" w:rsidRPr="000E2622" w:rsidRDefault="00CB5C04" w:rsidP="00EA7CEC">
            <w:pPr>
              <w:jc w:val="center"/>
              <w:rPr>
                <w:rFonts w:ascii="Arial" w:hAnsi="Arial" w:cs="Arial"/>
                <w:b/>
                <w:bCs/>
                <w:sz w:val="20"/>
                <w:szCs w:val="20"/>
              </w:rPr>
            </w:pPr>
            <w:r w:rsidRPr="000E2622">
              <w:rPr>
                <w:rFonts w:ascii="Arial" w:hAnsi="Arial" w:cs="Arial"/>
                <w:b/>
                <w:bCs/>
                <w:sz w:val="20"/>
                <w:szCs w:val="20"/>
              </w:rPr>
              <w:t>ASPEC</w:t>
            </w:r>
          </w:p>
        </w:tc>
        <w:tc>
          <w:tcPr>
            <w:tcW w:w="795" w:type="dxa"/>
            <w:tcBorders>
              <w:top w:val="single" w:sz="4" w:space="0" w:color="auto"/>
              <w:left w:val="single" w:sz="4" w:space="0" w:color="auto"/>
              <w:bottom w:val="single" w:sz="4" w:space="0" w:color="auto"/>
              <w:right w:val="single" w:sz="4" w:space="0" w:color="auto"/>
            </w:tcBorders>
            <w:vAlign w:val="center"/>
          </w:tcPr>
          <w:p w14:paraId="6C5D7C5E" w14:textId="77777777" w:rsidR="00CB5C04" w:rsidRPr="000E2622" w:rsidRDefault="00CB5C04" w:rsidP="00EA7CEC">
            <w:pPr>
              <w:jc w:val="center"/>
              <w:rPr>
                <w:rFonts w:ascii="Arial" w:hAnsi="Arial" w:cs="Arial"/>
                <w:b/>
                <w:bCs/>
                <w:sz w:val="20"/>
                <w:szCs w:val="20"/>
              </w:rPr>
            </w:pPr>
            <w:r w:rsidRPr="000E2622">
              <w:rPr>
                <w:rFonts w:ascii="Arial" w:hAnsi="Arial" w:cs="Arial"/>
                <w:b/>
                <w:bCs/>
                <w:sz w:val="20"/>
                <w:szCs w:val="20"/>
              </w:rPr>
              <w:t>Total</w:t>
            </w:r>
          </w:p>
        </w:tc>
      </w:tr>
      <w:tr w:rsidR="00283350" w:rsidRPr="000E2622" w14:paraId="46E38EC7" w14:textId="77777777" w:rsidTr="00EA7CEC">
        <w:tc>
          <w:tcPr>
            <w:tcW w:w="1308" w:type="dxa"/>
            <w:vMerge w:val="restart"/>
            <w:tcBorders>
              <w:top w:val="single" w:sz="4" w:space="0" w:color="auto"/>
              <w:left w:val="single" w:sz="4" w:space="0" w:color="auto"/>
              <w:bottom w:val="single" w:sz="4" w:space="0" w:color="auto"/>
              <w:right w:val="nil"/>
            </w:tcBorders>
            <w:vAlign w:val="center"/>
          </w:tcPr>
          <w:p w14:paraId="148146F7" w14:textId="77777777" w:rsidR="00CB5C04" w:rsidRPr="000E2622" w:rsidRDefault="00CB5C04" w:rsidP="00EA7CEC">
            <w:pPr>
              <w:jc w:val="center"/>
              <w:rPr>
                <w:rFonts w:ascii="Arial" w:hAnsi="Arial" w:cs="Arial"/>
                <w:b/>
                <w:bCs/>
                <w:sz w:val="20"/>
                <w:szCs w:val="20"/>
              </w:rPr>
            </w:pPr>
            <w:r w:rsidRPr="000E2622">
              <w:rPr>
                <w:rFonts w:ascii="Arial" w:hAnsi="Arial" w:cs="Arial"/>
                <w:b/>
                <w:bCs/>
                <w:sz w:val="20"/>
                <w:szCs w:val="20"/>
              </w:rPr>
              <w:t>Australia</w:t>
            </w:r>
          </w:p>
        </w:tc>
        <w:tc>
          <w:tcPr>
            <w:tcW w:w="2000" w:type="dxa"/>
            <w:tcBorders>
              <w:top w:val="single" w:sz="4" w:space="0" w:color="auto"/>
              <w:left w:val="nil"/>
              <w:bottom w:val="nil"/>
              <w:right w:val="single" w:sz="4" w:space="0" w:color="auto"/>
            </w:tcBorders>
            <w:vAlign w:val="center"/>
          </w:tcPr>
          <w:p w14:paraId="3E8C3936"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AU_1_2017</w:t>
            </w:r>
          </w:p>
        </w:tc>
        <w:tc>
          <w:tcPr>
            <w:tcW w:w="908" w:type="dxa"/>
            <w:tcBorders>
              <w:top w:val="single" w:sz="4" w:space="0" w:color="auto"/>
              <w:left w:val="single" w:sz="4" w:space="0" w:color="auto"/>
              <w:bottom w:val="nil"/>
              <w:right w:val="nil"/>
            </w:tcBorders>
            <w:vAlign w:val="center"/>
          </w:tcPr>
          <w:p w14:paraId="247BB166"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9</w:t>
            </w:r>
          </w:p>
        </w:tc>
        <w:tc>
          <w:tcPr>
            <w:tcW w:w="871" w:type="dxa"/>
            <w:tcBorders>
              <w:top w:val="single" w:sz="4" w:space="0" w:color="auto"/>
              <w:left w:val="nil"/>
              <w:bottom w:val="nil"/>
              <w:right w:val="nil"/>
            </w:tcBorders>
            <w:vAlign w:val="center"/>
          </w:tcPr>
          <w:p w14:paraId="3851554C"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3</w:t>
            </w:r>
          </w:p>
        </w:tc>
        <w:tc>
          <w:tcPr>
            <w:tcW w:w="839" w:type="dxa"/>
            <w:tcBorders>
              <w:top w:val="single" w:sz="4" w:space="0" w:color="auto"/>
              <w:left w:val="nil"/>
              <w:bottom w:val="nil"/>
              <w:right w:val="nil"/>
            </w:tcBorders>
            <w:vAlign w:val="center"/>
          </w:tcPr>
          <w:p w14:paraId="234203C7"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0</w:t>
            </w:r>
          </w:p>
        </w:tc>
        <w:tc>
          <w:tcPr>
            <w:tcW w:w="850" w:type="dxa"/>
            <w:tcBorders>
              <w:top w:val="single" w:sz="4" w:space="0" w:color="auto"/>
              <w:left w:val="nil"/>
              <w:bottom w:val="nil"/>
              <w:right w:val="nil"/>
            </w:tcBorders>
            <w:vAlign w:val="center"/>
          </w:tcPr>
          <w:p w14:paraId="3697A17D"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2</w:t>
            </w:r>
          </w:p>
        </w:tc>
        <w:tc>
          <w:tcPr>
            <w:tcW w:w="852" w:type="dxa"/>
            <w:tcBorders>
              <w:top w:val="single" w:sz="4" w:space="0" w:color="auto"/>
              <w:left w:val="nil"/>
              <w:bottom w:val="nil"/>
              <w:right w:val="nil"/>
            </w:tcBorders>
            <w:vAlign w:val="center"/>
          </w:tcPr>
          <w:p w14:paraId="721B1B17"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3</w:t>
            </w:r>
          </w:p>
        </w:tc>
        <w:tc>
          <w:tcPr>
            <w:tcW w:w="930" w:type="dxa"/>
            <w:tcBorders>
              <w:top w:val="single" w:sz="4" w:space="0" w:color="auto"/>
              <w:left w:val="nil"/>
              <w:bottom w:val="nil"/>
              <w:right w:val="single" w:sz="4" w:space="0" w:color="auto"/>
            </w:tcBorders>
            <w:vAlign w:val="center"/>
          </w:tcPr>
          <w:p w14:paraId="14EB23AA"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0</w:t>
            </w:r>
          </w:p>
        </w:tc>
        <w:tc>
          <w:tcPr>
            <w:tcW w:w="795" w:type="dxa"/>
            <w:tcBorders>
              <w:top w:val="single" w:sz="4" w:space="0" w:color="auto"/>
              <w:left w:val="single" w:sz="4" w:space="0" w:color="auto"/>
              <w:bottom w:val="nil"/>
              <w:right w:val="single" w:sz="4" w:space="0" w:color="auto"/>
            </w:tcBorders>
            <w:vAlign w:val="center"/>
          </w:tcPr>
          <w:p w14:paraId="1BC3F03A"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17</w:t>
            </w:r>
          </w:p>
        </w:tc>
      </w:tr>
      <w:tr w:rsidR="00283350" w:rsidRPr="000E2622" w14:paraId="72AA56C8" w14:textId="77777777" w:rsidTr="00EA7CEC">
        <w:tc>
          <w:tcPr>
            <w:tcW w:w="1308" w:type="dxa"/>
            <w:vMerge/>
            <w:tcBorders>
              <w:top w:val="nil"/>
              <w:left w:val="single" w:sz="4" w:space="0" w:color="auto"/>
              <w:bottom w:val="single" w:sz="4" w:space="0" w:color="auto"/>
              <w:right w:val="nil"/>
            </w:tcBorders>
            <w:vAlign w:val="center"/>
          </w:tcPr>
          <w:p w14:paraId="22E93A7E" w14:textId="77777777" w:rsidR="00CB5C04" w:rsidRPr="000E2622" w:rsidRDefault="00CB5C04" w:rsidP="00EA7CEC">
            <w:pPr>
              <w:jc w:val="center"/>
              <w:rPr>
                <w:rFonts w:ascii="Arial" w:hAnsi="Arial" w:cs="Arial"/>
                <w:sz w:val="20"/>
                <w:szCs w:val="20"/>
              </w:rPr>
            </w:pPr>
          </w:p>
        </w:tc>
        <w:tc>
          <w:tcPr>
            <w:tcW w:w="2000" w:type="dxa"/>
            <w:tcBorders>
              <w:top w:val="nil"/>
              <w:left w:val="nil"/>
              <w:bottom w:val="nil"/>
              <w:right w:val="single" w:sz="4" w:space="0" w:color="auto"/>
            </w:tcBorders>
            <w:vAlign w:val="center"/>
          </w:tcPr>
          <w:p w14:paraId="6875B136"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AU_A1_2018</w:t>
            </w:r>
          </w:p>
        </w:tc>
        <w:tc>
          <w:tcPr>
            <w:tcW w:w="908" w:type="dxa"/>
            <w:tcBorders>
              <w:top w:val="nil"/>
              <w:left w:val="single" w:sz="4" w:space="0" w:color="auto"/>
              <w:bottom w:val="nil"/>
              <w:right w:val="nil"/>
            </w:tcBorders>
            <w:vAlign w:val="center"/>
          </w:tcPr>
          <w:p w14:paraId="061C62BA"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3</w:t>
            </w:r>
          </w:p>
        </w:tc>
        <w:tc>
          <w:tcPr>
            <w:tcW w:w="871" w:type="dxa"/>
            <w:tcBorders>
              <w:top w:val="nil"/>
              <w:left w:val="nil"/>
              <w:bottom w:val="nil"/>
              <w:right w:val="nil"/>
            </w:tcBorders>
            <w:vAlign w:val="center"/>
          </w:tcPr>
          <w:p w14:paraId="0A042196"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0</w:t>
            </w:r>
          </w:p>
        </w:tc>
        <w:tc>
          <w:tcPr>
            <w:tcW w:w="839" w:type="dxa"/>
            <w:tcBorders>
              <w:top w:val="nil"/>
              <w:left w:val="nil"/>
              <w:bottom w:val="nil"/>
              <w:right w:val="nil"/>
            </w:tcBorders>
            <w:vAlign w:val="center"/>
          </w:tcPr>
          <w:p w14:paraId="5B892AD1"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1</w:t>
            </w:r>
          </w:p>
        </w:tc>
        <w:tc>
          <w:tcPr>
            <w:tcW w:w="850" w:type="dxa"/>
            <w:tcBorders>
              <w:top w:val="nil"/>
              <w:left w:val="nil"/>
              <w:bottom w:val="nil"/>
              <w:right w:val="nil"/>
            </w:tcBorders>
            <w:vAlign w:val="center"/>
          </w:tcPr>
          <w:p w14:paraId="383C7E06"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1</w:t>
            </w:r>
          </w:p>
        </w:tc>
        <w:tc>
          <w:tcPr>
            <w:tcW w:w="852" w:type="dxa"/>
            <w:tcBorders>
              <w:top w:val="nil"/>
              <w:left w:val="nil"/>
              <w:bottom w:val="nil"/>
              <w:right w:val="nil"/>
            </w:tcBorders>
            <w:vAlign w:val="center"/>
          </w:tcPr>
          <w:p w14:paraId="03BB8DD1"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1</w:t>
            </w:r>
          </w:p>
        </w:tc>
        <w:tc>
          <w:tcPr>
            <w:tcW w:w="930" w:type="dxa"/>
            <w:tcBorders>
              <w:top w:val="nil"/>
              <w:left w:val="nil"/>
              <w:bottom w:val="nil"/>
              <w:right w:val="single" w:sz="4" w:space="0" w:color="auto"/>
            </w:tcBorders>
            <w:vAlign w:val="center"/>
          </w:tcPr>
          <w:p w14:paraId="4D3C320A"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2</w:t>
            </w:r>
          </w:p>
        </w:tc>
        <w:tc>
          <w:tcPr>
            <w:tcW w:w="795" w:type="dxa"/>
            <w:tcBorders>
              <w:top w:val="nil"/>
              <w:left w:val="single" w:sz="4" w:space="0" w:color="auto"/>
              <w:bottom w:val="nil"/>
              <w:right w:val="single" w:sz="4" w:space="0" w:color="auto"/>
            </w:tcBorders>
            <w:vAlign w:val="center"/>
          </w:tcPr>
          <w:p w14:paraId="19587C6E"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8</w:t>
            </w:r>
          </w:p>
        </w:tc>
      </w:tr>
      <w:tr w:rsidR="00283350" w:rsidRPr="000E2622" w14:paraId="44D60F18" w14:textId="77777777" w:rsidTr="00EA7CEC">
        <w:tc>
          <w:tcPr>
            <w:tcW w:w="1308" w:type="dxa"/>
            <w:vMerge/>
            <w:tcBorders>
              <w:top w:val="nil"/>
              <w:left w:val="single" w:sz="4" w:space="0" w:color="auto"/>
              <w:bottom w:val="single" w:sz="4" w:space="0" w:color="auto"/>
              <w:right w:val="nil"/>
            </w:tcBorders>
            <w:vAlign w:val="center"/>
          </w:tcPr>
          <w:p w14:paraId="0BD03A29" w14:textId="77777777" w:rsidR="00CB5C04" w:rsidRPr="000E2622" w:rsidRDefault="00CB5C04" w:rsidP="00EA7CEC">
            <w:pPr>
              <w:jc w:val="center"/>
              <w:rPr>
                <w:rFonts w:ascii="Arial" w:hAnsi="Arial" w:cs="Arial"/>
                <w:sz w:val="20"/>
                <w:szCs w:val="20"/>
              </w:rPr>
            </w:pPr>
          </w:p>
        </w:tc>
        <w:tc>
          <w:tcPr>
            <w:tcW w:w="2000" w:type="dxa"/>
            <w:tcBorders>
              <w:top w:val="nil"/>
              <w:left w:val="nil"/>
              <w:bottom w:val="nil"/>
              <w:right w:val="single" w:sz="4" w:space="0" w:color="auto"/>
            </w:tcBorders>
            <w:vAlign w:val="center"/>
          </w:tcPr>
          <w:p w14:paraId="4E53E1FA"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AU_A10_2018</w:t>
            </w:r>
          </w:p>
        </w:tc>
        <w:tc>
          <w:tcPr>
            <w:tcW w:w="908" w:type="dxa"/>
            <w:tcBorders>
              <w:top w:val="nil"/>
              <w:left w:val="single" w:sz="4" w:space="0" w:color="auto"/>
              <w:bottom w:val="nil"/>
              <w:right w:val="nil"/>
            </w:tcBorders>
            <w:vAlign w:val="center"/>
          </w:tcPr>
          <w:p w14:paraId="03111EAC"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1</w:t>
            </w:r>
          </w:p>
        </w:tc>
        <w:tc>
          <w:tcPr>
            <w:tcW w:w="871" w:type="dxa"/>
            <w:tcBorders>
              <w:top w:val="nil"/>
              <w:left w:val="nil"/>
              <w:bottom w:val="nil"/>
              <w:right w:val="nil"/>
            </w:tcBorders>
            <w:vAlign w:val="center"/>
          </w:tcPr>
          <w:p w14:paraId="42D260B6"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0</w:t>
            </w:r>
          </w:p>
        </w:tc>
        <w:tc>
          <w:tcPr>
            <w:tcW w:w="839" w:type="dxa"/>
            <w:tcBorders>
              <w:top w:val="nil"/>
              <w:left w:val="nil"/>
              <w:bottom w:val="nil"/>
              <w:right w:val="nil"/>
            </w:tcBorders>
            <w:vAlign w:val="center"/>
          </w:tcPr>
          <w:p w14:paraId="1BD4F0C0"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1</w:t>
            </w:r>
          </w:p>
        </w:tc>
        <w:tc>
          <w:tcPr>
            <w:tcW w:w="850" w:type="dxa"/>
            <w:tcBorders>
              <w:top w:val="nil"/>
              <w:left w:val="nil"/>
              <w:bottom w:val="nil"/>
              <w:right w:val="nil"/>
            </w:tcBorders>
            <w:vAlign w:val="center"/>
          </w:tcPr>
          <w:p w14:paraId="5324BCEE"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0</w:t>
            </w:r>
          </w:p>
        </w:tc>
        <w:tc>
          <w:tcPr>
            <w:tcW w:w="852" w:type="dxa"/>
            <w:tcBorders>
              <w:top w:val="nil"/>
              <w:left w:val="nil"/>
              <w:bottom w:val="nil"/>
              <w:right w:val="nil"/>
            </w:tcBorders>
            <w:vAlign w:val="center"/>
          </w:tcPr>
          <w:p w14:paraId="4370E5BB"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1</w:t>
            </w:r>
          </w:p>
        </w:tc>
        <w:tc>
          <w:tcPr>
            <w:tcW w:w="930" w:type="dxa"/>
            <w:tcBorders>
              <w:top w:val="nil"/>
              <w:left w:val="nil"/>
              <w:bottom w:val="nil"/>
              <w:right w:val="single" w:sz="4" w:space="0" w:color="auto"/>
            </w:tcBorders>
            <w:vAlign w:val="center"/>
          </w:tcPr>
          <w:p w14:paraId="5D2A06A8"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0</w:t>
            </w:r>
          </w:p>
        </w:tc>
        <w:tc>
          <w:tcPr>
            <w:tcW w:w="795" w:type="dxa"/>
            <w:tcBorders>
              <w:top w:val="nil"/>
              <w:left w:val="single" w:sz="4" w:space="0" w:color="auto"/>
              <w:bottom w:val="nil"/>
              <w:right w:val="single" w:sz="4" w:space="0" w:color="auto"/>
            </w:tcBorders>
            <w:vAlign w:val="center"/>
          </w:tcPr>
          <w:p w14:paraId="304E3F10"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3</w:t>
            </w:r>
          </w:p>
        </w:tc>
      </w:tr>
      <w:tr w:rsidR="00283350" w:rsidRPr="000E2622" w14:paraId="739A1FDF" w14:textId="77777777" w:rsidTr="00EA7CEC">
        <w:tc>
          <w:tcPr>
            <w:tcW w:w="1308" w:type="dxa"/>
            <w:vMerge/>
            <w:tcBorders>
              <w:top w:val="nil"/>
              <w:left w:val="single" w:sz="4" w:space="0" w:color="auto"/>
              <w:bottom w:val="single" w:sz="4" w:space="0" w:color="auto"/>
              <w:right w:val="nil"/>
            </w:tcBorders>
            <w:vAlign w:val="center"/>
          </w:tcPr>
          <w:p w14:paraId="630DF418" w14:textId="77777777" w:rsidR="00CB5C04" w:rsidRPr="000E2622" w:rsidRDefault="00CB5C04" w:rsidP="00EA7CEC">
            <w:pPr>
              <w:jc w:val="center"/>
              <w:rPr>
                <w:rFonts w:ascii="Arial" w:hAnsi="Arial" w:cs="Arial"/>
                <w:sz w:val="20"/>
                <w:szCs w:val="20"/>
              </w:rPr>
            </w:pPr>
          </w:p>
        </w:tc>
        <w:tc>
          <w:tcPr>
            <w:tcW w:w="2000" w:type="dxa"/>
            <w:tcBorders>
              <w:top w:val="nil"/>
              <w:left w:val="nil"/>
              <w:bottom w:val="nil"/>
              <w:right w:val="single" w:sz="4" w:space="0" w:color="auto"/>
            </w:tcBorders>
            <w:vAlign w:val="center"/>
          </w:tcPr>
          <w:p w14:paraId="295A1789"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AU_A11_2018</w:t>
            </w:r>
          </w:p>
        </w:tc>
        <w:tc>
          <w:tcPr>
            <w:tcW w:w="908" w:type="dxa"/>
            <w:tcBorders>
              <w:top w:val="nil"/>
              <w:left w:val="single" w:sz="4" w:space="0" w:color="auto"/>
              <w:bottom w:val="nil"/>
              <w:right w:val="nil"/>
            </w:tcBorders>
            <w:vAlign w:val="center"/>
          </w:tcPr>
          <w:p w14:paraId="00459BF2"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1</w:t>
            </w:r>
          </w:p>
        </w:tc>
        <w:tc>
          <w:tcPr>
            <w:tcW w:w="871" w:type="dxa"/>
            <w:tcBorders>
              <w:top w:val="nil"/>
              <w:left w:val="nil"/>
              <w:bottom w:val="nil"/>
              <w:right w:val="nil"/>
            </w:tcBorders>
            <w:vAlign w:val="center"/>
          </w:tcPr>
          <w:p w14:paraId="097C36BC"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0</w:t>
            </w:r>
          </w:p>
        </w:tc>
        <w:tc>
          <w:tcPr>
            <w:tcW w:w="839" w:type="dxa"/>
            <w:tcBorders>
              <w:top w:val="nil"/>
              <w:left w:val="nil"/>
              <w:bottom w:val="nil"/>
              <w:right w:val="nil"/>
            </w:tcBorders>
            <w:vAlign w:val="center"/>
          </w:tcPr>
          <w:p w14:paraId="7D4C7707"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0</w:t>
            </w:r>
          </w:p>
        </w:tc>
        <w:tc>
          <w:tcPr>
            <w:tcW w:w="850" w:type="dxa"/>
            <w:tcBorders>
              <w:top w:val="nil"/>
              <w:left w:val="nil"/>
              <w:bottom w:val="nil"/>
              <w:right w:val="nil"/>
            </w:tcBorders>
            <w:vAlign w:val="center"/>
          </w:tcPr>
          <w:p w14:paraId="797F409D"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0</w:t>
            </w:r>
          </w:p>
        </w:tc>
        <w:tc>
          <w:tcPr>
            <w:tcW w:w="852" w:type="dxa"/>
            <w:tcBorders>
              <w:top w:val="nil"/>
              <w:left w:val="nil"/>
              <w:bottom w:val="nil"/>
              <w:right w:val="nil"/>
            </w:tcBorders>
            <w:vAlign w:val="center"/>
          </w:tcPr>
          <w:p w14:paraId="21DECC7C"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0</w:t>
            </w:r>
          </w:p>
        </w:tc>
        <w:tc>
          <w:tcPr>
            <w:tcW w:w="930" w:type="dxa"/>
            <w:tcBorders>
              <w:top w:val="nil"/>
              <w:left w:val="nil"/>
              <w:bottom w:val="nil"/>
              <w:right w:val="single" w:sz="4" w:space="0" w:color="auto"/>
            </w:tcBorders>
            <w:vAlign w:val="center"/>
          </w:tcPr>
          <w:p w14:paraId="7B5777DA"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0</w:t>
            </w:r>
          </w:p>
        </w:tc>
        <w:tc>
          <w:tcPr>
            <w:tcW w:w="795" w:type="dxa"/>
            <w:tcBorders>
              <w:top w:val="nil"/>
              <w:left w:val="single" w:sz="4" w:space="0" w:color="auto"/>
              <w:bottom w:val="nil"/>
              <w:right w:val="single" w:sz="4" w:space="0" w:color="auto"/>
            </w:tcBorders>
            <w:vAlign w:val="center"/>
          </w:tcPr>
          <w:p w14:paraId="659DD8FC"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1</w:t>
            </w:r>
          </w:p>
        </w:tc>
      </w:tr>
      <w:tr w:rsidR="00283350" w:rsidRPr="000E2622" w14:paraId="6CC92ED1" w14:textId="77777777" w:rsidTr="00EA7CEC">
        <w:tc>
          <w:tcPr>
            <w:tcW w:w="1308" w:type="dxa"/>
            <w:vMerge/>
            <w:tcBorders>
              <w:top w:val="nil"/>
              <w:left w:val="single" w:sz="4" w:space="0" w:color="auto"/>
              <w:bottom w:val="single" w:sz="4" w:space="0" w:color="auto"/>
              <w:right w:val="nil"/>
            </w:tcBorders>
            <w:vAlign w:val="center"/>
          </w:tcPr>
          <w:p w14:paraId="7AC5B687" w14:textId="77777777" w:rsidR="00CB5C04" w:rsidRPr="000E2622" w:rsidRDefault="00CB5C04" w:rsidP="00EA7CEC">
            <w:pPr>
              <w:jc w:val="center"/>
              <w:rPr>
                <w:rFonts w:ascii="Arial" w:hAnsi="Arial" w:cs="Arial"/>
                <w:sz w:val="20"/>
                <w:szCs w:val="20"/>
              </w:rPr>
            </w:pPr>
          </w:p>
        </w:tc>
        <w:tc>
          <w:tcPr>
            <w:tcW w:w="2000" w:type="dxa"/>
            <w:tcBorders>
              <w:top w:val="nil"/>
              <w:left w:val="nil"/>
              <w:bottom w:val="nil"/>
              <w:right w:val="single" w:sz="4" w:space="0" w:color="auto"/>
            </w:tcBorders>
            <w:vAlign w:val="center"/>
          </w:tcPr>
          <w:p w14:paraId="0DF85773"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AU_A12_2018</w:t>
            </w:r>
          </w:p>
        </w:tc>
        <w:tc>
          <w:tcPr>
            <w:tcW w:w="908" w:type="dxa"/>
            <w:tcBorders>
              <w:top w:val="nil"/>
              <w:left w:val="single" w:sz="4" w:space="0" w:color="auto"/>
              <w:bottom w:val="nil"/>
              <w:right w:val="nil"/>
            </w:tcBorders>
            <w:vAlign w:val="center"/>
          </w:tcPr>
          <w:p w14:paraId="0B3F9ABE"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2</w:t>
            </w:r>
          </w:p>
        </w:tc>
        <w:tc>
          <w:tcPr>
            <w:tcW w:w="871" w:type="dxa"/>
            <w:tcBorders>
              <w:top w:val="nil"/>
              <w:left w:val="nil"/>
              <w:bottom w:val="nil"/>
              <w:right w:val="nil"/>
            </w:tcBorders>
            <w:vAlign w:val="center"/>
          </w:tcPr>
          <w:p w14:paraId="222014D6"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2</w:t>
            </w:r>
          </w:p>
        </w:tc>
        <w:tc>
          <w:tcPr>
            <w:tcW w:w="839" w:type="dxa"/>
            <w:tcBorders>
              <w:top w:val="nil"/>
              <w:left w:val="nil"/>
              <w:bottom w:val="nil"/>
              <w:right w:val="nil"/>
            </w:tcBorders>
            <w:vAlign w:val="center"/>
          </w:tcPr>
          <w:p w14:paraId="43CC16DB"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1</w:t>
            </w:r>
          </w:p>
        </w:tc>
        <w:tc>
          <w:tcPr>
            <w:tcW w:w="850" w:type="dxa"/>
            <w:tcBorders>
              <w:top w:val="nil"/>
              <w:left w:val="nil"/>
              <w:bottom w:val="nil"/>
              <w:right w:val="nil"/>
            </w:tcBorders>
            <w:vAlign w:val="center"/>
          </w:tcPr>
          <w:p w14:paraId="0795A37B"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1</w:t>
            </w:r>
          </w:p>
        </w:tc>
        <w:tc>
          <w:tcPr>
            <w:tcW w:w="852" w:type="dxa"/>
            <w:tcBorders>
              <w:top w:val="nil"/>
              <w:left w:val="nil"/>
              <w:bottom w:val="nil"/>
              <w:right w:val="nil"/>
            </w:tcBorders>
            <w:vAlign w:val="center"/>
          </w:tcPr>
          <w:p w14:paraId="12AD69F2"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2</w:t>
            </w:r>
          </w:p>
        </w:tc>
        <w:tc>
          <w:tcPr>
            <w:tcW w:w="930" w:type="dxa"/>
            <w:tcBorders>
              <w:top w:val="nil"/>
              <w:left w:val="nil"/>
              <w:bottom w:val="nil"/>
              <w:right w:val="single" w:sz="4" w:space="0" w:color="auto"/>
            </w:tcBorders>
            <w:vAlign w:val="center"/>
          </w:tcPr>
          <w:p w14:paraId="21C62E99"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2</w:t>
            </w:r>
          </w:p>
        </w:tc>
        <w:tc>
          <w:tcPr>
            <w:tcW w:w="795" w:type="dxa"/>
            <w:tcBorders>
              <w:top w:val="nil"/>
              <w:left w:val="single" w:sz="4" w:space="0" w:color="auto"/>
              <w:bottom w:val="nil"/>
              <w:right w:val="single" w:sz="4" w:space="0" w:color="auto"/>
            </w:tcBorders>
            <w:vAlign w:val="center"/>
          </w:tcPr>
          <w:p w14:paraId="4AF67A93"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10</w:t>
            </w:r>
          </w:p>
        </w:tc>
      </w:tr>
      <w:tr w:rsidR="00283350" w:rsidRPr="000E2622" w14:paraId="7E7D8262" w14:textId="77777777" w:rsidTr="00EA7CEC">
        <w:tc>
          <w:tcPr>
            <w:tcW w:w="1308" w:type="dxa"/>
            <w:vMerge/>
            <w:tcBorders>
              <w:top w:val="nil"/>
              <w:left w:val="single" w:sz="4" w:space="0" w:color="auto"/>
              <w:bottom w:val="single" w:sz="4" w:space="0" w:color="auto"/>
              <w:right w:val="nil"/>
            </w:tcBorders>
            <w:vAlign w:val="center"/>
          </w:tcPr>
          <w:p w14:paraId="7D160AD2" w14:textId="77777777" w:rsidR="00CB5C04" w:rsidRPr="000E2622" w:rsidRDefault="00CB5C04" w:rsidP="00EA7CEC">
            <w:pPr>
              <w:jc w:val="center"/>
              <w:rPr>
                <w:rFonts w:ascii="Arial" w:hAnsi="Arial" w:cs="Arial"/>
                <w:sz w:val="20"/>
                <w:szCs w:val="20"/>
              </w:rPr>
            </w:pPr>
          </w:p>
        </w:tc>
        <w:tc>
          <w:tcPr>
            <w:tcW w:w="2000" w:type="dxa"/>
            <w:tcBorders>
              <w:top w:val="nil"/>
              <w:left w:val="nil"/>
              <w:bottom w:val="nil"/>
              <w:right w:val="single" w:sz="4" w:space="0" w:color="auto"/>
            </w:tcBorders>
            <w:vAlign w:val="center"/>
          </w:tcPr>
          <w:p w14:paraId="51AA2714"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AU_A13_2018</w:t>
            </w:r>
          </w:p>
        </w:tc>
        <w:tc>
          <w:tcPr>
            <w:tcW w:w="908" w:type="dxa"/>
            <w:tcBorders>
              <w:top w:val="nil"/>
              <w:left w:val="single" w:sz="4" w:space="0" w:color="auto"/>
              <w:bottom w:val="nil"/>
              <w:right w:val="nil"/>
            </w:tcBorders>
            <w:vAlign w:val="center"/>
          </w:tcPr>
          <w:p w14:paraId="07AA0FCC"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1</w:t>
            </w:r>
          </w:p>
        </w:tc>
        <w:tc>
          <w:tcPr>
            <w:tcW w:w="871" w:type="dxa"/>
            <w:tcBorders>
              <w:top w:val="nil"/>
              <w:left w:val="nil"/>
              <w:bottom w:val="nil"/>
              <w:right w:val="nil"/>
            </w:tcBorders>
            <w:vAlign w:val="center"/>
          </w:tcPr>
          <w:p w14:paraId="222CBD4F"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2</w:t>
            </w:r>
          </w:p>
        </w:tc>
        <w:tc>
          <w:tcPr>
            <w:tcW w:w="839" w:type="dxa"/>
            <w:tcBorders>
              <w:top w:val="nil"/>
              <w:left w:val="nil"/>
              <w:bottom w:val="nil"/>
              <w:right w:val="nil"/>
            </w:tcBorders>
            <w:vAlign w:val="center"/>
          </w:tcPr>
          <w:p w14:paraId="29673C05"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1</w:t>
            </w:r>
          </w:p>
        </w:tc>
        <w:tc>
          <w:tcPr>
            <w:tcW w:w="850" w:type="dxa"/>
            <w:tcBorders>
              <w:top w:val="nil"/>
              <w:left w:val="nil"/>
              <w:bottom w:val="nil"/>
              <w:right w:val="nil"/>
            </w:tcBorders>
            <w:vAlign w:val="center"/>
          </w:tcPr>
          <w:p w14:paraId="787647C2"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0</w:t>
            </w:r>
          </w:p>
        </w:tc>
        <w:tc>
          <w:tcPr>
            <w:tcW w:w="852" w:type="dxa"/>
            <w:tcBorders>
              <w:top w:val="nil"/>
              <w:left w:val="nil"/>
              <w:bottom w:val="nil"/>
              <w:right w:val="nil"/>
            </w:tcBorders>
            <w:vAlign w:val="center"/>
          </w:tcPr>
          <w:p w14:paraId="6CABC34D"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1</w:t>
            </w:r>
          </w:p>
        </w:tc>
        <w:tc>
          <w:tcPr>
            <w:tcW w:w="930" w:type="dxa"/>
            <w:tcBorders>
              <w:top w:val="nil"/>
              <w:left w:val="nil"/>
              <w:bottom w:val="nil"/>
              <w:right w:val="single" w:sz="4" w:space="0" w:color="auto"/>
            </w:tcBorders>
            <w:vAlign w:val="center"/>
          </w:tcPr>
          <w:p w14:paraId="14705B7C"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2</w:t>
            </w:r>
          </w:p>
        </w:tc>
        <w:tc>
          <w:tcPr>
            <w:tcW w:w="795" w:type="dxa"/>
            <w:tcBorders>
              <w:top w:val="nil"/>
              <w:left w:val="single" w:sz="4" w:space="0" w:color="auto"/>
              <w:bottom w:val="nil"/>
              <w:right w:val="single" w:sz="4" w:space="0" w:color="auto"/>
            </w:tcBorders>
            <w:vAlign w:val="center"/>
          </w:tcPr>
          <w:p w14:paraId="357256ED"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7</w:t>
            </w:r>
          </w:p>
        </w:tc>
      </w:tr>
      <w:tr w:rsidR="00283350" w:rsidRPr="000E2622" w14:paraId="6A72E97F" w14:textId="77777777" w:rsidTr="00EA7CEC">
        <w:tc>
          <w:tcPr>
            <w:tcW w:w="1308" w:type="dxa"/>
            <w:vMerge/>
            <w:tcBorders>
              <w:top w:val="nil"/>
              <w:left w:val="single" w:sz="4" w:space="0" w:color="auto"/>
              <w:bottom w:val="single" w:sz="4" w:space="0" w:color="auto"/>
              <w:right w:val="nil"/>
            </w:tcBorders>
            <w:vAlign w:val="center"/>
          </w:tcPr>
          <w:p w14:paraId="2FFFE3F6" w14:textId="77777777" w:rsidR="00CB5C04" w:rsidRPr="000E2622" w:rsidRDefault="00CB5C04" w:rsidP="00EA7CEC">
            <w:pPr>
              <w:jc w:val="center"/>
              <w:rPr>
                <w:rFonts w:ascii="Arial" w:hAnsi="Arial" w:cs="Arial"/>
                <w:sz w:val="20"/>
                <w:szCs w:val="20"/>
              </w:rPr>
            </w:pPr>
          </w:p>
        </w:tc>
        <w:tc>
          <w:tcPr>
            <w:tcW w:w="2000" w:type="dxa"/>
            <w:tcBorders>
              <w:top w:val="nil"/>
              <w:left w:val="nil"/>
              <w:bottom w:val="nil"/>
              <w:right w:val="single" w:sz="4" w:space="0" w:color="auto"/>
            </w:tcBorders>
            <w:vAlign w:val="center"/>
          </w:tcPr>
          <w:p w14:paraId="06D91FAD"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AU_A14_2018</w:t>
            </w:r>
          </w:p>
        </w:tc>
        <w:tc>
          <w:tcPr>
            <w:tcW w:w="908" w:type="dxa"/>
            <w:tcBorders>
              <w:top w:val="nil"/>
              <w:left w:val="single" w:sz="4" w:space="0" w:color="auto"/>
              <w:bottom w:val="nil"/>
              <w:right w:val="nil"/>
            </w:tcBorders>
            <w:vAlign w:val="center"/>
          </w:tcPr>
          <w:p w14:paraId="52A0D204"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1</w:t>
            </w:r>
          </w:p>
        </w:tc>
        <w:tc>
          <w:tcPr>
            <w:tcW w:w="871" w:type="dxa"/>
            <w:tcBorders>
              <w:top w:val="nil"/>
              <w:left w:val="nil"/>
              <w:bottom w:val="nil"/>
              <w:right w:val="nil"/>
            </w:tcBorders>
            <w:vAlign w:val="center"/>
          </w:tcPr>
          <w:p w14:paraId="7EA5B6B2"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0</w:t>
            </w:r>
          </w:p>
        </w:tc>
        <w:tc>
          <w:tcPr>
            <w:tcW w:w="839" w:type="dxa"/>
            <w:tcBorders>
              <w:top w:val="nil"/>
              <w:left w:val="nil"/>
              <w:bottom w:val="nil"/>
              <w:right w:val="nil"/>
            </w:tcBorders>
            <w:vAlign w:val="center"/>
          </w:tcPr>
          <w:p w14:paraId="365EC34D"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1</w:t>
            </w:r>
          </w:p>
        </w:tc>
        <w:tc>
          <w:tcPr>
            <w:tcW w:w="850" w:type="dxa"/>
            <w:tcBorders>
              <w:top w:val="nil"/>
              <w:left w:val="nil"/>
              <w:bottom w:val="nil"/>
              <w:right w:val="nil"/>
            </w:tcBorders>
            <w:vAlign w:val="center"/>
          </w:tcPr>
          <w:p w14:paraId="6C772588"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1</w:t>
            </w:r>
          </w:p>
        </w:tc>
        <w:tc>
          <w:tcPr>
            <w:tcW w:w="852" w:type="dxa"/>
            <w:tcBorders>
              <w:top w:val="nil"/>
              <w:left w:val="nil"/>
              <w:bottom w:val="nil"/>
              <w:right w:val="nil"/>
            </w:tcBorders>
            <w:vAlign w:val="center"/>
          </w:tcPr>
          <w:p w14:paraId="31E7B3F7"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0</w:t>
            </w:r>
          </w:p>
        </w:tc>
        <w:tc>
          <w:tcPr>
            <w:tcW w:w="930" w:type="dxa"/>
            <w:tcBorders>
              <w:top w:val="nil"/>
              <w:left w:val="nil"/>
              <w:bottom w:val="nil"/>
              <w:right w:val="single" w:sz="4" w:space="0" w:color="auto"/>
            </w:tcBorders>
            <w:vAlign w:val="center"/>
          </w:tcPr>
          <w:p w14:paraId="20EFD164"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1</w:t>
            </w:r>
          </w:p>
        </w:tc>
        <w:tc>
          <w:tcPr>
            <w:tcW w:w="795" w:type="dxa"/>
            <w:tcBorders>
              <w:top w:val="nil"/>
              <w:left w:val="single" w:sz="4" w:space="0" w:color="auto"/>
              <w:bottom w:val="nil"/>
              <w:right w:val="single" w:sz="4" w:space="0" w:color="auto"/>
            </w:tcBorders>
            <w:vAlign w:val="center"/>
          </w:tcPr>
          <w:p w14:paraId="2B40A7D2"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4</w:t>
            </w:r>
          </w:p>
        </w:tc>
      </w:tr>
      <w:tr w:rsidR="00283350" w:rsidRPr="000E2622" w14:paraId="6647D912" w14:textId="77777777" w:rsidTr="00EA7CEC">
        <w:tc>
          <w:tcPr>
            <w:tcW w:w="1308" w:type="dxa"/>
            <w:vMerge/>
            <w:tcBorders>
              <w:top w:val="nil"/>
              <w:left w:val="single" w:sz="4" w:space="0" w:color="auto"/>
              <w:bottom w:val="single" w:sz="4" w:space="0" w:color="auto"/>
              <w:right w:val="nil"/>
            </w:tcBorders>
            <w:vAlign w:val="center"/>
          </w:tcPr>
          <w:p w14:paraId="55748E8B" w14:textId="77777777" w:rsidR="00CB5C04" w:rsidRPr="000E2622" w:rsidRDefault="00CB5C04" w:rsidP="00EA7CEC">
            <w:pPr>
              <w:jc w:val="center"/>
              <w:rPr>
                <w:rFonts w:ascii="Arial" w:hAnsi="Arial" w:cs="Arial"/>
                <w:sz w:val="20"/>
                <w:szCs w:val="20"/>
              </w:rPr>
            </w:pPr>
          </w:p>
        </w:tc>
        <w:tc>
          <w:tcPr>
            <w:tcW w:w="2000" w:type="dxa"/>
            <w:tcBorders>
              <w:top w:val="nil"/>
              <w:left w:val="nil"/>
              <w:bottom w:val="nil"/>
              <w:right w:val="single" w:sz="4" w:space="0" w:color="auto"/>
            </w:tcBorders>
            <w:vAlign w:val="center"/>
          </w:tcPr>
          <w:p w14:paraId="738D496D"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AU_A2_2018</w:t>
            </w:r>
          </w:p>
        </w:tc>
        <w:tc>
          <w:tcPr>
            <w:tcW w:w="908" w:type="dxa"/>
            <w:tcBorders>
              <w:top w:val="nil"/>
              <w:left w:val="single" w:sz="4" w:space="0" w:color="auto"/>
              <w:bottom w:val="nil"/>
              <w:right w:val="nil"/>
            </w:tcBorders>
            <w:vAlign w:val="center"/>
          </w:tcPr>
          <w:p w14:paraId="0E46E020"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1</w:t>
            </w:r>
          </w:p>
        </w:tc>
        <w:tc>
          <w:tcPr>
            <w:tcW w:w="871" w:type="dxa"/>
            <w:tcBorders>
              <w:top w:val="nil"/>
              <w:left w:val="nil"/>
              <w:bottom w:val="nil"/>
              <w:right w:val="nil"/>
            </w:tcBorders>
            <w:vAlign w:val="center"/>
          </w:tcPr>
          <w:p w14:paraId="5010D31D"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2</w:t>
            </w:r>
          </w:p>
        </w:tc>
        <w:tc>
          <w:tcPr>
            <w:tcW w:w="839" w:type="dxa"/>
            <w:tcBorders>
              <w:top w:val="nil"/>
              <w:left w:val="nil"/>
              <w:bottom w:val="nil"/>
              <w:right w:val="nil"/>
            </w:tcBorders>
            <w:vAlign w:val="center"/>
          </w:tcPr>
          <w:p w14:paraId="307FCED0"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2</w:t>
            </w:r>
          </w:p>
        </w:tc>
        <w:tc>
          <w:tcPr>
            <w:tcW w:w="850" w:type="dxa"/>
            <w:tcBorders>
              <w:top w:val="nil"/>
              <w:left w:val="nil"/>
              <w:bottom w:val="nil"/>
              <w:right w:val="nil"/>
            </w:tcBorders>
            <w:vAlign w:val="center"/>
          </w:tcPr>
          <w:p w14:paraId="322DBBC8"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2</w:t>
            </w:r>
          </w:p>
        </w:tc>
        <w:tc>
          <w:tcPr>
            <w:tcW w:w="852" w:type="dxa"/>
            <w:tcBorders>
              <w:top w:val="nil"/>
              <w:left w:val="nil"/>
              <w:bottom w:val="nil"/>
              <w:right w:val="nil"/>
            </w:tcBorders>
            <w:vAlign w:val="center"/>
          </w:tcPr>
          <w:p w14:paraId="1F89C6AB"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1</w:t>
            </w:r>
          </w:p>
        </w:tc>
        <w:tc>
          <w:tcPr>
            <w:tcW w:w="930" w:type="dxa"/>
            <w:tcBorders>
              <w:top w:val="nil"/>
              <w:left w:val="nil"/>
              <w:bottom w:val="nil"/>
              <w:right w:val="single" w:sz="4" w:space="0" w:color="auto"/>
            </w:tcBorders>
            <w:vAlign w:val="center"/>
          </w:tcPr>
          <w:p w14:paraId="03974DE4"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1</w:t>
            </w:r>
          </w:p>
        </w:tc>
        <w:tc>
          <w:tcPr>
            <w:tcW w:w="795" w:type="dxa"/>
            <w:tcBorders>
              <w:top w:val="nil"/>
              <w:left w:val="single" w:sz="4" w:space="0" w:color="auto"/>
              <w:bottom w:val="nil"/>
              <w:right w:val="single" w:sz="4" w:space="0" w:color="auto"/>
            </w:tcBorders>
            <w:vAlign w:val="center"/>
          </w:tcPr>
          <w:p w14:paraId="5E93C70B"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9</w:t>
            </w:r>
          </w:p>
        </w:tc>
      </w:tr>
      <w:tr w:rsidR="00283350" w:rsidRPr="000E2622" w14:paraId="2E81A444" w14:textId="77777777" w:rsidTr="00EA7CEC">
        <w:tc>
          <w:tcPr>
            <w:tcW w:w="1308" w:type="dxa"/>
            <w:vMerge/>
            <w:tcBorders>
              <w:top w:val="nil"/>
              <w:left w:val="single" w:sz="4" w:space="0" w:color="auto"/>
              <w:bottom w:val="single" w:sz="4" w:space="0" w:color="auto"/>
              <w:right w:val="nil"/>
            </w:tcBorders>
            <w:vAlign w:val="center"/>
          </w:tcPr>
          <w:p w14:paraId="6D5F6CD7" w14:textId="77777777" w:rsidR="00CB5C04" w:rsidRPr="000E2622" w:rsidRDefault="00CB5C04" w:rsidP="00EA7CEC">
            <w:pPr>
              <w:jc w:val="center"/>
              <w:rPr>
                <w:rFonts w:ascii="Arial" w:hAnsi="Arial" w:cs="Arial"/>
                <w:sz w:val="20"/>
                <w:szCs w:val="20"/>
              </w:rPr>
            </w:pPr>
          </w:p>
        </w:tc>
        <w:tc>
          <w:tcPr>
            <w:tcW w:w="2000" w:type="dxa"/>
            <w:tcBorders>
              <w:top w:val="nil"/>
              <w:left w:val="nil"/>
              <w:bottom w:val="nil"/>
              <w:right w:val="single" w:sz="4" w:space="0" w:color="auto"/>
            </w:tcBorders>
            <w:vAlign w:val="center"/>
          </w:tcPr>
          <w:p w14:paraId="00DF6421"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AU_A5_2018</w:t>
            </w:r>
          </w:p>
        </w:tc>
        <w:tc>
          <w:tcPr>
            <w:tcW w:w="908" w:type="dxa"/>
            <w:tcBorders>
              <w:top w:val="nil"/>
              <w:left w:val="single" w:sz="4" w:space="0" w:color="auto"/>
              <w:bottom w:val="nil"/>
              <w:right w:val="nil"/>
            </w:tcBorders>
            <w:vAlign w:val="center"/>
          </w:tcPr>
          <w:p w14:paraId="1510E862"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2</w:t>
            </w:r>
          </w:p>
        </w:tc>
        <w:tc>
          <w:tcPr>
            <w:tcW w:w="871" w:type="dxa"/>
            <w:tcBorders>
              <w:top w:val="nil"/>
              <w:left w:val="nil"/>
              <w:bottom w:val="nil"/>
              <w:right w:val="nil"/>
            </w:tcBorders>
            <w:vAlign w:val="center"/>
          </w:tcPr>
          <w:p w14:paraId="44AFB964"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1</w:t>
            </w:r>
          </w:p>
        </w:tc>
        <w:tc>
          <w:tcPr>
            <w:tcW w:w="839" w:type="dxa"/>
            <w:tcBorders>
              <w:top w:val="nil"/>
              <w:left w:val="nil"/>
              <w:bottom w:val="nil"/>
              <w:right w:val="nil"/>
            </w:tcBorders>
            <w:vAlign w:val="center"/>
          </w:tcPr>
          <w:p w14:paraId="246802BD"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1</w:t>
            </w:r>
          </w:p>
        </w:tc>
        <w:tc>
          <w:tcPr>
            <w:tcW w:w="850" w:type="dxa"/>
            <w:tcBorders>
              <w:top w:val="nil"/>
              <w:left w:val="nil"/>
              <w:bottom w:val="nil"/>
              <w:right w:val="nil"/>
            </w:tcBorders>
            <w:vAlign w:val="center"/>
          </w:tcPr>
          <w:p w14:paraId="453DE0E1"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0</w:t>
            </w:r>
          </w:p>
        </w:tc>
        <w:tc>
          <w:tcPr>
            <w:tcW w:w="852" w:type="dxa"/>
            <w:tcBorders>
              <w:top w:val="nil"/>
              <w:left w:val="nil"/>
              <w:bottom w:val="nil"/>
              <w:right w:val="nil"/>
            </w:tcBorders>
            <w:vAlign w:val="center"/>
          </w:tcPr>
          <w:p w14:paraId="71E8F7DE"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2</w:t>
            </w:r>
          </w:p>
        </w:tc>
        <w:tc>
          <w:tcPr>
            <w:tcW w:w="930" w:type="dxa"/>
            <w:tcBorders>
              <w:top w:val="nil"/>
              <w:left w:val="nil"/>
              <w:bottom w:val="nil"/>
              <w:right w:val="single" w:sz="4" w:space="0" w:color="auto"/>
            </w:tcBorders>
            <w:vAlign w:val="center"/>
          </w:tcPr>
          <w:p w14:paraId="117A0194"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0</w:t>
            </w:r>
          </w:p>
        </w:tc>
        <w:tc>
          <w:tcPr>
            <w:tcW w:w="795" w:type="dxa"/>
            <w:tcBorders>
              <w:top w:val="nil"/>
              <w:left w:val="single" w:sz="4" w:space="0" w:color="auto"/>
              <w:bottom w:val="nil"/>
              <w:right w:val="single" w:sz="4" w:space="0" w:color="auto"/>
            </w:tcBorders>
            <w:vAlign w:val="center"/>
          </w:tcPr>
          <w:p w14:paraId="109B3D0C"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6</w:t>
            </w:r>
          </w:p>
        </w:tc>
      </w:tr>
      <w:tr w:rsidR="00283350" w:rsidRPr="000E2622" w14:paraId="2F01DA85" w14:textId="77777777" w:rsidTr="00EA7CEC">
        <w:tc>
          <w:tcPr>
            <w:tcW w:w="1308" w:type="dxa"/>
            <w:vMerge/>
            <w:tcBorders>
              <w:top w:val="nil"/>
              <w:left w:val="single" w:sz="4" w:space="0" w:color="auto"/>
              <w:bottom w:val="single" w:sz="4" w:space="0" w:color="auto"/>
              <w:right w:val="nil"/>
            </w:tcBorders>
            <w:vAlign w:val="center"/>
          </w:tcPr>
          <w:p w14:paraId="3E87934E" w14:textId="77777777" w:rsidR="00CB5C04" w:rsidRPr="000E2622" w:rsidRDefault="00CB5C04" w:rsidP="00EA7CEC">
            <w:pPr>
              <w:jc w:val="center"/>
              <w:rPr>
                <w:rFonts w:ascii="Arial" w:hAnsi="Arial" w:cs="Arial"/>
                <w:sz w:val="20"/>
                <w:szCs w:val="20"/>
              </w:rPr>
            </w:pPr>
          </w:p>
        </w:tc>
        <w:tc>
          <w:tcPr>
            <w:tcW w:w="2000" w:type="dxa"/>
            <w:tcBorders>
              <w:top w:val="nil"/>
              <w:left w:val="nil"/>
              <w:bottom w:val="nil"/>
              <w:right w:val="single" w:sz="4" w:space="0" w:color="auto"/>
            </w:tcBorders>
            <w:vAlign w:val="center"/>
          </w:tcPr>
          <w:p w14:paraId="722ADF90"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AU_A8_2018</w:t>
            </w:r>
          </w:p>
        </w:tc>
        <w:tc>
          <w:tcPr>
            <w:tcW w:w="908" w:type="dxa"/>
            <w:tcBorders>
              <w:top w:val="nil"/>
              <w:left w:val="single" w:sz="4" w:space="0" w:color="auto"/>
              <w:bottom w:val="nil"/>
              <w:right w:val="nil"/>
            </w:tcBorders>
            <w:vAlign w:val="center"/>
          </w:tcPr>
          <w:p w14:paraId="71CF9B69"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1</w:t>
            </w:r>
          </w:p>
        </w:tc>
        <w:tc>
          <w:tcPr>
            <w:tcW w:w="871" w:type="dxa"/>
            <w:tcBorders>
              <w:top w:val="nil"/>
              <w:left w:val="nil"/>
              <w:bottom w:val="nil"/>
              <w:right w:val="nil"/>
            </w:tcBorders>
            <w:vAlign w:val="center"/>
          </w:tcPr>
          <w:p w14:paraId="4489EDFA"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0</w:t>
            </w:r>
          </w:p>
        </w:tc>
        <w:tc>
          <w:tcPr>
            <w:tcW w:w="839" w:type="dxa"/>
            <w:tcBorders>
              <w:top w:val="nil"/>
              <w:left w:val="nil"/>
              <w:bottom w:val="nil"/>
              <w:right w:val="nil"/>
            </w:tcBorders>
            <w:vAlign w:val="center"/>
          </w:tcPr>
          <w:p w14:paraId="7A7B59C5"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1</w:t>
            </w:r>
          </w:p>
        </w:tc>
        <w:tc>
          <w:tcPr>
            <w:tcW w:w="850" w:type="dxa"/>
            <w:tcBorders>
              <w:top w:val="nil"/>
              <w:left w:val="nil"/>
              <w:bottom w:val="nil"/>
              <w:right w:val="nil"/>
            </w:tcBorders>
            <w:vAlign w:val="center"/>
          </w:tcPr>
          <w:p w14:paraId="692FE57B"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0</w:t>
            </w:r>
          </w:p>
        </w:tc>
        <w:tc>
          <w:tcPr>
            <w:tcW w:w="852" w:type="dxa"/>
            <w:tcBorders>
              <w:top w:val="nil"/>
              <w:left w:val="nil"/>
              <w:bottom w:val="nil"/>
              <w:right w:val="nil"/>
            </w:tcBorders>
            <w:vAlign w:val="center"/>
          </w:tcPr>
          <w:p w14:paraId="6D8396E4"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1</w:t>
            </w:r>
          </w:p>
        </w:tc>
        <w:tc>
          <w:tcPr>
            <w:tcW w:w="930" w:type="dxa"/>
            <w:tcBorders>
              <w:top w:val="nil"/>
              <w:left w:val="nil"/>
              <w:bottom w:val="nil"/>
              <w:right w:val="single" w:sz="4" w:space="0" w:color="auto"/>
            </w:tcBorders>
            <w:vAlign w:val="center"/>
          </w:tcPr>
          <w:p w14:paraId="6C40A8A7"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0</w:t>
            </w:r>
          </w:p>
        </w:tc>
        <w:tc>
          <w:tcPr>
            <w:tcW w:w="795" w:type="dxa"/>
            <w:tcBorders>
              <w:top w:val="nil"/>
              <w:left w:val="single" w:sz="4" w:space="0" w:color="auto"/>
              <w:bottom w:val="nil"/>
              <w:right w:val="single" w:sz="4" w:space="0" w:color="auto"/>
            </w:tcBorders>
            <w:vAlign w:val="center"/>
          </w:tcPr>
          <w:p w14:paraId="07930A61"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3</w:t>
            </w:r>
          </w:p>
        </w:tc>
      </w:tr>
      <w:tr w:rsidR="00283350" w:rsidRPr="000E2622" w14:paraId="304B8D7A" w14:textId="77777777" w:rsidTr="00EA7CEC">
        <w:tc>
          <w:tcPr>
            <w:tcW w:w="1308" w:type="dxa"/>
            <w:vMerge/>
            <w:tcBorders>
              <w:top w:val="nil"/>
              <w:left w:val="single" w:sz="4" w:space="0" w:color="auto"/>
              <w:bottom w:val="single" w:sz="4" w:space="0" w:color="auto"/>
              <w:right w:val="nil"/>
            </w:tcBorders>
            <w:vAlign w:val="center"/>
          </w:tcPr>
          <w:p w14:paraId="7528EB64" w14:textId="77777777" w:rsidR="00CB5C04" w:rsidRPr="000E2622" w:rsidRDefault="00CB5C04" w:rsidP="00EA7CEC">
            <w:pPr>
              <w:jc w:val="center"/>
              <w:rPr>
                <w:rFonts w:ascii="Arial" w:hAnsi="Arial" w:cs="Arial"/>
                <w:sz w:val="20"/>
                <w:szCs w:val="20"/>
              </w:rPr>
            </w:pPr>
          </w:p>
        </w:tc>
        <w:tc>
          <w:tcPr>
            <w:tcW w:w="2000" w:type="dxa"/>
            <w:tcBorders>
              <w:top w:val="nil"/>
              <w:left w:val="nil"/>
              <w:bottom w:val="single" w:sz="4" w:space="0" w:color="auto"/>
              <w:right w:val="single" w:sz="4" w:space="0" w:color="auto"/>
            </w:tcBorders>
            <w:vAlign w:val="center"/>
          </w:tcPr>
          <w:p w14:paraId="3DDB5BAE"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AU_A9_2018</w:t>
            </w:r>
          </w:p>
        </w:tc>
        <w:tc>
          <w:tcPr>
            <w:tcW w:w="908" w:type="dxa"/>
            <w:tcBorders>
              <w:top w:val="nil"/>
              <w:left w:val="single" w:sz="4" w:space="0" w:color="auto"/>
              <w:bottom w:val="single" w:sz="4" w:space="0" w:color="auto"/>
              <w:right w:val="nil"/>
            </w:tcBorders>
            <w:vAlign w:val="center"/>
          </w:tcPr>
          <w:p w14:paraId="235901E5"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1</w:t>
            </w:r>
          </w:p>
        </w:tc>
        <w:tc>
          <w:tcPr>
            <w:tcW w:w="871" w:type="dxa"/>
            <w:tcBorders>
              <w:top w:val="nil"/>
              <w:left w:val="nil"/>
              <w:bottom w:val="single" w:sz="4" w:space="0" w:color="auto"/>
              <w:right w:val="nil"/>
            </w:tcBorders>
            <w:vAlign w:val="center"/>
          </w:tcPr>
          <w:p w14:paraId="28AA864F"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1</w:t>
            </w:r>
          </w:p>
        </w:tc>
        <w:tc>
          <w:tcPr>
            <w:tcW w:w="839" w:type="dxa"/>
            <w:tcBorders>
              <w:top w:val="nil"/>
              <w:left w:val="nil"/>
              <w:bottom w:val="single" w:sz="4" w:space="0" w:color="auto"/>
              <w:right w:val="nil"/>
            </w:tcBorders>
            <w:vAlign w:val="center"/>
          </w:tcPr>
          <w:p w14:paraId="30EF4F8E"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0</w:t>
            </w:r>
          </w:p>
        </w:tc>
        <w:tc>
          <w:tcPr>
            <w:tcW w:w="850" w:type="dxa"/>
            <w:tcBorders>
              <w:top w:val="nil"/>
              <w:left w:val="nil"/>
              <w:bottom w:val="single" w:sz="4" w:space="0" w:color="auto"/>
              <w:right w:val="nil"/>
            </w:tcBorders>
            <w:vAlign w:val="center"/>
          </w:tcPr>
          <w:p w14:paraId="67CBBFAB"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1</w:t>
            </w:r>
          </w:p>
        </w:tc>
        <w:tc>
          <w:tcPr>
            <w:tcW w:w="852" w:type="dxa"/>
            <w:tcBorders>
              <w:top w:val="nil"/>
              <w:left w:val="nil"/>
              <w:bottom w:val="single" w:sz="4" w:space="0" w:color="auto"/>
              <w:right w:val="nil"/>
            </w:tcBorders>
            <w:vAlign w:val="center"/>
          </w:tcPr>
          <w:p w14:paraId="0E84EF19"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1</w:t>
            </w:r>
          </w:p>
        </w:tc>
        <w:tc>
          <w:tcPr>
            <w:tcW w:w="930" w:type="dxa"/>
            <w:tcBorders>
              <w:top w:val="nil"/>
              <w:left w:val="nil"/>
              <w:bottom w:val="single" w:sz="4" w:space="0" w:color="auto"/>
              <w:right w:val="single" w:sz="4" w:space="0" w:color="auto"/>
            </w:tcBorders>
            <w:vAlign w:val="center"/>
          </w:tcPr>
          <w:p w14:paraId="1CD53BBF"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0</w:t>
            </w:r>
          </w:p>
        </w:tc>
        <w:tc>
          <w:tcPr>
            <w:tcW w:w="795" w:type="dxa"/>
            <w:tcBorders>
              <w:top w:val="nil"/>
              <w:left w:val="single" w:sz="4" w:space="0" w:color="auto"/>
              <w:bottom w:val="single" w:sz="4" w:space="0" w:color="auto"/>
              <w:right w:val="single" w:sz="4" w:space="0" w:color="auto"/>
            </w:tcBorders>
            <w:vAlign w:val="center"/>
          </w:tcPr>
          <w:p w14:paraId="3B61C190"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4</w:t>
            </w:r>
          </w:p>
        </w:tc>
      </w:tr>
      <w:tr w:rsidR="00283350" w:rsidRPr="000E2622" w14:paraId="4491745D" w14:textId="77777777" w:rsidTr="00EA7CEC">
        <w:tc>
          <w:tcPr>
            <w:tcW w:w="3308" w:type="dxa"/>
            <w:gridSpan w:val="2"/>
            <w:tcBorders>
              <w:top w:val="single" w:sz="4" w:space="0" w:color="auto"/>
              <w:left w:val="single" w:sz="4" w:space="0" w:color="auto"/>
              <w:bottom w:val="nil"/>
              <w:right w:val="nil"/>
            </w:tcBorders>
            <w:vAlign w:val="center"/>
          </w:tcPr>
          <w:p w14:paraId="5D7F44D4" w14:textId="77777777" w:rsidR="00CB5C04" w:rsidRPr="000E2622" w:rsidRDefault="00CB5C04" w:rsidP="00EA7CEC">
            <w:pPr>
              <w:jc w:val="center"/>
              <w:rPr>
                <w:rFonts w:ascii="Arial" w:hAnsi="Arial" w:cs="Arial"/>
                <w:b/>
                <w:bCs/>
                <w:sz w:val="20"/>
                <w:szCs w:val="20"/>
              </w:rPr>
            </w:pPr>
          </w:p>
        </w:tc>
        <w:tc>
          <w:tcPr>
            <w:tcW w:w="908" w:type="dxa"/>
            <w:tcBorders>
              <w:top w:val="single" w:sz="4" w:space="0" w:color="auto"/>
              <w:left w:val="nil"/>
              <w:bottom w:val="nil"/>
              <w:right w:val="nil"/>
            </w:tcBorders>
            <w:vAlign w:val="center"/>
          </w:tcPr>
          <w:p w14:paraId="76806C1A" w14:textId="77777777" w:rsidR="00CB5C04" w:rsidRPr="000E2622" w:rsidRDefault="00CB5C04" w:rsidP="00EA7CEC">
            <w:pPr>
              <w:jc w:val="center"/>
              <w:rPr>
                <w:rFonts w:ascii="Arial" w:hAnsi="Arial" w:cs="Arial"/>
                <w:b/>
                <w:bCs/>
                <w:sz w:val="20"/>
                <w:szCs w:val="20"/>
              </w:rPr>
            </w:pPr>
            <w:r w:rsidRPr="000E2622">
              <w:rPr>
                <w:rFonts w:ascii="Arial" w:hAnsi="Arial" w:cs="Arial"/>
                <w:b/>
                <w:bCs/>
                <w:sz w:val="20"/>
                <w:szCs w:val="20"/>
              </w:rPr>
              <w:t>23</w:t>
            </w:r>
          </w:p>
        </w:tc>
        <w:tc>
          <w:tcPr>
            <w:tcW w:w="871" w:type="dxa"/>
            <w:tcBorders>
              <w:top w:val="single" w:sz="4" w:space="0" w:color="auto"/>
              <w:left w:val="nil"/>
              <w:bottom w:val="nil"/>
              <w:right w:val="nil"/>
            </w:tcBorders>
            <w:vAlign w:val="center"/>
          </w:tcPr>
          <w:p w14:paraId="37C021A6" w14:textId="77777777" w:rsidR="00CB5C04" w:rsidRPr="000E2622" w:rsidRDefault="00CB5C04" w:rsidP="00EA7CEC">
            <w:pPr>
              <w:jc w:val="center"/>
              <w:rPr>
                <w:rFonts w:ascii="Arial" w:hAnsi="Arial" w:cs="Arial"/>
                <w:b/>
                <w:bCs/>
                <w:sz w:val="20"/>
                <w:szCs w:val="20"/>
              </w:rPr>
            </w:pPr>
            <w:r w:rsidRPr="000E2622">
              <w:rPr>
                <w:rFonts w:ascii="Arial" w:hAnsi="Arial" w:cs="Arial"/>
                <w:b/>
                <w:bCs/>
                <w:sz w:val="20"/>
                <w:szCs w:val="20"/>
              </w:rPr>
              <w:t>11</w:t>
            </w:r>
          </w:p>
        </w:tc>
        <w:tc>
          <w:tcPr>
            <w:tcW w:w="839" w:type="dxa"/>
            <w:tcBorders>
              <w:top w:val="single" w:sz="4" w:space="0" w:color="auto"/>
              <w:left w:val="nil"/>
              <w:bottom w:val="nil"/>
              <w:right w:val="nil"/>
            </w:tcBorders>
            <w:vAlign w:val="center"/>
          </w:tcPr>
          <w:p w14:paraId="60D7AF0D" w14:textId="77777777" w:rsidR="00CB5C04" w:rsidRPr="000E2622" w:rsidRDefault="00CB5C04" w:rsidP="00EA7CEC">
            <w:pPr>
              <w:jc w:val="center"/>
              <w:rPr>
                <w:rFonts w:ascii="Arial" w:hAnsi="Arial" w:cs="Arial"/>
                <w:b/>
                <w:bCs/>
                <w:sz w:val="20"/>
                <w:szCs w:val="20"/>
              </w:rPr>
            </w:pPr>
            <w:r w:rsidRPr="000E2622">
              <w:rPr>
                <w:rFonts w:ascii="Arial" w:hAnsi="Arial" w:cs="Arial"/>
                <w:b/>
                <w:bCs/>
                <w:sz w:val="20"/>
                <w:szCs w:val="20"/>
              </w:rPr>
              <w:t>9</w:t>
            </w:r>
          </w:p>
        </w:tc>
        <w:tc>
          <w:tcPr>
            <w:tcW w:w="850" w:type="dxa"/>
            <w:tcBorders>
              <w:top w:val="single" w:sz="4" w:space="0" w:color="auto"/>
              <w:left w:val="nil"/>
              <w:bottom w:val="nil"/>
              <w:right w:val="nil"/>
            </w:tcBorders>
            <w:vAlign w:val="center"/>
          </w:tcPr>
          <w:p w14:paraId="4D636614" w14:textId="77777777" w:rsidR="00CB5C04" w:rsidRPr="000E2622" w:rsidRDefault="00CB5C04" w:rsidP="00EA7CEC">
            <w:pPr>
              <w:jc w:val="center"/>
              <w:rPr>
                <w:rFonts w:ascii="Arial" w:hAnsi="Arial" w:cs="Arial"/>
                <w:b/>
                <w:bCs/>
                <w:sz w:val="20"/>
                <w:szCs w:val="20"/>
              </w:rPr>
            </w:pPr>
            <w:r w:rsidRPr="000E2622">
              <w:rPr>
                <w:rFonts w:ascii="Arial" w:hAnsi="Arial" w:cs="Arial"/>
                <w:b/>
                <w:bCs/>
                <w:sz w:val="20"/>
                <w:szCs w:val="20"/>
              </w:rPr>
              <w:t>8</w:t>
            </w:r>
          </w:p>
        </w:tc>
        <w:tc>
          <w:tcPr>
            <w:tcW w:w="852" w:type="dxa"/>
            <w:tcBorders>
              <w:top w:val="single" w:sz="4" w:space="0" w:color="auto"/>
              <w:left w:val="nil"/>
              <w:bottom w:val="nil"/>
              <w:right w:val="nil"/>
            </w:tcBorders>
            <w:vAlign w:val="center"/>
          </w:tcPr>
          <w:p w14:paraId="794FFDBB" w14:textId="77777777" w:rsidR="00CB5C04" w:rsidRPr="000E2622" w:rsidRDefault="00CB5C04" w:rsidP="00EA7CEC">
            <w:pPr>
              <w:jc w:val="center"/>
              <w:rPr>
                <w:rFonts w:ascii="Arial" w:hAnsi="Arial" w:cs="Arial"/>
                <w:b/>
                <w:bCs/>
                <w:sz w:val="20"/>
                <w:szCs w:val="20"/>
              </w:rPr>
            </w:pPr>
            <w:r w:rsidRPr="000E2622">
              <w:rPr>
                <w:rFonts w:ascii="Arial" w:hAnsi="Arial" w:cs="Arial"/>
                <w:b/>
                <w:bCs/>
                <w:sz w:val="20"/>
                <w:szCs w:val="20"/>
              </w:rPr>
              <w:t>13</w:t>
            </w:r>
          </w:p>
        </w:tc>
        <w:tc>
          <w:tcPr>
            <w:tcW w:w="930" w:type="dxa"/>
            <w:tcBorders>
              <w:top w:val="single" w:sz="4" w:space="0" w:color="auto"/>
              <w:left w:val="nil"/>
              <w:bottom w:val="nil"/>
              <w:right w:val="single" w:sz="4" w:space="0" w:color="auto"/>
            </w:tcBorders>
            <w:vAlign w:val="center"/>
          </w:tcPr>
          <w:p w14:paraId="0CC5E16D" w14:textId="77777777" w:rsidR="00CB5C04" w:rsidRPr="000E2622" w:rsidRDefault="00CB5C04" w:rsidP="00EA7CEC">
            <w:pPr>
              <w:jc w:val="center"/>
              <w:rPr>
                <w:rFonts w:ascii="Arial" w:hAnsi="Arial" w:cs="Arial"/>
                <w:b/>
                <w:bCs/>
                <w:sz w:val="20"/>
                <w:szCs w:val="20"/>
              </w:rPr>
            </w:pPr>
            <w:r w:rsidRPr="000E2622">
              <w:rPr>
                <w:rFonts w:ascii="Arial" w:hAnsi="Arial" w:cs="Arial"/>
                <w:b/>
                <w:bCs/>
                <w:sz w:val="20"/>
                <w:szCs w:val="20"/>
              </w:rPr>
              <w:t>8</w:t>
            </w:r>
          </w:p>
        </w:tc>
        <w:tc>
          <w:tcPr>
            <w:tcW w:w="795" w:type="dxa"/>
            <w:tcBorders>
              <w:top w:val="single" w:sz="4" w:space="0" w:color="auto"/>
              <w:left w:val="single" w:sz="4" w:space="0" w:color="auto"/>
              <w:bottom w:val="nil"/>
              <w:right w:val="single" w:sz="4" w:space="0" w:color="auto"/>
            </w:tcBorders>
            <w:vAlign w:val="center"/>
          </w:tcPr>
          <w:p w14:paraId="1E65DB0E" w14:textId="77777777" w:rsidR="00CB5C04" w:rsidRPr="000E2622" w:rsidRDefault="00CB5C04" w:rsidP="00EA7CEC">
            <w:pPr>
              <w:jc w:val="center"/>
              <w:rPr>
                <w:rFonts w:ascii="Arial" w:hAnsi="Arial" w:cs="Arial"/>
                <w:b/>
                <w:bCs/>
                <w:sz w:val="20"/>
                <w:szCs w:val="20"/>
              </w:rPr>
            </w:pPr>
            <w:r w:rsidRPr="000E2622">
              <w:rPr>
                <w:rFonts w:ascii="Arial" w:hAnsi="Arial" w:cs="Arial"/>
                <w:b/>
                <w:bCs/>
                <w:sz w:val="20"/>
                <w:szCs w:val="20"/>
              </w:rPr>
              <w:t>72</w:t>
            </w:r>
          </w:p>
        </w:tc>
      </w:tr>
      <w:tr w:rsidR="00283350" w:rsidRPr="000E2622" w14:paraId="7FD9CB37" w14:textId="77777777" w:rsidTr="00EA7CEC">
        <w:tc>
          <w:tcPr>
            <w:tcW w:w="3308" w:type="dxa"/>
            <w:gridSpan w:val="2"/>
            <w:tcBorders>
              <w:top w:val="nil"/>
              <w:left w:val="single" w:sz="4" w:space="0" w:color="auto"/>
              <w:bottom w:val="single" w:sz="4" w:space="0" w:color="auto"/>
              <w:right w:val="nil"/>
            </w:tcBorders>
            <w:vAlign w:val="center"/>
          </w:tcPr>
          <w:p w14:paraId="1B29EA2E" w14:textId="77777777" w:rsidR="00CB5C04" w:rsidRPr="000E2622" w:rsidRDefault="00CB5C04" w:rsidP="00EA7CEC">
            <w:pPr>
              <w:jc w:val="center"/>
              <w:rPr>
                <w:rFonts w:ascii="Arial" w:hAnsi="Arial" w:cs="Arial"/>
                <w:b/>
                <w:bCs/>
                <w:sz w:val="20"/>
                <w:szCs w:val="20"/>
              </w:rPr>
            </w:pPr>
          </w:p>
        </w:tc>
        <w:tc>
          <w:tcPr>
            <w:tcW w:w="908" w:type="dxa"/>
            <w:tcBorders>
              <w:top w:val="nil"/>
              <w:left w:val="nil"/>
              <w:bottom w:val="single" w:sz="4" w:space="0" w:color="auto"/>
              <w:right w:val="nil"/>
            </w:tcBorders>
            <w:vAlign w:val="center"/>
          </w:tcPr>
          <w:p w14:paraId="3209AABF" w14:textId="77777777" w:rsidR="00CB5C04" w:rsidRPr="000E2622" w:rsidRDefault="00CB5C04" w:rsidP="00EA7CEC">
            <w:pPr>
              <w:jc w:val="center"/>
              <w:rPr>
                <w:rFonts w:ascii="Arial" w:hAnsi="Arial" w:cs="Arial"/>
                <w:b/>
                <w:bCs/>
                <w:sz w:val="20"/>
                <w:szCs w:val="20"/>
              </w:rPr>
            </w:pPr>
          </w:p>
        </w:tc>
        <w:tc>
          <w:tcPr>
            <w:tcW w:w="871" w:type="dxa"/>
            <w:tcBorders>
              <w:top w:val="nil"/>
              <w:left w:val="nil"/>
              <w:bottom w:val="single" w:sz="4" w:space="0" w:color="auto"/>
              <w:right w:val="nil"/>
            </w:tcBorders>
            <w:vAlign w:val="center"/>
          </w:tcPr>
          <w:p w14:paraId="37E83887" w14:textId="77777777" w:rsidR="00CB5C04" w:rsidRPr="000E2622" w:rsidRDefault="00CB5C04" w:rsidP="00EA7CEC">
            <w:pPr>
              <w:jc w:val="center"/>
              <w:rPr>
                <w:rFonts w:ascii="Arial" w:hAnsi="Arial" w:cs="Arial"/>
                <w:b/>
                <w:bCs/>
                <w:sz w:val="20"/>
                <w:szCs w:val="20"/>
              </w:rPr>
            </w:pPr>
          </w:p>
        </w:tc>
        <w:tc>
          <w:tcPr>
            <w:tcW w:w="839" w:type="dxa"/>
            <w:tcBorders>
              <w:top w:val="nil"/>
              <w:left w:val="nil"/>
              <w:bottom w:val="single" w:sz="4" w:space="0" w:color="auto"/>
              <w:right w:val="nil"/>
            </w:tcBorders>
            <w:vAlign w:val="center"/>
          </w:tcPr>
          <w:p w14:paraId="62CD7665" w14:textId="77777777" w:rsidR="00CB5C04" w:rsidRPr="000E2622" w:rsidRDefault="00CB5C04" w:rsidP="00EA7CEC">
            <w:pPr>
              <w:jc w:val="center"/>
              <w:rPr>
                <w:rFonts w:ascii="Arial" w:hAnsi="Arial" w:cs="Arial"/>
                <w:b/>
                <w:bCs/>
                <w:sz w:val="20"/>
                <w:szCs w:val="20"/>
              </w:rPr>
            </w:pPr>
          </w:p>
        </w:tc>
        <w:tc>
          <w:tcPr>
            <w:tcW w:w="850" w:type="dxa"/>
            <w:tcBorders>
              <w:top w:val="nil"/>
              <w:left w:val="nil"/>
              <w:bottom w:val="single" w:sz="4" w:space="0" w:color="auto"/>
              <w:right w:val="nil"/>
            </w:tcBorders>
            <w:vAlign w:val="center"/>
          </w:tcPr>
          <w:p w14:paraId="7F43FB58" w14:textId="77777777" w:rsidR="00CB5C04" w:rsidRPr="000E2622" w:rsidRDefault="00CB5C04" w:rsidP="00EA7CEC">
            <w:pPr>
              <w:jc w:val="center"/>
              <w:rPr>
                <w:rFonts w:ascii="Arial" w:hAnsi="Arial" w:cs="Arial"/>
                <w:b/>
                <w:bCs/>
                <w:sz w:val="20"/>
                <w:szCs w:val="20"/>
              </w:rPr>
            </w:pPr>
          </w:p>
        </w:tc>
        <w:tc>
          <w:tcPr>
            <w:tcW w:w="852" w:type="dxa"/>
            <w:tcBorders>
              <w:top w:val="nil"/>
              <w:left w:val="nil"/>
              <w:bottom w:val="single" w:sz="4" w:space="0" w:color="auto"/>
              <w:right w:val="nil"/>
            </w:tcBorders>
            <w:vAlign w:val="center"/>
          </w:tcPr>
          <w:p w14:paraId="6E0E6C6E" w14:textId="77777777" w:rsidR="00CB5C04" w:rsidRPr="000E2622" w:rsidRDefault="00CB5C04" w:rsidP="00EA7CEC">
            <w:pPr>
              <w:jc w:val="center"/>
              <w:rPr>
                <w:rFonts w:ascii="Arial" w:hAnsi="Arial" w:cs="Arial"/>
                <w:b/>
                <w:bCs/>
                <w:sz w:val="20"/>
                <w:szCs w:val="20"/>
              </w:rPr>
            </w:pPr>
          </w:p>
        </w:tc>
        <w:tc>
          <w:tcPr>
            <w:tcW w:w="930" w:type="dxa"/>
            <w:tcBorders>
              <w:top w:val="nil"/>
              <w:left w:val="nil"/>
              <w:bottom w:val="single" w:sz="4" w:space="0" w:color="auto"/>
              <w:right w:val="single" w:sz="4" w:space="0" w:color="auto"/>
            </w:tcBorders>
            <w:vAlign w:val="center"/>
          </w:tcPr>
          <w:p w14:paraId="3A62B5C4" w14:textId="77777777" w:rsidR="00CB5C04" w:rsidRPr="000E2622" w:rsidRDefault="00CB5C04" w:rsidP="00EA7CEC">
            <w:pPr>
              <w:jc w:val="center"/>
              <w:rPr>
                <w:rFonts w:ascii="Arial" w:hAnsi="Arial" w:cs="Arial"/>
                <w:b/>
                <w:bCs/>
                <w:sz w:val="20"/>
                <w:szCs w:val="20"/>
              </w:rPr>
            </w:pPr>
          </w:p>
        </w:tc>
        <w:tc>
          <w:tcPr>
            <w:tcW w:w="795" w:type="dxa"/>
            <w:tcBorders>
              <w:top w:val="nil"/>
              <w:left w:val="single" w:sz="4" w:space="0" w:color="auto"/>
              <w:bottom w:val="single" w:sz="4" w:space="0" w:color="auto"/>
              <w:right w:val="single" w:sz="4" w:space="0" w:color="auto"/>
            </w:tcBorders>
            <w:vAlign w:val="center"/>
          </w:tcPr>
          <w:p w14:paraId="77E3F924" w14:textId="77777777" w:rsidR="00CB5C04" w:rsidRPr="000E2622" w:rsidRDefault="00CB5C04" w:rsidP="00EA7CEC">
            <w:pPr>
              <w:jc w:val="center"/>
              <w:rPr>
                <w:rFonts w:ascii="Arial" w:hAnsi="Arial" w:cs="Arial"/>
                <w:b/>
                <w:bCs/>
                <w:sz w:val="20"/>
                <w:szCs w:val="20"/>
              </w:rPr>
            </w:pPr>
          </w:p>
        </w:tc>
      </w:tr>
      <w:tr w:rsidR="00283350" w:rsidRPr="000E2622" w14:paraId="42B3C6E2" w14:textId="77777777" w:rsidTr="00EA7CEC">
        <w:tc>
          <w:tcPr>
            <w:tcW w:w="1308" w:type="dxa"/>
            <w:tcBorders>
              <w:top w:val="single" w:sz="4" w:space="0" w:color="auto"/>
              <w:left w:val="single" w:sz="4" w:space="0" w:color="auto"/>
              <w:bottom w:val="single" w:sz="4" w:space="0" w:color="auto"/>
              <w:right w:val="nil"/>
            </w:tcBorders>
            <w:vAlign w:val="center"/>
          </w:tcPr>
          <w:p w14:paraId="615607F9" w14:textId="77777777" w:rsidR="00CB5C04" w:rsidRPr="000E2622" w:rsidRDefault="00CB5C04" w:rsidP="00EA7CEC">
            <w:pPr>
              <w:jc w:val="center"/>
              <w:rPr>
                <w:rFonts w:ascii="Arial" w:hAnsi="Arial" w:cs="Arial"/>
                <w:sz w:val="20"/>
                <w:szCs w:val="20"/>
              </w:rPr>
            </w:pPr>
            <w:r w:rsidRPr="000E2622">
              <w:rPr>
                <w:rFonts w:ascii="Arial" w:hAnsi="Arial" w:cs="Arial"/>
                <w:b/>
                <w:bCs/>
                <w:sz w:val="20"/>
                <w:szCs w:val="20"/>
              </w:rPr>
              <w:t>Population</w:t>
            </w:r>
          </w:p>
        </w:tc>
        <w:tc>
          <w:tcPr>
            <w:tcW w:w="2000" w:type="dxa"/>
            <w:tcBorders>
              <w:top w:val="single" w:sz="4" w:space="0" w:color="auto"/>
              <w:left w:val="nil"/>
              <w:bottom w:val="single" w:sz="4" w:space="0" w:color="auto"/>
              <w:right w:val="nil"/>
            </w:tcBorders>
            <w:vAlign w:val="center"/>
          </w:tcPr>
          <w:p w14:paraId="3C7CB333" w14:textId="77777777" w:rsidR="00CB5C04" w:rsidRPr="000E2622" w:rsidRDefault="00CB5C04" w:rsidP="00EA7CEC">
            <w:pPr>
              <w:jc w:val="center"/>
              <w:rPr>
                <w:rFonts w:ascii="Arial" w:hAnsi="Arial" w:cs="Arial"/>
                <w:sz w:val="20"/>
                <w:szCs w:val="20"/>
              </w:rPr>
            </w:pPr>
            <w:r w:rsidRPr="000E2622">
              <w:rPr>
                <w:rFonts w:ascii="Arial" w:hAnsi="Arial" w:cs="Arial"/>
                <w:b/>
                <w:bCs/>
                <w:sz w:val="20"/>
                <w:szCs w:val="20"/>
              </w:rPr>
              <w:t>Family ID</w:t>
            </w:r>
          </w:p>
        </w:tc>
        <w:tc>
          <w:tcPr>
            <w:tcW w:w="908" w:type="dxa"/>
            <w:tcBorders>
              <w:top w:val="single" w:sz="4" w:space="0" w:color="auto"/>
              <w:left w:val="nil"/>
              <w:bottom w:val="single" w:sz="4" w:space="0" w:color="auto"/>
              <w:right w:val="nil"/>
            </w:tcBorders>
            <w:vAlign w:val="center"/>
          </w:tcPr>
          <w:p w14:paraId="16F379E8" w14:textId="77777777" w:rsidR="00CB5C04" w:rsidRPr="000E2622" w:rsidRDefault="00CB5C04" w:rsidP="00EA7CEC">
            <w:pPr>
              <w:jc w:val="center"/>
              <w:rPr>
                <w:rFonts w:ascii="Arial" w:hAnsi="Arial" w:cs="Arial"/>
                <w:sz w:val="20"/>
                <w:szCs w:val="20"/>
              </w:rPr>
            </w:pPr>
            <w:r w:rsidRPr="000E2622">
              <w:rPr>
                <w:rFonts w:ascii="Arial" w:hAnsi="Arial" w:cs="Arial"/>
                <w:b/>
                <w:bCs/>
                <w:sz w:val="20"/>
                <w:szCs w:val="20"/>
              </w:rPr>
              <w:t>GOPH</w:t>
            </w:r>
          </w:p>
        </w:tc>
        <w:tc>
          <w:tcPr>
            <w:tcW w:w="871" w:type="dxa"/>
            <w:tcBorders>
              <w:top w:val="single" w:sz="4" w:space="0" w:color="auto"/>
              <w:left w:val="nil"/>
              <w:bottom w:val="single" w:sz="4" w:space="0" w:color="auto"/>
              <w:right w:val="nil"/>
            </w:tcBorders>
            <w:vAlign w:val="center"/>
          </w:tcPr>
          <w:p w14:paraId="15986C9C" w14:textId="77777777" w:rsidR="00CB5C04" w:rsidRPr="000E2622" w:rsidRDefault="00CB5C04" w:rsidP="00EA7CEC">
            <w:pPr>
              <w:jc w:val="center"/>
              <w:rPr>
                <w:rFonts w:ascii="Arial" w:hAnsi="Arial" w:cs="Arial"/>
                <w:sz w:val="20"/>
                <w:szCs w:val="20"/>
              </w:rPr>
            </w:pPr>
            <w:r w:rsidRPr="000E2622">
              <w:rPr>
                <w:rFonts w:ascii="Arial" w:hAnsi="Arial" w:cs="Arial"/>
                <w:b/>
                <w:bCs/>
                <w:sz w:val="20"/>
                <w:szCs w:val="20"/>
              </w:rPr>
              <w:t>ASCU</w:t>
            </w:r>
          </w:p>
        </w:tc>
        <w:tc>
          <w:tcPr>
            <w:tcW w:w="839" w:type="dxa"/>
            <w:tcBorders>
              <w:top w:val="single" w:sz="4" w:space="0" w:color="auto"/>
              <w:left w:val="nil"/>
              <w:bottom w:val="single" w:sz="4" w:space="0" w:color="auto"/>
              <w:right w:val="nil"/>
            </w:tcBorders>
            <w:vAlign w:val="center"/>
          </w:tcPr>
          <w:p w14:paraId="138B6069" w14:textId="77777777" w:rsidR="00CB5C04" w:rsidRPr="000E2622" w:rsidRDefault="00CB5C04" w:rsidP="00EA7CEC">
            <w:pPr>
              <w:jc w:val="center"/>
              <w:rPr>
                <w:rFonts w:ascii="Arial" w:hAnsi="Arial" w:cs="Arial"/>
                <w:sz w:val="20"/>
                <w:szCs w:val="20"/>
              </w:rPr>
            </w:pPr>
            <w:r w:rsidRPr="000E2622">
              <w:rPr>
                <w:rFonts w:ascii="Arial" w:hAnsi="Arial" w:cs="Arial"/>
                <w:b/>
                <w:bCs/>
                <w:sz w:val="20"/>
                <w:szCs w:val="20"/>
              </w:rPr>
              <w:t>AINC</w:t>
            </w:r>
          </w:p>
        </w:tc>
        <w:tc>
          <w:tcPr>
            <w:tcW w:w="850" w:type="dxa"/>
            <w:tcBorders>
              <w:top w:val="single" w:sz="4" w:space="0" w:color="auto"/>
              <w:left w:val="nil"/>
              <w:bottom w:val="single" w:sz="4" w:space="0" w:color="auto"/>
              <w:right w:val="nil"/>
            </w:tcBorders>
            <w:vAlign w:val="center"/>
          </w:tcPr>
          <w:p w14:paraId="64FE5769" w14:textId="77777777" w:rsidR="00CB5C04" w:rsidRPr="000E2622" w:rsidRDefault="00CB5C04" w:rsidP="00EA7CEC">
            <w:pPr>
              <w:jc w:val="center"/>
              <w:rPr>
                <w:rFonts w:ascii="Arial" w:hAnsi="Arial" w:cs="Arial"/>
                <w:sz w:val="20"/>
                <w:szCs w:val="20"/>
              </w:rPr>
            </w:pPr>
            <w:r w:rsidRPr="000E2622">
              <w:rPr>
                <w:rFonts w:ascii="Arial" w:hAnsi="Arial" w:cs="Arial"/>
                <w:b/>
                <w:bCs/>
                <w:sz w:val="20"/>
                <w:szCs w:val="20"/>
              </w:rPr>
              <w:t>ASFA</w:t>
            </w:r>
          </w:p>
        </w:tc>
        <w:tc>
          <w:tcPr>
            <w:tcW w:w="852" w:type="dxa"/>
            <w:tcBorders>
              <w:top w:val="single" w:sz="4" w:space="0" w:color="auto"/>
              <w:left w:val="nil"/>
              <w:bottom w:val="single" w:sz="4" w:space="0" w:color="auto"/>
              <w:right w:val="nil"/>
            </w:tcBorders>
            <w:vAlign w:val="center"/>
          </w:tcPr>
          <w:p w14:paraId="0C6C4AFD" w14:textId="77777777" w:rsidR="00CB5C04" w:rsidRPr="000E2622" w:rsidRDefault="00CB5C04" w:rsidP="00EA7CEC">
            <w:pPr>
              <w:jc w:val="center"/>
              <w:rPr>
                <w:rFonts w:ascii="Arial" w:hAnsi="Arial" w:cs="Arial"/>
                <w:sz w:val="20"/>
                <w:szCs w:val="20"/>
              </w:rPr>
            </w:pPr>
            <w:r w:rsidRPr="000E2622">
              <w:rPr>
                <w:rFonts w:ascii="Arial" w:hAnsi="Arial" w:cs="Arial"/>
                <w:b/>
                <w:bCs/>
                <w:sz w:val="20"/>
                <w:szCs w:val="20"/>
              </w:rPr>
              <w:t>ASYR</w:t>
            </w:r>
          </w:p>
        </w:tc>
        <w:tc>
          <w:tcPr>
            <w:tcW w:w="930" w:type="dxa"/>
            <w:tcBorders>
              <w:top w:val="single" w:sz="4" w:space="0" w:color="auto"/>
              <w:left w:val="nil"/>
              <w:bottom w:val="single" w:sz="4" w:space="0" w:color="auto"/>
              <w:right w:val="single" w:sz="4" w:space="0" w:color="auto"/>
            </w:tcBorders>
            <w:vAlign w:val="center"/>
          </w:tcPr>
          <w:p w14:paraId="31857858" w14:textId="77777777" w:rsidR="00CB5C04" w:rsidRPr="000E2622" w:rsidRDefault="00CB5C04" w:rsidP="00EA7CEC">
            <w:pPr>
              <w:jc w:val="center"/>
              <w:rPr>
                <w:rFonts w:ascii="Arial" w:hAnsi="Arial" w:cs="Arial"/>
                <w:sz w:val="20"/>
                <w:szCs w:val="20"/>
              </w:rPr>
            </w:pPr>
            <w:r w:rsidRPr="000E2622">
              <w:rPr>
                <w:rFonts w:ascii="Arial" w:hAnsi="Arial" w:cs="Arial"/>
                <w:b/>
                <w:bCs/>
                <w:sz w:val="20"/>
                <w:szCs w:val="20"/>
              </w:rPr>
              <w:t>ASPEC</w:t>
            </w:r>
          </w:p>
        </w:tc>
        <w:tc>
          <w:tcPr>
            <w:tcW w:w="795" w:type="dxa"/>
            <w:tcBorders>
              <w:top w:val="single" w:sz="4" w:space="0" w:color="auto"/>
              <w:left w:val="single" w:sz="4" w:space="0" w:color="auto"/>
              <w:bottom w:val="single" w:sz="4" w:space="0" w:color="auto"/>
              <w:right w:val="single" w:sz="4" w:space="0" w:color="auto"/>
            </w:tcBorders>
            <w:vAlign w:val="center"/>
          </w:tcPr>
          <w:p w14:paraId="686696CB" w14:textId="77777777" w:rsidR="00CB5C04" w:rsidRPr="000E2622" w:rsidRDefault="00CB5C04" w:rsidP="00EA7CEC">
            <w:pPr>
              <w:jc w:val="center"/>
              <w:rPr>
                <w:rFonts w:ascii="Arial" w:hAnsi="Arial" w:cs="Arial"/>
                <w:b/>
                <w:bCs/>
                <w:sz w:val="20"/>
                <w:szCs w:val="20"/>
              </w:rPr>
            </w:pPr>
            <w:r w:rsidRPr="000E2622">
              <w:rPr>
                <w:rFonts w:ascii="Arial" w:hAnsi="Arial" w:cs="Arial"/>
                <w:b/>
                <w:bCs/>
                <w:sz w:val="20"/>
                <w:szCs w:val="20"/>
              </w:rPr>
              <w:t>Total</w:t>
            </w:r>
          </w:p>
        </w:tc>
      </w:tr>
      <w:tr w:rsidR="00283350" w:rsidRPr="000E2622" w14:paraId="72E931A1" w14:textId="77777777" w:rsidTr="00EA7CEC">
        <w:tc>
          <w:tcPr>
            <w:tcW w:w="1308" w:type="dxa"/>
            <w:vMerge w:val="restart"/>
            <w:tcBorders>
              <w:top w:val="single" w:sz="4" w:space="0" w:color="auto"/>
              <w:left w:val="single" w:sz="4" w:space="0" w:color="auto"/>
              <w:right w:val="nil"/>
            </w:tcBorders>
            <w:vAlign w:val="center"/>
          </w:tcPr>
          <w:p w14:paraId="05E19D7A" w14:textId="77777777" w:rsidR="00CB5C04" w:rsidRPr="000E2622" w:rsidRDefault="00CB5C04" w:rsidP="00EA7CEC">
            <w:pPr>
              <w:jc w:val="center"/>
              <w:rPr>
                <w:rFonts w:ascii="Arial" w:hAnsi="Arial" w:cs="Arial"/>
                <w:b/>
                <w:bCs/>
                <w:sz w:val="20"/>
                <w:szCs w:val="20"/>
              </w:rPr>
            </w:pPr>
            <w:r w:rsidRPr="000E2622">
              <w:rPr>
                <w:rFonts w:ascii="Arial" w:hAnsi="Arial" w:cs="Arial"/>
                <w:b/>
                <w:bCs/>
                <w:sz w:val="20"/>
                <w:szCs w:val="20"/>
              </w:rPr>
              <w:t>California</w:t>
            </w:r>
          </w:p>
        </w:tc>
        <w:tc>
          <w:tcPr>
            <w:tcW w:w="2000" w:type="dxa"/>
            <w:tcBorders>
              <w:top w:val="single" w:sz="4" w:space="0" w:color="auto"/>
              <w:left w:val="nil"/>
              <w:bottom w:val="nil"/>
              <w:right w:val="single" w:sz="4" w:space="0" w:color="auto"/>
            </w:tcBorders>
            <w:vAlign w:val="center"/>
          </w:tcPr>
          <w:p w14:paraId="3B630ED6"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CA_1017.1B_2018</w:t>
            </w:r>
          </w:p>
        </w:tc>
        <w:tc>
          <w:tcPr>
            <w:tcW w:w="908" w:type="dxa"/>
            <w:tcBorders>
              <w:top w:val="single" w:sz="4" w:space="0" w:color="auto"/>
              <w:left w:val="single" w:sz="4" w:space="0" w:color="auto"/>
              <w:bottom w:val="nil"/>
              <w:right w:val="nil"/>
            </w:tcBorders>
            <w:vAlign w:val="center"/>
          </w:tcPr>
          <w:p w14:paraId="623D0673"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0</w:t>
            </w:r>
          </w:p>
        </w:tc>
        <w:tc>
          <w:tcPr>
            <w:tcW w:w="871" w:type="dxa"/>
            <w:tcBorders>
              <w:top w:val="single" w:sz="4" w:space="0" w:color="auto"/>
              <w:left w:val="nil"/>
              <w:bottom w:val="nil"/>
              <w:right w:val="nil"/>
            </w:tcBorders>
            <w:vAlign w:val="center"/>
          </w:tcPr>
          <w:p w14:paraId="5A2D5A65"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1</w:t>
            </w:r>
          </w:p>
        </w:tc>
        <w:tc>
          <w:tcPr>
            <w:tcW w:w="839" w:type="dxa"/>
            <w:tcBorders>
              <w:top w:val="single" w:sz="4" w:space="0" w:color="auto"/>
              <w:left w:val="nil"/>
              <w:bottom w:val="nil"/>
              <w:right w:val="nil"/>
            </w:tcBorders>
            <w:vAlign w:val="center"/>
          </w:tcPr>
          <w:p w14:paraId="18F1AEC2"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0</w:t>
            </w:r>
          </w:p>
        </w:tc>
        <w:tc>
          <w:tcPr>
            <w:tcW w:w="850" w:type="dxa"/>
            <w:tcBorders>
              <w:top w:val="single" w:sz="4" w:space="0" w:color="auto"/>
              <w:left w:val="nil"/>
              <w:bottom w:val="nil"/>
              <w:right w:val="nil"/>
            </w:tcBorders>
            <w:vAlign w:val="center"/>
          </w:tcPr>
          <w:p w14:paraId="0ACA08B2"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0</w:t>
            </w:r>
          </w:p>
        </w:tc>
        <w:tc>
          <w:tcPr>
            <w:tcW w:w="852" w:type="dxa"/>
            <w:tcBorders>
              <w:top w:val="single" w:sz="4" w:space="0" w:color="auto"/>
              <w:left w:val="nil"/>
              <w:bottom w:val="nil"/>
              <w:right w:val="nil"/>
            </w:tcBorders>
            <w:vAlign w:val="center"/>
          </w:tcPr>
          <w:p w14:paraId="03BC3B55"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1</w:t>
            </w:r>
          </w:p>
        </w:tc>
        <w:tc>
          <w:tcPr>
            <w:tcW w:w="930" w:type="dxa"/>
            <w:tcBorders>
              <w:top w:val="single" w:sz="4" w:space="0" w:color="auto"/>
              <w:left w:val="nil"/>
              <w:bottom w:val="nil"/>
              <w:right w:val="single" w:sz="4" w:space="0" w:color="auto"/>
            </w:tcBorders>
            <w:vAlign w:val="center"/>
          </w:tcPr>
          <w:p w14:paraId="673CD4DD"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0</w:t>
            </w:r>
          </w:p>
        </w:tc>
        <w:tc>
          <w:tcPr>
            <w:tcW w:w="795" w:type="dxa"/>
            <w:tcBorders>
              <w:top w:val="single" w:sz="4" w:space="0" w:color="auto"/>
              <w:left w:val="single" w:sz="4" w:space="0" w:color="auto"/>
              <w:bottom w:val="nil"/>
              <w:right w:val="single" w:sz="4" w:space="0" w:color="auto"/>
            </w:tcBorders>
            <w:vAlign w:val="center"/>
          </w:tcPr>
          <w:p w14:paraId="23BF09D7"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2</w:t>
            </w:r>
          </w:p>
        </w:tc>
      </w:tr>
      <w:tr w:rsidR="00283350" w:rsidRPr="000E2622" w14:paraId="3A298F24" w14:textId="77777777" w:rsidTr="00EA7CEC">
        <w:tc>
          <w:tcPr>
            <w:tcW w:w="1308" w:type="dxa"/>
            <w:vMerge/>
            <w:tcBorders>
              <w:left w:val="single" w:sz="4" w:space="0" w:color="auto"/>
              <w:right w:val="nil"/>
            </w:tcBorders>
            <w:vAlign w:val="center"/>
          </w:tcPr>
          <w:p w14:paraId="7721D3FD" w14:textId="77777777" w:rsidR="00CB5C04" w:rsidRPr="000E2622" w:rsidRDefault="00CB5C04" w:rsidP="00EA7CEC">
            <w:pPr>
              <w:jc w:val="center"/>
              <w:rPr>
                <w:rFonts w:ascii="Arial" w:hAnsi="Arial" w:cs="Arial"/>
                <w:sz w:val="20"/>
                <w:szCs w:val="20"/>
              </w:rPr>
            </w:pPr>
          </w:p>
        </w:tc>
        <w:tc>
          <w:tcPr>
            <w:tcW w:w="2000" w:type="dxa"/>
            <w:tcBorders>
              <w:top w:val="nil"/>
              <w:left w:val="nil"/>
              <w:bottom w:val="nil"/>
              <w:right w:val="single" w:sz="4" w:space="0" w:color="auto"/>
            </w:tcBorders>
            <w:vAlign w:val="center"/>
          </w:tcPr>
          <w:p w14:paraId="67CE7D54"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CA_11_2018</w:t>
            </w:r>
          </w:p>
        </w:tc>
        <w:tc>
          <w:tcPr>
            <w:tcW w:w="908" w:type="dxa"/>
            <w:tcBorders>
              <w:top w:val="nil"/>
              <w:left w:val="single" w:sz="4" w:space="0" w:color="auto"/>
              <w:bottom w:val="nil"/>
              <w:right w:val="nil"/>
            </w:tcBorders>
            <w:vAlign w:val="center"/>
          </w:tcPr>
          <w:p w14:paraId="77AAF96C"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1</w:t>
            </w:r>
          </w:p>
        </w:tc>
        <w:tc>
          <w:tcPr>
            <w:tcW w:w="871" w:type="dxa"/>
            <w:tcBorders>
              <w:top w:val="nil"/>
              <w:left w:val="nil"/>
              <w:bottom w:val="nil"/>
              <w:right w:val="nil"/>
            </w:tcBorders>
            <w:vAlign w:val="center"/>
          </w:tcPr>
          <w:p w14:paraId="752F9260"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1</w:t>
            </w:r>
          </w:p>
        </w:tc>
        <w:tc>
          <w:tcPr>
            <w:tcW w:w="839" w:type="dxa"/>
            <w:tcBorders>
              <w:top w:val="nil"/>
              <w:left w:val="nil"/>
              <w:bottom w:val="nil"/>
              <w:right w:val="nil"/>
            </w:tcBorders>
            <w:vAlign w:val="center"/>
          </w:tcPr>
          <w:p w14:paraId="3D0F6DAD"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0</w:t>
            </w:r>
          </w:p>
        </w:tc>
        <w:tc>
          <w:tcPr>
            <w:tcW w:w="850" w:type="dxa"/>
            <w:tcBorders>
              <w:top w:val="nil"/>
              <w:left w:val="nil"/>
              <w:bottom w:val="nil"/>
              <w:right w:val="nil"/>
            </w:tcBorders>
            <w:vAlign w:val="center"/>
          </w:tcPr>
          <w:p w14:paraId="13EF68FB"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0</w:t>
            </w:r>
          </w:p>
        </w:tc>
        <w:tc>
          <w:tcPr>
            <w:tcW w:w="852" w:type="dxa"/>
            <w:tcBorders>
              <w:top w:val="nil"/>
              <w:left w:val="nil"/>
              <w:bottom w:val="nil"/>
              <w:right w:val="nil"/>
            </w:tcBorders>
            <w:vAlign w:val="center"/>
          </w:tcPr>
          <w:p w14:paraId="629B2492"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0</w:t>
            </w:r>
          </w:p>
        </w:tc>
        <w:tc>
          <w:tcPr>
            <w:tcW w:w="930" w:type="dxa"/>
            <w:tcBorders>
              <w:top w:val="nil"/>
              <w:left w:val="nil"/>
              <w:bottom w:val="nil"/>
              <w:right w:val="single" w:sz="4" w:space="0" w:color="auto"/>
            </w:tcBorders>
            <w:vAlign w:val="center"/>
          </w:tcPr>
          <w:p w14:paraId="74D6E880"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1</w:t>
            </w:r>
          </w:p>
        </w:tc>
        <w:tc>
          <w:tcPr>
            <w:tcW w:w="795" w:type="dxa"/>
            <w:tcBorders>
              <w:top w:val="nil"/>
              <w:left w:val="single" w:sz="4" w:space="0" w:color="auto"/>
              <w:bottom w:val="nil"/>
              <w:right w:val="single" w:sz="4" w:space="0" w:color="auto"/>
            </w:tcBorders>
            <w:vAlign w:val="center"/>
          </w:tcPr>
          <w:p w14:paraId="73A2732E"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3</w:t>
            </w:r>
          </w:p>
        </w:tc>
      </w:tr>
      <w:tr w:rsidR="00283350" w:rsidRPr="000E2622" w14:paraId="14E74437" w14:textId="77777777" w:rsidTr="00EA7CEC">
        <w:tc>
          <w:tcPr>
            <w:tcW w:w="1308" w:type="dxa"/>
            <w:vMerge/>
            <w:tcBorders>
              <w:left w:val="single" w:sz="4" w:space="0" w:color="auto"/>
              <w:right w:val="nil"/>
            </w:tcBorders>
            <w:vAlign w:val="center"/>
          </w:tcPr>
          <w:p w14:paraId="6765336A" w14:textId="77777777" w:rsidR="00CB5C04" w:rsidRPr="000E2622" w:rsidRDefault="00CB5C04" w:rsidP="00EA7CEC">
            <w:pPr>
              <w:jc w:val="center"/>
              <w:rPr>
                <w:rFonts w:ascii="Arial" w:hAnsi="Arial" w:cs="Arial"/>
                <w:sz w:val="20"/>
                <w:szCs w:val="20"/>
              </w:rPr>
            </w:pPr>
          </w:p>
        </w:tc>
        <w:tc>
          <w:tcPr>
            <w:tcW w:w="2000" w:type="dxa"/>
            <w:tcBorders>
              <w:top w:val="nil"/>
              <w:left w:val="nil"/>
              <w:bottom w:val="nil"/>
              <w:right w:val="single" w:sz="4" w:space="0" w:color="auto"/>
            </w:tcBorders>
            <w:vAlign w:val="center"/>
          </w:tcPr>
          <w:p w14:paraId="30725375"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CA_13_2017</w:t>
            </w:r>
          </w:p>
        </w:tc>
        <w:tc>
          <w:tcPr>
            <w:tcW w:w="908" w:type="dxa"/>
            <w:tcBorders>
              <w:top w:val="nil"/>
              <w:left w:val="single" w:sz="4" w:space="0" w:color="auto"/>
              <w:bottom w:val="nil"/>
              <w:right w:val="nil"/>
            </w:tcBorders>
            <w:vAlign w:val="center"/>
          </w:tcPr>
          <w:p w14:paraId="2CF88333"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1</w:t>
            </w:r>
          </w:p>
        </w:tc>
        <w:tc>
          <w:tcPr>
            <w:tcW w:w="871" w:type="dxa"/>
            <w:tcBorders>
              <w:top w:val="nil"/>
              <w:left w:val="nil"/>
              <w:bottom w:val="nil"/>
              <w:right w:val="nil"/>
            </w:tcBorders>
            <w:vAlign w:val="center"/>
          </w:tcPr>
          <w:p w14:paraId="54CE113F"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0</w:t>
            </w:r>
          </w:p>
        </w:tc>
        <w:tc>
          <w:tcPr>
            <w:tcW w:w="839" w:type="dxa"/>
            <w:tcBorders>
              <w:top w:val="nil"/>
              <w:left w:val="nil"/>
              <w:bottom w:val="nil"/>
              <w:right w:val="nil"/>
            </w:tcBorders>
            <w:vAlign w:val="center"/>
          </w:tcPr>
          <w:p w14:paraId="00786FF0"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0</w:t>
            </w:r>
          </w:p>
        </w:tc>
        <w:tc>
          <w:tcPr>
            <w:tcW w:w="850" w:type="dxa"/>
            <w:tcBorders>
              <w:top w:val="nil"/>
              <w:left w:val="nil"/>
              <w:bottom w:val="nil"/>
              <w:right w:val="nil"/>
            </w:tcBorders>
            <w:vAlign w:val="center"/>
          </w:tcPr>
          <w:p w14:paraId="276AF9B2"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1</w:t>
            </w:r>
          </w:p>
        </w:tc>
        <w:tc>
          <w:tcPr>
            <w:tcW w:w="852" w:type="dxa"/>
            <w:tcBorders>
              <w:top w:val="nil"/>
              <w:left w:val="nil"/>
              <w:bottom w:val="nil"/>
              <w:right w:val="nil"/>
            </w:tcBorders>
            <w:vAlign w:val="center"/>
          </w:tcPr>
          <w:p w14:paraId="4DF9DB49"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0</w:t>
            </w:r>
          </w:p>
        </w:tc>
        <w:tc>
          <w:tcPr>
            <w:tcW w:w="930" w:type="dxa"/>
            <w:tcBorders>
              <w:top w:val="nil"/>
              <w:left w:val="nil"/>
              <w:bottom w:val="nil"/>
              <w:right w:val="single" w:sz="4" w:space="0" w:color="auto"/>
            </w:tcBorders>
            <w:vAlign w:val="center"/>
          </w:tcPr>
          <w:p w14:paraId="055E58A7"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0</w:t>
            </w:r>
          </w:p>
        </w:tc>
        <w:tc>
          <w:tcPr>
            <w:tcW w:w="795" w:type="dxa"/>
            <w:tcBorders>
              <w:top w:val="nil"/>
              <w:left w:val="single" w:sz="4" w:space="0" w:color="auto"/>
              <w:bottom w:val="nil"/>
              <w:right w:val="single" w:sz="4" w:space="0" w:color="auto"/>
            </w:tcBorders>
            <w:vAlign w:val="center"/>
          </w:tcPr>
          <w:p w14:paraId="0F7BA14A"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2</w:t>
            </w:r>
          </w:p>
        </w:tc>
      </w:tr>
      <w:tr w:rsidR="00283350" w:rsidRPr="000E2622" w14:paraId="2298C9A0" w14:textId="77777777" w:rsidTr="00EA7CEC">
        <w:tc>
          <w:tcPr>
            <w:tcW w:w="1308" w:type="dxa"/>
            <w:vMerge/>
            <w:tcBorders>
              <w:left w:val="single" w:sz="4" w:space="0" w:color="auto"/>
              <w:right w:val="nil"/>
            </w:tcBorders>
            <w:vAlign w:val="center"/>
          </w:tcPr>
          <w:p w14:paraId="0730AB87" w14:textId="77777777" w:rsidR="00CB5C04" w:rsidRPr="000E2622" w:rsidRDefault="00CB5C04" w:rsidP="00EA7CEC">
            <w:pPr>
              <w:jc w:val="center"/>
              <w:rPr>
                <w:rFonts w:ascii="Arial" w:hAnsi="Arial" w:cs="Arial"/>
                <w:sz w:val="20"/>
                <w:szCs w:val="20"/>
              </w:rPr>
            </w:pPr>
          </w:p>
        </w:tc>
        <w:tc>
          <w:tcPr>
            <w:tcW w:w="2000" w:type="dxa"/>
            <w:tcBorders>
              <w:top w:val="nil"/>
              <w:left w:val="nil"/>
              <w:bottom w:val="nil"/>
              <w:right w:val="single" w:sz="4" w:space="0" w:color="auto"/>
            </w:tcBorders>
            <w:vAlign w:val="center"/>
          </w:tcPr>
          <w:p w14:paraId="713120B3"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CA_13_2018</w:t>
            </w:r>
          </w:p>
        </w:tc>
        <w:tc>
          <w:tcPr>
            <w:tcW w:w="908" w:type="dxa"/>
            <w:tcBorders>
              <w:top w:val="nil"/>
              <w:left w:val="single" w:sz="4" w:space="0" w:color="auto"/>
              <w:bottom w:val="nil"/>
              <w:right w:val="nil"/>
            </w:tcBorders>
            <w:vAlign w:val="center"/>
          </w:tcPr>
          <w:p w14:paraId="04C057E3"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0</w:t>
            </w:r>
          </w:p>
        </w:tc>
        <w:tc>
          <w:tcPr>
            <w:tcW w:w="871" w:type="dxa"/>
            <w:tcBorders>
              <w:top w:val="nil"/>
              <w:left w:val="nil"/>
              <w:bottom w:val="nil"/>
              <w:right w:val="nil"/>
            </w:tcBorders>
            <w:vAlign w:val="center"/>
          </w:tcPr>
          <w:p w14:paraId="61F83F75"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1</w:t>
            </w:r>
          </w:p>
        </w:tc>
        <w:tc>
          <w:tcPr>
            <w:tcW w:w="839" w:type="dxa"/>
            <w:tcBorders>
              <w:top w:val="nil"/>
              <w:left w:val="nil"/>
              <w:bottom w:val="nil"/>
              <w:right w:val="nil"/>
            </w:tcBorders>
            <w:vAlign w:val="center"/>
          </w:tcPr>
          <w:p w14:paraId="0BA75ADA"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1</w:t>
            </w:r>
          </w:p>
        </w:tc>
        <w:tc>
          <w:tcPr>
            <w:tcW w:w="850" w:type="dxa"/>
            <w:tcBorders>
              <w:top w:val="nil"/>
              <w:left w:val="nil"/>
              <w:bottom w:val="nil"/>
              <w:right w:val="nil"/>
            </w:tcBorders>
            <w:vAlign w:val="center"/>
          </w:tcPr>
          <w:p w14:paraId="2E550D87"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2</w:t>
            </w:r>
          </w:p>
        </w:tc>
        <w:tc>
          <w:tcPr>
            <w:tcW w:w="852" w:type="dxa"/>
            <w:tcBorders>
              <w:top w:val="nil"/>
              <w:left w:val="nil"/>
              <w:bottom w:val="nil"/>
              <w:right w:val="nil"/>
            </w:tcBorders>
            <w:vAlign w:val="center"/>
          </w:tcPr>
          <w:p w14:paraId="0FF4AD97"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1</w:t>
            </w:r>
          </w:p>
        </w:tc>
        <w:tc>
          <w:tcPr>
            <w:tcW w:w="930" w:type="dxa"/>
            <w:tcBorders>
              <w:top w:val="nil"/>
              <w:left w:val="nil"/>
              <w:bottom w:val="nil"/>
              <w:right w:val="single" w:sz="4" w:space="0" w:color="auto"/>
            </w:tcBorders>
            <w:vAlign w:val="center"/>
          </w:tcPr>
          <w:p w14:paraId="38B44083"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2</w:t>
            </w:r>
          </w:p>
        </w:tc>
        <w:tc>
          <w:tcPr>
            <w:tcW w:w="795" w:type="dxa"/>
            <w:tcBorders>
              <w:top w:val="nil"/>
              <w:left w:val="single" w:sz="4" w:space="0" w:color="auto"/>
              <w:bottom w:val="nil"/>
              <w:right w:val="single" w:sz="4" w:space="0" w:color="auto"/>
            </w:tcBorders>
            <w:vAlign w:val="center"/>
          </w:tcPr>
          <w:p w14:paraId="761BC671"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7</w:t>
            </w:r>
          </w:p>
        </w:tc>
      </w:tr>
      <w:tr w:rsidR="00283350" w:rsidRPr="000E2622" w14:paraId="0C2E99F0" w14:textId="77777777" w:rsidTr="00EA7CEC">
        <w:tc>
          <w:tcPr>
            <w:tcW w:w="1308" w:type="dxa"/>
            <w:vMerge/>
            <w:tcBorders>
              <w:left w:val="single" w:sz="4" w:space="0" w:color="auto"/>
              <w:right w:val="nil"/>
            </w:tcBorders>
            <w:vAlign w:val="center"/>
          </w:tcPr>
          <w:p w14:paraId="5A7BBA3E" w14:textId="77777777" w:rsidR="00CB5C04" w:rsidRPr="000E2622" w:rsidRDefault="00CB5C04" w:rsidP="00EA7CEC">
            <w:pPr>
              <w:jc w:val="center"/>
              <w:rPr>
                <w:rFonts w:ascii="Arial" w:hAnsi="Arial" w:cs="Arial"/>
                <w:sz w:val="20"/>
                <w:szCs w:val="20"/>
              </w:rPr>
            </w:pPr>
          </w:p>
        </w:tc>
        <w:tc>
          <w:tcPr>
            <w:tcW w:w="2000" w:type="dxa"/>
            <w:tcBorders>
              <w:top w:val="nil"/>
              <w:left w:val="nil"/>
              <w:bottom w:val="nil"/>
              <w:right w:val="single" w:sz="4" w:space="0" w:color="auto"/>
            </w:tcBorders>
            <w:vAlign w:val="center"/>
          </w:tcPr>
          <w:p w14:paraId="57A4C26D"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CA_2_2017</w:t>
            </w:r>
          </w:p>
        </w:tc>
        <w:tc>
          <w:tcPr>
            <w:tcW w:w="908" w:type="dxa"/>
            <w:tcBorders>
              <w:top w:val="nil"/>
              <w:left w:val="single" w:sz="4" w:space="0" w:color="auto"/>
              <w:bottom w:val="nil"/>
              <w:right w:val="nil"/>
            </w:tcBorders>
            <w:vAlign w:val="center"/>
          </w:tcPr>
          <w:p w14:paraId="66C3AAA2"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1</w:t>
            </w:r>
          </w:p>
        </w:tc>
        <w:tc>
          <w:tcPr>
            <w:tcW w:w="871" w:type="dxa"/>
            <w:tcBorders>
              <w:top w:val="nil"/>
              <w:left w:val="nil"/>
              <w:bottom w:val="nil"/>
              <w:right w:val="nil"/>
            </w:tcBorders>
            <w:vAlign w:val="center"/>
          </w:tcPr>
          <w:p w14:paraId="7B75FD49"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1</w:t>
            </w:r>
          </w:p>
        </w:tc>
        <w:tc>
          <w:tcPr>
            <w:tcW w:w="839" w:type="dxa"/>
            <w:tcBorders>
              <w:top w:val="nil"/>
              <w:left w:val="nil"/>
              <w:bottom w:val="nil"/>
              <w:right w:val="nil"/>
            </w:tcBorders>
            <w:vAlign w:val="center"/>
          </w:tcPr>
          <w:p w14:paraId="7882E40F"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0</w:t>
            </w:r>
          </w:p>
        </w:tc>
        <w:tc>
          <w:tcPr>
            <w:tcW w:w="850" w:type="dxa"/>
            <w:tcBorders>
              <w:top w:val="nil"/>
              <w:left w:val="nil"/>
              <w:bottom w:val="nil"/>
              <w:right w:val="nil"/>
            </w:tcBorders>
            <w:vAlign w:val="center"/>
          </w:tcPr>
          <w:p w14:paraId="50740E1B"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2</w:t>
            </w:r>
          </w:p>
        </w:tc>
        <w:tc>
          <w:tcPr>
            <w:tcW w:w="852" w:type="dxa"/>
            <w:tcBorders>
              <w:top w:val="nil"/>
              <w:left w:val="nil"/>
              <w:bottom w:val="nil"/>
              <w:right w:val="nil"/>
            </w:tcBorders>
            <w:vAlign w:val="center"/>
          </w:tcPr>
          <w:p w14:paraId="0F4E08FD"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1</w:t>
            </w:r>
          </w:p>
        </w:tc>
        <w:tc>
          <w:tcPr>
            <w:tcW w:w="930" w:type="dxa"/>
            <w:tcBorders>
              <w:top w:val="nil"/>
              <w:left w:val="nil"/>
              <w:bottom w:val="nil"/>
              <w:right w:val="single" w:sz="4" w:space="0" w:color="auto"/>
            </w:tcBorders>
            <w:vAlign w:val="center"/>
          </w:tcPr>
          <w:p w14:paraId="3FBB89F5"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0</w:t>
            </w:r>
          </w:p>
        </w:tc>
        <w:tc>
          <w:tcPr>
            <w:tcW w:w="795" w:type="dxa"/>
            <w:tcBorders>
              <w:top w:val="nil"/>
              <w:left w:val="single" w:sz="4" w:space="0" w:color="auto"/>
              <w:bottom w:val="nil"/>
              <w:right w:val="single" w:sz="4" w:space="0" w:color="auto"/>
            </w:tcBorders>
            <w:vAlign w:val="center"/>
          </w:tcPr>
          <w:p w14:paraId="18A850C0"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5</w:t>
            </w:r>
          </w:p>
        </w:tc>
      </w:tr>
      <w:tr w:rsidR="00283350" w:rsidRPr="000E2622" w14:paraId="1E2BE9BD" w14:textId="77777777" w:rsidTr="00EA7CEC">
        <w:tc>
          <w:tcPr>
            <w:tcW w:w="1308" w:type="dxa"/>
            <w:vMerge/>
            <w:tcBorders>
              <w:left w:val="single" w:sz="4" w:space="0" w:color="auto"/>
              <w:right w:val="nil"/>
            </w:tcBorders>
            <w:vAlign w:val="center"/>
          </w:tcPr>
          <w:p w14:paraId="72D44AE6" w14:textId="77777777" w:rsidR="00CB5C04" w:rsidRPr="000E2622" w:rsidRDefault="00CB5C04" w:rsidP="00EA7CEC">
            <w:pPr>
              <w:jc w:val="center"/>
              <w:rPr>
                <w:rFonts w:ascii="Arial" w:hAnsi="Arial" w:cs="Arial"/>
                <w:sz w:val="20"/>
                <w:szCs w:val="20"/>
              </w:rPr>
            </w:pPr>
          </w:p>
        </w:tc>
        <w:tc>
          <w:tcPr>
            <w:tcW w:w="2000" w:type="dxa"/>
            <w:tcBorders>
              <w:top w:val="nil"/>
              <w:left w:val="nil"/>
              <w:bottom w:val="nil"/>
              <w:right w:val="single" w:sz="4" w:space="0" w:color="auto"/>
            </w:tcBorders>
            <w:vAlign w:val="center"/>
          </w:tcPr>
          <w:p w14:paraId="554A5B08"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CA_2_2018</w:t>
            </w:r>
          </w:p>
        </w:tc>
        <w:tc>
          <w:tcPr>
            <w:tcW w:w="908" w:type="dxa"/>
            <w:tcBorders>
              <w:top w:val="nil"/>
              <w:left w:val="single" w:sz="4" w:space="0" w:color="auto"/>
              <w:bottom w:val="nil"/>
              <w:right w:val="nil"/>
            </w:tcBorders>
            <w:vAlign w:val="center"/>
          </w:tcPr>
          <w:p w14:paraId="209316F4"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2</w:t>
            </w:r>
          </w:p>
        </w:tc>
        <w:tc>
          <w:tcPr>
            <w:tcW w:w="871" w:type="dxa"/>
            <w:tcBorders>
              <w:top w:val="nil"/>
              <w:left w:val="nil"/>
              <w:bottom w:val="nil"/>
              <w:right w:val="nil"/>
            </w:tcBorders>
            <w:vAlign w:val="center"/>
          </w:tcPr>
          <w:p w14:paraId="45E44856"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1</w:t>
            </w:r>
          </w:p>
        </w:tc>
        <w:tc>
          <w:tcPr>
            <w:tcW w:w="839" w:type="dxa"/>
            <w:tcBorders>
              <w:top w:val="nil"/>
              <w:left w:val="nil"/>
              <w:bottom w:val="nil"/>
              <w:right w:val="nil"/>
            </w:tcBorders>
            <w:vAlign w:val="center"/>
          </w:tcPr>
          <w:p w14:paraId="61B7DFD6"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1</w:t>
            </w:r>
          </w:p>
        </w:tc>
        <w:tc>
          <w:tcPr>
            <w:tcW w:w="850" w:type="dxa"/>
            <w:tcBorders>
              <w:top w:val="nil"/>
              <w:left w:val="nil"/>
              <w:bottom w:val="nil"/>
              <w:right w:val="nil"/>
            </w:tcBorders>
            <w:vAlign w:val="center"/>
          </w:tcPr>
          <w:p w14:paraId="6612F15A"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1</w:t>
            </w:r>
          </w:p>
        </w:tc>
        <w:tc>
          <w:tcPr>
            <w:tcW w:w="852" w:type="dxa"/>
            <w:tcBorders>
              <w:top w:val="nil"/>
              <w:left w:val="nil"/>
              <w:bottom w:val="nil"/>
              <w:right w:val="nil"/>
            </w:tcBorders>
            <w:vAlign w:val="center"/>
          </w:tcPr>
          <w:p w14:paraId="7FC1F703"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1</w:t>
            </w:r>
          </w:p>
        </w:tc>
        <w:tc>
          <w:tcPr>
            <w:tcW w:w="930" w:type="dxa"/>
            <w:tcBorders>
              <w:top w:val="nil"/>
              <w:left w:val="nil"/>
              <w:bottom w:val="nil"/>
              <w:right w:val="single" w:sz="4" w:space="0" w:color="auto"/>
            </w:tcBorders>
            <w:vAlign w:val="center"/>
          </w:tcPr>
          <w:p w14:paraId="4F2E2ED1"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2</w:t>
            </w:r>
          </w:p>
        </w:tc>
        <w:tc>
          <w:tcPr>
            <w:tcW w:w="795" w:type="dxa"/>
            <w:tcBorders>
              <w:top w:val="nil"/>
              <w:left w:val="single" w:sz="4" w:space="0" w:color="auto"/>
              <w:bottom w:val="nil"/>
              <w:right w:val="single" w:sz="4" w:space="0" w:color="auto"/>
            </w:tcBorders>
            <w:vAlign w:val="center"/>
          </w:tcPr>
          <w:p w14:paraId="39C6E42A"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8</w:t>
            </w:r>
          </w:p>
        </w:tc>
      </w:tr>
      <w:tr w:rsidR="00283350" w:rsidRPr="000E2622" w14:paraId="5BD8EAD4" w14:textId="77777777" w:rsidTr="00EA7CEC">
        <w:tc>
          <w:tcPr>
            <w:tcW w:w="1308" w:type="dxa"/>
            <w:vMerge/>
            <w:tcBorders>
              <w:left w:val="single" w:sz="4" w:space="0" w:color="auto"/>
              <w:right w:val="nil"/>
            </w:tcBorders>
            <w:vAlign w:val="center"/>
          </w:tcPr>
          <w:p w14:paraId="15B2C045" w14:textId="77777777" w:rsidR="00CB5C04" w:rsidRPr="000E2622" w:rsidRDefault="00CB5C04" w:rsidP="00EA7CEC">
            <w:pPr>
              <w:jc w:val="center"/>
              <w:rPr>
                <w:rFonts w:ascii="Arial" w:hAnsi="Arial" w:cs="Arial"/>
                <w:sz w:val="20"/>
                <w:szCs w:val="20"/>
              </w:rPr>
            </w:pPr>
          </w:p>
        </w:tc>
        <w:tc>
          <w:tcPr>
            <w:tcW w:w="2000" w:type="dxa"/>
            <w:tcBorders>
              <w:top w:val="nil"/>
              <w:left w:val="nil"/>
              <w:bottom w:val="nil"/>
              <w:right w:val="single" w:sz="4" w:space="0" w:color="auto"/>
            </w:tcBorders>
            <w:vAlign w:val="center"/>
          </w:tcPr>
          <w:p w14:paraId="0586CAEC"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CA_23_2018</w:t>
            </w:r>
          </w:p>
        </w:tc>
        <w:tc>
          <w:tcPr>
            <w:tcW w:w="908" w:type="dxa"/>
            <w:tcBorders>
              <w:top w:val="nil"/>
              <w:left w:val="single" w:sz="4" w:space="0" w:color="auto"/>
              <w:bottom w:val="nil"/>
              <w:right w:val="nil"/>
            </w:tcBorders>
            <w:vAlign w:val="center"/>
          </w:tcPr>
          <w:p w14:paraId="1F236786"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0</w:t>
            </w:r>
          </w:p>
        </w:tc>
        <w:tc>
          <w:tcPr>
            <w:tcW w:w="871" w:type="dxa"/>
            <w:tcBorders>
              <w:top w:val="nil"/>
              <w:left w:val="nil"/>
              <w:bottom w:val="nil"/>
              <w:right w:val="nil"/>
            </w:tcBorders>
            <w:vAlign w:val="center"/>
          </w:tcPr>
          <w:p w14:paraId="2C474477"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1</w:t>
            </w:r>
          </w:p>
        </w:tc>
        <w:tc>
          <w:tcPr>
            <w:tcW w:w="839" w:type="dxa"/>
            <w:tcBorders>
              <w:top w:val="nil"/>
              <w:left w:val="nil"/>
              <w:bottom w:val="nil"/>
              <w:right w:val="nil"/>
            </w:tcBorders>
            <w:vAlign w:val="center"/>
          </w:tcPr>
          <w:p w14:paraId="451A5954"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1</w:t>
            </w:r>
          </w:p>
        </w:tc>
        <w:tc>
          <w:tcPr>
            <w:tcW w:w="850" w:type="dxa"/>
            <w:tcBorders>
              <w:top w:val="nil"/>
              <w:left w:val="nil"/>
              <w:bottom w:val="nil"/>
              <w:right w:val="nil"/>
            </w:tcBorders>
            <w:vAlign w:val="center"/>
          </w:tcPr>
          <w:p w14:paraId="1EE1CC07"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1</w:t>
            </w:r>
          </w:p>
        </w:tc>
        <w:tc>
          <w:tcPr>
            <w:tcW w:w="852" w:type="dxa"/>
            <w:tcBorders>
              <w:top w:val="nil"/>
              <w:left w:val="nil"/>
              <w:bottom w:val="nil"/>
              <w:right w:val="nil"/>
            </w:tcBorders>
            <w:vAlign w:val="center"/>
          </w:tcPr>
          <w:p w14:paraId="575CDA38"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1</w:t>
            </w:r>
          </w:p>
        </w:tc>
        <w:tc>
          <w:tcPr>
            <w:tcW w:w="930" w:type="dxa"/>
            <w:tcBorders>
              <w:top w:val="nil"/>
              <w:left w:val="nil"/>
              <w:bottom w:val="nil"/>
              <w:right w:val="single" w:sz="4" w:space="0" w:color="auto"/>
            </w:tcBorders>
            <w:vAlign w:val="center"/>
          </w:tcPr>
          <w:p w14:paraId="202C8098"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1</w:t>
            </w:r>
          </w:p>
        </w:tc>
        <w:tc>
          <w:tcPr>
            <w:tcW w:w="795" w:type="dxa"/>
            <w:tcBorders>
              <w:top w:val="nil"/>
              <w:left w:val="single" w:sz="4" w:space="0" w:color="auto"/>
              <w:bottom w:val="nil"/>
              <w:right w:val="single" w:sz="4" w:space="0" w:color="auto"/>
            </w:tcBorders>
            <w:vAlign w:val="center"/>
          </w:tcPr>
          <w:p w14:paraId="664E106C"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5</w:t>
            </w:r>
          </w:p>
        </w:tc>
      </w:tr>
      <w:tr w:rsidR="00283350" w:rsidRPr="000E2622" w14:paraId="1C87833F" w14:textId="77777777" w:rsidTr="00EA7CEC">
        <w:tc>
          <w:tcPr>
            <w:tcW w:w="1308" w:type="dxa"/>
            <w:vMerge/>
            <w:tcBorders>
              <w:left w:val="single" w:sz="4" w:space="0" w:color="auto"/>
              <w:right w:val="nil"/>
            </w:tcBorders>
            <w:vAlign w:val="center"/>
          </w:tcPr>
          <w:p w14:paraId="2BB5C0ED" w14:textId="77777777" w:rsidR="00CB5C04" w:rsidRPr="000E2622" w:rsidRDefault="00CB5C04" w:rsidP="00EA7CEC">
            <w:pPr>
              <w:jc w:val="center"/>
              <w:rPr>
                <w:rFonts w:ascii="Arial" w:hAnsi="Arial" w:cs="Arial"/>
                <w:sz w:val="20"/>
                <w:szCs w:val="20"/>
              </w:rPr>
            </w:pPr>
          </w:p>
        </w:tc>
        <w:tc>
          <w:tcPr>
            <w:tcW w:w="2000" w:type="dxa"/>
            <w:tcBorders>
              <w:top w:val="nil"/>
              <w:left w:val="nil"/>
              <w:bottom w:val="nil"/>
              <w:right w:val="single" w:sz="4" w:space="0" w:color="auto"/>
            </w:tcBorders>
            <w:vAlign w:val="center"/>
          </w:tcPr>
          <w:p w14:paraId="76B70BE0"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CA_3_2018</w:t>
            </w:r>
          </w:p>
        </w:tc>
        <w:tc>
          <w:tcPr>
            <w:tcW w:w="908" w:type="dxa"/>
            <w:tcBorders>
              <w:top w:val="nil"/>
              <w:left w:val="single" w:sz="4" w:space="0" w:color="auto"/>
              <w:bottom w:val="nil"/>
              <w:right w:val="nil"/>
            </w:tcBorders>
            <w:vAlign w:val="center"/>
          </w:tcPr>
          <w:p w14:paraId="674F9106"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5</w:t>
            </w:r>
          </w:p>
        </w:tc>
        <w:tc>
          <w:tcPr>
            <w:tcW w:w="871" w:type="dxa"/>
            <w:tcBorders>
              <w:top w:val="nil"/>
              <w:left w:val="nil"/>
              <w:bottom w:val="nil"/>
              <w:right w:val="nil"/>
            </w:tcBorders>
            <w:vAlign w:val="center"/>
          </w:tcPr>
          <w:p w14:paraId="727B8EBC"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2</w:t>
            </w:r>
          </w:p>
        </w:tc>
        <w:tc>
          <w:tcPr>
            <w:tcW w:w="839" w:type="dxa"/>
            <w:tcBorders>
              <w:top w:val="nil"/>
              <w:left w:val="nil"/>
              <w:bottom w:val="nil"/>
              <w:right w:val="nil"/>
            </w:tcBorders>
            <w:vAlign w:val="center"/>
          </w:tcPr>
          <w:p w14:paraId="091FB04C"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2</w:t>
            </w:r>
          </w:p>
        </w:tc>
        <w:tc>
          <w:tcPr>
            <w:tcW w:w="850" w:type="dxa"/>
            <w:tcBorders>
              <w:top w:val="nil"/>
              <w:left w:val="nil"/>
              <w:bottom w:val="nil"/>
              <w:right w:val="nil"/>
            </w:tcBorders>
            <w:vAlign w:val="center"/>
          </w:tcPr>
          <w:p w14:paraId="1FBAF99A"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2</w:t>
            </w:r>
          </w:p>
        </w:tc>
        <w:tc>
          <w:tcPr>
            <w:tcW w:w="852" w:type="dxa"/>
            <w:tcBorders>
              <w:top w:val="nil"/>
              <w:left w:val="nil"/>
              <w:bottom w:val="nil"/>
              <w:right w:val="nil"/>
            </w:tcBorders>
            <w:vAlign w:val="center"/>
          </w:tcPr>
          <w:p w14:paraId="63063FF1"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1</w:t>
            </w:r>
          </w:p>
        </w:tc>
        <w:tc>
          <w:tcPr>
            <w:tcW w:w="930" w:type="dxa"/>
            <w:tcBorders>
              <w:top w:val="nil"/>
              <w:left w:val="nil"/>
              <w:bottom w:val="nil"/>
              <w:right w:val="single" w:sz="4" w:space="0" w:color="auto"/>
            </w:tcBorders>
            <w:vAlign w:val="center"/>
          </w:tcPr>
          <w:p w14:paraId="01CFE6D5"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3</w:t>
            </w:r>
          </w:p>
        </w:tc>
        <w:tc>
          <w:tcPr>
            <w:tcW w:w="795" w:type="dxa"/>
            <w:tcBorders>
              <w:top w:val="nil"/>
              <w:left w:val="single" w:sz="4" w:space="0" w:color="auto"/>
              <w:bottom w:val="nil"/>
              <w:right w:val="single" w:sz="4" w:space="0" w:color="auto"/>
            </w:tcBorders>
            <w:vAlign w:val="center"/>
          </w:tcPr>
          <w:p w14:paraId="1FD72A89"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15</w:t>
            </w:r>
          </w:p>
        </w:tc>
      </w:tr>
      <w:tr w:rsidR="00283350" w:rsidRPr="000E2622" w14:paraId="53227D31" w14:textId="77777777" w:rsidTr="00EA7CEC">
        <w:tc>
          <w:tcPr>
            <w:tcW w:w="1308" w:type="dxa"/>
            <w:vMerge/>
            <w:tcBorders>
              <w:left w:val="single" w:sz="4" w:space="0" w:color="auto"/>
              <w:right w:val="nil"/>
            </w:tcBorders>
            <w:vAlign w:val="center"/>
          </w:tcPr>
          <w:p w14:paraId="15C2B838" w14:textId="77777777" w:rsidR="00CB5C04" w:rsidRPr="000E2622" w:rsidRDefault="00CB5C04" w:rsidP="00EA7CEC">
            <w:pPr>
              <w:jc w:val="center"/>
              <w:rPr>
                <w:rFonts w:ascii="Arial" w:hAnsi="Arial" w:cs="Arial"/>
                <w:sz w:val="20"/>
                <w:szCs w:val="20"/>
              </w:rPr>
            </w:pPr>
          </w:p>
        </w:tc>
        <w:tc>
          <w:tcPr>
            <w:tcW w:w="2000" w:type="dxa"/>
            <w:tcBorders>
              <w:top w:val="nil"/>
              <w:left w:val="nil"/>
              <w:bottom w:val="nil"/>
              <w:right w:val="single" w:sz="4" w:space="0" w:color="auto"/>
            </w:tcBorders>
            <w:vAlign w:val="center"/>
          </w:tcPr>
          <w:p w14:paraId="6A21F5E3"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CA_5_2017</w:t>
            </w:r>
          </w:p>
        </w:tc>
        <w:tc>
          <w:tcPr>
            <w:tcW w:w="908" w:type="dxa"/>
            <w:tcBorders>
              <w:top w:val="nil"/>
              <w:left w:val="single" w:sz="4" w:space="0" w:color="auto"/>
              <w:bottom w:val="nil"/>
              <w:right w:val="nil"/>
            </w:tcBorders>
            <w:vAlign w:val="center"/>
          </w:tcPr>
          <w:p w14:paraId="33E2F27D"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1</w:t>
            </w:r>
          </w:p>
        </w:tc>
        <w:tc>
          <w:tcPr>
            <w:tcW w:w="871" w:type="dxa"/>
            <w:tcBorders>
              <w:top w:val="nil"/>
              <w:left w:val="nil"/>
              <w:bottom w:val="nil"/>
              <w:right w:val="nil"/>
            </w:tcBorders>
            <w:vAlign w:val="center"/>
          </w:tcPr>
          <w:p w14:paraId="247D63E7"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2</w:t>
            </w:r>
          </w:p>
        </w:tc>
        <w:tc>
          <w:tcPr>
            <w:tcW w:w="839" w:type="dxa"/>
            <w:tcBorders>
              <w:top w:val="nil"/>
              <w:left w:val="nil"/>
              <w:bottom w:val="nil"/>
              <w:right w:val="nil"/>
            </w:tcBorders>
            <w:vAlign w:val="center"/>
          </w:tcPr>
          <w:p w14:paraId="796E5B1F"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0</w:t>
            </w:r>
          </w:p>
        </w:tc>
        <w:tc>
          <w:tcPr>
            <w:tcW w:w="850" w:type="dxa"/>
            <w:tcBorders>
              <w:top w:val="nil"/>
              <w:left w:val="nil"/>
              <w:bottom w:val="nil"/>
              <w:right w:val="nil"/>
            </w:tcBorders>
            <w:vAlign w:val="center"/>
          </w:tcPr>
          <w:p w14:paraId="19AABC09"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1</w:t>
            </w:r>
          </w:p>
        </w:tc>
        <w:tc>
          <w:tcPr>
            <w:tcW w:w="852" w:type="dxa"/>
            <w:tcBorders>
              <w:top w:val="nil"/>
              <w:left w:val="nil"/>
              <w:bottom w:val="nil"/>
              <w:right w:val="nil"/>
            </w:tcBorders>
            <w:vAlign w:val="center"/>
          </w:tcPr>
          <w:p w14:paraId="45FC5DD7"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1</w:t>
            </w:r>
          </w:p>
        </w:tc>
        <w:tc>
          <w:tcPr>
            <w:tcW w:w="930" w:type="dxa"/>
            <w:tcBorders>
              <w:top w:val="nil"/>
              <w:left w:val="nil"/>
              <w:bottom w:val="nil"/>
              <w:right w:val="single" w:sz="4" w:space="0" w:color="auto"/>
            </w:tcBorders>
            <w:vAlign w:val="center"/>
          </w:tcPr>
          <w:p w14:paraId="7DA8E043"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0</w:t>
            </w:r>
          </w:p>
        </w:tc>
        <w:tc>
          <w:tcPr>
            <w:tcW w:w="795" w:type="dxa"/>
            <w:tcBorders>
              <w:top w:val="nil"/>
              <w:left w:val="single" w:sz="4" w:space="0" w:color="auto"/>
              <w:bottom w:val="nil"/>
              <w:right w:val="single" w:sz="4" w:space="0" w:color="auto"/>
            </w:tcBorders>
            <w:vAlign w:val="center"/>
          </w:tcPr>
          <w:p w14:paraId="52B05E67"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5</w:t>
            </w:r>
          </w:p>
        </w:tc>
      </w:tr>
      <w:tr w:rsidR="00283350" w:rsidRPr="000E2622" w14:paraId="2401AB47" w14:textId="77777777" w:rsidTr="00EA7CEC">
        <w:tc>
          <w:tcPr>
            <w:tcW w:w="1308" w:type="dxa"/>
            <w:vMerge/>
            <w:tcBorders>
              <w:left w:val="single" w:sz="4" w:space="0" w:color="auto"/>
              <w:right w:val="nil"/>
            </w:tcBorders>
            <w:vAlign w:val="center"/>
          </w:tcPr>
          <w:p w14:paraId="6D29B097" w14:textId="77777777" w:rsidR="00CB5C04" w:rsidRPr="000E2622" w:rsidRDefault="00CB5C04" w:rsidP="00EA7CEC">
            <w:pPr>
              <w:jc w:val="center"/>
              <w:rPr>
                <w:rFonts w:ascii="Arial" w:hAnsi="Arial" w:cs="Arial"/>
                <w:sz w:val="20"/>
                <w:szCs w:val="20"/>
              </w:rPr>
            </w:pPr>
          </w:p>
        </w:tc>
        <w:tc>
          <w:tcPr>
            <w:tcW w:w="2000" w:type="dxa"/>
            <w:tcBorders>
              <w:top w:val="nil"/>
              <w:left w:val="nil"/>
              <w:bottom w:val="nil"/>
              <w:right w:val="single" w:sz="4" w:space="0" w:color="auto"/>
            </w:tcBorders>
            <w:vAlign w:val="center"/>
          </w:tcPr>
          <w:p w14:paraId="7368915B"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CA_605.1_2018</w:t>
            </w:r>
          </w:p>
        </w:tc>
        <w:tc>
          <w:tcPr>
            <w:tcW w:w="908" w:type="dxa"/>
            <w:tcBorders>
              <w:top w:val="nil"/>
              <w:left w:val="single" w:sz="4" w:space="0" w:color="auto"/>
              <w:bottom w:val="nil"/>
              <w:right w:val="nil"/>
            </w:tcBorders>
            <w:vAlign w:val="center"/>
          </w:tcPr>
          <w:p w14:paraId="0D9D3DAF"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0</w:t>
            </w:r>
          </w:p>
        </w:tc>
        <w:tc>
          <w:tcPr>
            <w:tcW w:w="871" w:type="dxa"/>
            <w:tcBorders>
              <w:top w:val="nil"/>
              <w:left w:val="nil"/>
              <w:bottom w:val="nil"/>
              <w:right w:val="nil"/>
            </w:tcBorders>
            <w:vAlign w:val="center"/>
          </w:tcPr>
          <w:p w14:paraId="64540C28"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1</w:t>
            </w:r>
          </w:p>
        </w:tc>
        <w:tc>
          <w:tcPr>
            <w:tcW w:w="839" w:type="dxa"/>
            <w:tcBorders>
              <w:top w:val="nil"/>
              <w:left w:val="nil"/>
              <w:bottom w:val="nil"/>
              <w:right w:val="nil"/>
            </w:tcBorders>
            <w:vAlign w:val="center"/>
          </w:tcPr>
          <w:p w14:paraId="07635378"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1</w:t>
            </w:r>
          </w:p>
        </w:tc>
        <w:tc>
          <w:tcPr>
            <w:tcW w:w="850" w:type="dxa"/>
            <w:tcBorders>
              <w:top w:val="nil"/>
              <w:left w:val="nil"/>
              <w:bottom w:val="nil"/>
              <w:right w:val="nil"/>
            </w:tcBorders>
            <w:vAlign w:val="center"/>
          </w:tcPr>
          <w:p w14:paraId="0885DC84"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0</w:t>
            </w:r>
          </w:p>
        </w:tc>
        <w:tc>
          <w:tcPr>
            <w:tcW w:w="852" w:type="dxa"/>
            <w:tcBorders>
              <w:top w:val="nil"/>
              <w:left w:val="nil"/>
              <w:bottom w:val="nil"/>
              <w:right w:val="nil"/>
            </w:tcBorders>
            <w:vAlign w:val="center"/>
          </w:tcPr>
          <w:p w14:paraId="12697718"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1</w:t>
            </w:r>
          </w:p>
        </w:tc>
        <w:tc>
          <w:tcPr>
            <w:tcW w:w="930" w:type="dxa"/>
            <w:tcBorders>
              <w:top w:val="nil"/>
              <w:left w:val="nil"/>
              <w:bottom w:val="nil"/>
              <w:right w:val="single" w:sz="4" w:space="0" w:color="auto"/>
            </w:tcBorders>
            <w:vAlign w:val="center"/>
          </w:tcPr>
          <w:p w14:paraId="730A7D9A"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1</w:t>
            </w:r>
          </w:p>
        </w:tc>
        <w:tc>
          <w:tcPr>
            <w:tcW w:w="795" w:type="dxa"/>
            <w:tcBorders>
              <w:top w:val="nil"/>
              <w:left w:val="single" w:sz="4" w:space="0" w:color="auto"/>
              <w:bottom w:val="nil"/>
              <w:right w:val="single" w:sz="4" w:space="0" w:color="auto"/>
            </w:tcBorders>
            <w:vAlign w:val="center"/>
          </w:tcPr>
          <w:p w14:paraId="74816B63"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4</w:t>
            </w:r>
          </w:p>
        </w:tc>
      </w:tr>
      <w:tr w:rsidR="00283350" w:rsidRPr="000E2622" w14:paraId="232431CD" w14:textId="77777777" w:rsidTr="00EA7CEC">
        <w:tc>
          <w:tcPr>
            <w:tcW w:w="1308" w:type="dxa"/>
            <w:vMerge/>
            <w:tcBorders>
              <w:left w:val="single" w:sz="4" w:space="0" w:color="auto"/>
              <w:right w:val="nil"/>
            </w:tcBorders>
            <w:vAlign w:val="center"/>
          </w:tcPr>
          <w:p w14:paraId="6F149570" w14:textId="77777777" w:rsidR="00CB5C04" w:rsidRPr="000E2622" w:rsidRDefault="00CB5C04" w:rsidP="00EA7CEC">
            <w:pPr>
              <w:jc w:val="center"/>
              <w:rPr>
                <w:rFonts w:ascii="Arial" w:hAnsi="Arial" w:cs="Arial"/>
                <w:sz w:val="20"/>
                <w:szCs w:val="20"/>
              </w:rPr>
            </w:pPr>
          </w:p>
        </w:tc>
        <w:tc>
          <w:tcPr>
            <w:tcW w:w="2000" w:type="dxa"/>
            <w:tcBorders>
              <w:top w:val="nil"/>
              <w:left w:val="nil"/>
              <w:bottom w:val="nil"/>
              <w:right w:val="single" w:sz="4" w:space="0" w:color="auto"/>
            </w:tcBorders>
            <w:vAlign w:val="center"/>
          </w:tcPr>
          <w:p w14:paraId="03B5D0F1"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CA_7_2017</w:t>
            </w:r>
          </w:p>
        </w:tc>
        <w:tc>
          <w:tcPr>
            <w:tcW w:w="908" w:type="dxa"/>
            <w:tcBorders>
              <w:top w:val="nil"/>
              <w:left w:val="single" w:sz="4" w:space="0" w:color="auto"/>
              <w:bottom w:val="nil"/>
              <w:right w:val="nil"/>
            </w:tcBorders>
            <w:vAlign w:val="center"/>
          </w:tcPr>
          <w:p w14:paraId="711D6CB6"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1</w:t>
            </w:r>
          </w:p>
        </w:tc>
        <w:tc>
          <w:tcPr>
            <w:tcW w:w="871" w:type="dxa"/>
            <w:tcBorders>
              <w:top w:val="nil"/>
              <w:left w:val="nil"/>
              <w:bottom w:val="nil"/>
              <w:right w:val="nil"/>
            </w:tcBorders>
            <w:vAlign w:val="center"/>
          </w:tcPr>
          <w:p w14:paraId="10E0870B"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0</w:t>
            </w:r>
          </w:p>
        </w:tc>
        <w:tc>
          <w:tcPr>
            <w:tcW w:w="839" w:type="dxa"/>
            <w:tcBorders>
              <w:top w:val="nil"/>
              <w:left w:val="nil"/>
              <w:bottom w:val="nil"/>
              <w:right w:val="nil"/>
            </w:tcBorders>
            <w:vAlign w:val="center"/>
          </w:tcPr>
          <w:p w14:paraId="10A96D77"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0</w:t>
            </w:r>
          </w:p>
        </w:tc>
        <w:tc>
          <w:tcPr>
            <w:tcW w:w="850" w:type="dxa"/>
            <w:tcBorders>
              <w:top w:val="nil"/>
              <w:left w:val="nil"/>
              <w:bottom w:val="nil"/>
              <w:right w:val="nil"/>
            </w:tcBorders>
            <w:vAlign w:val="center"/>
          </w:tcPr>
          <w:p w14:paraId="4ED9381C"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0</w:t>
            </w:r>
          </w:p>
        </w:tc>
        <w:tc>
          <w:tcPr>
            <w:tcW w:w="852" w:type="dxa"/>
            <w:tcBorders>
              <w:top w:val="nil"/>
              <w:left w:val="nil"/>
              <w:bottom w:val="nil"/>
              <w:right w:val="nil"/>
            </w:tcBorders>
            <w:vAlign w:val="center"/>
          </w:tcPr>
          <w:p w14:paraId="7E4A67C1"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1</w:t>
            </w:r>
          </w:p>
        </w:tc>
        <w:tc>
          <w:tcPr>
            <w:tcW w:w="930" w:type="dxa"/>
            <w:tcBorders>
              <w:top w:val="nil"/>
              <w:left w:val="nil"/>
              <w:bottom w:val="nil"/>
              <w:right w:val="single" w:sz="4" w:space="0" w:color="auto"/>
            </w:tcBorders>
            <w:vAlign w:val="center"/>
          </w:tcPr>
          <w:p w14:paraId="077B524D"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0</w:t>
            </w:r>
          </w:p>
        </w:tc>
        <w:tc>
          <w:tcPr>
            <w:tcW w:w="795" w:type="dxa"/>
            <w:tcBorders>
              <w:top w:val="nil"/>
              <w:left w:val="single" w:sz="4" w:space="0" w:color="auto"/>
              <w:bottom w:val="nil"/>
              <w:right w:val="single" w:sz="4" w:space="0" w:color="auto"/>
            </w:tcBorders>
            <w:vAlign w:val="center"/>
          </w:tcPr>
          <w:p w14:paraId="2110F8C4"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2</w:t>
            </w:r>
          </w:p>
        </w:tc>
      </w:tr>
      <w:tr w:rsidR="00283350" w:rsidRPr="000E2622" w14:paraId="4EA3479F" w14:textId="77777777" w:rsidTr="00EA7CEC">
        <w:tc>
          <w:tcPr>
            <w:tcW w:w="1308" w:type="dxa"/>
            <w:vMerge/>
            <w:tcBorders>
              <w:left w:val="single" w:sz="4" w:space="0" w:color="auto"/>
              <w:right w:val="nil"/>
            </w:tcBorders>
            <w:vAlign w:val="center"/>
          </w:tcPr>
          <w:p w14:paraId="3E973A99" w14:textId="77777777" w:rsidR="00CB5C04" w:rsidRPr="000E2622" w:rsidRDefault="00CB5C04" w:rsidP="00EA7CEC">
            <w:pPr>
              <w:jc w:val="center"/>
              <w:rPr>
                <w:rFonts w:ascii="Arial" w:hAnsi="Arial" w:cs="Arial"/>
                <w:sz w:val="20"/>
                <w:szCs w:val="20"/>
              </w:rPr>
            </w:pPr>
          </w:p>
        </w:tc>
        <w:tc>
          <w:tcPr>
            <w:tcW w:w="2000" w:type="dxa"/>
            <w:tcBorders>
              <w:top w:val="nil"/>
              <w:left w:val="nil"/>
              <w:bottom w:val="nil"/>
              <w:right w:val="single" w:sz="4" w:space="0" w:color="auto"/>
            </w:tcBorders>
            <w:vAlign w:val="center"/>
          </w:tcPr>
          <w:p w14:paraId="4AAFD11B"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CA_7_2018</w:t>
            </w:r>
          </w:p>
        </w:tc>
        <w:tc>
          <w:tcPr>
            <w:tcW w:w="908" w:type="dxa"/>
            <w:tcBorders>
              <w:top w:val="nil"/>
              <w:left w:val="single" w:sz="4" w:space="0" w:color="auto"/>
              <w:bottom w:val="nil"/>
              <w:right w:val="nil"/>
            </w:tcBorders>
            <w:vAlign w:val="center"/>
          </w:tcPr>
          <w:p w14:paraId="55F5C443"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1</w:t>
            </w:r>
          </w:p>
        </w:tc>
        <w:tc>
          <w:tcPr>
            <w:tcW w:w="871" w:type="dxa"/>
            <w:tcBorders>
              <w:top w:val="nil"/>
              <w:left w:val="nil"/>
              <w:bottom w:val="nil"/>
              <w:right w:val="nil"/>
            </w:tcBorders>
            <w:vAlign w:val="center"/>
          </w:tcPr>
          <w:p w14:paraId="507714CE"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1</w:t>
            </w:r>
          </w:p>
        </w:tc>
        <w:tc>
          <w:tcPr>
            <w:tcW w:w="839" w:type="dxa"/>
            <w:tcBorders>
              <w:top w:val="nil"/>
              <w:left w:val="nil"/>
              <w:bottom w:val="nil"/>
              <w:right w:val="nil"/>
            </w:tcBorders>
            <w:vAlign w:val="center"/>
          </w:tcPr>
          <w:p w14:paraId="03661435"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0</w:t>
            </w:r>
          </w:p>
        </w:tc>
        <w:tc>
          <w:tcPr>
            <w:tcW w:w="850" w:type="dxa"/>
            <w:tcBorders>
              <w:top w:val="nil"/>
              <w:left w:val="nil"/>
              <w:bottom w:val="nil"/>
              <w:right w:val="nil"/>
            </w:tcBorders>
            <w:vAlign w:val="center"/>
          </w:tcPr>
          <w:p w14:paraId="7E21E1E8"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1</w:t>
            </w:r>
          </w:p>
        </w:tc>
        <w:tc>
          <w:tcPr>
            <w:tcW w:w="852" w:type="dxa"/>
            <w:tcBorders>
              <w:top w:val="nil"/>
              <w:left w:val="nil"/>
              <w:bottom w:val="nil"/>
              <w:right w:val="nil"/>
            </w:tcBorders>
            <w:vAlign w:val="center"/>
          </w:tcPr>
          <w:p w14:paraId="74E48B5F"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2</w:t>
            </w:r>
          </w:p>
        </w:tc>
        <w:tc>
          <w:tcPr>
            <w:tcW w:w="930" w:type="dxa"/>
            <w:tcBorders>
              <w:top w:val="nil"/>
              <w:left w:val="nil"/>
              <w:bottom w:val="nil"/>
              <w:right w:val="single" w:sz="4" w:space="0" w:color="auto"/>
            </w:tcBorders>
            <w:vAlign w:val="center"/>
          </w:tcPr>
          <w:p w14:paraId="7EC3B2B8"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1</w:t>
            </w:r>
          </w:p>
        </w:tc>
        <w:tc>
          <w:tcPr>
            <w:tcW w:w="795" w:type="dxa"/>
            <w:tcBorders>
              <w:top w:val="nil"/>
              <w:left w:val="single" w:sz="4" w:space="0" w:color="auto"/>
              <w:bottom w:val="nil"/>
              <w:right w:val="single" w:sz="4" w:space="0" w:color="auto"/>
            </w:tcBorders>
            <w:vAlign w:val="center"/>
          </w:tcPr>
          <w:p w14:paraId="34AC3CBF"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6</w:t>
            </w:r>
          </w:p>
        </w:tc>
      </w:tr>
      <w:tr w:rsidR="00283350" w:rsidRPr="000E2622" w14:paraId="0F2EBDB2" w14:textId="77777777" w:rsidTr="00EA7CEC">
        <w:tc>
          <w:tcPr>
            <w:tcW w:w="1308" w:type="dxa"/>
            <w:vMerge/>
            <w:tcBorders>
              <w:left w:val="single" w:sz="4" w:space="0" w:color="auto"/>
              <w:right w:val="nil"/>
            </w:tcBorders>
            <w:vAlign w:val="center"/>
          </w:tcPr>
          <w:p w14:paraId="68FF8F9A" w14:textId="77777777" w:rsidR="00CB5C04" w:rsidRPr="000E2622" w:rsidRDefault="00CB5C04" w:rsidP="00EA7CEC">
            <w:pPr>
              <w:jc w:val="center"/>
              <w:rPr>
                <w:rFonts w:ascii="Arial" w:hAnsi="Arial" w:cs="Arial"/>
                <w:sz w:val="20"/>
                <w:szCs w:val="20"/>
              </w:rPr>
            </w:pPr>
          </w:p>
        </w:tc>
        <w:tc>
          <w:tcPr>
            <w:tcW w:w="2000" w:type="dxa"/>
            <w:tcBorders>
              <w:top w:val="nil"/>
              <w:left w:val="nil"/>
              <w:bottom w:val="nil"/>
              <w:right w:val="single" w:sz="4" w:space="0" w:color="auto"/>
            </w:tcBorders>
            <w:vAlign w:val="center"/>
          </w:tcPr>
          <w:p w14:paraId="2F34F5EA"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CA_8_2017</w:t>
            </w:r>
          </w:p>
        </w:tc>
        <w:tc>
          <w:tcPr>
            <w:tcW w:w="908" w:type="dxa"/>
            <w:tcBorders>
              <w:top w:val="nil"/>
              <w:left w:val="single" w:sz="4" w:space="0" w:color="auto"/>
              <w:bottom w:val="nil"/>
              <w:right w:val="nil"/>
            </w:tcBorders>
            <w:vAlign w:val="center"/>
          </w:tcPr>
          <w:p w14:paraId="1DCAEC39"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1</w:t>
            </w:r>
          </w:p>
        </w:tc>
        <w:tc>
          <w:tcPr>
            <w:tcW w:w="871" w:type="dxa"/>
            <w:tcBorders>
              <w:top w:val="nil"/>
              <w:left w:val="nil"/>
              <w:bottom w:val="nil"/>
              <w:right w:val="nil"/>
            </w:tcBorders>
            <w:vAlign w:val="center"/>
          </w:tcPr>
          <w:p w14:paraId="0CD514DC"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1</w:t>
            </w:r>
          </w:p>
        </w:tc>
        <w:tc>
          <w:tcPr>
            <w:tcW w:w="839" w:type="dxa"/>
            <w:tcBorders>
              <w:top w:val="nil"/>
              <w:left w:val="nil"/>
              <w:bottom w:val="nil"/>
              <w:right w:val="nil"/>
            </w:tcBorders>
            <w:vAlign w:val="center"/>
          </w:tcPr>
          <w:p w14:paraId="658E00B4"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0</w:t>
            </w:r>
          </w:p>
        </w:tc>
        <w:tc>
          <w:tcPr>
            <w:tcW w:w="850" w:type="dxa"/>
            <w:tcBorders>
              <w:top w:val="nil"/>
              <w:left w:val="nil"/>
              <w:bottom w:val="nil"/>
              <w:right w:val="nil"/>
            </w:tcBorders>
            <w:vAlign w:val="center"/>
          </w:tcPr>
          <w:p w14:paraId="13BDEFDB"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0</w:t>
            </w:r>
          </w:p>
        </w:tc>
        <w:tc>
          <w:tcPr>
            <w:tcW w:w="852" w:type="dxa"/>
            <w:tcBorders>
              <w:top w:val="nil"/>
              <w:left w:val="nil"/>
              <w:bottom w:val="nil"/>
              <w:right w:val="nil"/>
            </w:tcBorders>
            <w:vAlign w:val="center"/>
          </w:tcPr>
          <w:p w14:paraId="78A75EB3"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2</w:t>
            </w:r>
          </w:p>
        </w:tc>
        <w:tc>
          <w:tcPr>
            <w:tcW w:w="930" w:type="dxa"/>
            <w:tcBorders>
              <w:top w:val="nil"/>
              <w:left w:val="nil"/>
              <w:bottom w:val="nil"/>
              <w:right w:val="single" w:sz="4" w:space="0" w:color="auto"/>
            </w:tcBorders>
            <w:vAlign w:val="center"/>
          </w:tcPr>
          <w:p w14:paraId="47E8F76E"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0</w:t>
            </w:r>
          </w:p>
        </w:tc>
        <w:tc>
          <w:tcPr>
            <w:tcW w:w="795" w:type="dxa"/>
            <w:tcBorders>
              <w:top w:val="nil"/>
              <w:left w:val="single" w:sz="4" w:space="0" w:color="auto"/>
              <w:bottom w:val="nil"/>
              <w:right w:val="single" w:sz="4" w:space="0" w:color="auto"/>
            </w:tcBorders>
            <w:vAlign w:val="center"/>
          </w:tcPr>
          <w:p w14:paraId="4F692149"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4</w:t>
            </w:r>
          </w:p>
        </w:tc>
      </w:tr>
      <w:tr w:rsidR="00283350" w:rsidRPr="000E2622" w14:paraId="5FCF89C7" w14:textId="77777777" w:rsidTr="00EA7CEC">
        <w:tc>
          <w:tcPr>
            <w:tcW w:w="1308" w:type="dxa"/>
            <w:vMerge/>
            <w:tcBorders>
              <w:left w:val="single" w:sz="4" w:space="0" w:color="auto"/>
              <w:right w:val="nil"/>
            </w:tcBorders>
            <w:vAlign w:val="center"/>
          </w:tcPr>
          <w:p w14:paraId="0F3016C8" w14:textId="77777777" w:rsidR="00CB5C04" w:rsidRPr="000E2622" w:rsidRDefault="00CB5C04" w:rsidP="00EA7CEC">
            <w:pPr>
              <w:jc w:val="center"/>
              <w:rPr>
                <w:rFonts w:ascii="Arial" w:hAnsi="Arial" w:cs="Arial"/>
                <w:sz w:val="20"/>
                <w:szCs w:val="20"/>
              </w:rPr>
            </w:pPr>
          </w:p>
        </w:tc>
        <w:tc>
          <w:tcPr>
            <w:tcW w:w="2000" w:type="dxa"/>
            <w:tcBorders>
              <w:top w:val="nil"/>
              <w:left w:val="nil"/>
              <w:bottom w:val="nil"/>
              <w:right w:val="single" w:sz="4" w:space="0" w:color="auto"/>
            </w:tcBorders>
            <w:vAlign w:val="center"/>
          </w:tcPr>
          <w:p w14:paraId="42E6A436"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CA_9_2017</w:t>
            </w:r>
          </w:p>
        </w:tc>
        <w:tc>
          <w:tcPr>
            <w:tcW w:w="908" w:type="dxa"/>
            <w:tcBorders>
              <w:top w:val="nil"/>
              <w:left w:val="single" w:sz="4" w:space="0" w:color="auto"/>
              <w:bottom w:val="nil"/>
              <w:right w:val="nil"/>
            </w:tcBorders>
            <w:vAlign w:val="center"/>
          </w:tcPr>
          <w:p w14:paraId="2536963E"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1</w:t>
            </w:r>
          </w:p>
        </w:tc>
        <w:tc>
          <w:tcPr>
            <w:tcW w:w="871" w:type="dxa"/>
            <w:tcBorders>
              <w:top w:val="nil"/>
              <w:left w:val="nil"/>
              <w:bottom w:val="nil"/>
              <w:right w:val="nil"/>
            </w:tcBorders>
            <w:vAlign w:val="center"/>
          </w:tcPr>
          <w:p w14:paraId="3A2E8E35"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0</w:t>
            </w:r>
          </w:p>
        </w:tc>
        <w:tc>
          <w:tcPr>
            <w:tcW w:w="839" w:type="dxa"/>
            <w:tcBorders>
              <w:top w:val="nil"/>
              <w:left w:val="nil"/>
              <w:bottom w:val="nil"/>
              <w:right w:val="nil"/>
            </w:tcBorders>
            <w:vAlign w:val="center"/>
          </w:tcPr>
          <w:p w14:paraId="27125E3F"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0</w:t>
            </w:r>
          </w:p>
        </w:tc>
        <w:tc>
          <w:tcPr>
            <w:tcW w:w="850" w:type="dxa"/>
            <w:tcBorders>
              <w:top w:val="nil"/>
              <w:left w:val="nil"/>
              <w:bottom w:val="nil"/>
              <w:right w:val="nil"/>
            </w:tcBorders>
            <w:vAlign w:val="center"/>
          </w:tcPr>
          <w:p w14:paraId="06B66C4F"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1</w:t>
            </w:r>
          </w:p>
        </w:tc>
        <w:tc>
          <w:tcPr>
            <w:tcW w:w="852" w:type="dxa"/>
            <w:tcBorders>
              <w:top w:val="nil"/>
              <w:left w:val="nil"/>
              <w:bottom w:val="nil"/>
              <w:right w:val="nil"/>
            </w:tcBorders>
            <w:vAlign w:val="center"/>
          </w:tcPr>
          <w:p w14:paraId="1F65C8E0"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1</w:t>
            </w:r>
          </w:p>
        </w:tc>
        <w:tc>
          <w:tcPr>
            <w:tcW w:w="930" w:type="dxa"/>
            <w:tcBorders>
              <w:top w:val="nil"/>
              <w:left w:val="nil"/>
              <w:bottom w:val="nil"/>
              <w:right w:val="single" w:sz="4" w:space="0" w:color="auto"/>
            </w:tcBorders>
            <w:vAlign w:val="center"/>
          </w:tcPr>
          <w:p w14:paraId="1ED7F95E"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0</w:t>
            </w:r>
          </w:p>
        </w:tc>
        <w:tc>
          <w:tcPr>
            <w:tcW w:w="795" w:type="dxa"/>
            <w:tcBorders>
              <w:top w:val="nil"/>
              <w:left w:val="single" w:sz="4" w:space="0" w:color="auto"/>
              <w:bottom w:val="nil"/>
              <w:right w:val="single" w:sz="4" w:space="0" w:color="auto"/>
            </w:tcBorders>
            <w:vAlign w:val="center"/>
          </w:tcPr>
          <w:p w14:paraId="5E864345"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3</w:t>
            </w:r>
          </w:p>
        </w:tc>
      </w:tr>
      <w:tr w:rsidR="00283350" w:rsidRPr="000E2622" w14:paraId="7F9BB24C" w14:textId="77777777" w:rsidTr="00EA7CEC">
        <w:tc>
          <w:tcPr>
            <w:tcW w:w="1308" w:type="dxa"/>
            <w:vMerge/>
            <w:tcBorders>
              <w:left w:val="single" w:sz="4" w:space="0" w:color="auto"/>
              <w:right w:val="nil"/>
            </w:tcBorders>
            <w:vAlign w:val="center"/>
          </w:tcPr>
          <w:p w14:paraId="37E57DB9" w14:textId="77777777" w:rsidR="00CB5C04" w:rsidRPr="000E2622" w:rsidRDefault="00CB5C04" w:rsidP="00EA7CEC">
            <w:pPr>
              <w:jc w:val="center"/>
              <w:rPr>
                <w:rFonts w:ascii="Arial" w:hAnsi="Arial" w:cs="Arial"/>
                <w:sz w:val="20"/>
                <w:szCs w:val="20"/>
              </w:rPr>
            </w:pPr>
          </w:p>
        </w:tc>
        <w:tc>
          <w:tcPr>
            <w:tcW w:w="2000" w:type="dxa"/>
            <w:tcBorders>
              <w:top w:val="nil"/>
              <w:left w:val="nil"/>
              <w:bottom w:val="nil"/>
              <w:right w:val="single" w:sz="4" w:space="0" w:color="auto"/>
            </w:tcBorders>
            <w:vAlign w:val="center"/>
          </w:tcPr>
          <w:p w14:paraId="7A14E14B"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CA_946.1_2018</w:t>
            </w:r>
          </w:p>
        </w:tc>
        <w:tc>
          <w:tcPr>
            <w:tcW w:w="908" w:type="dxa"/>
            <w:tcBorders>
              <w:top w:val="nil"/>
              <w:left w:val="single" w:sz="4" w:space="0" w:color="auto"/>
              <w:bottom w:val="nil"/>
              <w:right w:val="nil"/>
            </w:tcBorders>
            <w:vAlign w:val="center"/>
          </w:tcPr>
          <w:p w14:paraId="0E13F834"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0</w:t>
            </w:r>
          </w:p>
        </w:tc>
        <w:tc>
          <w:tcPr>
            <w:tcW w:w="871" w:type="dxa"/>
            <w:tcBorders>
              <w:top w:val="nil"/>
              <w:left w:val="nil"/>
              <w:bottom w:val="nil"/>
              <w:right w:val="nil"/>
            </w:tcBorders>
            <w:vAlign w:val="center"/>
          </w:tcPr>
          <w:p w14:paraId="2F25A368"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0</w:t>
            </w:r>
          </w:p>
        </w:tc>
        <w:tc>
          <w:tcPr>
            <w:tcW w:w="839" w:type="dxa"/>
            <w:tcBorders>
              <w:top w:val="nil"/>
              <w:left w:val="nil"/>
              <w:bottom w:val="nil"/>
              <w:right w:val="nil"/>
            </w:tcBorders>
            <w:vAlign w:val="center"/>
          </w:tcPr>
          <w:p w14:paraId="51FA8F51"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0</w:t>
            </w:r>
          </w:p>
        </w:tc>
        <w:tc>
          <w:tcPr>
            <w:tcW w:w="850" w:type="dxa"/>
            <w:tcBorders>
              <w:top w:val="nil"/>
              <w:left w:val="nil"/>
              <w:bottom w:val="nil"/>
              <w:right w:val="nil"/>
            </w:tcBorders>
            <w:vAlign w:val="center"/>
          </w:tcPr>
          <w:p w14:paraId="1458FBA8"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1</w:t>
            </w:r>
          </w:p>
        </w:tc>
        <w:tc>
          <w:tcPr>
            <w:tcW w:w="852" w:type="dxa"/>
            <w:tcBorders>
              <w:top w:val="nil"/>
              <w:left w:val="nil"/>
              <w:bottom w:val="nil"/>
              <w:right w:val="nil"/>
            </w:tcBorders>
            <w:vAlign w:val="center"/>
          </w:tcPr>
          <w:p w14:paraId="34BB1EB8"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0</w:t>
            </w:r>
          </w:p>
        </w:tc>
        <w:tc>
          <w:tcPr>
            <w:tcW w:w="930" w:type="dxa"/>
            <w:tcBorders>
              <w:top w:val="nil"/>
              <w:left w:val="nil"/>
              <w:bottom w:val="nil"/>
              <w:right w:val="single" w:sz="4" w:space="0" w:color="auto"/>
            </w:tcBorders>
            <w:vAlign w:val="center"/>
          </w:tcPr>
          <w:p w14:paraId="099645A6"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0</w:t>
            </w:r>
          </w:p>
        </w:tc>
        <w:tc>
          <w:tcPr>
            <w:tcW w:w="795" w:type="dxa"/>
            <w:tcBorders>
              <w:top w:val="nil"/>
              <w:left w:val="single" w:sz="4" w:space="0" w:color="auto"/>
              <w:bottom w:val="nil"/>
              <w:right w:val="single" w:sz="4" w:space="0" w:color="auto"/>
            </w:tcBorders>
            <w:vAlign w:val="center"/>
          </w:tcPr>
          <w:p w14:paraId="64FAABBF"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1</w:t>
            </w:r>
          </w:p>
        </w:tc>
      </w:tr>
      <w:tr w:rsidR="00283350" w:rsidRPr="000E2622" w14:paraId="37EA925C" w14:textId="77777777" w:rsidTr="00EA7CEC">
        <w:tc>
          <w:tcPr>
            <w:tcW w:w="1308" w:type="dxa"/>
            <w:vMerge/>
            <w:tcBorders>
              <w:left w:val="single" w:sz="4" w:space="0" w:color="auto"/>
              <w:bottom w:val="single" w:sz="4" w:space="0" w:color="auto"/>
              <w:right w:val="nil"/>
            </w:tcBorders>
            <w:vAlign w:val="center"/>
          </w:tcPr>
          <w:p w14:paraId="13140DBD" w14:textId="77777777" w:rsidR="00CB5C04" w:rsidRPr="000E2622" w:rsidRDefault="00CB5C04" w:rsidP="00EA7CEC">
            <w:pPr>
              <w:jc w:val="center"/>
              <w:rPr>
                <w:rFonts w:ascii="Arial" w:hAnsi="Arial" w:cs="Arial"/>
                <w:sz w:val="20"/>
                <w:szCs w:val="20"/>
              </w:rPr>
            </w:pPr>
          </w:p>
        </w:tc>
        <w:tc>
          <w:tcPr>
            <w:tcW w:w="2000" w:type="dxa"/>
            <w:tcBorders>
              <w:top w:val="nil"/>
              <w:left w:val="nil"/>
              <w:bottom w:val="single" w:sz="4" w:space="0" w:color="auto"/>
              <w:right w:val="single" w:sz="4" w:space="0" w:color="auto"/>
            </w:tcBorders>
            <w:vAlign w:val="center"/>
          </w:tcPr>
          <w:p w14:paraId="035FD684"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CA_X3_2018</w:t>
            </w:r>
          </w:p>
        </w:tc>
        <w:tc>
          <w:tcPr>
            <w:tcW w:w="908" w:type="dxa"/>
            <w:tcBorders>
              <w:top w:val="nil"/>
              <w:left w:val="single" w:sz="4" w:space="0" w:color="auto"/>
              <w:bottom w:val="single" w:sz="4" w:space="0" w:color="auto"/>
              <w:right w:val="nil"/>
            </w:tcBorders>
            <w:vAlign w:val="center"/>
          </w:tcPr>
          <w:p w14:paraId="0EB54B0A"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3</w:t>
            </w:r>
          </w:p>
        </w:tc>
        <w:tc>
          <w:tcPr>
            <w:tcW w:w="871" w:type="dxa"/>
            <w:tcBorders>
              <w:top w:val="nil"/>
              <w:left w:val="nil"/>
              <w:bottom w:val="single" w:sz="4" w:space="0" w:color="auto"/>
              <w:right w:val="nil"/>
            </w:tcBorders>
            <w:vAlign w:val="center"/>
          </w:tcPr>
          <w:p w14:paraId="5C0C843D"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1</w:t>
            </w:r>
          </w:p>
        </w:tc>
        <w:tc>
          <w:tcPr>
            <w:tcW w:w="839" w:type="dxa"/>
            <w:tcBorders>
              <w:top w:val="nil"/>
              <w:left w:val="nil"/>
              <w:bottom w:val="single" w:sz="4" w:space="0" w:color="auto"/>
              <w:right w:val="nil"/>
            </w:tcBorders>
            <w:vAlign w:val="center"/>
          </w:tcPr>
          <w:p w14:paraId="673A0E8B"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2</w:t>
            </w:r>
          </w:p>
        </w:tc>
        <w:tc>
          <w:tcPr>
            <w:tcW w:w="850" w:type="dxa"/>
            <w:tcBorders>
              <w:top w:val="nil"/>
              <w:left w:val="nil"/>
              <w:bottom w:val="single" w:sz="4" w:space="0" w:color="auto"/>
              <w:right w:val="nil"/>
            </w:tcBorders>
            <w:vAlign w:val="center"/>
          </w:tcPr>
          <w:p w14:paraId="394CEA66"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2</w:t>
            </w:r>
          </w:p>
        </w:tc>
        <w:tc>
          <w:tcPr>
            <w:tcW w:w="852" w:type="dxa"/>
            <w:tcBorders>
              <w:top w:val="nil"/>
              <w:left w:val="nil"/>
              <w:bottom w:val="single" w:sz="4" w:space="0" w:color="auto"/>
              <w:right w:val="nil"/>
            </w:tcBorders>
            <w:vAlign w:val="center"/>
          </w:tcPr>
          <w:p w14:paraId="56C92737"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1</w:t>
            </w:r>
          </w:p>
        </w:tc>
        <w:tc>
          <w:tcPr>
            <w:tcW w:w="930" w:type="dxa"/>
            <w:tcBorders>
              <w:top w:val="nil"/>
              <w:left w:val="nil"/>
              <w:bottom w:val="single" w:sz="4" w:space="0" w:color="auto"/>
              <w:right w:val="single" w:sz="4" w:space="0" w:color="auto"/>
            </w:tcBorders>
            <w:vAlign w:val="center"/>
          </w:tcPr>
          <w:p w14:paraId="7DF252DA"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2</w:t>
            </w:r>
          </w:p>
        </w:tc>
        <w:tc>
          <w:tcPr>
            <w:tcW w:w="795" w:type="dxa"/>
            <w:tcBorders>
              <w:top w:val="nil"/>
              <w:left w:val="single" w:sz="4" w:space="0" w:color="auto"/>
              <w:bottom w:val="single" w:sz="4" w:space="0" w:color="auto"/>
              <w:right w:val="single" w:sz="4" w:space="0" w:color="auto"/>
            </w:tcBorders>
            <w:vAlign w:val="center"/>
          </w:tcPr>
          <w:p w14:paraId="54616849"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11</w:t>
            </w:r>
          </w:p>
        </w:tc>
      </w:tr>
      <w:tr w:rsidR="00283350" w:rsidRPr="000E2622" w14:paraId="4D826B99" w14:textId="77777777" w:rsidTr="00EA7CEC">
        <w:tc>
          <w:tcPr>
            <w:tcW w:w="3308" w:type="dxa"/>
            <w:gridSpan w:val="2"/>
            <w:tcBorders>
              <w:top w:val="single" w:sz="4" w:space="0" w:color="auto"/>
              <w:left w:val="single" w:sz="4" w:space="0" w:color="auto"/>
              <w:bottom w:val="nil"/>
              <w:right w:val="nil"/>
            </w:tcBorders>
            <w:vAlign w:val="center"/>
          </w:tcPr>
          <w:p w14:paraId="3CFDA518" w14:textId="77777777" w:rsidR="00CB5C04" w:rsidRPr="000E2622" w:rsidRDefault="00CB5C04" w:rsidP="00EA7CEC">
            <w:pPr>
              <w:jc w:val="center"/>
              <w:rPr>
                <w:rFonts w:ascii="Arial" w:hAnsi="Arial" w:cs="Arial"/>
                <w:b/>
                <w:bCs/>
                <w:i/>
                <w:iCs/>
                <w:sz w:val="20"/>
                <w:szCs w:val="20"/>
              </w:rPr>
            </w:pPr>
          </w:p>
        </w:tc>
        <w:tc>
          <w:tcPr>
            <w:tcW w:w="908" w:type="dxa"/>
            <w:tcBorders>
              <w:top w:val="single" w:sz="4" w:space="0" w:color="auto"/>
              <w:left w:val="nil"/>
              <w:bottom w:val="nil"/>
              <w:right w:val="nil"/>
            </w:tcBorders>
            <w:vAlign w:val="center"/>
          </w:tcPr>
          <w:p w14:paraId="69B3631B" w14:textId="77777777" w:rsidR="00CB5C04" w:rsidRPr="000E2622" w:rsidRDefault="00CB5C04" w:rsidP="00EA7CEC">
            <w:pPr>
              <w:jc w:val="center"/>
              <w:rPr>
                <w:rFonts w:ascii="Arial" w:hAnsi="Arial" w:cs="Arial"/>
                <w:b/>
                <w:bCs/>
                <w:sz w:val="20"/>
                <w:szCs w:val="20"/>
              </w:rPr>
            </w:pPr>
            <w:r w:rsidRPr="000E2622">
              <w:rPr>
                <w:rFonts w:ascii="Arial" w:hAnsi="Arial" w:cs="Arial"/>
                <w:b/>
                <w:bCs/>
                <w:sz w:val="20"/>
                <w:szCs w:val="20"/>
              </w:rPr>
              <w:t>18</w:t>
            </w:r>
          </w:p>
        </w:tc>
        <w:tc>
          <w:tcPr>
            <w:tcW w:w="871" w:type="dxa"/>
            <w:tcBorders>
              <w:top w:val="single" w:sz="4" w:space="0" w:color="auto"/>
              <w:left w:val="nil"/>
              <w:bottom w:val="nil"/>
              <w:right w:val="nil"/>
            </w:tcBorders>
            <w:vAlign w:val="center"/>
          </w:tcPr>
          <w:p w14:paraId="21EDF766" w14:textId="77777777" w:rsidR="00CB5C04" w:rsidRPr="000E2622" w:rsidRDefault="00CB5C04" w:rsidP="00EA7CEC">
            <w:pPr>
              <w:jc w:val="center"/>
              <w:rPr>
                <w:rFonts w:ascii="Arial" w:hAnsi="Arial" w:cs="Arial"/>
                <w:b/>
                <w:bCs/>
                <w:sz w:val="20"/>
                <w:szCs w:val="20"/>
              </w:rPr>
            </w:pPr>
            <w:r w:rsidRPr="000E2622">
              <w:rPr>
                <w:rFonts w:ascii="Arial" w:hAnsi="Arial" w:cs="Arial"/>
                <w:b/>
                <w:bCs/>
                <w:sz w:val="20"/>
                <w:szCs w:val="20"/>
              </w:rPr>
              <w:t>14</w:t>
            </w:r>
          </w:p>
        </w:tc>
        <w:tc>
          <w:tcPr>
            <w:tcW w:w="839" w:type="dxa"/>
            <w:tcBorders>
              <w:top w:val="single" w:sz="4" w:space="0" w:color="auto"/>
              <w:left w:val="nil"/>
              <w:bottom w:val="nil"/>
              <w:right w:val="nil"/>
            </w:tcBorders>
            <w:vAlign w:val="center"/>
          </w:tcPr>
          <w:p w14:paraId="4138CFCF" w14:textId="77777777" w:rsidR="00CB5C04" w:rsidRPr="000E2622" w:rsidRDefault="00CB5C04" w:rsidP="00EA7CEC">
            <w:pPr>
              <w:jc w:val="center"/>
              <w:rPr>
                <w:rFonts w:ascii="Arial" w:hAnsi="Arial" w:cs="Arial"/>
                <w:b/>
                <w:bCs/>
                <w:sz w:val="20"/>
                <w:szCs w:val="20"/>
              </w:rPr>
            </w:pPr>
            <w:r w:rsidRPr="000E2622">
              <w:rPr>
                <w:rFonts w:ascii="Arial" w:hAnsi="Arial" w:cs="Arial"/>
                <w:b/>
                <w:bCs/>
                <w:sz w:val="20"/>
                <w:szCs w:val="20"/>
              </w:rPr>
              <w:t>8</w:t>
            </w:r>
          </w:p>
        </w:tc>
        <w:tc>
          <w:tcPr>
            <w:tcW w:w="850" w:type="dxa"/>
            <w:tcBorders>
              <w:top w:val="single" w:sz="4" w:space="0" w:color="auto"/>
              <w:left w:val="nil"/>
              <w:bottom w:val="nil"/>
              <w:right w:val="nil"/>
            </w:tcBorders>
            <w:vAlign w:val="center"/>
          </w:tcPr>
          <w:p w14:paraId="3B89042D" w14:textId="77777777" w:rsidR="00CB5C04" w:rsidRPr="000E2622" w:rsidRDefault="00CB5C04" w:rsidP="00EA7CEC">
            <w:pPr>
              <w:jc w:val="center"/>
              <w:rPr>
                <w:rFonts w:ascii="Arial" w:hAnsi="Arial" w:cs="Arial"/>
                <w:b/>
                <w:bCs/>
                <w:sz w:val="20"/>
                <w:szCs w:val="20"/>
              </w:rPr>
            </w:pPr>
            <w:r w:rsidRPr="000E2622">
              <w:rPr>
                <w:rFonts w:ascii="Arial" w:hAnsi="Arial" w:cs="Arial"/>
                <w:b/>
                <w:bCs/>
                <w:sz w:val="20"/>
                <w:szCs w:val="20"/>
              </w:rPr>
              <w:t>15</w:t>
            </w:r>
          </w:p>
        </w:tc>
        <w:tc>
          <w:tcPr>
            <w:tcW w:w="852" w:type="dxa"/>
            <w:tcBorders>
              <w:top w:val="single" w:sz="4" w:space="0" w:color="auto"/>
              <w:left w:val="nil"/>
              <w:bottom w:val="nil"/>
              <w:right w:val="nil"/>
            </w:tcBorders>
            <w:vAlign w:val="center"/>
          </w:tcPr>
          <w:p w14:paraId="1272133C" w14:textId="77777777" w:rsidR="00CB5C04" w:rsidRPr="000E2622" w:rsidRDefault="00CB5C04" w:rsidP="00EA7CEC">
            <w:pPr>
              <w:jc w:val="center"/>
              <w:rPr>
                <w:rFonts w:ascii="Arial" w:hAnsi="Arial" w:cs="Arial"/>
                <w:b/>
                <w:bCs/>
                <w:sz w:val="20"/>
                <w:szCs w:val="20"/>
              </w:rPr>
            </w:pPr>
            <w:r w:rsidRPr="000E2622">
              <w:rPr>
                <w:rFonts w:ascii="Arial" w:hAnsi="Arial" w:cs="Arial"/>
                <w:b/>
                <w:bCs/>
                <w:sz w:val="20"/>
                <w:szCs w:val="20"/>
              </w:rPr>
              <w:t>15</w:t>
            </w:r>
          </w:p>
        </w:tc>
        <w:tc>
          <w:tcPr>
            <w:tcW w:w="930" w:type="dxa"/>
            <w:tcBorders>
              <w:top w:val="single" w:sz="4" w:space="0" w:color="auto"/>
              <w:left w:val="nil"/>
              <w:bottom w:val="nil"/>
              <w:right w:val="single" w:sz="4" w:space="0" w:color="auto"/>
            </w:tcBorders>
            <w:vAlign w:val="center"/>
          </w:tcPr>
          <w:p w14:paraId="3D5892F4" w14:textId="77777777" w:rsidR="00CB5C04" w:rsidRPr="000E2622" w:rsidRDefault="00CB5C04" w:rsidP="00EA7CEC">
            <w:pPr>
              <w:jc w:val="center"/>
              <w:rPr>
                <w:rFonts w:ascii="Arial" w:hAnsi="Arial" w:cs="Arial"/>
                <w:b/>
                <w:bCs/>
                <w:sz w:val="20"/>
                <w:szCs w:val="20"/>
              </w:rPr>
            </w:pPr>
            <w:r w:rsidRPr="000E2622">
              <w:rPr>
                <w:rFonts w:ascii="Arial" w:hAnsi="Arial" w:cs="Arial"/>
                <w:b/>
                <w:bCs/>
                <w:sz w:val="20"/>
                <w:szCs w:val="20"/>
              </w:rPr>
              <w:t>13</w:t>
            </w:r>
          </w:p>
        </w:tc>
        <w:tc>
          <w:tcPr>
            <w:tcW w:w="795" w:type="dxa"/>
            <w:tcBorders>
              <w:top w:val="single" w:sz="4" w:space="0" w:color="auto"/>
              <w:left w:val="single" w:sz="4" w:space="0" w:color="auto"/>
              <w:bottom w:val="nil"/>
              <w:right w:val="single" w:sz="4" w:space="0" w:color="auto"/>
            </w:tcBorders>
            <w:vAlign w:val="center"/>
          </w:tcPr>
          <w:p w14:paraId="0A0A704A" w14:textId="77777777" w:rsidR="00CB5C04" w:rsidRPr="000E2622" w:rsidRDefault="00CB5C04" w:rsidP="00EA7CEC">
            <w:pPr>
              <w:jc w:val="center"/>
              <w:rPr>
                <w:rFonts w:ascii="Arial" w:hAnsi="Arial" w:cs="Arial"/>
                <w:b/>
                <w:bCs/>
                <w:sz w:val="20"/>
                <w:szCs w:val="20"/>
              </w:rPr>
            </w:pPr>
            <w:r w:rsidRPr="000E2622">
              <w:rPr>
                <w:rFonts w:ascii="Arial" w:hAnsi="Arial" w:cs="Arial"/>
                <w:b/>
                <w:bCs/>
                <w:sz w:val="20"/>
                <w:szCs w:val="20"/>
              </w:rPr>
              <w:t>83</w:t>
            </w:r>
          </w:p>
        </w:tc>
      </w:tr>
      <w:tr w:rsidR="00283350" w:rsidRPr="000E2622" w14:paraId="6A4D39CF" w14:textId="77777777" w:rsidTr="00EA7CEC">
        <w:tc>
          <w:tcPr>
            <w:tcW w:w="3308" w:type="dxa"/>
            <w:gridSpan w:val="2"/>
            <w:tcBorders>
              <w:top w:val="nil"/>
              <w:left w:val="single" w:sz="4" w:space="0" w:color="auto"/>
              <w:bottom w:val="single" w:sz="4" w:space="0" w:color="auto"/>
              <w:right w:val="nil"/>
            </w:tcBorders>
            <w:vAlign w:val="center"/>
          </w:tcPr>
          <w:p w14:paraId="1F66A693" w14:textId="77777777" w:rsidR="00CB5C04" w:rsidRPr="000E2622" w:rsidRDefault="00CB5C04" w:rsidP="00EA7CEC">
            <w:pPr>
              <w:jc w:val="center"/>
              <w:rPr>
                <w:rFonts w:ascii="Arial" w:hAnsi="Arial" w:cs="Arial"/>
                <w:b/>
                <w:bCs/>
                <w:i/>
                <w:iCs/>
                <w:sz w:val="20"/>
                <w:szCs w:val="20"/>
              </w:rPr>
            </w:pPr>
          </w:p>
        </w:tc>
        <w:tc>
          <w:tcPr>
            <w:tcW w:w="908" w:type="dxa"/>
            <w:tcBorders>
              <w:top w:val="nil"/>
              <w:left w:val="nil"/>
              <w:bottom w:val="single" w:sz="4" w:space="0" w:color="auto"/>
              <w:right w:val="nil"/>
            </w:tcBorders>
            <w:vAlign w:val="center"/>
          </w:tcPr>
          <w:p w14:paraId="40110EA6" w14:textId="77777777" w:rsidR="00CB5C04" w:rsidRPr="000E2622" w:rsidRDefault="00CB5C04" w:rsidP="00EA7CEC">
            <w:pPr>
              <w:jc w:val="center"/>
              <w:rPr>
                <w:rFonts w:ascii="Arial" w:hAnsi="Arial" w:cs="Arial"/>
                <w:b/>
                <w:bCs/>
                <w:sz w:val="20"/>
                <w:szCs w:val="20"/>
              </w:rPr>
            </w:pPr>
          </w:p>
        </w:tc>
        <w:tc>
          <w:tcPr>
            <w:tcW w:w="871" w:type="dxa"/>
            <w:tcBorders>
              <w:top w:val="nil"/>
              <w:left w:val="nil"/>
              <w:bottom w:val="single" w:sz="4" w:space="0" w:color="auto"/>
              <w:right w:val="nil"/>
            </w:tcBorders>
            <w:vAlign w:val="center"/>
          </w:tcPr>
          <w:p w14:paraId="696BC773" w14:textId="77777777" w:rsidR="00CB5C04" w:rsidRPr="000E2622" w:rsidRDefault="00CB5C04" w:rsidP="00EA7CEC">
            <w:pPr>
              <w:jc w:val="center"/>
              <w:rPr>
                <w:rFonts w:ascii="Arial" w:hAnsi="Arial" w:cs="Arial"/>
                <w:b/>
                <w:bCs/>
                <w:sz w:val="20"/>
                <w:szCs w:val="20"/>
              </w:rPr>
            </w:pPr>
          </w:p>
        </w:tc>
        <w:tc>
          <w:tcPr>
            <w:tcW w:w="839" w:type="dxa"/>
            <w:tcBorders>
              <w:top w:val="nil"/>
              <w:left w:val="nil"/>
              <w:bottom w:val="single" w:sz="4" w:space="0" w:color="auto"/>
              <w:right w:val="nil"/>
            </w:tcBorders>
            <w:vAlign w:val="center"/>
          </w:tcPr>
          <w:p w14:paraId="66CF7C1D" w14:textId="77777777" w:rsidR="00CB5C04" w:rsidRPr="000E2622" w:rsidRDefault="00CB5C04" w:rsidP="00EA7CEC">
            <w:pPr>
              <w:jc w:val="center"/>
              <w:rPr>
                <w:rFonts w:ascii="Arial" w:hAnsi="Arial" w:cs="Arial"/>
                <w:b/>
                <w:bCs/>
                <w:sz w:val="20"/>
                <w:szCs w:val="20"/>
              </w:rPr>
            </w:pPr>
          </w:p>
        </w:tc>
        <w:tc>
          <w:tcPr>
            <w:tcW w:w="850" w:type="dxa"/>
            <w:tcBorders>
              <w:top w:val="nil"/>
              <w:left w:val="nil"/>
              <w:bottom w:val="single" w:sz="4" w:space="0" w:color="auto"/>
              <w:right w:val="nil"/>
            </w:tcBorders>
            <w:vAlign w:val="center"/>
          </w:tcPr>
          <w:p w14:paraId="40D94F9C" w14:textId="77777777" w:rsidR="00CB5C04" w:rsidRPr="000E2622" w:rsidRDefault="00CB5C04" w:rsidP="00EA7CEC">
            <w:pPr>
              <w:jc w:val="center"/>
              <w:rPr>
                <w:rFonts w:ascii="Arial" w:hAnsi="Arial" w:cs="Arial"/>
                <w:b/>
                <w:bCs/>
                <w:sz w:val="20"/>
                <w:szCs w:val="20"/>
              </w:rPr>
            </w:pPr>
          </w:p>
        </w:tc>
        <w:tc>
          <w:tcPr>
            <w:tcW w:w="852" w:type="dxa"/>
            <w:tcBorders>
              <w:top w:val="nil"/>
              <w:left w:val="nil"/>
              <w:bottom w:val="single" w:sz="4" w:space="0" w:color="auto"/>
              <w:right w:val="nil"/>
            </w:tcBorders>
            <w:vAlign w:val="center"/>
          </w:tcPr>
          <w:p w14:paraId="6BCFDCCD" w14:textId="77777777" w:rsidR="00CB5C04" w:rsidRPr="000E2622" w:rsidRDefault="00CB5C04" w:rsidP="00EA7CEC">
            <w:pPr>
              <w:jc w:val="center"/>
              <w:rPr>
                <w:rFonts w:ascii="Arial" w:hAnsi="Arial" w:cs="Arial"/>
                <w:b/>
                <w:bCs/>
                <w:sz w:val="20"/>
                <w:szCs w:val="20"/>
              </w:rPr>
            </w:pPr>
          </w:p>
        </w:tc>
        <w:tc>
          <w:tcPr>
            <w:tcW w:w="930" w:type="dxa"/>
            <w:tcBorders>
              <w:top w:val="nil"/>
              <w:left w:val="nil"/>
              <w:bottom w:val="single" w:sz="4" w:space="0" w:color="auto"/>
              <w:right w:val="single" w:sz="4" w:space="0" w:color="auto"/>
            </w:tcBorders>
            <w:vAlign w:val="center"/>
          </w:tcPr>
          <w:p w14:paraId="2056891B" w14:textId="77777777" w:rsidR="00CB5C04" w:rsidRPr="000E2622" w:rsidRDefault="00CB5C04" w:rsidP="00EA7CEC">
            <w:pPr>
              <w:jc w:val="center"/>
              <w:rPr>
                <w:rFonts w:ascii="Arial" w:hAnsi="Arial" w:cs="Arial"/>
                <w:b/>
                <w:bCs/>
                <w:sz w:val="20"/>
                <w:szCs w:val="20"/>
              </w:rPr>
            </w:pPr>
          </w:p>
        </w:tc>
        <w:tc>
          <w:tcPr>
            <w:tcW w:w="795" w:type="dxa"/>
            <w:tcBorders>
              <w:top w:val="nil"/>
              <w:left w:val="single" w:sz="4" w:space="0" w:color="auto"/>
              <w:bottom w:val="single" w:sz="4" w:space="0" w:color="auto"/>
              <w:right w:val="single" w:sz="4" w:space="0" w:color="auto"/>
            </w:tcBorders>
            <w:vAlign w:val="center"/>
          </w:tcPr>
          <w:p w14:paraId="32D68230" w14:textId="77777777" w:rsidR="00CB5C04" w:rsidRPr="000E2622" w:rsidRDefault="00CB5C04" w:rsidP="00EA7CEC">
            <w:pPr>
              <w:jc w:val="center"/>
              <w:rPr>
                <w:rFonts w:ascii="Arial" w:hAnsi="Arial" w:cs="Arial"/>
                <w:b/>
                <w:bCs/>
                <w:sz w:val="20"/>
                <w:szCs w:val="20"/>
              </w:rPr>
            </w:pPr>
          </w:p>
        </w:tc>
      </w:tr>
      <w:tr w:rsidR="00283350" w:rsidRPr="000E2622" w14:paraId="4B2FBF63" w14:textId="77777777" w:rsidTr="00EA7CEC">
        <w:tc>
          <w:tcPr>
            <w:tcW w:w="1308" w:type="dxa"/>
            <w:tcBorders>
              <w:top w:val="single" w:sz="4" w:space="0" w:color="auto"/>
              <w:left w:val="single" w:sz="4" w:space="0" w:color="auto"/>
              <w:bottom w:val="single" w:sz="4" w:space="0" w:color="auto"/>
              <w:right w:val="nil"/>
            </w:tcBorders>
            <w:vAlign w:val="center"/>
          </w:tcPr>
          <w:p w14:paraId="2FAFBA41" w14:textId="77777777" w:rsidR="00CB5C04" w:rsidRPr="000E2622" w:rsidRDefault="00CB5C04" w:rsidP="00EA7CEC">
            <w:pPr>
              <w:jc w:val="center"/>
              <w:rPr>
                <w:rFonts w:ascii="Arial" w:hAnsi="Arial" w:cs="Arial"/>
                <w:sz w:val="20"/>
                <w:szCs w:val="20"/>
              </w:rPr>
            </w:pPr>
            <w:r w:rsidRPr="000E2622">
              <w:rPr>
                <w:rFonts w:ascii="Arial" w:hAnsi="Arial" w:cs="Arial"/>
                <w:b/>
                <w:bCs/>
                <w:sz w:val="20"/>
                <w:szCs w:val="20"/>
              </w:rPr>
              <w:t>Population</w:t>
            </w:r>
          </w:p>
        </w:tc>
        <w:tc>
          <w:tcPr>
            <w:tcW w:w="2000" w:type="dxa"/>
            <w:tcBorders>
              <w:top w:val="single" w:sz="4" w:space="0" w:color="auto"/>
              <w:left w:val="nil"/>
              <w:bottom w:val="single" w:sz="4" w:space="0" w:color="auto"/>
              <w:right w:val="nil"/>
            </w:tcBorders>
            <w:vAlign w:val="center"/>
          </w:tcPr>
          <w:p w14:paraId="0389135A" w14:textId="77777777" w:rsidR="00CB5C04" w:rsidRPr="000E2622" w:rsidRDefault="00CB5C04" w:rsidP="00EA7CEC">
            <w:pPr>
              <w:jc w:val="center"/>
              <w:rPr>
                <w:rFonts w:ascii="Arial" w:hAnsi="Arial" w:cs="Arial"/>
                <w:sz w:val="20"/>
                <w:szCs w:val="20"/>
              </w:rPr>
            </w:pPr>
            <w:r w:rsidRPr="000E2622">
              <w:rPr>
                <w:rFonts w:ascii="Arial" w:hAnsi="Arial" w:cs="Arial"/>
                <w:b/>
                <w:bCs/>
                <w:sz w:val="20"/>
                <w:szCs w:val="20"/>
              </w:rPr>
              <w:t>Family ID</w:t>
            </w:r>
          </w:p>
        </w:tc>
        <w:tc>
          <w:tcPr>
            <w:tcW w:w="908" w:type="dxa"/>
            <w:tcBorders>
              <w:top w:val="single" w:sz="4" w:space="0" w:color="auto"/>
              <w:left w:val="nil"/>
              <w:bottom w:val="single" w:sz="4" w:space="0" w:color="auto"/>
              <w:right w:val="nil"/>
            </w:tcBorders>
            <w:vAlign w:val="center"/>
          </w:tcPr>
          <w:p w14:paraId="3CB81EF7" w14:textId="77777777" w:rsidR="00CB5C04" w:rsidRPr="000E2622" w:rsidRDefault="00CB5C04" w:rsidP="00EA7CEC">
            <w:pPr>
              <w:jc w:val="center"/>
              <w:rPr>
                <w:rFonts w:ascii="Arial" w:hAnsi="Arial" w:cs="Arial"/>
                <w:sz w:val="20"/>
                <w:szCs w:val="20"/>
              </w:rPr>
            </w:pPr>
            <w:r w:rsidRPr="000E2622">
              <w:rPr>
                <w:rFonts w:ascii="Arial" w:hAnsi="Arial" w:cs="Arial"/>
                <w:b/>
                <w:bCs/>
                <w:sz w:val="20"/>
                <w:szCs w:val="20"/>
              </w:rPr>
              <w:t>GOPH</w:t>
            </w:r>
          </w:p>
        </w:tc>
        <w:tc>
          <w:tcPr>
            <w:tcW w:w="871" w:type="dxa"/>
            <w:tcBorders>
              <w:top w:val="single" w:sz="4" w:space="0" w:color="auto"/>
              <w:left w:val="nil"/>
              <w:bottom w:val="single" w:sz="4" w:space="0" w:color="auto"/>
              <w:right w:val="nil"/>
            </w:tcBorders>
            <w:vAlign w:val="center"/>
          </w:tcPr>
          <w:p w14:paraId="7E88B734" w14:textId="77777777" w:rsidR="00CB5C04" w:rsidRPr="000E2622" w:rsidRDefault="00CB5C04" w:rsidP="00EA7CEC">
            <w:pPr>
              <w:jc w:val="center"/>
              <w:rPr>
                <w:rFonts w:ascii="Arial" w:hAnsi="Arial" w:cs="Arial"/>
                <w:sz w:val="20"/>
                <w:szCs w:val="20"/>
              </w:rPr>
            </w:pPr>
            <w:r w:rsidRPr="000E2622">
              <w:rPr>
                <w:rFonts w:ascii="Arial" w:hAnsi="Arial" w:cs="Arial"/>
                <w:b/>
                <w:bCs/>
                <w:sz w:val="20"/>
                <w:szCs w:val="20"/>
              </w:rPr>
              <w:t>ASCU</w:t>
            </w:r>
          </w:p>
        </w:tc>
        <w:tc>
          <w:tcPr>
            <w:tcW w:w="839" w:type="dxa"/>
            <w:tcBorders>
              <w:top w:val="single" w:sz="4" w:space="0" w:color="auto"/>
              <w:left w:val="nil"/>
              <w:bottom w:val="single" w:sz="4" w:space="0" w:color="auto"/>
              <w:right w:val="nil"/>
            </w:tcBorders>
            <w:vAlign w:val="center"/>
          </w:tcPr>
          <w:p w14:paraId="5DE93F0C" w14:textId="77777777" w:rsidR="00CB5C04" w:rsidRPr="000E2622" w:rsidRDefault="00CB5C04" w:rsidP="00EA7CEC">
            <w:pPr>
              <w:jc w:val="center"/>
              <w:rPr>
                <w:rFonts w:ascii="Arial" w:hAnsi="Arial" w:cs="Arial"/>
                <w:sz w:val="20"/>
                <w:szCs w:val="20"/>
              </w:rPr>
            </w:pPr>
            <w:r w:rsidRPr="000E2622">
              <w:rPr>
                <w:rFonts w:ascii="Arial" w:hAnsi="Arial" w:cs="Arial"/>
                <w:b/>
                <w:bCs/>
                <w:sz w:val="20"/>
                <w:szCs w:val="20"/>
              </w:rPr>
              <w:t>AINC</w:t>
            </w:r>
          </w:p>
        </w:tc>
        <w:tc>
          <w:tcPr>
            <w:tcW w:w="850" w:type="dxa"/>
            <w:tcBorders>
              <w:top w:val="single" w:sz="4" w:space="0" w:color="auto"/>
              <w:left w:val="nil"/>
              <w:bottom w:val="single" w:sz="4" w:space="0" w:color="auto"/>
              <w:right w:val="nil"/>
            </w:tcBorders>
            <w:vAlign w:val="center"/>
          </w:tcPr>
          <w:p w14:paraId="5824A49F" w14:textId="77777777" w:rsidR="00CB5C04" w:rsidRPr="000E2622" w:rsidRDefault="00CB5C04" w:rsidP="00EA7CEC">
            <w:pPr>
              <w:jc w:val="center"/>
              <w:rPr>
                <w:rFonts w:ascii="Arial" w:hAnsi="Arial" w:cs="Arial"/>
                <w:sz w:val="20"/>
                <w:szCs w:val="20"/>
              </w:rPr>
            </w:pPr>
            <w:r w:rsidRPr="000E2622">
              <w:rPr>
                <w:rFonts w:ascii="Arial" w:hAnsi="Arial" w:cs="Arial"/>
                <w:b/>
                <w:bCs/>
                <w:sz w:val="20"/>
                <w:szCs w:val="20"/>
              </w:rPr>
              <w:t>ASFA</w:t>
            </w:r>
          </w:p>
        </w:tc>
        <w:tc>
          <w:tcPr>
            <w:tcW w:w="852" w:type="dxa"/>
            <w:tcBorders>
              <w:top w:val="single" w:sz="4" w:space="0" w:color="auto"/>
              <w:left w:val="nil"/>
              <w:bottom w:val="single" w:sz="4" w:space="0" w:color="auto"/>
              <w:right w:val="nil"/>
            </w:tcBorders>
            <w:vAlign w:val="center"/>
          </w:tcPr>
          <w:p w14:paraId="10CC4BDE" w14:textId="77777777" w:rsidR="00CB5C04" w:rsidRPr="000E2622" w:rsidRDefault="00CB5C04" w:rsidP="00EA7CEC">
            <w:pPr>
              <w:jc w:val="center"/>
              <w:rPr>
                <w:rFonts w:ascii="Arial" w:hAnsi="Arial" w:cs="Arial"/>
                <w:sz w:val="20"/>
                <w:szCs w:val="20"/>
              </w:rPr>
            </w:pPr>
            <w:r w:rsidRPr="000E2622">
              <w:rPr>
                <w:rFonts w:ascii="Arial" w:hAnsi="Arial" w:cs="Arial"/>
                <w:b/>
                <w:bCs/>
                <w:sz w:val="20"/>
                <w:szCs w:val="20"/>
              </w:rPr>
              <w:t>ASYR</w:t>
            </w:r>
          </w:p>
        </w:tc>
        <w:tc>
          <w:tcPr>
            <w:tcW w:w="930" w:type="dxa"/>
            <w:tcBorders>
              <w:top w:val="single" w:sz="4" w:space="0" w:color="auto"/>
              <w:left w:val="nil"/>
              <w:bottom w:val="single" w:sz="4" w:space="0" w:color="auto"/>
              <w:right w:val="single" w:sz="4" w:space="0" w:color="auto"/>
            </w:tcBorders>
            <w:vAlign w:val="center"/>
          </w:tcPr>
          <w:p w14:paraId="088750E7" w14:textId="77777777" w:rsidR="00CB5C04" w:rsidRPr="000E2622" w:rsidRDefault="00CB5C04" w:rsidP="00EA7CEC">
            <w:pPr>
              <w:jc w:val="center"/>
              <w:rPr>
                <w:rFonts w:ascii="Arial" w:hAnsi="Arial" w:cs="Arial"/>
                <w:sz w:val="20"/>
                <w:szCs w:val="20"/>
              </w:rPr>
            </w:pPr>
            <w:r w:rsidRPr="000E2622">
              <w:rPr>
                <w:rFonts w:ascii="Arial" w:hAnsi="Arial" w:cs="Arial"/>
                <w:b/>
                <w:bCs/>
                <w:sz w:val="20"/>
                <w:szCs w:val="20"/>
              </w:rPr>
              <w:t>ASPEC</w:t>
            </w:r>
          </w:p>
        </w:tc>
        <w:tc>
          <w:tcPr>
            <w:tcW w:w="795" w:type="dxa"/>
            <w:tcBorders>
              <w:top w:val="single" w:sz="4" w:space="0" w:color="auto"/>
              <w:left w:val="single" w:sz="4" w:space="0" w:color="auto"/>
              <w:bottom w:val="single" w:sz="4" w:space="0" w:color="auto"/>
              <w:right w:val="single" w:sz="4" w:space="0" w:color="auto"/>
            </w:tcBorders>
            <w:vAlign w:val="center"/>
          </w:tcPr>
          <w:p w14:paraId="4A376BCF" w14:textId="77777777" w:rsidR="00CB5C04" w:rsidRPr="000E2622" w:rsidRDefault="00CB5C04" w:rsidP="00EA7CEC">
            <w:pPr>
              <w:jc w:val="center"/>
              <w:rPr>
                <w:rFonts w:ascii="Arial" w:hAnsi="Arial" w:cs="Arial"/>
                <w:b/>
                <w:bCs/>
                <w:sz w:val="20"/>
                <w:szCs w:val="20"/>
              </w:rPr>
            </w:pPr>
            <w:r w:rsidRPr="000E2622">
              <w:rPr>
                <w:rFonts w:ascii="Arial" w:hAnsi="Arial" w:cs="Arial"/>
                <w:b/>
                <w:bCs/>
                <w:sz w:val="20"/>
                <w:szCs w:val="20"/>
              </w:rPr>
              <w:t>Total</w:t>
            </w:r>
          </w:p>
        </w:tc>
      </w:tr>
      <w:tr w:rsidR="00283350" w:rsidRPr="000E2622" w14:paraId="5C0A6C8A" w14:textId="77777777" w:rsidTr="00EA7CEC">
        <w:tc>
          <w:tcPr>
            <w:tcW w:w="1308" w:type="dxa"/>
            <w:vMerge w:val="restart"/>
            <w:tcBorders>
              <w:top w:val="single" w:sz="4" w:space="0" w:color="auto"/>
              <w:left w:val="single" w:sz="4" w:space="0" w:color="auto"/>
              <w:right w:val="nil"/>
            </w:tcBorders>
            <w:vAlign w:val="center"/>
          </w:tcPr>
          <w:p w14:paraId="01CE14FB" w14:textId="77777777" w:rsidR="00CB5C04" w:rsidRPr="000E2622" w:rsidRDefault="00CB5C04" w:rsidP="00EA7CEC">
            <w:pPr>
              <w:jc w:val="center"/>
              <w:rPr>
                <w:rFonts w:ascii="Arial" w:hAnsi="Arial" w:cs="Arial"/>
                <w:b/>
                <w:bCs/>
                <w:sz w:val="20"/>
                <w:szCs w:val="20"/>
              </w:rPr>
            </w:pPr>
            <w:r w:rsidRPr="000E2622">
              <w:rPr>
                <w:rFonts w:ascii="Arial" w:hAnsi="Arial" w:cs="Arial"/>
                <w:b/>
                <w:bCs/>
                <w:sz w:val="20"/>
                <w:szCs w:val="20"/>
              </w:rPr>
              <w:t>Eastern North America</w:t>
            </w:r>
          </w:p>
        </w:tc>
        <w:tc>
          <w:tcPr>
            <w:tcW w:w="2000" w:type="dxa"/>
            <w:tcBorders>
              <w:top w:val="single" w:sz="4" w:space="0" w:color="auto"/>
              <w:left w:val="nil"/>
              <w:bottom w:val="nil"/>
              <w:right w:val="nil"/>
            </w:tcBorders>
            <w:vAlign w:val="center"/>
          </w:tcPr>
          <w:p w14:paraId="5A0796C2"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ENA_1_2017</w:t>
            </w:r>
          </w:p>
        </w:tc>
        <w:tc>
          <w:tcPr>
            <w:tcW w:w="908" w:type="dxa"/>
            <w:tcBorders>
              <w:top w:val="nil"/>
              <w:left w:val="nil"/>
              <w:bottom w:val="nil"/>
              <w:right w:val="nil"/>
            </w:tcBorders>
            <w:vAlign w:val="center"/>
          </w:tcPr>
          <w:p w14:paraId="702F6572"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4</w:t>
            </w:r>
          </w:p>
        </w:tc>
        <w:tc>
          <w:tcPr>
            <w:tcW w:w="871" w:type="dxa"/>
            <w:tcBorders>
              <w:top w:val="nil"/>
              <w:left w:val="nil"/>
              <w:bottom w:val="nil"/>
              <w:right w:val="nil"/>
            </w:tcBorders>
            <w:vAlign w:val="center"/>
          </w:tcPr>
          <w:p w14:paraId="6553B681"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3</w:t>
            </w:r>
          </w:p>
        </w:tc>
        <w:tc>
          <w:tcPr>
            <w:tcW w:w="839" w:type="dxa"/>
            <w:tcBorders>
              <w:top w:val="nil"/>
              <w:left w:val="nil"/>
              <w:bottom w:val="nil"/>
              <w:right w:val="nil"/>
            </w:tcBorders>
            <w:vAlign w:val="center"/>
          </w:tcPr>
          <w:p w14:paraId="578D68E0"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0</w:t>
            </w:r>
          </w:p>
        </w:tc>
        <w:tc>
          <w:tcPr>
            <w:tcW w:w="850" w:type="dxa"/>
            <w:tcBorders>
              <w:top w:val="nil"/>
              <w:left w:val="nil"/>
              <w:bottom w:val="nil"/>
              <w:right w:val="nil"/>
            </w:tcBorders>
            <w:vAlign w:val="center"/>
          </w:tcPr>
          <w:p w14:paraId="66FD366F"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1</w:t>
            </w:r>
          </w:p>
        </w:tc>
        <w:tc>
          <w:tcPr>
            <w:tcW w:w="852" w:type="dxa"/>
            <w:tcBorders>
              <w:top w:val="nil"/>
              <w:left w:val="nil"/>
              <w:bottom w:val="nil"/>
              <w:right w:val="nil"/>
            </w:tcBorders>
            <w:vAlign w:val="center"/>
          </w:tcPr>
          <w:p w14:paraId="1B1E3118"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2</w:t>
            </w:r>
          </w:p>
        </w:tc>
        <w:tc>
          <w:tcPr>
            <w:tcW w:w="930" w:type="dxa"/>
            <w:tcBorders>
              <w:top w:val="nil"/>
              <w:left w:val="nil"/>
              <w:bottom w:val="nil"/>
              <w:right w:val="single" w:sz="4" w:space="0" w:color="auto"/>
            </w:tcBorders>
            <w:vAlign w:val="center"/>
          </w:tcPr>
          <w:p w14:paraId="704E275A"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0</w:t>
            </w:r>
          </w:p>
        </w:tc>
        <w:tc>
          <w:tcPr>
            <w:tcW w:w="795" w:type="dxa"/>
            <w:tcBorders>
              <w:top w:val="nil"/>
              <w:left w:val="single" w:sz="4" w:space="0" w:color="auto"/>
              <w:bottom w:val="nil"/>
              <w:right w:val="single" w:sz="4" w:space="0" w:color="auto"/>
            </w:tcBorders>
            <w:vAlign w:val="center"/>
          </w:tcPr>
          <w:p w14:paraId="0148AC66"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10</w:t>
            </w:r>
          </w:p>
        </w:tc>
      </w:tr>
      <w:tr w:rsidR="00283350" w:rsidRPr="000E2622" w14:paraId="29064B82" w14:textId="77777777" w:rsidTr="00EA7CEC">
        <w:tc>
          <w:tcPr>
            <w:tcW w:w="1308" w:type="dxa"/>
            <w:vMerge/>
            <w:tcBorders>
              <w:left w:val="single" w:sz="4" w:space="0" w:color="auto"/>
              <w:right w:val="nil"/>
            </w:tcBorders>
            <w:vAlign w:val="center"/>
          </w:tcPr>
          <w:p w14:paraId="16F2DFC6" w14:textId="77777777" w:rsidR="00CB5C04" w:rsidRPr="000E2622" w:rsidRDefault="00CB5C04" w:rsidP="00EA7CEC">
            <w:pPr>
              <w:jc w:val="center"/>
              <w:rPr>
                <w:rFonts w:ascii="Arial" w:hAnsi="Arial" w:cs="Arial"/>
                <w:sz w:val="20"/>
                <w:szCs w:val="20"/>
              </w:rPr>
            </w:pPr>
          </w:p>
        </w:tc>
        <w:tc>
          <w:tcPr>
            <w:tcW w:w="2000" w:type="dxa"/>
            <w:tcBorders>
              <w:top w:val="nil"/>
              <w:left w:val="nil"/>
              <w:bottom w:val="nil"/>
              <w:right w:val="nil"/>
            </w:tcBorders>
            <w:vAlign w:val="center"/>
          </w:tcPr>
          <w:p w14:paraId="7E7F749C"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ENA_2_2017</w:t>
            </w:r>
          </w:p>
        </w:tc>
        <w:tc>
          <w:tcPr>
            <w:tcW w:w="908" w:type="dxa"/>
            <w:tcBorders>
              <w:top w:val="nil"/>
              <w:left w:val="nil"/>
              <w:bottom w:val="nil"/>
              <w:right w:val="nil"/>
            </w:tcBorders>
            <w:vAlign w:val="center"/>
          </w:tcPr>
          <w:p w14:paraId="7AA98206"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2</w:t>
            </w:r>
          </w:p>
        </w:tc>
        <w:tc>
          <w:tcPr>
            <w:tcW w:w="871" w:type="dxa"/>
            <w:tcBorders>
              <w:top w:val="nil"/>
              <w:left w:val="nil"/>
              <w:bottom w:val="nil"/>
              <w:right w:val="nil"/>
            </w:tcBorders>
            <w:vAlign w:val="center"/>
          </w:tcPr>
          <w:p w14:paraId="53EE1C09"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2</w:t>
            </w:r>
          </w:p>
        </w:tc>
        <w:tc>
          <w:tcPr>
            <w:tcW w:w="839" w:type="dxa"/>
            <w:tcBorders>
              <w:top w:val="nil"/>
              <w:left w:val="nil"/>
              <w:bottom w:val="nil"/>
              <w:right w:val="nil"/>
            </w:tcBorders>
            <w:vAlign w:val="center"/>
          </w:tcPr>
          <w:p w14:paraId="70B668D9"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0</w:t>
            </w:r>
          </w:p>
        </w:tc>
        <w:tc>
          <w:tcPr>
            <w:tcW w:w="850" w:type="dxa"/>
            <w:tcBorders>
              <w:top w:val="nil"/>
              <w:left w:val="nil"/>
              <w:bottom w:val="nil"/>
              <w:right w:val="nil"/>
            </w:tcBorders>
            <w:vAlign w:val="center"/>
          </w:tcPr>
          <w:p w14:paraId="20E13609"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2</w:t>
            </w:r>
          </w:p>
        </w:tc>
        <w:tc>
          <w:tcPr>
            <w:tcW w:w="852" w:type="dxa"/>
            <w:tcBorders>
              <w:top w:val="nil"/>
              <w:left w:val="nil"/>
              <w:bottom w:val="nil"/>
              <w:right w:val="nil"/>
            </w:tcBorders>
            <w:vAlign w:val="center"/>
          </w:tcPr>
          <w:p w14:paraId="7AE2ABA4"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0</w:t>
            </w:r>
          </w:p>
        </w:tc>
        <w:tc>
          <w:tcPr>
            <w:tcW w:w="930" w:type="dxa"/>
            <w:tcBorders>
              <w:top w:val="nil"/>
              <w:left w:val="nil"/>
              <w:bottom w:val="nil"/>
              <w:right w:val="single" w:sz="4" w:space="0" w:color="auto"/>
            </w:tcBorders>
            <w:vAlign w:val="center"/>
          </w:tcPr>
          <w:p w14:paraId="64DFB181"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0</w:t>
            </w:r>
          </w:p>
        </w:tc>
        <w:tc>
          <w:tcPr>
            <w:tcW w:w="795" w:type="dxa"/>
            <w:tcBorders>
              <w:top w:val="nil"/>
              <w:left w:val="single" w:sz="4" w:space="0" w:color="auto"/>
              <w:bottom w:val="nil"/>
              <w:right w:val="single" w:sz="4" w:space="0" w:color="auto"/>
            </w:tcBorders>
            <w:vAlign w:val="center"/>
          </w:tcPr>
          <w:p w14:paraId="74A996AC"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6</w:t>
            </w:r>
          </w:p>
        </w:tc>
      </w:tr>
      <w:tr w:rsidR="00283350" w:rsidRPr="000E2622" w14:paraId="23B9CAD7" w14:textId="77777777" w:rsidTr="00EA7CEC">
        <w:tc>
          <w:tcPr>
            <w:tcW w:w="1308" w:type="dxa"/>
            <w:vMerge/>
            <w:tcBorders>
              <w:left w:val="single" w:sz="4" w:space="0" w:color="auto"/>
              <w:right w:val="nil"/>
            </w:tcBorders>
            <w:vAlign w:val="center"/>
          </w:tcPr>
          <w:p w14:paraId="718B79FD" w14:textId="77777777" w:rsidR="00CB5C04" w:rsidRPr="000E2622" w:rsidRDefault="00CB5C04" w:rsidP="00EA7CEC">
            <w:pPr>
              <w:jc w:val="center"/>
              <w:rPr>
                <w:rFonts w:ascii="Arial" w:hAnsi="Arial" w:cs="Arial"/>
                <w:sz w:val="20"/>
                <w:szCs w:val="20"/>
              </w:rPr>
            </w:pPr>
          </w:p>
        </w:tc>
        <w:tc>
          <w:tcPr>
            <w:tcW w:w="2000" w:type="dxa"/>
            <w:tcBorders>
              <w:top w:val="nil"/>
              <w:left w:val="nil"/>
              <w:bottom w:val="nil"/>
              <w:right w:val="nil"/>
            </w:tcBorders>
            <w:vAlign w:val="center"/>
          </w:tcPr>
          <w:p w14:paraId="0ED3CEDB"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ENA_47_2017</w:t>
            </w:r>
          </w:p>
        </w:tc>
        <w:tc>
          <w:tcPr>
            <w:tcW w:w="908" w:type="dxa"/>
            <w:tcBorders>
              <w:top w:val="nil"/>
              <w:left w:val="nil"/>
              <w:bottom w:val="nil"/>
              <w:right w:val="nil"/>
            </w:tcBorders>
            <w:vAlign w:val="center"/>
          </w:tcPr>
          <w:p w14:paraId="6EB3696B"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1</w:t>
            </w:r>
          </w:p>
        </w:tc>
        <w:tc>
          <w:tcPr>
            <w:tcW w:w="871" w:type="dxa"/>
            <w:tcBorders>
              <w:top w:val="nil"/>
              <w:left w:val="nil"/>
              <w:bottom w:val="nil"/>
              <w:right w:val="nil"/>
            </w:tcBorders>
            <w:vAlign w:val="center"/>
          </w:tcPr>
          <w:p w14:paraId="73E0211C"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0</w:t>
            </w:r>
          </w:p>
        </w:tc>
        <w:tc>
          <w:tcPr>
            <w:tcW w:w="839" w:type="dxa"/>
            <w:tcBorders>
              <w:top w:val="nil"/>
              <w:left w:val="nil"/>
              <w:bottom w:val="nil"/>
              <w:right w:val="nil"/>
            </w:tcBorders>
            <w:vAlign w:val="center"/>
          </w:tcPr>
          <w:p w14:paraId="78631718"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0</w:t>
            </w:r>
          </w:p>
        </w:tc>
        <w:tc>
          <w:tcPr>
            <w:tcW w:w="850" w:type="dxa"/>
            <w:tcBorders>
              <w:top w:val="nil"/>
              <w:left w:val="nil"/>
              <w:bottom w:val="nil"/>
              <w:right w:val="nil"/>
            </w:tcBorders>
            <w:vAlign w:val="center"/>
          </w:tcPr>
          <w:p w14:paraId="0C79F187"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1</w:t>
            </w:r>
          </w:p>
        </w:tc>
        <w:tc>
          <w:tcPr>
            <w:tcW w:w="852" w:type="dxa"/>
            <w:tcBorders>
              <w:top w:val="nil"/>
              <w:left w:val="nil"/>
              <w:bottom w:val="nil"/>
              <w:right w:val="nil"/>
            </w:tcBorders>
            <w:vAlign w:val="center"/>
          </w:tcPr>
          <w:p w14:paraId="3D337A9F"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0</w:t>
            </w:r>
          </w:p>
        </w:tc>
        <w:tc>
          <w:tcPr>
            <w:tcW w:w="930" w:type="dxa"/>
            <w:tcBorders>
              <w:top w:val="nil"/>
              <w:left w:val="nil"/>
              <w:bottom w:val="nil"/>
              <w:right w:val="single" w:sz="4" w:space="0" w:color="auto"/>
            </w:tcBorders>
            <w:vAlign w:val="center"/>
          </w:tcPr>
          <w:p w14:paraId="7AF3F089"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0</w:t>
            </w:r>
          </w:p>
        </w:tc>
        <w:tc>
          <w:tcPr>
            <w:tcW w:w="795" w:type="dxa"/>
            <w:tcBorders>
              <w:top w:val="nil"/>
              <w:left w:val="single" w:sz="4" w:space="0" w:color="auto"/>
              <w:bottom w:val="nil"/>
              <w:right w:val="single" w:sz="4" w:space="0" w:color="auto"/>
            </w:tcBorders>
            <w:vAlign w:val="center"/>
          </w:tcPr>
          <w:p w14:paraId="7B5FC29C"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2</w:t>
            </w:r>
          </w:p>
        </w:tc>
      </w:tr>
      <w:tr w:rsidR="00283350" w:rsidRPr="000E2622" w14:paraId="629015DF" w14:textId="77777777" w:rsidTr="00EA7CEC">
        <w:tc>
          <w:tcPr>
            <w:tcW w:w="1308" w:type="dxa"/>
            <w:vMerge/>
            <w:tcBorders>
              <w:left w:val="single" w:sz="4" w:space="0" w:color="auto"/>
              <w:right w:val="nil"/>
            </w:tcBorders>
            <w:vAlign w:val="center"/>
          </w:tcPr>
          <w:p w14:paraId="29A770CD" w14:textId="77777777" w:rsidR="00CB5C04" w:rsidRPr="000E2622" w:rsidRDefault="00CB5C04" w:rsidP="00EA7CEC">
            <w:pPr>
              <w:jc w:val="center"/>
              <w:rPr>
                <w:rFonts w:ascii="Arial" w:hAnsi="Arial" w:cs="Arial"/>
                <w:sz w:val="20"/>
                <w:szCs w:val="20"/>
              </w:rPr>
            </w:pPr>
          </w:p>
        </w:tc>
        <w:tc>
          <w:tcPr>
            <w:tcW w:w="2000" w:type="dxa"/>
            <w:tcBorders>
              <w:top w:val="nil"/>
              <w:left w:val="nil"/>
              <w:bottom w:val="nil"/>
              <w:right w:val="nil"/>
            </w:tcBorders>
            <w:vAlign w:val="center"/>
          </w:tcPr>
          <w:p w14:paraId="179F2205"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ENA_56_2017</w:t>
            </w:r>
          </w:p>
        </w:tc>
        <w:tc>
          <w:tcPr>
            <w:tcW w:w="908" w:type="dxa"/>
            <w:tcBorders>
              <w:top w:val="nil"/>
              <w:left w:val="nil"/>
              <w:bottom w:val="nil"/>
              <w:right w:val="nil"/>
            </w:tcBorders>
            <w:vAlign w:val="center"/>
          </w:tcPr>
          <w:p w14:paraId="4EE8E079"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1</w:t>
            </w:r>
          </w:p>
        </w:tc>
        <w:tc>
          <w:tcPr>
            <w:tcW w:w="871" w:type="dxa"/>
            <w:tcBorders>
              <w:top w:val="nil"/>
              <w:left w:val="nil"/>
              <w:bottom w:val="nil"/>
              <w:right w:val="nil"/>
            </w:tcBorders>
            <w:vAlign w:val="center"/>
          </w:tcPr>
          <w:p w14:paraId="56F866CF"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1</w:t>
            </w:r>
          </w:p>
        </w:tc>
        <w:tc>
          <w:tcPr>
            <w:tcW w:w="839" w:type="dxa"/>
            <w:tcBorders>
              <w:top w:val="nil"/>
              <w:left w:val="nil"/>
              <w:bottom w:val="nil"/>
              <w:right w:val="nil"/>
            </w:tcBorders>
            <w:vAlign w:val="center"/>
          </w:tcPr>
          <w:p w14:paraId="128CFFC6"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0</w:t>
            </w:r>
          </w:p>
        </w:tc>
        <w:tc>
          <w:tcPr>
            <w:tcW w:w="850" w:type="dxa"/>
            <w:tcBorders>
              <w:top w:val="nil"/>
              <w:left w:val="nil"/>
              <w:bottom w:val="nil"/>
              <w:right w:val="nil"/>
            </w:tcBorders>
            <w:vAlign w:val="center"/>
          </w:tcPr>
          <w:p w14:paraId="463D09F9"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1</w:t>
            </w:r>
          </w:p>
        </w:tc>
        <w:tc>
          <w:tcPr>
            <w:tcW w:w="852" w:type="dxa"/>
            <w:tcBorders>
              <w:top w:val="nil"/>
              <w:left w:val="nil"/>
              <w:bottom w:val="nil"/>
              <w:right w:val="nil"/>
            </w:tcBorders>
            <w:vAlign w:val="center"/>
          </w:tcPr>
          <w:p w14:paraId="2EB47464"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2</w:t>
            </w:r>
          </w:p>
        </w:tc>
        <w:tc>
          <w:tcPr>
            <w:tcW w:w="930" w:type="dxa"/>
            <w:tcBorders>
              <w:top w:val="nil"/>
              <w:left w:val="nil"/>
              <w:bottom w:val="nil"/>
              <w:right w:val="single" w:sz="4" w:space="0" w:color="auto"/>
            </w:tcBorders>
            <w:vAlign w:val="center"/>
          </w:tcPr>
          <w:p w14:paraId="5BE1FF7C"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0</w:t>
            </w:r>
          </w:p>
        </w:tc>
        <w:tc>
          <w:tcPr>
            <w:tcW w:w="795" w:type="dxa"/>
            <w:tcBorders>
              <w:top w:val="nil"/>
              <w:left w:val="single" w:sz="4" w:space="0" w:color="auto"/>
              <w:bottom w:val="nil"/>
              <w:right w:val="single" w:sz="4" w:space="0" w:color="auto"/>
            </w:tcBorders>
            <w:vAlign w:val="center"/>
          </w:tcPr>
          <w:p w14:paraId="08132C1D"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5</w:t>
            </w:r>
          </w:p>
        </w:tc>
      </w:tr>
      <w:tr w:rsidR="00283350" w:rsidRPr="000E2622" w14:paraId="3C34BF34" w14:textId="77777777" w:rsidTr="00EA7CEC">
        <w:tc>
          <w:tcPr>
            <w:tcW w:w="1308" w:type="dxa"/>
            <w:vMerge/>
            <w:tcBorders>
              <w:left w:val="single" w:sz="4" w:space="0" w:color="auto"/>
              <w:right w:val="nil"/>
            </w:tcBorders>
            <w:vAlign w:val="center"/>
          </w:tcPr>
          <w:p w14:paraId="4CA3F4D6" w14:textId="77777777" w:rsidR="00CB5C04" w:rsidRPr="000E2622" w:rsidRDefault="00CB5C04" w:rsidP="00EA7CEC">
            <w:pPr>
              <w:jc w:val="center"/>
              <w:rPr>
                <w:rFonts w:ascii="Arial" w:hAnsi="Arial" w:cs="Arial"/>
                <w:sz w:val="20"/>
                <w:szCs w:val="20"/>
              </w:rPr>
            </w:pPr>
          </w:p>
        </w:tc>
        <w:tc>
          <w:tcPr>
            <w:tcW w:w="2000" w:type="dxa"/>
            <w:tcBorders>
              <w:top w:val="nil"/>
              <w:left w:val="nil"/>
              <w:bottom w:val="nil"/>
              <w:right w:val="nil"/>
            </w:tcBorders>
            <w:vAlign w:val="center"/>
          </w:tcPr>
          <w:p w14:paraId="48F49400"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ENA_70_2017</w:t>
            </w:r>
          </w:p>
        </w:tc>
        <w:tc>
          <w:tcPr>
            <w:tcW w:w="908" w:type="dxa"/>
            <w:tcBorders>
              <w:top w:val="nil"/>
              <w:left w:val="nil"/>
              <w:bottom w:val="nil"/>
              <w:right w:val="nil"/>
            </w:tcBorders>
            <w:vAlign w:val="center"/>
          </w:tcPr>
          <w:p w14:paraId="69DEB12B"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1</w:t>
            </w:r>
          </w:p>
        </w:tc>
        <w:tc>
          <w:tcPr>
            <w:tcW w:w="871" w:type="dxa"/>
            <w:tcBorders>
              <w:top w:val="nil"/>
              <w:left w:val="nil"/>
              <w:bottom w:val="nil"/>
              <w:right w:val="nil"/>
            </w:tcBorders>
            <w:vAlign w:val="center"/>
          </w:tcPr>
          <w:p w14:paraId="1F3FB16A"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1</w:t>
            </w:r>
          </w:p>
        </w:tc>
        <w:tc>
          <w:tcPr>
            <w:tcW w:w="839" w:type="dxa"/>
            <w:tcBorders>
              <w:top w:val="nil"/>
              <w:left w:val="nil"/>
              <w:bottom w:val="nil"/>
              <w:right w:val="nil"/>
            </w:tcBorders>
            <w:vAlign w:val="center"/>
          </w:tcPr>
          <w:p w14:paraId="6985ED79"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0</w:t>
            </w:r>
          </w:p>
        </w:tc>
        <w:tc>
          <w:tcPr>
            <w:tcW w:w="850" w:type="dxa"/>
            <w:tcBorders>
              <w:top w:val="nil"/>
              <w:left w:val="nil"/>
              <w:bottom w:val="nil"/>
              <w:right w:val="nil"/>
            </w:tcBorders>
            <w:vAlign w:val="center"/>
          </w:tcPr>
          <w:p w14:paraId="51F41D1D"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0</w:t>
            </w:r>
          </w:p>
        </w:tc>
        <w:tc>
          <w:tcPr>
            <w:tcW w:w="852" w:type="dxa"/>
            <w:tcBorders>
              <w:top w:val="nil"/>
              <w:left w:val="nil"/>
              <w:bottom w:val="nil"/>
              <w:right w:val="nil"/>
            </w:tcBorders>
            <w:vAlign w:val="center"/>
          </w:tcPr>
          <w:p w14:paraId="1D0DB96E"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0</w:t>
            </w:r>
          </w:p>
        </w:tc>
        <w:tc>
          <w:tcPr>
            <w:tcW w:w="930" w:type="dxa"/>
            <w:tcBorders>
              <w:top w:val="nil"/>
              <w:left w:val="nil"/>
              <w:bottom w:val="nil"/>
              <w:right w:val="single" w:sz="4" w:space="0" w:color="auto"/>
            </w:tcBorders>
            <w:vAlign w:val="center"/>
          </w:tcPr>
          <w:p w14:paraId="328F66E9"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0</w:t>
            </w:r>
          </w:p>
        </w:tc>
        <w:tc>
          <w:tcPr>
            <w:tcW w:w="795" w:type="dxa"/>
            <w:tcBorders>
              <w:top w:val="nil"/>
              <w:left w:val="single" w:sz="4" w:space="0" w:color="auto"/>
              <w:bottom w:val="nil"/>
              <w:right w:val="single" w:sz="4" w:space="0" w:color="auto"/>
            </w:tcBorders>
            <w:vAlign w:val="center"/>
          </w:tcPr>
          <w:p w14:paraId="426BCA17"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2</w:t>
            </w:r>
          </w:p>
        </w:tc>
      </w:tr>
      <w:tr w:rsidR="00283350" w:rsidRPr="000E2622" w14:paraId="70B26604" w14:textId="77777777" w:rsidTr="00EA7CEC">
        <w:tc>
          <w:tcPr>
            <w:tcW w:w="1308" w:type="dxa"/>
            <w:vMerge/>
            <w:tcBorders>
              <w:left w:val="single" w:sz="4" w:space="0" w:color="auto"/>
              <w:right w:val="nil"/>
            </w:tcBorders>
            <w:vAlign w:val="center"/>
          </w:tcPr>
          <w:p w14:paraId="4E98087A" w14:textId="77777777" w:rsidR="00CB5C04" w:rsidRPr="000E2622" w:rsidRDefault="00CB5C04" w:rsidP="00EA7CEC">
            <w:pPr>
              <w:jc w:val="center"/>
              <w:rPr>
                <w:rFonts w:ascii="Arial" w:hAnsi="Arial" w:cs="Arial"/>
                <w:sz w:val="20"/>
                <w:szCs w:val="20"/>
              </w:rPr>
            </w:pPr>
          </w:p>
        </w:tc>
        <w:tc>
          <w:tcPr>
            <w:tcW w:w="2000" w:type="dxa"/>
            <w:tcBorders>
              <w:top w:val="nil"/>
              <w:left w:val="nil"/>
              <w:bottom w:val="nil"/>
              <w:right w:val="nil"/>
            </w:tcBorders>
            <w:vAlign w:val="center"/>
          </w:tcPr>
          <w:p w14:paraId="398A2150"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ENA_A_2018</w:t>
            </w:r>
          </w:p>
        </w:tc>
        <w:tc>
          <w:tcPr>
            <w:tcW w:w="908" w:type="dxa"/>
            <w:tcBorders>
              <w:top w:val="nil"/>
              <w:left w:val="nil"/>
              <w:bottom w:val="nil"/>
              <w:right w:val="nil"/>
            </w:tcBorders>
            <w:vAlign w:val="center"/>
          </w:tcPr>
          <w:p w14:paraId="032CD09C"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1</w:t>
            </w:r>
          </w:p>
        </w:tc>
        <w:tc>
          <w:tcPr>
            <w:tcW w:w="871" w:type="dxa"/>
            <w:tcBorders>
              <w:top w:val="nil"/>
              <w:left w:val="nil"/>
              <w:bottom w:val="nil"/>
              <w:right w:val="nil"/>
            </w:tcBorders>
            <w:vAlign w:val="center"/>
          </w:tcPr>
          <w:p w14:paraId="694B9C47"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2</w:t>
            </w:r>
          </w:p>
        </w:tc>
        <w:tc>
          <w:tcPr>
            <w:tcW w:w="839" w:type="dxa"/>
            <w:tcBorders>
              <w:top w:val="nil"/>
              <w:left w:val="nil"/>
              <w:bottom w:val="nil"/>
              <w:right w:val="nil"/>
            </w:tcBorders>
            <w:vAlign w:val="center"/>
          </w:tcPr>
          <w:p w14:paraId="14B74510"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1</w:t>
            </w:r>
          </w:p>
        </w:tc>
        <w:tc>
          <w:tcPr>
            <w:tcW w:w="850" w:type="dxa"/>
            <w:tcBorders>
              <w:top w:val="nil"/>
              <w:left w:val="nil"/>
              <w:bottom w:val="nil"/>
              <w:right w:val="nil"/>
            </w:tcBorders>
            <w:vAlign w:val="center"/>
          </w:tcPr>
          <w:p w14:paraId="55E12531"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1</w:t>
            </w:r>
          </w:p>
        </w:tc>
        <w:tc>
          <w:tcPr>
            <w:tcW w:w="852" w:type="dxa"/>
            <w:tcBorders>
              <w:top w:val="nil"/>
              <w:left w:val="nil"/>
              <w:bottom w:val="nil"/>
              <w:right w:val="nil"/>
            </w:tcBorders>
            <w:vAlign w:val="center"/>
          </w:tcPr>
          <w:p w14:paraId="395CB359"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1</w:t>
            </w:r>
          </w:p>
        </w:tc>
        <w:tc>
          <w:tcPr>
            <w:tcW w:w="930" w:type="dxa"/>
            <w:tcBorders>
              <w:top w:val="nil"/>
              <w:left w:val="nil"/>
              <w:bottom w:val="nil"/>
              <w:right w:val="single" w:sz="4" w:space="0" w:color="auto"/>
            </w:tcBorders>
            <w:vAlign w:val="center"/>
          </w:tcPr>
          <w:p w14:paraId="34594269"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2</w:t>
            </w:r>
          </w:p>
        </w:tc>
        <w:tc>
          <w:tcPr>
            <w:tcW w:w="795" w:type="dxa"/>
            <w:tcBorders>
              <w:top w:val="nil"/>
              <w:left w:val="single" w:sz="4" w:space="0" w:color="auto"/>
              <w:bottom w:val="nil"/>
              <w:right w:val="single" w:sz="4" w:space="0" w:color="auto"/>
            </w:tcBorders>
            <w:vAlign w:val="center"/>
          </w:tcPr>
          <w:p w14:paraId="5F559141"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8</w:t>
            </w:r>
          </w:p>
        </w:tc>
      </w:tr>
      <w:tr w:rsidR="00283350" w:rsidRPr="000E2622" w14:paraId="77382309" w14:textId="77777777" w:rsidTr="00EA7CEC">
        <w:tc>
          <w:tcPr>
            <w:tcW w:w="1308" w:type="dxa"/>
            <w:vMerge/>
            <w:tcBorders>
              <w:left w:val="single" w:sz="4" w:space="0" w:color="auto"/>
              <w:right w:val="nil"/>
            </w:tcBorders>
            <w:vAlign w:val="center"/>
          </w:tcPr>
          <w:p w14:paraId="0700ADE1" w14:textId="77777777" w:rsidR="00CB5C04" w:rsidRPr="000E2622" w:rsidRDefault="00CB5C04" w:rsidP="00EA7CEC">
            <w:pPr>
              <w:jc w:val="center"/>
              <w:rPr>
                <w:rFonts w:ascii="Arial" w:hAnsi="Arial" w:cs="Arial"/>
                <w:sz w:val="20"/>
                <w:szCs w:val="20"/>
              </w:rPr>
            </w:pPr>
          </w:p>
        </w:tc>
        <w:tc>
          <w:tcPr>
            <w:tcW w:w="2000" w:type="dxa"/>
            <w:tcBorders>
              <w:top w:val="nil"/>
              <w:left w:val="nil"/>
              <w:bottom w:val="nil"/>
              <w:right w:val="nil"/>
            </w:tcBorders>
            <w:vAlign w:val="center"/>
          </w:tcPr>
          <w:p w14:paraId="401B3F1F"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ENA_B_2018</w:t>
            </w:r>
          </w:p>
        </w:tc>
        <w:tc>
          <w:tcPr>
            <w:tcW w:w="908" w:type="dxa"/>
            <w:tcBorders>
              <w:top w:val="nil"/>
              <w:left w:val="nil"/>
              <w:bottom w:val="nil"/>
              <w:right w:val="nil"/>
            </w:tcBorders>
            <w:vAlign w:val="center"/>
          </w:tcPr>
          <w:p w14:paraId="70514C72"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2</w:t>
            </w:r>
          </w:p>
        </w:tc>
        <w:tc>
          <w:tcPr>
            <w:tcW w:w="871" w:type="dxa"/>
            <w:tcBorders>
              <w:top w:val="nil"/>
              <w:left w:val="nil"/>
              <w:bottom w:val="nil"/>
              <w:right w:val="nil"/>
            </w:tcBorders>
            <w:vAlign w:val="center"/>
          </w:tcPr>
          <w:p w14:paraId="79EE967D"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1</w:t>
            </w:r>
          </w:p>
        </w:tc>
        <w:tc>
          <w:tcPr>
            <w:tcW w:w="839" w:type="dxa"/>
            <w:tcBorders>
              <w:top w:val="nil"/>
              <w:left w:val="nil"/>
              <w:bottom w:val="nil"/>
              <w:right w:val="nil"/>
            </w:tcBorders>
            <w:vAlign w:val="center"/>
          </w:tcPr>
          <w:p w14:paraId="51103AF6"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2</w:t>
            </w:r>
          </w:p>
        </w:tc>
        <w:tc>
          <w:tcPr>
            <w:tcW w:w="850" w:type="dxa"/>
            <w:tcBorders>
              <w:top w:val="nil"/>
              <w:left w:val="nil"/>
              <w:bottom w:val="nil"/>
              <w:right w:val="nil"/>
            </w:tcBorders>
            <w:vAlign w:val="center"/>
          </w:tcPr>
          <w:p w14:paraId="76B2CB73"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1</w:t>
            </w:r>
          </w:p>
        </w:tc>
        <w:tc>
          <w:tcPr>
            <w:tcW w:w="852" w:type="dxa"/>
            <w:tcBorders>
              <w:top w:val="nil"/>
              <w:left w:val="nil"/>
              <w:bottom w:val="nil"/>
              <w:right w:val="nil"/>
            </w:tcBorders>
            <w:vAlign w:val="center"/>
          </w:tcPr>
          <w:p w14:paraId="4434040C"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3</w:t>
            </w:r>
          </w:p>
        </w:tc>
        <w:tc>
          <w:tcPr>
            <w:tcW w:w="930" w:type="dxa"/>
            <w:tcBorders>
              <w:top w:val="nil"/>
              <w:left w:val="nil"/>
              <w:bottom w:val="nil"/>
              <w:right w:val="single" w:sz="4" w:space="0" w:color="auto"/>
            </w:tcBorders>
            <w:vAlign w:val="center"/>
          </w:tcPr>
          <w:p w14:paraId="1A8C1136"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1</w:t>
            </w:r>
          </w:p>
        </w:tc>
        <w:tc>
          <w:tcPr>
            <w:tcW w:w="795" w:type="dxa"/>
            <w:tcBorders>
              <w:top w:val="nil"/>
              <w:left w:val="single" w:sz="4" w:space="0" w:color="auto"/>
              <w:bottom w:val="nil"/>
              <w:right w:val="single" w:sz="4" w:space="0" w:color="auto"/>
            </w:tcBorders>
            <w:vAlign w:val="center"/>
          </w:tcPr>
          <w:p w14:paraId="0A7CF7B9"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10</w:t>
            </w:r>
          </w:p>
        </w:tc>
      </w:tr>
      <w:tr w:rsidR="00283350" w:rsidRPr="000E2622" w14:paraId="3ACF203C" w14:textId="77777777" w:rsidTr="00EA7CEC">
        <w:tc>
          <w:tcPr>
            <w:tcW w:w="1308" w:type="dxa"/>
            <w:vMerge/>
            <w:tcBorders>
              <w:left w:val="single" w:sz="4" w:space="0" w:color="auto"/>
              <w:right w:val="nil"/>
            </w:tcBorders>
            <w:vAlign w:val="center"/>
          </w:tcPr>
          <w:p w14:paraId="3FA4FE44" w14:textId="77777777" w:rsidR="00CB5C04" w:rsidRPr="000E2622" w:rsidRDefault="00CB5C04" w:rsidP="00EA7CEC">
            <w:pPr>
              <w:jc w:val="center"/>
              <w:rPr>
                <w:rFonts w:ascii="Arial" w:hAnsi="Arial" w:cs="Arial"/>
                <w:sz w:val="20"/>
                <w:szCs w:val="20"/>
              </w:rPr>
            </w:pPr>
          </w:p>
        </w:tc>
        <w:tc>
          <w:tcPr>
            <w:tcW w:w="2000" w:type="dxa"/>
            <w:tcBorders>
              <w:top w:val="nil"/>
              <w:left w:val="nil"/>
              <w:bottom w:val="nil"/>
              <w:right w:val="nil"/>
            </w:tcBorders>
            <w:vAlign w:val="center"/>
          </w:tcPr>
          <w:p w14:paraId="37BB430E"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ENA_C_2018</w:t>
            </w:r>
          </w:p>
        </w:tc>
        <w:tc>
          <w:tcPr>
            <w:tcW w:w="908" w:type="dxa"/>
            <w:tcBorders>
              <w:top w:val="nil"/>
              <w:left w:val="nil"/>
              <w:bottom w:val="nil"/>
              <w:right w:val="nil"/>
            </w:tcBorders>
            <w:vAlign w:val="center"/>
          </w:tcPr>
          <w:p w14:paraId="26084D73"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1</w:t>
            </w:r>
          </w:p>
        </w:tc>
        <w:tc>
          <w:tcPr>
            <w:tcW w:w="871" w:type="dxa"/>
            <w:tcBorders>
              <w:top w:val="nil"/>
              <w:left w:val="nil"/>
              <w:bottom w:val="nil"/>
              <w:right w:val="nil"/>
            </w:tcBorders>
            <w:vAlign w:val="center"/>
          </w:tcPr>
          <w:p w14:paraId="278FF4B1"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1</w:t>
            </w:r>
          </w:p>
        </w:tc>
        <w:tc>
          <w:tcPr>
            <w:tcW w:w="839" w:type="dxa"/>
            <w:tcBorders>
              <w:top w:val="nil"/>
              <w:left w:val="nil"/>
              <w:bottom w:val="nil"/>
              <w:right w:val="nil"/>
            </w:tcBorders>
            <w:vAlign w:val="center"/>
          </w:tcPr>
          <w:p w14:paraId="58AB01D1"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2</w:t>
            </w:r>
          </w:p>
        </w:tc>
        <w:tc>
          <w:tcPr>
            <w:tcW w:w="850" w:type="dxa"/>
            <w:tcBorders>
              <w:top w:val="nil"/>
              <w:left w:val="nil"/>
              <w:bottom w:val="nil"/>
              <w:right w:val="nil"/>
            </w:tcBorders>
            <w:vAlign w:val="center"/>
          </w:tcPr>
          <w:p w14:paraId="33718EC3"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1</w:t>
            </w:r>
          </w:p>
        </w:tc>
        <w:tc>
          <w:tcPr>
            <w:tcW w:w="852" w:type="dxa"/>
            <w:tcBorders>
              <w:top w:val="nil"/>
              <w:left w:val="nil"/>
              <w:bottom w:val="nil"/>
              <w:right w:val="nil"/>
            </w:tcBorders>
            <w:vAlign w:val="center"/>
          </w:tcPr>
          <w:p w14:paraId="267E8E88"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0</w:t>
            </w:r>
          </w:p>
        </w:tc>
        <w:tc>
          <w:tcPr>
            <w:tcW w:w="930" w:type="dxa"/>
            <w:tcBorders>
              <w:top w:val="nil"/>
              <w:left w:val="nil"/>
              <w:bottom w:val="nil"/>
              <w:right w:val="single" w:sz="4" w:space="0" w:color="auto"/>
            </w:tcBorders>
            <w:vAlign w:val="center"/>
          </w:tcPr>
          <w:p w14:paraId="602EBA04"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1</w:t>
            </w:r>
          </w:p>
        </w:tc>
        <w:tc>
          <w:tcPr>
            <w:tcW w:w="795" w:type="dxa"/>
            <w:tcBorders>
              <w:top w:val="nil"/>
              <w:left w:val="single" w:sz="4" w:space="0" w:color="auto"/>
              <w:bottom w:val="nil"/>
              <w:right w:val="single" w:sz="4" w:space="0" w:color="auto"/>
            </w:tcBorders>
            <w:vAlign w:val="center"/>
          </w:tcPr>
          <w:p w14:paraId="7BA317A5"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6</w:t>
            </w:r>
          </w:p>
        </w:tc>
      </w:tr>
      <w:tr w:rsidR="00283350" w:rsidRPr="000E2622" w14:paraId="61CC0EA2" w14:textId="77777777" w:rsidTr="00EA7CEC">
        <w:tc>
          <w:tcPr>
            <w:tcW w:w="1308" w:type="dxa"/>
            <w:vMerge/>
            <w:tcBorders>
              <w:left w:val="single" w:sz="4" w:space="0" w:color="auto"/>
              <w:right w:val="nil"/>
            </w:tcBorders>
            <w:vAlign w:val="center"/>
          </w:tcPr>
          <w:p w14:paraId="37146B0C" w14:textId="77777777" w:rsidR="00CB5C04" w:rsidRPr="000E2622" w:rsidRDefault="00CB5C04" w:rsidP="00EA7CEC">
            <w:pPr>
              <w:jc w:val="center"/>
              <w:rPr>
                <w:rFonts w:ascii="Arial" w:hAnsi="Arial" w:cs="Arial"/>
                <w:sz w:val="20"/>
                <w:szCs w:val="20"/>
              </w:rPr>
            </w:pPr>
          </w:p>
        </w:tc>
        <w:tc>
          <w:tcPr>
            <w:tcW w:w="2000" w:type="dxa"/>
            <w:tcBorders>
              <w:top w:val="nil"/>
              <w:left w:val="nil"/>
              <w:bottom w:val="nil"/>
              <w:right w:val="nil"/>
            </w:tcBorders>
            <w:vAlign w:val="center"/>
          </w:tcPr>
          <w:p w14:paraId="255B8F9E"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ENA_P_2018</w:t>
            </w:r>
          </w:p>
        </w:tc>
        <w:tc>
          <w:tcPr>
            <w:tcW w:w="908" w:type="dxa"/>
            <w:tcBorders>
              <w:top w:val="nil"/>
              <w:left w:val="nil"/>
              <w:bottom w:val="nil"/>
              <w:right w:val="nil"/>
            </w:tcBorders>
            <w:vAlign w:val="center"/>
          </w:tcPr>
          <w:p w14:paraId="44A15539"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2</w:t>
            </w:r>
          </w:p>
        </w:tc>
        <w:tc>
          <w:tcPr>
            <w:tcW w:w="871" w:type="dxa"/>
            <w:tcBorders>
              <w:top w:val="nil"/>
              <w:left w:val="nil"/>
              <w:bottom w:val="nil"/>
              <w:right w:val="nil"/>
            </w:tcBorders>
            <w:vAlign w:val="center"/>
          </w:tcPr>
          <w:p w14:paraId="7C4F47B7"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2</w:t>
            </w:r>
          </w:p>
        </w:tc>
        <w:tc>
          <w:tcPr>
            <w:tcW w:w="839" w:type="dxa"/>
            <w:tcBorders>
              <w:top w:val="nil"/>
              <w:left w:val="nil"/>
              <w:bottom w:val="nil"/>
              <w:right w:val="nil"/>
            </w:tcBorders>
            <w:vAlign w:val="center"/>
          </w:tcPr>
          <w:p w14:paraId="087F39C9"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2</w:t>
            </w:r>
          </w:p>
        </w:tc>
        <w:tc>
          <w:tcPr>
            <w:tcW w:w="850" w:type="dxa"/>
            <w:tcBorders>
              <w:top w:val="nil"/>
              <w:left w:val="nil"/>
              <w:bottom w:val="nil"/>
              <w:right w:val="nil"/>
            </w:tcBorders>
            <w:vAlign w:val="center"/>
          </w:tcPr>
          <w:p w14:paraId="13D882B4"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1</w:t>
            </w:r>
          </w:p>
        </w:tc>
        <w:tc>
          <w:tcPr>
            <w:tcW w:w="852" w:type="dxa"/>
            <w:tcBorders>
              <w:top w:val="nil"/>
              <w:left w:val="nil"/>
              <w:bottom w:val="nil"/>
              <w:right w:val="nil"/>
            </w:tcBorders>
            <w:vAlign w:val="center"/>
          </w:tcPr>
          <w:p w14:paraId="741AED15"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3</w:t>
            </w:r>
          </w:p>
        </w:tc>
        <w:tc>
          <w:tcPr>
            <w:tcW w:w="930" w:type="dxa"/>
            <w:tcBorders>
              <w:top w:val="nil"/>
              <w:left w:val="nil"/>
              <w:bottom w:val="nil"/>
              <w:right w:val="single" w:sz="4" w:space="0" w:color="auto"/>
            </w:tcBorders>
            <w:vAlign w:val="center"/>
          </w:tcPr>
          <w:p w14:paraId="48063996"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3</w:t>
            </w:r>
          </w:p>
        </w:tc>
        <w:tc>
          <w:tcPr>
            <w:tcW w:w="795" w:type="dxa"/>
            <w:tcBorders>
              <w:top w:val="nil"/>
              <w:left w:val="single" w:sz="4" w:space="0" w:color="auto"/>
              <w:bottom w:val="nil"/>
              <w:right w:val="single" w:sz="4" w:space="0" w:color="auto"/>
            </w:tcBorders>
            <w:vAlign w:val="center"/>
          </w:tcPr>
          <w:p w14:paraId="31DC0C2E"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13</w:t>
            </w:r>
          </w:p>
        </w:tc>
      </w:tr>
      <w:tr w:rsidR="00283350" w:rsidRPr="000E2622" w14:paraId="0281178B" w14:textId="77777777" w:rsidTr="00EA7CEC">
        <w:tc>
          <w:tcPr>
            <w:tcW w:w="1308" w:type="dxa"/>
            <w:vMerge/>
            <w:tcBorders>
              <w:left w:val="single" w:sz="4" w:space="0" w:color="auto"/>
              <w:right w:val="nil"/>
            </w:tcBorders>
            <w:vAlign w:val="center"/>
          </w:tcPr>
          <w:p w14:paraId="6C5A5974" w14:textId="77777777" w:rsidR="00CB5C04" w:rsidRPr="000E2622" w:rsidRDefault="00CB5C04" w:rsidP="00EA7CEC">
            <w:pPr>
              <w:jc w:val="center"/>
              <w:rPr>
                <w:rFonts w:ascii="Arial" w:hAnsi="Arial" w:cs="Arial"/>
                <w:sz w:val="20"/>
                <w:szCs w:val="20"/>
              </w:rPr>
            </w:pPr>
          </w:p>
        </w:tc>
        <w:tc>
          <w:tcPr>
            <w:tcW w:w="2000" w:type="dxa"/>
            <w:tcBorders>
              <w:top w:val="nil"/>
              <w:left w:val="nil"/>
              <w:bottom w:val="nil"/>
              <w:right w:val="nil"/>
            </w:tcBorders>
            <w:vAlign w:val="center"/>
          </w:tcPr>
          <w:p w14:paraId="6126B9F7"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ENA_Q_2018</w:t>
            </w:r>
          </w:p>
        </w:tc>
        <w:tc>
          <w:tcPr>
            <w:tcW w:w="908" w:type="dxa"/>
            <w:tcBorders>
              <w:top w:val="nil"/>
              <w:left w:val="nil"/>
              <w:bottom w:val="nil"/>
              <w:right w:val="nil"/>
            </w:tcBorders>
            <w:vAlign w:val="center"/>
          </w:tcPr>
          <w:p w14:paraId="25B91844"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3</w:t>
            </w:r>
          </w:p>
        </w:tc>
        <w:tc>
          <w:tcPr>
            <w:tcW w:w="871" w:type="dxa"/>
            <w:tcBorders>
              <w:top w:val="nil"/>
              <w:left w:val="nil"/>
              <w:bottom w:val="nil"/>
              <w:right w:val="nil"/>
            </w:tcBorders>
            <w:vAlign w:val="center"/>
          </w:tcPr>
          <w:p w14:paraId="48E4B2E2"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1</w:t>
            </w:r>
          </w:p>
        </w:tc>
        <w:tc>
          <w:tcPr>
            <w:tcW w:w="839" w:type="dxa"/>
            <w:tcBorders>
              <w:top w:val="nil"/>
              <w:left w:val="nil"/>
              <w:bottom w:val="nil"/>
              <w:right w:val="nil"/>
            </w:tcBorders>
            <w:vAlign w:val="center"/>
          </w:tcPr>
          <w:p w14:paraId="08AF5B33"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2</w:t>
            </w:r>
          </w:p>
        </w:tc>
        <w:tc>
          <w:tcPr>
            <w:tcW w:w="850" w:type="dxa"/>
            <w:tcBorders>
              <w:top w:val="nil"/>
              <w:left w:val="nil"/>
              <w:bottom w:val="nil"/>
              <w:right w:val="nil"/>
            </w:tcBorders>
            <w:vAlign w:val="center"/>
          </w:tcPr>
          <w:p w14:paraId="4A4A77DD"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1</w:t>
            </w:r>
          </w:p>
        </w:tc>
        <w:tc>
          <w:tcPr>
            <w:tcW w:w="852" w:type="dxa"/>
            <w:tcBorders>
              <w:top w:val="nil"/>
              <w:left w:val="nil"/>
              <w:bottom w:val="nil"/>
              <w:right w:val="nil"/>
            </w:tcBorders>
            <w:vAlign w:val="center"/>
          </w:tcPr>
          <w:p w14:paraId="25E525F0"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2</w:t>
            </w:r>
          </w:p>
        </w:tc>
        <w:tc>
          <w:tcPr>
            <w:tcW w:w="930" w:type="dxa"/>
            <w:tcBorders>
              <w:top w:val="nil"/>
              <w:left w:val="nil"/>
              <w:bottom w:val="nil"/>
              <w:right w:val="single" w:sz="4" w:space="0" w:color="auto"/>
            </w:tcBorders>
            <w:vAlign w:val="center"/>
          </w:tcPr>
          <w:p w14:paraId="62ED3B0E"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2</w:t>
            </w:r>
          </w:p>
        </w:tc>
        <w:tc>
          <w:tcPr>
            <w:tcW w:w="795" w:type="dxa"/>
            <w:tcBorders>
              <w:top w:val="nil"/>
              <w:left w:val="single" w:sz="4" w:space="0" w:color="auto"/>
              <w:bottom w:val="nil"/>
              <w:right w:val="single" w:sz="4" w:space="0" w:color="auto"/>
            </w:tcBorders>
            <w:vAlign w:val="center"/>
          </w:tcPr>
          <w:p w14:paraId="41FF843E"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11</w:t>
            </w:r>
          </w:p>
        </w:tc>
      </w:tr>
      <w:tr w:rsidR="00283350" w:rsidRPr="000E2622" w14:paraId="34861C75" w14:textId="77777777" w:rsidTr="00EA7CEC">
        <w:tc>
          <w:tcPr>
            <w:tcW w:w="1308" w:type="dxa"/>
            <w:vMerge/>
            <w:tcBorders>
              <w:left w:val="single" w:sz="4" w:space="0" w:color="auto"/>
              <w:bottom w:val="single" w:sz="4" w:space="0" w:color="auto"/>
              <w:right w:val="nil"/>
            </w:tcBorders>
            <w:vAlign w:val="center"/>
          </w:tcPr>
          <w:p w14:paraId="2D70DAE2" w14:textId="77777777" w:rsidR="00CB5C04" w:rsidRPr="000E2622" w:rsidRDefault="00CB5C04" w:rsidP="00EA7CEC">
            <w:pPr>
              <w:jc w:val="center"/>
              <w:rPr>
                <w:rFonts w:ascii="Arial" w:hAnsi="Arial" w:cs="Arial"/>
                <w:sz w:val="20"/>
                <w:szCs w:val="20"/>
              </w:rPr>
            </w:pPr>
          </w:p>
        </w:tc>
        <w:tc>
          <w:tcPr>
            <w:tcW w:w="2000" w:type="dxa"/>
            <w:tcBorders>
              <w:top w:val="nil"/>
              <w:left w:val="nil"/>
              <w:bottom w:val="single" w:sz="4" w:space="0" w:color="auto"/>
              <w:right w:val="nil"/>
            </w:tcBorders>
            <w:vAlign w:val="center"/>
          </w:tcPr>
          <w:p w14:paraId="5D89CA19"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ENA_S_2018</w:t>
            </w:r>
          </w:p>
        </w:tc>
        <w:tc>
          <w:tcPr>
            <w:tcW w:w="908" w:type="dxa"/>
            <w:tcBorders>
              <w:top w:val="nil"/>
              <w:left w:val="nil"/>
              <w:bottom w:val="single" w:sz="4" w:space="0" w:color="auto"/>
              <w:right w:val="nil"/>
            </w:tcBorders>
            <w:vAlign w:val="center"/>
          </w:tcPr>
          <w:p w14:paraId="0A1B0231"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2</w:t>
            </w:r>
          </w:p>
        </w:tc>
        <w:tc>
          <w:tcPr>
            <w:tcW w:w="871" w:type="dxa"/>
            <w:tcBorders>
              <w:top w:val="nil"/>
              <w:left w:val="nil"/>
              <w:bottom w:val="single" w:sz="4" w:space="0" w:color="auto"/>
              <w:right w:val="nil"/>
            </w:tcBorders>
            <w:vAlign w:val="center"/>
          </w:tcPr>
          <w:p w14:paraId="492FD4DD"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1</w:t>
            </w:r>
          </w:p>
        </w:tc>
        <w:tc>
          <w:tcPr>
            <w:tcW w:w="839" w:type="dxa"/>
            <w:tcBorders>
              <w:top w:val="nil"/>
              <w:left w:val="nil"/>
              <w:bottom w:val="single" w:sz="4" w:space="0" w:color="auto"/>
              <w:right w:val="nil"/>
            </w:tcBorders>
            <w:vAlign w:val="center"/>
          </w:tcPr>
          <w:p w14:paraId="4B05EB91"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2</w:t>
            </w:r>
          </w:p>
        </w:tc>
        <w:tc>
          <w:tcPr>
            <w:tcW w:w="850" w:type="dxa"/>
            <w:tcBorders>
              <w:top w:val="nil"/>
              <w:left w:val="nil"/>
              <w:bottom w:val="single" w:sz="4" w:space="0" w:color="auto"/>
              <w:right w:val="nil"/>
            </w:tcBorders>
            <w:vAlign w:val="center"/>
          </w:tcPr>
          <w:p w14:paraId="3D2AE5E1"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1</w:t>
            </w:r>
          </w:p>
        </w:tc>
        <w:tc>
          <w:tcPr>
            <w:tcW w:w="852" w:type="dxa"/>
            <w:tcBorders>
              <w:top w:val="nil"/>
              <w:left w:val="nil"/>
              <w:bottom w:val="single" w:sz="4" w:space="0" w:color="auto"/>
              <w:right w:val="nil"/>
            </w:tcBorders>
            <w:vAlign w:val="center"/>
          </w:tcPr>
          <w:p w14:paraId="31C1B82A"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0</w:t>
            </w:r>
          </w:p>
        </w:tc>
        <w:tc>
          <w:tcPr>
            <w:tcW w:w="930" w:type="dxa"/>
            <w:tcBorders>
              <w:top w:val="nil"/>
              <w:left w:val="nil"/>
              <w:bottom w:val="single" w:sz="4" w:space="0" w:color="auto"/>
              <w:right w:val="single" w:sz="4" w:space="0" w:color="auto"/>
            </w:tcBorders>
            <w:vAlign w:val="center"/>
          </w:tcPr>
          <w:p w14:paraId="6FC2EB69"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1</w:t>
            </w:r>
          </w:p>
        </w:tc>
        <w:tc>
          <w:tcPr>
            <w:tcW w:w="795" w:type="dxa"/>
            <w:tcBorders>
              <w:top w:val="nil"/>
              <w:left w:val="single" w:sz="4" w:space="0" w:color="auto"/>
              <w:bottom w:val="single" w:sz="4" w:space="0" w:color="auto"/>
              <w:right w:val="single" w:sz="4" w:space="0" w:color="auto"/>
            </w:tcBorders>
            <w:vAlign w:val="center"/>
          </w:tcPr>
          <w:p w14:paraId="23CE1847"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7</w:t>
            </w:r>
          </w:p>
        </w:tc>
      </w:tr>
      <w:tr w:rsidR="00283350" w:rsidRPr="000E2622" w14:paraId="0C78550B" w14:textId="77777777" w:rsidTr="00EA7CEC">
        <w:tc>
          <w:tcPr>
            <w:tcW w:w="3308" w:type="dxa"/>
            <w:gridSpan w:val="2"/>
            <w:tcBorders>
              <w:top w:val="single" w:sz="4" w:space="0" w:color="auto"/>
              <w:left w:val="single" w:sz="4" w:space="0" w:color="auto"/>
              <w:bottom w:val="single" w:sz="4" w:space="0" w:color="auto"/>
              <w:right w:val="nil"/>
            </w:tcBorders>
            <w:vAlign w:val="center"/>
          </w:tcPr>
          <w:p w14:paraId="17FE84FB" w14:textId="77777777" w:rsidR="00CB5C04" w:rsidRPr="000E2622" w:rsidRDefault="00CB5C04" w:rsidP="00EA7CEC">
            <w:pPr>
              <w:jc w:val="center"/>
              <w:rPr>
                <w:rFonts w:ascii="Arial" w:hAnsi="Arial" w:cs="Arial"/>
                <w:b/>
                <w:bCs/>
                <w:i/>
                <w:iCs/>
                <w:sz w:val="20"/>
                <w:szCs w:val="20"/>
              </w:rPr>
            </w:pPr>
          </w:p>
        </w:tc>
        <w:tc>
          <w:tcPr>
            <w:tcW w:w="908" w:type="dxa"/>
            <w:tcBorders>
              <w:top w:val="single" w:sz="4" w:space="0" w:color="auto"/>
              <w:left w:val="nil"/>
              <w:bottom w:val="single" w:sz="4" w:space="0" w:color="auto"/>
              <w:right w:val="nil"/>
            </w:tcBorders>
            <w:vAlign w:val="center"/>
          </w:tcPr>
          <w:p w14:paraId="1A4047CF" w14:textId="77777777" w:rsidR="00CB5C04" w:rsidRPr="000E2622" w:rsidRDefault="00CB5C04" w:rsidP="00EA7CEC">
            <w:pPr>
              <w:jc w:val="center"/>
              <w:rPr>
                <w:rFonts w:ascii="Arial" w:hAnsi="Arial" w:cs="Arial"/>
                <w:b/>
                <w:bCs/>
                <w:sz w:val="20"/>
                <w:szCs w:val="20"/>
              </w:rPr>
            </w:pPr>
            <w:r w:rsidRPr="000E2622">
              <w:rPr>
                <w:rFonts w:ascii="Arial" w:hAnsi="Arial" w:cs="Arial"/>
                <w:b/>
                <w:bCs/>
                <w:sz w:val="20"/>
                <w:szCs w:val="20"/>
              </w:rPr>
              <w:t>20</w:t>
            </w:r>
          </w:p>
        </w:tc>
        <w:tc>
          <w:tcPr>
            <w:tcW w:w="871" w:type="dxa"/>
            <w:tcBorders>
              <w:top w:val="single" w:sz="4" w:space="0" w:color="auto"/>
              <w:left w:val="nil"/>
              <w:bottom w:val="single" w:sz="4" w:space="0" w:color="auto"/>
              <w:right w:val="nil"/>
            </w:tcBorders>
            <w:vAlign w:val="center"/>
          </w:tcPr>
          <w:p w14:paraId="2F0F93A3" w14:textId="77777777" w:rsidR="00CB5C04" w:rsidRPr="000E2622" w:rsidRDefault="00CB5C04" w:rsidP="00EA7CEC">
            <w:pPr>
              <w:jc w:val="center"/>
              <w:rPr>
                <w:rFonts w:ascii="Arial" w:hAnsi="Arial" w:cs="Arial"/>
                <w:b/>
                <w:bCs/>
                <w:sz w:val="20"/>
                <w:szCs w:val="20"/>
              </w:rPr>
            </w:pPr>
            <w:r w:rsidRPr="000E2622">
              <w:rPr>
                <w:rFonts w:ascii="Arial" w:hAnsi="Arial" w:cs="Arial"/>
                <w:b/>
                <w:bCs/>
                <w:sz w:val="20"/>
                <w:szCs w:val="20"/>
              </w:rPr>
              <w:t>15</w:t>
            </w:r>
          </w:p>
        </w:tc>
        <w:tc>
          <w:tcPr>
            <w:tcW w:w="839" w:type="dxa"/>
            <w:tcBorders>
              <w:top w:val="single" w:sz="4" w:space="0" w:color="auto"/>
              <w:left w:val="nil"/>
              <w:bottom w:val="single" w:sz="4" w:space="0" w:color="auto"/>
              <w:right w:val="nil"/>
            </w:tcBorders>
            <w:vAlign w:val="center"/>
          </w:tcPr>
          <w:p w14:paraId="039F99FA" w14:textId="77777777" w:rsidR="00CB5C04" w:rsidRPr="000E2622" w:rsidRDefault="00CB5C04" w:rsidP="00EA7CEC">
            <w:pPr>
              <w:jc w:val="center"/>
              <w:rPr>
                <w:rFonts w:ascii="Arial" w:hAnsi="Arial" w:cs="Arial"/>
                <w:b/>
                <w:bCs/>
                <w:sz w:val="20"/>
                <w:szCs w:val="20"/>
              </w:rPr>
            </w:pPr>
            <w:r w:rsidRPr="000E2622">
              <w:rPr>
                <w:rFonts w:ascii="Arial" w:hAnsi="Arial" w:cs="Arial"/>
                <w:b/>
                <w:bCs/>
                <w:sz w:val="20"/>
                <w:szCs w:val="20"/>
              </w:rPr>
              <w:t>11</w:t>
            </w:r>
          </w:p>
        </w:tc>
        <w:tc>
          <w:tcPr>
            <w:tcW w:w="850" w:type="dxa"/>
            <w:tcBorders>
              <w:top w:val="single" w:sz="4" w:space="0" w:color="auto"/>
              <w:left w:val="nil"/>
              <w:bottom w:val="single" w:sz="4" w:space="0" w:color="auto"/>
              <w:right w:val="nil"/>
            </w:tcBorders>
            <w:vAlign w:val="center"/>
          </w:tcPr>
          <w:p w14:paraId="1CE2C36B" w14:textId="77777777" w:rsidR="00CB5C04" w:rsidRPr="000E2622" w:rsidRDefault="00CB5C04" w:rsidP="00EA7CEC">
            <w:pPr>
              <w:jc w:val="center"/>
              <w:rPr>
                <w:rFonts w:ascii="Arial" w:hAnsi="Arial" w:cs="Arial"/>
                <w:b/>
                <w:bCs/>
                <w:sz w:val="20"/>
                <w:szCs w:val="20"/>
              </w:rPr>
            </w:pPr>
            <w:r w:rsidRPr="000E2622">
              <w:rPr>
                <w:rFonts w:ascii="Arial" w:hAnsi="Arial" w:cs="Arial"/>
                <w:b/>
                <w:bCs/>
                <w:sz w:val="20"/>
                <w:szCs w:val="20"/>
              </w:rPr>
              <w:t>9</w:t>
            </w:r>
          </w:p>
        </w:tc>
        <w:tc>
          <w:tcPr>
            <w:tcW w:w="852" w:type="dxa"/>
            <w:tcBorders>
              <w:top w:val="single" w:sz="4" w:space="0" w:color="auto"/>
              <w:left w:val="nil"/>
              <w:bottom w:val="single" w:sz="4" w:space="0" w:color="auto"/>
              <w:right w:val="nil"/>
            </w:tcBorders>
            <w:vAlign w:val="center"/>
          </w:tcPr>
          <w:p w14:paraId="426FB12B" w14:textId="77777777" w:rsidR="00CB5C04" w:rsidRPr="000E2622" w:rsidRDefault="00CB5C04" w:rsidP="00EA7CEC">
            <w:pPr>
              <w:jc w:val="center"/>
              <w:rPr>
                <w:rFonts w:ascii="Arial" w:hAnsi="Arial" w:cs="Arial"/>
                <w:b/>
                <w:bCs/>
                <w:sz w:val="20"/>
                <w:szCs w:val="20"/>
              </w:rPr>
            </w:pPr>
            <w:r w:rsidRPr="000E2622">
              <w:rPr>
                <w:rFonts w:ascii="Arial" w:hAnsi="Arial" w:cs="Arial"/>
                <w:b/>
                <w:bCs/>
                <w:sz w:val="20"/>
                <w:szCs w:val="20"/>
              </w:rPr>
              <w:t>15</w:t>
            </w:r>
          </w:p>
        </w:tc>
        <w:tc>
          <w:tcPr>
            <w:tcW w:w="930" w:type="dxa"/>
            <w:tcBorders>
              <w:top w:val="single" w:sz="4" w:space="0" w:color="auto"/>
              <w:left w:val="nil"/>
              <w:bottom w:val="single" w:sz="4" w:space="0" w:color="auto"/>
              <w:right w:val="single" w:sz="4" w:space="0" w:color="auto"/>
            </w:tcBorders>
            <w:vAlign w:val="center"/>
          </w:tcPr>
          <w:p w14:paraId="51EC9B88" w14:textId="77777777" w:rsidR="00CB5C04" w:rsidRPr="000E2622" w:rsidRDefault="00CB5C04" w:rsidP="00EA7CEC">
            <w:pPr>
              <w:jc w:val="center"/>
              <w:rPr>
                <w:rFonts w:ascii="Arial" w:hAnsi="Arial" w:cs="Arial"/>
                <w:b/>
                <w:bCs/>
                <w:sz w:val="20"/>
                <w:szCs w:val="20"/>
              </w:rPr>
            </w:pPr>
            <w:r w:rsidRPr="000E2622">
              <w:rPr>
                <w:rFonts w:ascii="Arial" w:hAnsi="Arial" w:cs="Arial"/>
                <w:b/>
                <w:bCs/>
                <w:sz w:val="20"/>
                <w:szCs w:val="20"/>
              </w:rPr>
              <w:t>10</w:t>
            </w:r>
          </w:p>
        </w:tc>
        <w:tc>
          <w:tcPr>
            <w:tcW w:w="795" w:type="dxa"/>
            <w:tcBorders>
              <w:top w:val="single" w:sz="4" w:space="0" w:color="auto"/>
              <w:left w:val="single" w:sz="4" w:space="0" w:color="auto"/>
              <w:bottom w:val="single" w:sz="4" w:space="0" w:color="auto"/>
              <w:right w:val="single" w:sz="4" w:space="0" w:color="auto"/>
            </w:tcBorders>
            <w:vAlign w:val="center"/>
          </w:tcPr>
          <w:p w14:paraId="7D17933C" w14:textId="77777777" w:rsidR="00CB5C04" w:rsidRPr="000E2622" w:rsidRDefault="00CB5C04" w:rsidP="00EA7CEC">
            <w:pPr>
              <w:jc w:val="center"/>
              <w:rPr>
                <w:rFonts w:ascii="Arial" w:hAnsi="Arial" w:cs="Arial"/>
                <w:b/>
                <w:bCs/>
                <w:sz w:val="20"/>
                <w:szCs w:val="20"/>
              </w:rPr>
            </w:pPr>
            <w:r w:rsidRPr="000E2622">
              <w:rPr>
                <w:rFonts w:ascii="Arial" w:hAnsi="Arial" w:cs="Arial"/>
                <w:b/>
                <w:bCs/>
                <w:sz w:val="20"/>
                <w:szCs w:val="20"/>
              </w:rPr>
              <w:t>80</w:t>
            </w:r>
          </w:p>
        </w:tc>
      </w:tr>
      <w:tr w:rsidR="00283350" w:rsidRPr="000E2622" w14:paraId="702253C7" w14:textId="77777777" w:rsidTr="00EA7CEC">
        <w:tc>
          <w:tcPr>
            <w:tcW w:w="1308" w:type="dxa"/>
            <w:tcBorders>
              <w:top w:val="single" w:sz="4" w:space="0" w:color="auto"/>
              <w:bottom w:val="single" w:sz="4" w:space="0" w:color="auto"/>
              <w:right w:val="nil"/>
            </w:tcBorders>
            <w:vAlign w:val="center"/>
          </w:tcPr>
          <w:p w14:paraId="7F633E5D" w14:textId="77777777" w:rsidR="00CB5C04" w:rsidRPr="000E2622" w:rsidRDefault="00CB5C04" w:rsidP="00EA7CEC">
            <w:pPr>
              <w:jc w:val="center"/>
              <w:rPr>
                <w:rFonts w:ascii="Arial" w:hAnsi="Arial" w:cs="Arial"/>
                <w:sz w:val="20"/>
                <w:szCs w:val="20"/>
              </w:rPr>
            </w:pPr>
            <w:r w:rsidRPr="000E2622">
              <w:rPr>
                <w:rFonts w:ascii="Arial" w:hAnsi="Arial" w:cs="Arial"/>
                <w:b/>
                <w:bCs/>
                <w:sz w:val="20"/>
                <w:szCs w:val="20"/>
              </w:rPr>
              <w:t>Population</w:t>
            </w:r>
          </w:p>
        </w:tc>
        <w:tc>
          <w:tcPr>
            <w:tcW w:w="2000" w:type="dxa"/>
            <w:tcBorders>
              <w:top w:val="single" w:sz="4" w:space="0" w:color="auto"/>
              <w:left w:val="nil"/>
              <w:bottom w:val="single" w:sz="4" w:space="0" w:color="auto"/>
              <w:right w:val="nil"/>
            </w:tcBorders>
            <w:vAlign w:val="center"/>
          </w:tcPr>
          <w:p w14:paraId="1D5C7EE8" w14:textId="77777777" w:rsidR="00CB5C04" w:rsidRPr="000E2622" w:rsidRDefault="00CB5C04" w:rsidP="00EA7CEC">
            <w:pPr>
              <w:jc w:val="center"/>
              <w:rPr>
                <w:rFonts w:ascii="Arial" w:hAnsi="Arial" w:cs="Arial"/>
                <w:b/>
                <w:bCs/>
                <w:sz w:val="20"/>
                <w:szCs w:val="20"/>
              </w:rPr>
            </w:pPr>
            <w:r w:rsidRPr="000E2622">
              <w:rPr>
                <w:rFonts w:ascii="Arial" w:hAnsi="Arial" w:cs="Arial"/>
                <w:b/>
                <w:bCs/>
                <w:sz w:val="20"/>
                <w:szCs w:val="20"/>
              </w:rPr>
              <w:t>Family ID</w:t>
            </w:r>
          </w:p>
        </w:tc>
        <w:tc>
          <w:tcPr>
            <w:tcW w:w="908" w:type="dxa"/>
            <w:tcBorders>
              <w:top w:val="single" w:sz="4" w:space="0" w:color="auto"/>
              <w:left w:val="nil"/>
              <w:bottom w:val="single" w:sz="4" w:space="0" w:color="auto"/>
              <w:right w:val="nil"/>
            </w:tcBorders>
            <w:vAlign w:val="center"/>
          </w:tcPr>
          <w:p w14:paraId="007D4D59" w14:textId="77777777" w:rsidR="00CB5C04" w:rsidRPr="000E2622" w:rsidRDefault="00CB5C04" w:rsidP="00EA7CEC">
            <w:pPr>
              <w:jc w:val="center"/>
              <w:rPr>
                <w:rFonts w:ascii="Arial" w:hAnsi="Arial" w:cs="Arial"/>
                <w:b/>
                <w:bCs/>
                <w:sz w:val="20"/>
                <w:szCs w:val="20"/>
              </w:rPr>
            </w:pPr>
            <w:r w:rsidRPr="000E2622">
              <w:rPr>
                <w:rFonts w:ascii="Arial" w:hAnsi="Arial" w:cs="Arial"/>
                <w:b/>
                <w:bCs/>
                <w:sz w:val="20"/>
                <w:szCs w:val="20"/>
              </w:rPr>
              <w:t>GOPH</w:t>
            </w:r>
          </w:p>
        </w:tc>
        <w:tc>
          <w:tcPr>
            <w:tcW w:w="871" w:type="dxa"/>
            <w:tcBorders>
              <w:top w:val="single" w:sz="4" w:space="0" w:color="auto"/>
              <w:left w:val="nil"/>
              <w:bottom w:val="single" w:sz="4" w:space="0" w:color="auto"/>
              <w:right w:val="nil"/>
            </w:tcBorders>
            <w:vAlign w:val="center"/>
          </w:tcPr>
          <w:p w14:paraId="620CF23F" w14:textId="77777777" w:rsidR="00CB5C04" w:rsidRPr="000E2622" w:rsidRDefault="00CB5C04" w:rsidP="00EA7CEC">
            <w:pPr>
              <w:jc w:val="center"/>
              <w:rPr>
                <w:rFonts w:ascii="Arial" w:hAnsi="Arial" w:cs="Arial"/>
                <w:b/>
                <w:bCs/>
                <w:sz w:val="20"/>
                <w:szCs w:val="20"/>
              </w:rPr>
            </w:pPr>
            <w:r w:rsidRPr="000E2622">
              <w:rPr>
                <w:rFonts w:ascii="Arial" w:hAnsi="Arial" w:cs="Arial"/>
                <w:b/>
                <w:bCs/>
                <w:sz w:val="20"/>
                <w:szCs w:val="20"/>
              </w:rPr>
              <w:t>ASCU</w:t>
            </w:r>
          </w:p>
        </w:tc>
        <w:tc>
          <w:tcPr>
            <w:tcW w:w="839" w:type="dxa"/>
            <w:tcBorders>
              <w:top w:val="single" w:sz="4" w:space="0" w:color="auto"/>
              <w:left w:val="nil"/>
              <w:bottom w:val="single" w:sz="4" w:space="0" w:color="auto"/>
              <w:right w:val="nil"/>
            </w:tcBorders>
            <w:vAlign w:val="center"/>
          </w:tcPr>
          <w:p w14:paraId="25B64D75" w14:textId="77777777" w:rsidR="00CB5C04" w:rsidRPr="000E2622" w:rsidRDefault="00CB5C04" w:rsidP="00EA7CEC">
            <w:pPr>
              <w:jc w:val="center"/>
              <w:rPr>
                <w:rFonts w:ascii="Arial" w:hAnsi="Arial" w:cs="Arial"/>
                <w:b/>
                <w:bCs/>
                <w:sz w:val="20"/>
                <w:szCs w:val="20"/>
              </w:rPr>
            </w:pPr>
            <w:r w:rsidRPr="000E2622">
              <w:rPr>
                <w:rFonts w:ascii="Arial" w:hAnsi="Arial" w:cs="Arial"/>
                <w:b/>
                <w:bCs/>
                <w:sz w:val="20"/>
                <w:szCs w:val="20"/>
              </w:rPr>
              <w:t>AINC</w:t>
            </w:r>
          </w:p>
        </w:tc>
        <w:tc>
          <w:tcPr>
            <w:tcW w:w="850" w:type="dxa"/>
            <w:tcBorders>
              <w:top w:val="single" w:sz="4" w:space="0" w:color="auto"/>
              <w:left w:val="nil"/>
              <w:bottom w:val="single" w:sz="4" w:space="0" w:color="auto"/>
              <w:right w:val="nil"/>
            </w:tcBorders>
            <w:vAlign w:val="center"/>
          </w:tcPr>
          <w:p w14:paraId="5DC63607" w14:textId="77777777" w:rsidR="00CB5C04" w:rsidRPr="000E2622" w:rsidRDefault="00CB5C04" w:rsidP="00EA7CEC">
            <w:pPr>
              <w:jc w:val="center"/>
              <w:rPr>
                <w:rFonts w:ascii="Arial" w:hAnsi="Arial" w:cs="Arial"/>
                <w:b/>
                <w:bCs/>
                <w:sz w:val="20"/>
                <w:szCs w:val="20"/>
              </w:rPr>
            </w:pPr>
            <w:r w:rsidRPr="000E2622">
              <w:rPr>
                <w:rFonts w:ascii="Arial" w:hAnsi="Arial" w:cs="Arial"/>
                <w:b/>
                <w:bCs/>
                <w:sz w:val="20"/>
                <w:szCs w:val="20"/>
              </w:rPr>
              <w:t>ASFA</w:t>
            </w:r>
          </w:p>
        </w:tc>
        <w:tc>
          <w:tcPr>
            <w:tcW w:w="852" w:type="dxa"/>
            <w:tcBorders>
              <w:top w:val="single" w:sz="4" w:space="0" w:color="auto"/>
              <w:left w:val="nil"/>
              <w:bottom w:val="single" w:sz="4" w:space="0" w:color="auto"/>
              <w:right w:val="nil"/>
            </w:tcBorders>
            <w:vAlign w:val="center"/>
          </w:tcPr>
          <w:p w14:paraId="1813910C" w14:textId="77777777" w:rsidR="00CB5C04" w:rsidRPr="000E2622" w:rsidRDefault="00CB5C04" w:rsidP="00EA7CEC">
            <w:pPr>
              <w:jc w:val="center"/>
              <w:rPr>
                <w:rFonts w:ascii="Arial" w:hAnsi="Arial" w:cs="Arial"/>
                <w:b/>
                <w:bCs/>
                <w:sz w:val="20"/>
                <w:szCs w:val="20"/>
              </w:rPr>
            </w:pPr>
            <w:r w:rsidRPr="000E2622">
              <w:rPr>
                <w:rFonts w:ascii="Arial" w:hAnsi="Arial" w:cs="Arial"/>
                <w:b/>
                <w:bCs/>
                <w:sz w:val="20"/>
                <w:szCs w:val="20"/>
              </w:rPr>
              <w:t>ASYR</w:t>
            </w:r>
          </w:p>
        </w:tc>
        <w:tc>
          <w:tcPr>
            <w:tcW w:w="930" w:type="dxa"/>
            <w:tcBorders>
              <w:top w:val="single" w:sz="4" w:space="0" w:color="auto"/>
              <w:left w:val="nil"/>
              <w:bottom w:val="single" w:sz="4" w:space="0" w:color="auto"/>
              <w:right w:val="single" w:sz="4" w:space="0" w:color="auto"/>
            </w:tcBorders>
            <w:vAlign w:val="center"/>
          </w:tcPr>
          <w:p w14:paraId="41B03F6B" w14:textId="77777777" w:rsidR="00CB5C04" w:rsidRPr="000E2622" w:rsidRDefault="00CB5C04" w:rsidP="00EA7CEC">
            <w:pPr>
              <w:jc w:val="center"/>
              <w:rPr>
                <w:rFonts w:ascii="Arial" w:hAnsi="Arial" w:cs="Arial"/>
                <w:b/>
                <w:bCs/>
                <w:sz w:val="20"/>
                <w:szCs w:val="20"/>
              </w:rPr>
            </w:pPr>
            <w:r w:rsidRPr="000E2622">
              <w:rPr>
                <w:rFonts w:ascii="Arial" w:hAnsi="Arial" w:cs="Arial"/>
                <w:b/>
                <w:bCs/>
                <w:sz w:val="20"/>
                <w:szCs w:val="20"/>
              </w:rPr>
              <w:t>ASPEC</w:t>
            </w:r>
          </w:p>
        </w:tc>
        <w:tc>
          <w:tcPr>
            <w:tcW w:w="795" w:type="dxa"/>
            <w:tcBorders>
              <w:top w:val="single" w:sz="4" w:space="0" w:color="auto"/>
              <w:left w:val="single" w:sz="4" w:space="0" w:color="auto"/>
              <w:bottom w:val="single" w:sz="4" w:space="0" w:color="auto"/>
              <w:right w:val="single" w:sz="4" w:space="0" w:color="auto"/>
            </w:tcBorders>
            <w:vAlign w:val="center"/>
          </w:tcPr>
          <w:p w14:paraId="217DBF58" w14:textId="77777777" w:rsidR="00CB5C04" w:rsidRPr="000E2622" w:rsidRDefault="00CB5C04" w:rsidP="00EA7CEC">
            <w:pPr>
              <w:jc w:val="center"/>
              <w:rPr>
                <w:rFonts w:ascii="Arial" w:hAnsi="Arial" w:cs="Arial"/>
                <w:b/>
                <w:bCs/>
                <w:sz w:val="20"/>
                <w:szCs w:val="20"/>
              </w:rPr>
            </w:pPr>
            <w:r w:rsidRPr="000E2622">
              <w:rPr>
                <w:rFonts w:ascii="Arial" w:hAnsi="Arial" w:cs="Arial"/>
                <w:b/>
                <w:bCs/>
                <w:sz w:val="20"/>
                <w:szCs w:val="20"/>
              </w:rPr>
              <w:t>Total</w:t>
            </w:r>
          </w:p>
        </w:tc>
      </w:tr>
      <w:tr w:rsidR="00283350" w:rsidRPr="000E2622" w14:paraId="3D28C97C" w14:textId="77777777" w:rsidTr="00EA7CEC">
        <w:tc>
          <w:tcPr>
            <w:tcW w:w="1308" w:type="dxa"/>
            <w:vMerge w:val="restart"/>
            <w:tcBorders>
              <w:top w:val="single" w:sz="4" w:space="0" w:color="auto"/>
              <w:right w:val="nil"/>
            </w:tcBorders>
            <w:vAlign w:val="center"/>
          </w:tcPr>
          <w:p w14:paraId="6FF4FE10"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Guam</w:t>
            </w:r>
          </w:p>
        </w:tc>
        <w:tc>
          <w:tcPr>
            <w:tcW w:w="2000" w:type="dxa"/>
            <w:tcBorders>
              <w:top w:val="single" w:sz="4" w:space="0" w:color="auto"/>
              <w:left w:val="nil"/>
              <w:bottom w:val="nil"/>
              <w:right w:val="nil"/>
            </w:tcBorders>
            <w:vAlign w:val="center"/>
          </w:tcPr>
          <w:p w14:paraId="24C3A6EC"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GU_10_2018</w:t>
            </w:r>
          </w:p>
        </w:tc>
        <w:tc>
          <w:tcPr>
            <w:tcW w:w="908" w:type="dxa"/>
            <w:tcBorders>
              <w:top w:val="single" w:sz="4" w:space="0" w:color="auto"/>
              <w:left w:val="nil"/>
              <w:bottom w:val="nil"/>
              <w:right w:val="nil"/>
            </w:tcBorders>
            <w:vAlign w:val="center"/>
          </w:tcPr>
          <w:p w14:paraId="00E77000"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0</w:t>
            </w:r>
          </w:p>
        </w:tc>
        <w:tc>
          <w:tcPr>
            <w:tcW w:w="871" w:type="dxa"/>
            <w:tcBorders>
              <w:top w:val="single" w:sz="4" w:space="0" w:color="auto"/>
              <w:left w:val="nil"/>
              <w:bottom w:val="nil"/>
              <w:right w:val="nil"/>
            </w:tcBorders>
            <w:vAlign w:val="center"/>
          </w:tcPr>
          <w:p w14:paraId="49C04F52"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1</w:t>
            </w:r>
          </w:p>
        </w:tc>
        <w:tc>
          <w:tcPr>
            <w:tcW w:w="839" w:type="dxa"/>
            <w:tcBorders>
              <w:top w:val="single" w:sz="4" w:space="0" w:color="auto"/>
              <w:left w:val="nil"/>
              <w:bottom w:val="nil"/>
              <w:right w:val="nil"/>
            </w:tcBorders>
            <w:vAlign w:val="center"/>
          </w:tcPr>
          <w:p w14:paraId="71AFD3C7"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0</w:t>
            </w:r>
          </w:p>
        </w:tc>
        <w:tc>
          <w:tcPr>
            <w:tcW w:w="850" w:type="dxa"/>
            <w:tcBorders>
              <w:top w:val="single" w:sz="4" w:space="0" w:color="auto"/>
              <w:left w:val="nil"/>
              <w:bottom w:val="nil"/>
              <w:right w:val="nil"/>
            </w:tcBorders>
            <w:vAlign w:val="center"/>
          </w:tcPr>
          <w:p w14:paraId="015C808B"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0</w:t>
            </w:r>
          </w:p>
        </w:tc>
        <w:tc>
          <w:tcPr>
            <w:tcW w:w="852" w:type="dxa"/>
            <w:tcBorders>
              <w:top w:val="single" w:sz="4" w:space="0" w:color="auto"/>
              <w:left w:val="nil"/>
              <w:bottom w:val="nil"/>
              <w:right w:val="nil"/>
            </w:tcBorders>
            <w:vAlign w:val="center"/>
          </w:tcPr>
          <w:p w14:paraId="54BC02BA"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0</w:t>
            </w:r>
          </w:p>
        </w:tc>
        <w:tc>
          <w:tcPr>
            <w:tcW w:w="930" w:type="dxa"/>
            <w:tcBorders>
              <w:top w:val="single" w:sz="4" w:space="0" w:color="auto"/>
              <w:left w:val="nil"/>
              <w:bottom w:val="nil"/>
              <w:right w:val="single" w:sz="4" w:space="0" w:color="auto"/>
            </w:tcBorders>
            <w:vAlign w:val="center"/>
          </w:tcPr>
          <w:p w14:paraId="4BC1762F"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0</w:t>
            </w:r>
          </w:p>
        </w:tc>
        <w:tc>
          <w:tcPr>
            <w:tcW w:w="795" w:type="dxa"/>
            <w:tcBorders>
              <w:top w:val="single" w:sz="4" w:space="0" w:color="auto"/>
              <w:left w:val="single" w:sz="4" w:space="0" w:color="auto"/>
              <w:bottom w:val="nil"/>
              <w:right w:val="single" w:sz="4" w:space="0" w:color="auto"/>
            </w:tcBorders>
            <w:vAlign w:val="center"/>
          </w:tcPr>
          <w:p w14:paraId="57DFBB7F"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1</w:t>
            </w:r>
          </w:p>
        </w:tc>
      </w:tr>
      <w:tr w:rsidR="00283350" w:rsidRPr="000E2622" w14:paraId="38613980" w14:textId="77777777" w:rsidTr="00EA7CEC">
        <w:tc>
          <w:tcPr>
            <w:tcW w:w="1308" w:type="dxa"/>
            <w:vMerge/>
            <w:tcBorders>
              <w:right w:val="nil"/>
            </w:tcBorders>
            <w:vAlign w:val="center"/>
          </w:tcPr>
          <w:p w14:paraId="60C6656C" w14:textId="77777777" w:rsidR="00CB5C04" w:rsidRPr="000E2622" w:rsidRDefault="00CB5C04" w:rsidP="00EA7CEC">
            <w:pPr>
              <w:jc w:val="center"/>
              <w:rPr>
                <w:rFonts w:ascii="Arial" w:hAnsi="Arial" w:cs="Arial"/>
                <w:sz w:val="20"/>
                <w:szCs w:val="20"/>
              </w:rPr>
            </w:pPr>
          </w:p>
        </w:tc>
        <w:tc>
          <w:tcPr>
            <w:tcW w:w="2000" w:type="dxa"/>
            <w:tcBorders>
              <w:top w:val="nil"/>
              <w:left w:val="nil"/>
              <w:bottom w:val="nil"/>
              <w:right w:val="nil"/>
            </w:tcBorders>
            <w:vAlign w:val="center"/>
          </w:tcPr>
          <w:p w14:paraId="362DD619"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GU_13_2018</w:t>
            </w:r>
          </w:p>
        </w:tc>
        <w:tc>
          <w:tcPr>
            <w:tcW w:w="908" w:type="dxa"/>
            <w:tcBorders>
              <w:top w:val="nil"/>
              <w:left w:val="nil"/>
              <w:bottom w:val="nil"/>
              <w:right w:val="nil"/>
            </w:tcBorders>
            <w:vAlign w:val="center"/>
          </w:tcPr>
          <w:p w14:paraId="177B4C36"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0</w:t>
            </w:r>
          </w:p>
        </w:tc>
        <w:tc>
          <w:tcPr>
            <w:tcW w:w="871" w:type="dxa"/>
            <w:tcBorders>
              <w:top w:val="nil"/>
              <w:left w:val="nil"/>
              <w:bottom w:val="nil"/>
              <w:right w:val="nil"/>
            </w:tcBorders>
            <w:vAlign w:val="center"/>
          </w:tcPr>
          <w:p w14:paraId="70275FE6"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1</w:t>
            </w:r>
          </w:p>
        </w:tc>
        <w:tc>
          <w:tcPr>
            <w:tcW w:w="839" w:type="dxa"/>
            <w:tcBorders>
              <w:top w:val="nil"/>
              <w:left w:val="nil"/>
              <w:bottom w:val="nil"/>
              <w:right w:val="nil"/>
            </w:tcBorders>
            <w:vAlign w:val="center"/>
          </w:tcPr>
          <w:p w14:paraId="3196E1CF"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0</w:t>
            </w:r>
          </w:p>
        </w:tc>
        <w:tc>
          <w:tcPr>
            <w:tcW w:w="850" w:type="dxa"/>
            <w:tcBorders>
              <w:top w:val="nil"/>
              <w:left w:val="nil"/>
              <w:bottom w:val="nil"/>
              <w:right w:val="nil"/>
            </w:tcBorders>
            <w:vAlign w:val="center"/>
          </w:tcPr>
          <w:p w14:paraId="0461815E"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1</w:t>
            </w:r>
          </w:p>
        </w:tc>
        <w:tc>
          <w:tcPr>
            <w:tcW w:w="852" w:type="dxa"/>
            <w:tcBorders>
              <w:top w:val="nil"/>
              <w:left w:val="nil"/>
              <w:bottom w:val="nil"/>
              <w:right w:val="nil"/>
            </w:tcBorders>
            <w:vAlign w:val="center"/>
          </w:tcPr>
          <w:p w14:paraId="2BACAB59"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0</w:t>
            </w:r>
          </w:p>
        </w:tc>
        <w:tc>
          <w:tcPr>
            <w:tcW w:w="930" w:type="dxa"/>
            <w:tcBorders>
              <w:top w:val="nil"/>
              <w:left w:val="nil"/>
              <w:bottom w:val="nil"/>
              <w:right w:val="single" w:sz="4" w:space="0" w:color="auto"/>
            </w:tcBorders>
            <w:vAlign w:val="center"/>
          </w:tcPr>
          <w:p w14:paraId="1A3631A7"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1</w:t>
            </w:r>
          </w:p>
        </w:tc>
        <w:tc>
          <w:tcPr>
            <w:tcW w:w="795" w:type="dxa"/>
            <w:tcBorders>
              <w:top w:val="nil"/>
              <w:left w:val="single" w:sz="4" w:space="0" w:color="auto"/>
              <w:bottom w:val="nil"/>
              <w:right w:val="single" w:sz="4" w:space="0" w:color="auto"/>
            </w:tcBorders>
            <w:vAlign w:val="center"/>
          </w:tcPr>
          <w:p w14:paraId="2C1B8F9D"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3</w:t>
            </w:r>
          </w:p>
        </w:tc>
      </w:tr>
      <w:tr w:rsidR="00283350" w:rsidRPr="000E2622" w14:paraId="6591EF8C" w14:textId="77777777" w:rsidTr="00EA7CEC">
        <w:tc>
          <w:tcPr>
            <w:tcW w:w="1308" w:type="dxa"/>
            <w:vMerge/>
            <w:tcBorders>
              <w:right w:val="nil"/>
            </w:tcBorders>
            <w:vAlign w:val="center"/>
          </w:tcPr>
          <w:p w14:paraId="04E7B793" w14:textId="77777777" w:rsidR="00CB5C04" w:rsidRPr="000E2622" w:rsidRDefault="00CB5C04" w:rsidP="00EA7CEC">
            <w:pPr>
              <w:jc w:val="center"/>
              <w:rPr>
                <w:rFonts w:ascii="Arial" w:hAnsi="Arial" w:cs="Arial"/>
                <w:sz w:val="20"/>
                <w:szCs w:val="20"/>
              </w:rPr>
            </w:pPr>
          </w:p>
        </w:tc>
        <w:tc>
          <w:tcPr>
            <w:tcW w:w="2000" w:type="dxa"/>
            <w:tcBorders>
              <w:top w:val="nil"/>
              <w:left w:val="nil"/>
              <w:bottom w:val="nil"/>
              <w:right w:val="nil"/>
            </w:tcBorders>
            <w:vAlign w:val="center"/>
          </w:tcPr>
          <w:p w14:paraId="487A2E3C"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GU_19_2018</w:t>
            </w:r>
          </w:p>
        </w:tc>
        <w:tc>
          <w:tcPr>
            <w:tcW w:w="908" w:type="dxa"/>
            <w:tcBorders>
              <w:top w:val="nil"/>
              <w:left w:val="nil"/>
              <w:bottom w:val="nil"/>
              <w:right w:val="nil"/>
            </w:tcBorders>
            <w:vAlign w:val="center"/>
          </w:tcPr>
          <w:p w14:paraId="124C979B"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2</w:t>
            </w:r>
          </w:p>
        </w:tc>
        <w:tc>
          <w:tcPr>
            <w:tcW w:w="871" w:type="dxa"/>
            <w:tcBorders>
              <w:top w:val="nil"/>
              <w:left w:val="nil"/>
              <w:bottom w:val="nil"/>
              <w:right w:val="nil"/>
            </w:tcBorders>
            <w:vAlign w:val="center"/>
          </w:tcPr>
          <w:p w14:paraId="1F60C6B0"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2</w:t>
            </w:r>
          </w:p>
        </w:tc>
        <w:tc>
          <w:tcPr>
            <w:tcW w:w="839" w:type="dxa"/>
            <w:tcBorders>
              <w:top w:val="nil"/>
              <w:left w:val="nil"/>
              <w:bottom w:val="nil"/>
              <w:right w:val="nil"/>
            </w:tcBorders>
            <w:vAlign w:val="center"/>
          </w:tcPr>
          <w:p w14:paraId="5EB31C50"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1</w:t>
            </w:r>
          </w:p>
        </w:tc>
        <w:tc>
          <w:tcPr>
            <w:tcW w:w="850" w:type="dxa"/>
            <w:tcBorders>
              <w:top w:val="nil"/>
              <w:left w:val="nil"/>
              <w:bottom w:val="nil"/>
              <w:right w:val="nil"/>
            </w:tcBorders>
            <w:vAlign w:val="center"/>
          </w:tcPr>
          <w:p w14:paraId="185202C1"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1</w:t>
            </w:r>
          </w:p>
        </w:tc>
        <w:tc>
          <w:tcPr>
            <w:tcW w:w="852" w:type="dxa"/>
            <w:tcBorders>
              <w:top w:val="nil"/>
              <w:left w:val="nil"/>
              <w:bottom w:val="nil"/>
              <w:right w:val="nil"/>
            </w:tcBorders>
            <w:vAlign w:val="center"/>
          </w:tcPr>
          <w:p w14:paraId="1D4069DA"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2</w:t>
            </w:r>
          </w:p>
        </w:tc>
        <w:tc>
          <w:tcPr>
            <w:tcW w:w="930" w:type="dxa"/>
            <w:tcBorders>
              <w:top w:val="nil"/>
              <w:left w:val="nil"/>
              <w:bottom w:val="nil"/>
              <w:right w:val="single" w:sz="4" w:space="0" w:color="auto"/>
            </w:tcBorders>
            <w:vAlign w:val="center"/>
          </w:tcPr>
          <w:p w14:paraId="4B298B77"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2</w:t>
            </w:r>
          </w:p>
        </w:tc>
        <w:tc>
          <w:tcPr>
            <w:tcW w:w="795" w:type="dxa"/>
            <w:tcBorders>
              <w:top w:val="nil"/>
              <w:left w:val="single" w:sz="4" w:space="0" w:color="auto"/>
              <w:bottom w:val="nil"/>
              <w:right w:val="single" w:sz="4" w:space="0" w:color="auto"/>
            </w:tcBorders>
            <w:vAlign w:val="center"/>
          </w:tcPr>
          <w:p w14:paraId="13D821B6"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10</w:t>
            </w:r>
          </w:p>
        </w:tc>
      </w:tr>
      <w:tr w:rsidR="00283350" w:rsidRPr="000E2622" w14:paraId="3FF9089A" w14:textId="77777777" w:rsidTr="00EA7CEC">
        <w:tc>
          <w:tcPr>
            <w:tcW w:w="1308" w:type="dxa"/>
            <w:vMerge/>
            <w:tcBorders>
              <w:bottom w:val="single" w:sz="4" w:space="0" w:color="auto"/>
              <w:right w:val="nil"/>
            </w:tcBorders>
            <w:vAlign w:val="center"/>
          </w:tcPr>
          <w:p w14:paraId="2A9FC30D" w14:textId="77777777" w:rsidR="00CB5C04" w:rsidRPr="000E2622" w:rsidRDefault="00CB5C04" w:rsidP="00EA7CEC">
            <w:pPr>
              <w:jc w:val="center"/>
              <w:rPr>
                <w:rFonts w:ascii="Arial" w:hAnsi="Arial" w:cs="Arial"/>
                <w:sz w:val="20"/>
                <w:szCs w:val="20"/>
              </w:rPr>
            </w:pPr>
          </w:p>
        </w:tc>
        <w:tc>
          <w:tcPr>
            <w:tcW w:w="2000" w:type="dxa"/>
            <w:tcBorders>
              <w:top w:val="nil"/>
              <w:left w:val="nil"/>
              <w:bottom w:val="nil"/>
              <w:right w:val="nil"/>
            </w:tcBorders>
            <w:vAlign w:val="center"/>
          </w:tcPr>
          <w:p w14:paraId="4E0A807F"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GU_21_2018</w:t>
            </w:r>
          </w:p>
        </w:tc>
        <w:tc>
          <w:tcPr>
            <w:tcW w:w="908" w:type="dxa"/>
            <w:tcBorders>
              <w:top w:val="nil"/>
              <w:left w:val="nil"/>
              <w:bottom w:val="nil"/>
              <w:right w:val="nil"/>
            </w:tcBorders>
            <w:vAlign w:val="center"/>
          </w:tcPr>
          <w:p w14:paraId="03F05983"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1</w:t>
            </w:r>
          </w:p>
        </w:tc>
        <w:tc>
          <w:tcPr>
            <w:tcW w:w="871" w:type="dxa"/>
            <w:tcBorders>
              <w:top w:val="nil"/>
              <w:left w:val="nil"/>
              <w:bottom w:val="nil"/>
              <w:right w:val="nil"/>
            </w:tcBorders>
            <w:vAlign w:val="center"/>
          </w:tcPr>
          <w:p w14:paraId="36A6B41B"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1</w:t>
            </w:r>
          </w:p>
        </w:tc>
        <w:tc>
          <w:tcPr>
            <w:tcW w:w="839" w:type="dxa"/>
            <w:tcBorders>
              <w:top w:val="nil"/>
              <w:left w:val="nil"/>
              <w:bottom w:val="nil"/>
              <w:right w:val="nil"/>
            </w:tcBorders>
            <w:vAlign w:val="center"/>
          </w:tcPr>
          <w:p w14:paraId="34584E85"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0</w:t>
            </w:r>
          </w:p>
        </w:tc>
        <w:tc>
          <w:tcPr>
            <w:tcW w:w="850" w:type="dxa"/>
            <w:tcBorders>
              <w:top w:val="nil"/>
              <w:left w:val="nil"/>
              <w:bottom w:val="nil"/>
              <w:right w:val="nil"/>
            </w:tcBorders>
            <w:vAlign w:val="center"/>
          </w:tcPr>
          <w:p w14:paraId="3AC90E92"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0</w:t>
            </w:r>
          </w:p>
        </w:tc>
        <w:tc>
          <w:tcPr>
            <w:tcW w:w="852" w:type="dxa"/>
            <w:tcBorders>
              <w:top w:val="nil"/>
              <w:left w:val="nil"/>
              <w:bottom w:val="nil"/>
              <w:right w:val="nil"/>
            </w:tcBorders>
            <w:vAlign w:val="center"/>
          </w:tcPr>
          <w:p w14:paraId="4E40D11A"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0</w:t>
            </w:r>
          </w:p>
        </w:tc>
        <w:tc>
          <w:tcPr>
            <w:tcW w:w="930" w:type="dxa"/>
            <w:tcBorders>
              <w:top w:val="nil"/>
              <w:left w:val="nil"/>
              <w:bottom w:val="nil"/>
              <w:right w:val="single" w:sz="4" w:space="0" w:color="auto"/>
            </w:tcBorders>
            <w:vAlign w:val="center"/>
          </w:tcPr>
          <w:p w14:paraId="27A2B906"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0</w:t>
            </w:r>
          </w:p>
        </w:tc>
        <w:tc>
          <w:tcPr>
            <w:tcW w:w="795" w:type="dxa"/>
            <w:tcBorders>
              <w:top w:val="nil"/>
              <w:left w:val="single" w:sz="4" w:space="0" w:color="auto"/>
              <w:bottom w:val="nil"/>
              <w:right w:val="single" w:sz="4" w:space="0" w:color="auto"/>
            </w:tcBorders>
            <w:vAlign w:val="center"/>
          </w:tcPr>
          <w:p w14:paraId="28A0E835"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2</w:t>
            </w:r>
          </w:p>
        </w:tc>
      </w:tr>
      <w:tr w:rsidR="00283350" w:rsidRPr="000E2622" w14:paraId="18638B07" w14:textId="77777777" w:rsidTr="00EA7CEC">
        <w:tc>
          <w:tcPr>
            <w:tcW w:w="1308" w:type="dxa"/>
            <w:vMerge/>
            <w:tcBorders>
              <w:top w:val="single" w:sz="4" w:space="0" w:color="auto"/>
              <w:right w:val="nil"/>
            </w:tcBorders>
            <w:vAlign w:val="center"/>
          </w:tcPr>
          <w:p w14:paraId="4FCBE37F" w14:textId="77777777" w:rsidR="00CB5C04" w:rsidRPr="000E2622" w:rsidRDefault="00CB5C04" w:rsidP="00EA7CEC">
            <w:pPr>
              <w:jc w:val="center"/>
              <w:rPr>
                <w:rFonts w:ascii="Arial" w:hAnsi="Arial" w:cs="Arial"/>
                <w:sz w:val="20"/>
                <w:szCs w:val="20"/>
              </w:rPr>
            </w:pPr>
          </w:p>
        </w:tc>
        <w:tc>
          <w:tcPr>
            <w:tcW w:w="2000" w:type="dxa"/>
            <w:tcBorders>
              <w:top w:val="nil"/>
              <w:left w:val="nil"/>
              <w:bottom w:val="nil"/>
              <w:right w:val="nil"/>
            </w:tcBorders>
            <w:vAlign w:val="center"/>
          </w:tcPr>
          <w:p w14:paraId="5BE35A06"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GU_25_2018</w:t>
            </w:r>
          </w:p>
        </w:tc>
        <w:tc>
          <w:tcPr>
            <w:tcW w:w="908" w:type="dxa"/>
            <w:tcBorders>
              <w:top w:val="nil"/>
              <w:left w:val="nil"/>
              <w:bottom w:val="nil"/>
              <w:right w:val="nil"/>
            </w:tcBorders>
            <w:vAlign w:val="center"/>
          </w:tcPr>
          <w:p w14:paraId="3C017EAF"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2</w:t>
            </w:r>
          </w:p>
        </w:tc>
        <w:tc>
          <w:tcPr>
            <w:tcW w:w="871" w:type="dxa"/>
            <w:tcBorders>
              <w:top w:val="nil"/>
              <w:left w:val="nil"/>
              <w:bottom w:val="nil"/>
              <w:right w:val="nil"/>
            </w:tcBorders>
            <w:vAlign w:val="center"/>
          </w:tcPr>
          <w:p w14:paraId="2065C5A2"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1</w:t>
            </w:r>
          </w:p>
        </w:tc>
        <w:tc>
          <w:tcPr>
            <w:tcW w:w="839" w:type="dxa"/>
            <w:tcBorders>
              <w:top w:val="nil"/>
              <w:left w:val="nil"/>
              <w:bottom w:val="nil"/>
              <w:right w:val="nil"/>
            </w:tcBorders>
            <w:vAlign w:val="center"/>
          </w:tcPr>
          <w:p w14:paraId="7B5BAB52"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1</w:t>
            </w:r>
          </w:p>
        </w:tc>
        <w:tc>
          <w:tcPr>
            <w:tcW w:w="850" w:type="dxa"/>
            <w:tcBorders>
              <w:top w:val="nil"/>
              <w:left w:val="nil"/>
              <w:bottom w:val="nil"/>
              <w:right w:val="nil"/>
            </w:tcBorders>
            <w:vAlign w:val="center"/>
          </w:tcPr>
          <w:p w14:paraId="06C84FF8"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1</w:t>
            </w:r>
          </w:p>
        </w:tc>
        <w:tc>
          <w:tcPr>
            <w:tcW w:w="852" w:type="dxa"/>
            <w:tcBorders>
              <w:top w:val="nil"/>
              <w:left w:val="nil"/>
              <w:bottom w:val="nil"/>
              <w:right w:val="nil"/>
            </w:tcBorders>
            <w:vAlign w:val="center"/>
          </w:tcPr>
          <w:p w14:paraId="4DB09537"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1</w:t>
            </w:r>
          </w:p>
        </w:tc>
        <w:tc>
          <w:tcPr>
            <w:tcW w:w="930" w:type="dxa"/>
            <w:tcBorders>
              <w:top w:val="nil"/>
              <w:left w:val="nil"/>
              <w:bottom w:val="nil"/>
              <w:right w:val="single" w:sz="4" w:space="0" w:color="auto"/>
            </w:tcBorders>
            <w:vAlign w:val="center"/>
          </w:tcPr>
          <w:p w14:paraId="0A593AB2"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1</w:t>
            </w:r>
          </w:p>
        </w:tc>
        <w:tc>
          <w:tcPr>
            <w:tcW w:w="795" w:type="dxa"/>
            <w:tcBorders>
              <w:top w:val="nil"/>
              <w:left w:val="single" w:sz="4" w:space="0" w:color="auto"/>
              <w:bottom w:val="nil"/>
              <w:right w:val="single" w:sz="4" w:space="0" w:color="auto"/>
            </w:tcBorders>
            <w:vAlign w:val="center"/>
          </w:tcPr>
          <w:p w14:paraId="1C2D7EBB"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7</w:t>
            </w:r>
          </w:p>
        </w:tc>
      </w:tr>
      <w:tr w:rsidR="00283350" w:rsidRPr="000E2622" w14:paraId="519EA1AB" w14:textId="77777777" w:rsidTr="00EA7CEC">
        <w:tc>
          <w:tcPr>
            <w:tcW w:w="1308" w:type="dxa"/>
            <w:vMerge/>
            <w:tcBorders>
              <w:right w:val="nil"/>
            </w:tcBorders>
            <w:vAlign w:val="center"/>
          </w:tcPr>
          <w:p w14:paraId="3DD93CC5" w14:textId="77777777" w:rsidR="00CB5C04" w:rsidRPr="000E2622" w:rsidRDefault="00CB5C04" w:rsidP="00EA7CEC">
            <w:pPr>
              <w:jc w:val="center"/>
              <w:rPr>
                <w:rFonts w:ascii="Arial" w:hAnsi="Arial" w:cs="Arial"/>
                <w:sz w:val="20"/>
                <w:szCs w:val="20"/>
              </w:rPr>
            </w:pPr>
          </w:p>
        </w:tc>
        <w:tc>
          <w:tcPr>
            <w:tcW w:w="2000" w:type="dxa"/>
            <w:tcBorders>
              <w:top w:val="nil"/>
              <w:left w:val="nil"/>
              <w:bottom w:val="nil"/>
              <w:right w:val="nil"/>
            </w:tcBorders>
            <w:vAlign w:val="center"/>
          </w:tcPr>
          <w:p w14:paraId="51FD385E"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GU_26_2018</w:t>
            </w:r>
          </w:p>
        </w:tc>
        <w:tc>
          <w:tcPr>
            <w:tcW w:w="908" w:type="dxa"/>
            <w:tcBorders>
              <w:top w:val="nil"/>
              <w:left w:val="nil"/>
              <w:bottom w:val="nil"/>
              <w:right w:val="nil"/>
            </w:tcBorders>
            <w:vAlign w:val="center"/>
          </w:tcPr>
          <w:p w14:paraId="7A685014"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2</w:t>
            </w:r>
          </w:p>
        </w:tc>
        <w:tc>
          <w:tcPr>
            <w:tcW w:w="871" w:type="dxa"/>
            <w:tcBorders>
              <w:top w:val="nil"/>
              <w:left w:val="nil"/>
              <w:bottom w:val="nil"/>
              <w:right w:val="nil"/>
            </w:tcBorders>
            <w:vAlign w:val="center"/>
          </w:tcPr>
          <w:p w14:paraId="0ED4F89E"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1</w:t>
            </w:r>
          </w:p>
        </w:tc>
        <w:tc>
          <w:tcPr>
            <w:tcW w:w="839" w:type="dxa"/>
            <w:tcBorders>
              <w:top w:val="nil"/>
              <w:left w:val="nil"/>
              <w:bottom w:val="nil"/>
              <w:right w:val="nil"/>
            </w:tcBorders>
            <w:vAlign w:val="center"/>
          </w:tcPr>
          <w:p w14:paraId="1B5287DD"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1</w:t>
            </w:r>
          </w:p>
        </w:tc>
        <w:tc>
          <w:tcPr>
            <w:tcW w:w="850" w:type="dxa"/>
            <w:tcBorders>
              <w:top w:val="nil"/>
              <w:left w:val="nil"/>
              <w:bottom w:val="nil"/>
              <w:right w:val="nil"/>
            </w:tcBorders>
            <w:vAlign w:val="center"/>
          </w:tcPr>
          <w:p w14:paraId="4832E12E"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1</w:t>
            </w:r>
          </w:p>
        </w:tc>
        <w:tc>
          <w:tcPr>
            <w:tcW w:w="852" w:type="dxa"/>
            <w:tcBorders>
              <w:top w:val="nil"/>
              <w:left w:val="nil"/>
              <w:bottom w:val="nil"/>
              <w:right w:val="nil"/>
            </w:tcBorders>
            <w:vAlign w:val="center"/>
          </w:tcPr>
          <w:p w14:paraId="62F58EE1"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1</w:t>
            </w:r>
          </w:p>
        </w:tc>
        <w:tc>
          <w:tcPr>
            <w:tcW w:w="930" w:type="dxa"/>
            <w:tcBorders>
              <w:top w:val="nil"/>
              <w:left w:val="nil"/>
              <w:bottom w:val="nil"/>
              <w:right w:val="single" w:sz="4" w:space="0" w:color="auto"/>
            </w:tcBorders>
            <w:vAlign w:val="center"/>
          </w:tcPr>
          <w:p w14:paraId="01774088"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0</w:t>
            </w:r>
          </w:p>
        </w:tc>
        <w:tc>
          <w:tcPr>
            <w:tcW w:w="795" w:type="dxa"/>
            <w:tcBorders>
              <w:top w:val="nil"/>
              <w:left w:val="single" w:sz="4" w:space="0" w:color="auto"/>
              <w:bottom w:val="nil"/>
              <w:right w:val="single" w:sz="4" w:space="0" w:color="auto"/>
            </w:tcBorders>
            <w:vAlign w:val="center"/>
          </w:tcPr>
          <w:p w14:paraId="56F35F5F"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6</w:t>
            </w:r>
          </w:p>
        </w:tc>
      </w:tr>
      <w:tr w:rsidR="00283350" w:rsidRPr="000E2622" w14:paraId="786F67DA" w14:textId="77777777" w:rsidTr="00EA7CEC">
        <w:tc>
          <w:tcPr>
            <w:tcW w:w="1308" w:type="dxa"/>
            <w:vMerge/>
            <w:tcBorders>
              <w:right w:val="nil"/>
            </w:tcBorders>
            <w:vAlign w:val="center"/>
          </w:tcPr>
          <w:p w14:paraId="4DAD007A" w14:textId="77777777" w:rsidR="00CB5C04" w:rsidRPr="000E2622" w:rsidRDefault="00CB5C04" w:rsidP="00EA7CEC">
            <w:pPr>
              <w:jc w:val="center"/>
              <w:rPr>
                <w:rFonts w:ascii="Arial" w:hAnsi="Arial" w:cs="Arial"/>
                <w:sz w:val="20"/>
                <w:szCs w:val="20"/>
              </w:rPr>
            </w:pPr>
          </w:p>
        </w:tc>
        <w:tc>
          <w:tcPr>
            <w:tcW w:w="2000" w:type="dxa"/>
            <w:tcBorders>
              <w:top w:val="nil"/>
              <w:left w:val="nil"/>
              <w:bottom w:val="single" w:sz="4" w:space="0" w:color="auto"/>
              <w:right w:val="nil"/>
            </w:tcBorders>
            <w:vAlign w:val="center"/>
          </w:tcPr>
          <w:p w14:paraId="00F81C9E"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GU_30_2018</w:t>
            </w:r>
          </w:p>
        </w:tc>
        <w:tc>
          <w:tcPr>
            <w:tcW w:w="908" w:type="dxa"/>
            <w:tcBorders>
              <w:top w:val="nil"/>
              <w:left w:val="nil"/>
              <w:bottom w:val="single" w:sz="4" w:space="0" w:color="auto"/>
              <w:right w:val="nil"/>
            </w:tcBorders>
            <w:vAlign w:val="center"/>
          </w:tcPr>
          <w:p w14:paraId="496E9A23"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0</w:t>
            </w:r>
          </w:p>
        </w:tc>
        <w:tc>
          <w:tcPr>
            <w:tcW w:w="871" w:type="dxa"/>
            <w:tcBorders>
              <w:top w:val="nil"/>
              <w:left w:val="nil"/>
              <w:bottom w:val="single" w:sz="4" w:space="0" w:color="auto"/>
              <w:right w:val="nil"/>
            </w:tcBorders>
            <w:vAlign w:val="center"/>
          </w:tcPr>
          <w:p w14:paraId="331C0829"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1</w:t>
            </w:r>
          </w:p>
        </w:tc>
        <w:tc>
          <w:tcPr>
            <w:tcW w:w="839" w:type="dxa"/>
            <w:tcBorders>
              <w:top w:val="nil"/>
              <w:left w:val="nil"/>
              <w:bottom w:val="single" w:sz="4" w:space="0" w:color="auto"/>
              <w:right w:val="nil"/>
            </w:tcBorders>
            <w:vAlign w:val="center"/>
          </w:tcPr>
          <w:p w14:paraId="5571CADC"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0</w:t>
            </w:r>
          </w:p>
        </w:tc>
        <w:tc>
          <w:tcPr>
            <w:tcW w:w="850" w:type="dxa"/>
            <w:tcBorders>
              <w:top w:val="nil"/>
              <w:left w:val="nil"/>
              <w:bottom w:val="single" w:sz="4" w:space="0" w:color="auto"/>
              <w:right w:val="nil"/>
            </w:tcBorders>
            <w:vAlign w:val="center"/>
          </w:tcPr>
          <w:p w14:paraId="09803C15"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0</w:t>
            </w:r>
          </w:p>
        </w:tc>
        <w:tc>
          <w:tcPr>
            <w:tcW w:w="852" w:type="dxa"/>
            <w:tcBorders>
              <w:top w:val="nil"/>
              <w:left w:val="nil"/>
              <w:bottom w:val="single" w:sz="4" w:space="0" w:color="auto"/>
              <w:right w:val="nil"/>
            </w:tcBorders>
            <w:vAlign w:val="center"/>
          </w:tcPr>
          <w:p w14:paraId="178DA329"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1</w:t>
            </w:r>
          </w:p>
        </w:tc>
        <w:tc>
          <w:tcPr>
            <w:tcW w:w="930" w:type="dxa"/>
            <w:tcBorders>
              <w:top w:val="nil"/>
              <w:left w:val="nil"/>
              <w:bottom w:val="single" w:sz="4" w:space="0" w:color="auto"/>
              <w:right w:val="single" w:sz="4" w:space="0" w:color="auto"/>
            </w:tcBorders>
            <w:vAlign w:val="center"/>
          </w:tcPr>
          <w:p w14:paraId="2FB911D8"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0</w:t>
            </w:r>
          </w:p>
        </w:tc>
        <w:tc>
          <w:tcPr>
            <w:tcW w:w="795" w:type="dxa"/>
            <w:tcBorders>
              <w:top w:val="nil"/>
              <w:left w:val="single" w:sz="4" w:space="0" w:color="auto"/>
              <w:bottom w:val="single" w:sz="4" w:space="0" w:color="auto"/>
              <w:right w:val="single" w:sz="4" w:space="0" w:color="auto"/>
            </w:tcBorders>
            <w:vAlign w:val="center"/>
          </w:tcPr>
          <w:p w14:paraId="69EE5CEA"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2</w:t>
            </w:r>
          </w:p>
        </w:tc>
      </w:tr>
      <w:tr w:rsidR="00283350" w:rsidRPr="000E2622" w14:paraId="7FC7073B" w14:textId="77777777" w:rsidTr="00EA7CEC">
        <w:tc>
          <w:tcPr>
            <w:tcW w:w="1308" w:type="dxa"/>
            <w:vMerge/>
            <w:tcBorders>
              <w:right w:val="nil"/>
            </w:tcBorders>
            <w:vAlign w:val="center"/>
          </w:tcPr>
          <w:p w14:paraId="64F01725" w14:textId="77777777" w:rsidR="00CB5C04" w:rsidRPr="000E2622" w:rsidRDefault="00CB5C04" w:rsidP="00EA7CEC">
            <w:pPr>
              <w:jc w:val="center"/>
              <w:rPr>
                <w:rFonts w:ascii="Arial" w:hAnsi="Arial" w:cs="Arial"/>
                <w:sz w:val="20"/>
                <w:szCs w:val="20"/>
              </w:rPr>
            </w:pPr>
          </w:p>
        </w:tc>
        <w:tc>
          <w:tcPr>
            <w:tcW w:w="2000" w:type="dxa"/>
            <w:tcBorders>
              <w:top w:val="single" w:sz="4" w:space="0" w:color="auto"/>
              <w:left w:val="nil"/>
              <w:bottom w:val="nil"/>
              <w:right w:val="nil"/>
            </w:tcBorders>
            <w:vAlign w:val="center"/>
          </w:tcPr>
          <w:p w14:paraId="69B4D782"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GU_32_2018</w:t>
            </w:r>
          </w:p>
        </w:tc>
        <w:tc>
          <w:tcPr>
            <w:tcW w:w="908" w:type="dxa"/>
            <w:tcBorders>
              <w:top w:val="single" w:sz="4" w:space="0" w:color="auto"/>
              <w:left w:val="nil"/>
              <w:bottom w:val="nil"/>
              <w:right w:val="nil"/>
            </w:tcBorders>
            <w:vAlign w:val="center"/>
          </w:tcPr>
          <w:p w14:paraId="59BC73BC"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1</w:t>
            </w:r>
          </w:p>
        </w:tc>
        <w:tc>
          <w:tcPr>
            <w:tcW w:w="871" w:type="dxa"/>
            <w:tcBorders>
              <w:top w:val="single" w:sz="4" w:space="0" w:color="auto"/>
              <w:left w:val="nil"/>
              <w:bottom w:val="nil"/>
              <w:right w:val="nil"/>
            </w:tcBorders>
            <w:vAlign w:val="center"/>
          </w:tcPr>
          <w:p w14:paraId="2DB0E783"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1</w:t>
            </w:r>
          </w:p>
        </w:tc>
        <w:tc>
          <w:tcPr>
            <w:tcW w:w="839" w:type="dxa"/>
            <w:tcBorders>
              <w:top w:val="single" w:sz="4" w:space="0" w:color="auto"/>
              <w:left w:val="nil"/>
              <w:bottom w:val="nil"/>
              <w:right w:val="nil"/>
            </w:tcBorders>
            <w:vAlign w:val="center"/>
          </w:tcPr>
          <w:p w14:paraId="76AE5BDC"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0</w:t>
            </w:r>
          </w:p>
        </w:tc>
        <w:tc>
          <w:tcPr>
            <w:tcW w:w="850" w:type="dxa"/>
            <w:tcBorders>
              <w:top w:val="single" w:sz="4" w:space="0" w:color="auto"/>
              <w:left w:val="nil"/>
              <w:bottom w:val="nil"/>
              <w:right w:val="nil"/>
            </w:tcBorders>
            <w:vAlign w:val="center"/>
          </w:tcPr>
          <w:p w14:paraId="1A070DDF"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0</w:t>
            </w:r>
          </w:p>
        </w:tc>
        <w:tc>
          <w:tcPr>
            <w:tcW w:w="852" w:type="dxa"/>
            <w:tcBorders>
              <w:top w:val="single" w:sz="4" w:space="0" w:color="auto"/>
              <w:left w:val="nil"/>
              <w:bottom w:val="nil"/>
              <w:right w:val="nil"/>
            </w:tcBorders>
            <w:vAlign w:val="center"/>
          </w:tcPr>
          <w:p w14:paraId="1BABDCBC"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1</w:t>
            </w:r>
          </w:p>
        </w:tc>
        <w:tc>
          <w:tcPr>
            <w:tcW w:w="930" w:type="dxa"/>
            <w:tcBorders>
              <w:top w:val="single" w:sz="4" w:space="0" w:color="auto"/>
              <w:left w:val="nil"/>
              <w:bottom w:val="nil"/>
              <w:right w:val="single" w:sz="4" w:space="0" w:color="auto"/>
            </w:tcBorders>
            <w:vAlign w:val="center"/>
          </w:tcPr>
          <w:p w14:paraId="2B3FDF08"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0</w:t>
            </w:r>
          </w:p>
        </w:tc>
        <w:tc>
          <w:tcPr>
            <w:tcW w:w="795" w:type="dxa"/>
            <w:tcBorders>
              <w:top w:val="single" w:sz="4" w:space="0" w:color="auto"/>
              <w:left w:val="single" w:sz="4" w:space="0" w:color="auto"/>
              <w:bottom w:val="nil"/>
              <w:right w:val="single" w:sz="4" w:space="0" w:color="auto"/>
            </w:tcBorders>
            <w:vAlign w:val="center"/>
          </w:tcPr>
          <w:p w14:paraId="4C5BFB5D"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3</w:t>
            </w:r>
          </w:p>
        </w:tc>
      </w:tr>
      <w:tr w:rsidR="00283350" w:rsidRPr="000E2622" w14:paraId="16B8D676" w14:textId="77777777" w:rsidTr="00EA7CEC">
        <w:tc>
          <w:tcPr>
            <w:tcW w:w="1308" w:type="dxa"/>
            <w:vMerge/>
            <w:tcBorders>
              <w:right w:val="nil"/>
            </w:tcBorders>
            <w:vAlign w:val="center"/>
          </w:tcPr>
          <w:p w14:paraId="116D6A95" w14:textId="77777777" w:rsidR="00CB5C04" w:rsidRPr="000E2622" w:rsidRDefault="00CB5C04" w:rsidP="00EA7CEC">
            <w:pPr>
              <w:jc w:val="center"/>
              <w:rPr>
                <w:rFonts w:ascii="Arial" w:hAnsi="Arial" w:cs="Arial"/>
                <w:sz w:val="20"/>
                <w:szCs w:val="20"/>
              </w:rPr>
            </w:pPr>
          </w:p>
        </w:tc>
        <w:tc>
          <w:tcPr>
            <w:tcW w:w="2000" w:type="dxa"/>
            <w:tcBorders>
              <w:top w:val="nil"/>
              <w:left w:val="nil"/>
              <w:bottom w:val="nil"/>
              <w:right w:val="nil"/>
            </w:tcBorders>
            <w:vAlign w:val="center"/>
          </w:tcPr>
          <w:p w14:paraId="2D9E8B41"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GU_38_2018</w:t>
            </w:r>
          </w:p>
        </w:tc>
        <w:tc>
          <w:tcPr>
            <w:tcW w:w="908" w:type="dxa"/>
            <w:tcBorders>
              <w:top w:val="nil"/>
              <w:left w:val="nil"/>
              <w:bottom w:val="nil"/>
              <w:right w:val="nil"/>
            </w:tcBorders>
            <w:vAlign w:val="center"/>
          </w:tcPr>
          <w:p w14:paraId="36510E23"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2</w:t>
            </w:r>
          </w:p>
        </w:tc>
        <w:tc>
          <w:tcPr>
            <w:tcW w:w="871" w:type="dxa"/>
            <w:tcBorders>
              <w:top w:val="nil"/>
              <w:left w:val="nil"/>
              <w:bottom w:val="nil"/>
              <w:right w:val="nil"/>
            </w:tcBorders>
            <w:vAlign w:val="center"/>
          </w:tcPr>
          <w:p w14:paraId="5E98202B"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1</w:t>
            </w:r>
          </w:p>
        </w:tc>
        <w:tc>
          <w:tcPr>
            <w:tcW w:w="839" w:type="dxa"/>
            <w:tcBorders>
              <w:top w:val="nil"/>
              <w:left w:val="nil"/>
              <w:bottom w:val="nil"/>
              <w:right w:val="nil"/>
            </w:tcBorders>
            <w:vAlign w:val="center"/>
          </w:tcPr>
          <w:p w14:paraId="0D16E817"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1</w:t>
            </w:r>
          </w:p>
        </w:tc>
        <w:tc>
          <w:tcPr>
            <w:tcW w:w="850" w:type="dxa"/>
            <w:tcBorders>
              <w:top w:val="nil"/>
              <w:left w:val="nil"/>
              <w:bottom w:val="nil"/>
              <w:right w:val="nil"/>
            </w:tcBorders>
            <w:vAlign w:val="center"/>
          </w:tcPr>
          <w:p w14:paraId="42D2855C"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1</w:t>
            </w:r>
          </w:p>
        </w:tc>
        <w:tc>
          <w:tcPr>
            <w:tcW w:w="852" w:type="dxa"/>
            <w:tcBorders>
              <w:top w:val="nil"/>
              <w:left w:val="nil"/>
              <w:bottom w:val="nil"/>
              <w:right w:val="nil"/>
            </w:tcBorders>
            <w:vAlign w:val="center"/>
          </w:tcPr>
          <w:p w14:paraId="2152ED72"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1</w:t>
            </w:r>
          </w:p>
        </w:tc>
        <w:tc>
          <w:tcPr>
            <w:tcW w:w="930" w:type="dxa"/>
            <w:tcBorders>
              <w:top w:val="nil"/>
              <w:left w:val="nil"/>
              <w:bottom w:val="nil"/>
              <w:right w:val="single" w:sz="4" w:space="0" w:color="auto"/>
            </w:tcBorders>
            <w:vAlign w:val="center"/>
          </w:tcPr>
          <w:p w14:paraId="056BEBC9"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2</w:t>
            </w:r>
          </w:p>
        </w:tc>
        <w:tc>
          <w:tcPr>
            <w:tcW w:w="795" w:type="dxa"/>
            <w:tcBorders>
              <w:top w:val="nil"/>
              <w:left w:val="single" w:sz="4" w:space="0" w:color="auto"/>
              <w:bottom w:val="nil"/>
              <w:right w:val="single" w:sz="4" w:space="0" w:color="auto"/>
            </w:tcBorders>
            <w:vAlign w:val="center"/>
          </w:tcPr>
          <w:p w14:paraId="1841286F"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8</w:t>
            </w:r>
          </w:p>
        </w:tc>
      </w:tr>
      <w:tr w:rsidR="00283350" w:rsidRPr="000E2622" w14:paraId="5A3948A0" w14:textId="77777777" w:rsidTr="00EA7CEC">
        <w:tc>
          <w:tcPr>
            <w:tcW w:w="1308" w:type="dxa"/>
            <w:vMerge/>
            <w:tcBorders>
              <w:right w:val="nil"/>
            </w:tcBorders>
            <w:vAlign w:val="center"/>
          </w:tcPr>
          <w:p w14:paraId="4C081FD1" w14:textId="77777777" w:rsidR="00CB5C04" w:rsidRPr="000E2622" w:rsidRDefault="00CB5C04" w:rsidP="00EA7CEC">
            <w:pPr>
              <w:jc w:val="center"/>
              <w:rPr>
                <w:rFonts w:ascii="Arial" w:hAnsi="Arial" w:cs="Arial"/>
                <w:sz w:val="20"/>
                <w:szCs w:val="20"/>
              </w:rPr>
            </w:pPr>
          </w:p>
        </w:tc>
        <w:tc>
          <w:tcPr>
            <w:tcW w:w="2000" w:type="dxa"/>
            <w:tcBorders>
              <w:top w:val="nil"/>
              <w:left w:val="nil"/>
              <w:bottom w:val="nil"/>
              <w:right w:val="nil"/>
            </w:tcBorders>
            <w:vAlign w:val="center"/>
          </w:tcPr>
          <w:p w14:paraId="6EB9828B"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GU_40_2018</w:t>
            </w:r>
          </w:p>
        </w:tc>
        <w:tc>
          <w:tcPr>
            <w:tcW w:w="908" w:type="dxa"/>
            <w:tcBorders>
              <w:top w:val="nil"/>
              <w:left w:val="nil"/>
              <w:bottom w:val="nil"/>
              <w:right w:val="nil"/>
            </w:tcBorders>
            <w:vAlign w:val="center"/>
          </w:tcPr>
          <w:p w14:paraId="5DD204BB"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1</w:t>
            </w:r>
          </w:p>
        </w:tc>
        <w:tc>
          <w:tcPr>
            <w:tcW w:w="871" w:type="dxa"/>
            <w:tcBorders>
              <w:top w:val="nil"/>
              <w:left w:val="nil"/>
              <w:bottom w:val="nil"/>
              <w:right w:val="nil"/>
            </w:tcBorders>
            <w:vAlign w:val="center"/>
          </w:tcPr>
          <w:p w14:paraId="5D0C6C0C"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1</w:t>
            </w:r>
          </w:p>
        </w:tc>
        <w:tc>
          <w:tcPr>
            <w:tcW w:w="839" w:type="dxa"/>
            <w:tcBorders>
              <w:top w:val="nil"/>
              <w:left w:val="nil"/>
              <w:bottom w:val="nil"/>
              <w:right w:val="nil"/>
            </w:tcBorders>
            <w:vAlign w:val="center"/>
          </w:tcPr>
          <w:p w14:paraId="4099FAB3"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1</w:t>
            </w:r>
          </w:p>
        </w:tc>
        <w:tc>
          <w:tcPr>
            <w:tcW w:w="850" w:type="dxa"/>
            <w:tcBorders>
              <w:top w:val="nil"/>
              <w:left w:val="nil"/>
              <w:bottom w:val="nil"/>
              <w:right w:val="nil"/>
            </w:tcBorders>
            <w:vAlign w:val="center"/>
          </w:tcPr>
          <w:p w14:paraId="6E3385E8"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0</w:t>
            </w:r>
          </w:p>
        </w:tc>
        <w:tc>
          <w:tcPr>
            <w:tcW w:w="852" w:type="dxa"/>
            <w:tcBorders>
              <w:top w:val="nil"/>
              <w:left w:val="nil"/>
              <w:bottom w:val="nil"/>
              <w:right w:val="nil"/>
            </w:tcBorders>
            <w:vAlign w:val="center"/>
          </w:tcPr>
          <w:p w14:paraId="49A5102A"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0</w:t>
            </w:r>
          </w:p>
        </w:tc>
        <w:tc>
          <w:tcPr>
            <w:tcW w:w="930" w:type="dxa"/>
            <w:tcBorders>
              <w:top w:val="nil"/>
              <w:left w:val="nil"/>
              <w:bottom w:val="nil"/>
              <w:right w:val="single" w:sz="4" w:space="0" w:color="auto"/>
            </w:tcBorders>
            <w:vAlign w:val="center"/>
          </w:tcPr>
          <w:p w14:paraId="5C69F0E6"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1</w:t>
            </w:r>
          </w:p>
        </w:tc>
        <w:tc>
          <w:tcPr>
            <w:tcW w:w="795" w:type="dxa"/>
            <w:tcBorders>
              <w:top w:val="nil"/>
              <w:left w:val="single" w:sz="4" w:space="0" w:color="auto"/>
              <w:bottom w:val="nil"/>
              <w:right w:val="single" w:sz="4" w:space="0" w:color="auto"/>
            </w:tcBorders>
            <w:vAlign w:val="center"/>
          </w:tcPr>
          <w:p w14:paraId="674B98FE"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4</w:t>
            </w:r>
          </w:p>
        </w:tc>
      </w:tr>
      <w:tr w:rsidR="00283350" w:rsidRPr="000E2622" w14:paraId="4AC484E3" w14:textId="77777777" w:rsidTr="00EA7CEC">
        <w:tc>
          <w:tcPr>
            <w:tcW w:w="1308" w:type="dxa"/>
            <w:vMerge/>
            <w:tcBorders>
              <w:right w:val="nil"/>
            </w:tcBorders>
            <w:vAlign w:val="center"/>
          </w:tcPr>
          <w:p w14:paraId="62A401BB" w14:textId="77777777" w:rsidR="00CB5C04" w:rsidRPr="000E2622" w:rsidRDefault="00CB5C04" w:rsidP="00EA7CEC">
            <w:pPr>
              <w:jc w:val="center"/>
              <w:rPr>
                <w:rFonts w:ascii="Arial" w:hAnsi="Arial" w:cs="Arial"/>
                <w:sz w:val="20"/>
                <w:szCs w:val="20"/>
              </w:rPr>
            </w:pPr>
          </w:p>
        </w:tc>
        <w:tc>
          <w:tcPr>
            <w:tcW w:w="2000" w:type="dxa"/>
            <w:tcBorders>
              <w:top w:val="nil"/>
              <w:left w:val="nil"/>
              <w:bottom w:val="nil"/>
              <w:right w:val="nil"/>
            </w:tcBorders>
            <w:vAlign w:val="center"/>
          </w:tcPr>
          <w:p w14:paraId="48E35A72"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GU_41_2018</w:t>
            </w:r>
          </w:p>
        </w:tc>
        <w:tc>
          <w:tcPr>
            <w:tcW w:w="908" w:type="dxa"/>
            <w:tcBorders>
              <w:top w:val="nil"/>
              <w:left w:val="nil"/>
              <w:bottom w:val="nil"/>
              <w:right w:val="nil"/>
            </w:tcBorders>
            <w:vAlign w:val="center"/>
          </w:tcPr>
          <w:p w14:paraId="55119663"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1</w:t>
            </w:r>
          </w:p>
        </w:tc>
        <w:tc>
          <w:tcPr>
            <w:tcW w:w="871" w:type="dxa"/>
            <w:tcBorders>
              <w:top w:val="nil"/>
              <w:left w:val="nil"/>
              <w:bottom w:val="nil"/>
              <w:right w:val="nil"/>
            </w:tcBorders>
            <w:vAlign w:val="center"/>
          </w:tcPr>
          <w:p w14:paraId="1EC33F0A"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1</w:t>
            </w:r>
          </w:p>
        </w:tc>
        <w:tc>
          <w:tcPr>
            <w:tcW w:w="839" w:type="dxa"/>
            <w:tcBorders>
              <w:top w:val="nil"/>
              <w:left w:val="nil"/>
              <w:bottom w:val="nil"/>
              <w:right w:val="nil"/>
            </w:tcBorders>
            <w:vAlign w:val="center"/>
          </w:tcPr>
          <w:p w14:paraId="43562BC3"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1</w:t>
            </w:r>
          </w:p>
        </w:tc>
        <w:tc>
          <w:tcPr>
            <w:tcW w:w="850" w:type="dxa"/>
            <w:tcBorders>
              <w:top w:val="nil"/>
              <w:left w:val="nil"/>
              <w:bottom w:val="nil"/>
              <w:right w:val="nil"/>
            </w:tcBorders>
            <w:vAlign w:val="center"/>
          </w:tcPr>
          <w:p w14:paraId="5BD9BC78"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0</w:t>
            </w:r>
          </w:p>
        </w:tc>
        <w:tc>
          <w:tcPr>
            <w:tcW w:w="852" w:type="dxa"/>
            <w:tcBorders>
              <w:top w:val="nil"/>
              <w:left w:val="nil"/>
              <w:bottom w:val="nil"/>
              <w:right w:val="nil"/>
            </w:tcBorders>
            <w:vAlign w:val="center"/>
          </w:tcPr>
          <w:p w14:paraId="4B201F42"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1</w:t>
            </w:r>
          </w:p>
        </w:tc>
        <w:tc>
          <w:tcPr>
            <w:tcW w:w="930" w:type="dxa"/>
            <w:tcBorders>
              <w:top w:val="nil"/>
              <w:left w:val="nil"/>
              <w:bottom w:val="nil"/>
              <w:right w:val="single" w:sz="4" w:space="0" w:color="auto"/>
            </w:tcBorders>
            <w:vAlign w:val="center"/>
          </w:tcPr>
          <w:p w14:paraId="2A5C14C0"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1</w:t>
            </w:r>
          </w:p>
        </w:tc>
        <w:tc>
          <w:tcPr>
            <w:tcW w:w="795" w:type="dxa"/>
            <w:tcBorders>
              <w:top w:val="nil"/>
              <w:left w:val="single" w:sz="4" w:space="0" w:color="auto"/>
              <w:bottom w:val="nil"/>
              <w:right w:val="single" w:sz="4" w:space="0" w:color="auto"/>
            </w:tcBorders>
            <w:vAlign w:val="center"/>
          </w:tcPr>
          <w:p w14:paraId="2994C133"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5</w:t>
            </w:r>
          </w:p>
        </w:tc>
      </w:tr>
      <w:tr w:rsidR="00283350" w:rsidRPr="000E2622" w14:paraId="7A1854B5" w14:textId="77777777" w:rsidTr="00EA7CEC">
        <w:tc>
          <w:tcPr>
            <w:tcW w:w="1308" w:type="dxa"/>
            <w:vMerge/>
            <w:tcBorders>
              <w:right w:val="nil"/>
            </w:tcBorders>
            <w:vAlign w:val="center"/>
          </w:tcPr>
          <w:p w14:paraId="702ADD9E" w14:textId="77777777" w:rsidR="00CB5C04" w:rsidRPr="000E2622" w:rsidRDefault="00CB5C04" w:rsidP="00EA7CEC">
            <w:pPr>
              <w:jc w:val="center"/>
              <w:rPr>
                <w:rFonts w:ascii="Arial" w:hAnsi="Arial" w:cs="Arial"/>
                <w:sz w:val="20"/>
                <w:szCs w:val="20"/>
              </w:rPr>
            </w:pPr>
          </w:p>
        </w:tc>
        <w:tc>
          <w:tcPr>
            <w:tcW w:w="2000" w:type="dxa"/>
            <w:tcBorders>
              <w:top w:val="nil"/>
              <w:left w:val="nil"/>
              <w:bottom w:val="nil"/>
              <w:right w:val="nil"/>
            </w:tcBorders>
            <w:vAlign w:val="center"/>
          </w:tcPr>
          <w:p w14:paraId="3784D87B"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GU_43_2018</w:t>
            </w:r>
          </w:p>
        </w:tc>
        <w:tc>
          <w:tcPr>
            <w:tcW w:w="908" w:type="dxa"/>
            <w:tcBorders>
              <w:top w:val="nil"/>
              <w:left w:val="nil"/>
              <w:bottom w:val="nil"/>
              <w:right w:val="nil"/>
            </w:tcBorders>
            <w:vAlign w:val="center"/>
          </w:tcPr>
          <w:p w14:paraId="7E71B7AD"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3</w:t>
            </w:r>
          </w:p>
        </w:tc>
        <w:tc>
          <w:tcPr>
            <w:tcW w:w="871" w:type="dxa"/>
            <w:tcBorders>
              <w:top w:val="nil"/>
              <w:left w:val="nil"/>
              <w:bottom w:val="nil"/>
              <w:right w:val="nil"/>
            </w:tcBorders>
            <w:vAlign w:val="center"/>
          </w:tcPr>
          <w:p w14:paraId="6BA0759C"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2</w:t>
            </w:r>
          </w:p>
        </w:tc>
        <w:tc>
          <w:tcPr>
            <w:tcW w:w="839" w:type="dxa"/>
            <w:tcBorders>
              <w:top w:val="nil"/>
              <w:left w:val="nil"/>
              <w:bottom w:val="nil"/>
              <w:right w:val="nil"/>
            </w:tcBorders>
            <w:vAlign w:val="center"/>
          </w:tcPr>
          <w:p w14:paraId="05CCD4FE"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2</w:t>
            </w:r>
          </w:p>
        </w:tc>
        <w:tc>
          <w:tcPr>
            <w:tcW w:w="850" w:type="dxa"/>
            <w:tcBorders>
              <w:top w:val="nil"/>
              <w:left w:val="nil"/>
              <w:bottom w:val="nil"/>
              <w:right w:val="nil"/>
            </w:tcBorders>
            <w:vAlign w:val="center"/>
          </w:tcPr>
          <w:p w14:paraId="1E13B65E"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1</w:t>
            </w:r>
          </w:p>
        </w:tc>
        <w:tc>
          <w:tcPr>
            <w:tcW w:w="852" w:type="dxa"/>
            <w:tcBorders>
              <w:top w:val="nil"/>
              <w:left w:val="nil"/>
              <w:bottom w:val="nil"/>
              <w:right w:val="nil"/>
            </w:tcBorders>
            <w:vAlign w:val="center"/>
          </w:tcPr>
          <w:p w14:paraId="7548006C"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2</w:t>
            </w:r>
          </w:p>
        </w:tc>
        <w:tc>
          <w:tcPr>
            <w:tcW w:w="930" w:type="dxa"/>
            <w:tcBorders>
              <w:top w:val="nil"/>
              <w:left w:val="nil"/>
              <w:bottom w:val="nil"/>
              <w:right w:val="single" w:sz="4" w:space="0" w:color="auto"/>
            </w:tcBorders>
            <w:vAlign w:val="center"/>
          </w:tcPr>
          <w:p w14:paraId="66452BFD"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2</w:t>
            </w:r>
          </w:p>
        </w:tc>
        <w:tc>
          <w:tcPr>
            <w:tcW w:w="795" w:type="dxa"/>
            <w:tcBorders>
              <w:top w:val="nil"/>
              <w:left w:val="single" w:sz="4" w:space="0" w:color="auto"/>
              <w:bottom w:val="nil"/>
              <w:right w:val="single" w:sz="4" w:space="0" w:color="auto"/>
            </w:tcBorders>
            <w:vAlign w:val="center"/>
          </w:tcPr>
          <w:p w14:paraId="06B57363"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12</w:t>
            </w:r>
          </w:p>
        </w:tc>
      </w:tr>
      <w:tr w:rsidR="00283350" w:rsidRPr="000E2622" w14:paraId="5804C3A4" w14:textId="77777777" w:rsidTr="00EA7CEC">
        <w:tc>
          <w:tcPr>
            <w:tcW w:w="1308" w:type="dxa"/>
            <w:vMerge/>
            <w:tcBorders>
              <w:bottom w:val="single" w:sz="4" w:space="0" w:color="auto"/>
              <w:right w:val="nil"/>
            </w:tcBorders>
            <w:vAlign w:val="center"/>
          </w:tcPr>
          <w:p w14:paraId="1276A95B" w14:textId="77777777" w:rsidR="00CB5C04" w:rsidRPr="000E2622" w:rsidRDefault="00CB5C04" w:rsidP="00EA7CEC">
            <w:pPr>
              <w:jc w:val="center"/>
              <w:rPr>
                <w:rFonts w:ascii="Arial" w:hAnsi="Arial" w:cs="Arial"/>
                <w:sz w:val="20"/>
                <w:szCs w:val="20"/>
              </w:rPr>
            </w:pPr>
          </w:p>
        </w:tc>
        <w:tc>
          <w:tcPr>
            <w:tcW w:w="2000" w:type="dxa"/>
            <w:tcBorders>
              <w:top w:val="nil"/>
              <w:left w:val="nil"/>
              <w:bottom w:val="single" w:sz="4" w:space="0" w:color="auto"/>
              <w:right w:val="nil"/>
            </w:tcBorders>
            <w:vAlign w:val="center"/>
          </w:tcPr>
          <w:p w14:paraId="6D4BB670"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GU_901.1B_2018</w:t>
            </w:r>
          </w:p>
        </w:tc>
        <w:tc>
          <w:tcPr>
            <w:tcW w:w="908" w:type="dxa"/>
            <w:tcBorders>
              <w:top w:val="nil"/>
              <w:left w:val="nil"/>
              <w:bottom w:val="single" w:sz="4" w:space="0" w:color="auto"/>
              <w:right w:val="nil"/>
            </w:tcBorders>
            <w:vAlign w:val="center"/>
          </w:tcPr>
          <w:p w14:paraId="0CA2D13D"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1</w:t>
            </w:r>
          </w:p>
        </w:tc>
        <w:tc>
          <w:tcPr>
            <w:tcW w:w="871" w:type="dxa"/>
            <w:tcBorders>
              <w:top w:val="nil"/>
              <w:left w:val="nil"/>
              <w:bottom w:val="single" w:sz="4" w:space="0" w:color="auto"/>
              <w:right w:val="nil"/>
            </w:tcBorders>
            <w:vAlign w:val="center"/>
          </w:tcPr>
          <w:p w14:paraId="5D41D006"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1</w:t>
            </w:r>
          </w:p>
        </w:tc>
        <w:tc>
          <w:tcPr>
            <w:tcW w:w="839" w:type="dxa"/>
            <w:tcBorders>
              <w:top w:val="nil"/>
              <w:left w:val="nil"/>
              <w:bottom w:val="single" w:sz="4" w:space="0" w:color="auto"/>
              <w:right w:val="nil"/>
            </w:tcBorders>
            <w:vAlign w:val="center"/>
          </w:tcPr>
          <w:p w14:paraId="40D65F3B"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1</w:t>
            </w:r>
          </w:p>
        </w:tc>
        <w:tc>
          <w:tcPr>
            <w:tcW w:w="850" w:type="dxa"/>
            <w:tcBorders>
              <w:top w:val="nil"/>
              <w:left w:val="nil"/>
              <w:bottom w:val="single" w:sz="4" w:space="0" w:color="auto"/>
              <w:right w:val="nil"/>
            </w:tcBorders>
            <w:vAlign w:val="center"/>
          </w:tcPr>
          <w:p w14:paraId="7B10273B"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0</w:t>
            </w:r>
          </w:p>
        </w:tc>
        <w:tc>
          <w:tcPr>
            <w:tcW w:w="852" w:type="dxa"/>
            <w:tcBorders>
              <w:top w:val="nil"/>
              <w:left w:val="nil"/>
              <w:bottom w:val="single" w:sz="4" w:space="0" w:color="auto"/>
              <w:right w:val="nil"/>
            </w:tcBorders>
            <w:vAlign w:val="center"/>
          </w:tcPr>
          <w:p w14:paraId="35BE099B"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0</w:t>
            </w:r>
          </w:p>
        </w:tc>
        <w:tc>
          <w:tcPr>
            <w:tcW w:w="930" w:type="dxa"/>
            <w:tcBorders>
              <w:top w:val="nil"/>
              <w:left w:val="nil"/>
              <w:bottom w:val="single" w:sz="4" w:space="0" w:color="auto"/>
              <w:right w:val="single" w:sz="4" w:space="0" w:color="auto"/>
            </w:tcBorders>
            <w:vAlign w:val="center"/>
          </w:tcPr>
          <w:p w14:paraId="56834CDC"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0</w:t>
            </w:r>
          </w:p>
        </w:tc>
        <w:tc>
          <w:tcPr>
            <w:tcW w:w="795" w:type="dxa"/>
            <w:tcBorders>
              <w:top w:val="nil"/>
              <w:left w:val="single" w:sz="4" w:space="0" w:color="auto"/>
              <w:bottom w:val="single" w:sz="4" w:space="0" w:color="auto"/>
              <w:right w:val="single" w:sz="4" w:space="0" w:color="auto"/>
            </w:tcBorders>
            <w:vAlign w:val="center"/>
          </w:tcPr>
          <w:p w14:paraId="06286DB1"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3</w:t>
            </w:r>
          </w:p>
        </w:tc>
      </w:tr>
      <w:tr w:rsidR="00283350" w:rsidRPr="000E2622" w14:paraId="2CFD0FD0" w14:textId="77777777" w:rsidTr="00EA7CEC">
        <w:tc>
          <w:tcPr>
            <w:tcW w:w="3308" w:type="dxa"/>
            <w:gridSpan w:val="2"/>
            <w:tcBorders>
              <w:top w:val="single" w:sz="4" w:space="0" w:color="auto"/>
              <w:left w:val="single" w:sz="4" w:space="0" w:color="auto"/>
              <w:bottom w:val="nil"/>
              <w:right w:val="nil"/>
            </w:tcBorders>
            <w:vAlign w:val="center"/>
          </w:tcPr>
          <w:p w14:paraId="49D24817" w14:textId="77777777" w:rsidR="00CB5C04" w:rsidRPr="000E2622" w:rsidRDefault="00CB5C04" w:rsidP="00EA7CEC">
            <w:pPr>
              <w:jc w:val="center"/>
              <w:rPr>
                <w:rFonts w:ascii="Arial" w:hAnsi="Arial" w:cs="Arial"/>
                <w:b/>
                <w:bCs/>
                <w:i/>
                <w:iCs/>
                <w:sz w:val="20"/>
                <w:szCs w:val="20"/>
              </w:rPr>
            </w:pPr>
          </w:p>
        </w:tc>
        <w:tc>
          <w:tcPr>
            <w:tcW w:w="908" w:type="dxa"/>
            <w:tcBorders>
              <w:top w:val="single" w:sz="4" w:space="0" w:color="auto"/>
              <w:left w:val="nil"/>
              <w:bottom w:val="nil"/>
              <w:right w:val="nil"/>
            </w:tcBorders>
            <w:vAlign w:val="center"/>
          </w:tcPr>
          <w:p w14:paraId="23246835" w14:textId="77777777" w:rsidR="00CB5C04" w:rsidRPr="000E2622" w:rsidRDefault="00CB5C04" w:rsidP="00EA7CEC">
            <w:pPr>
              <w:jc w:val="center"/>
              <w:rPr>
                <w:rFonts w:ascii="Arial" w:hAnsi="Arial" w:cs="Arial"/>
                <w:b/>
                <w:bCs/>
                <w:sz w:val="20"/>
                <w:szCs w:val="20"/>
              </w:rPr>
            </w:pPr>
            <w:r w:rsidRPr="000E2622">
              <w:rPr>
                <w:rFonts w:ascii="Arial" w:hAnsi="Arial" w:cs="Arial"/>
                <w:b/>
                <w:bCs/>
                <w:sz w:val="20"/>
                <w:szCs w:val="20"/>
              </w:rPr>
              <w:t>16</w:t>
            </w:r>
          </w:p>
        </w:tc>
        <w:tc>
          <w:tcPr>
            <w:tcW w:w="871" w:type="dxa"/>
            <w:tcBorders>
              <w:top w:val="single" w:sz="4" w:space="0" w:color="auto"/>
              <w:left w:val="nil"/>
              <w:bottom w:val="nil"/>
              <w:right w:val="nil"/>
            </w:tcBorders>
            <w:vAlign w:val="center"/>
          </w:tcPr>
          <w:p w14:paraId="46BE8887" w14:textId="77777777" w:rsidR="00CB5C04" w:rsidRPr="000E2622" w:rsidRDefault="00CB5C04" w:rsidP="00EA7CEC">
            <w:pPr>
              <w:jc w:val="center"/>
              <w:rPr>
                <w:rFonts w:ascii="Arial" w:hAnsi="Arial" w:cs="Arial"/>
                <w:b/>
                <w:bCs/>
                <w:sz w:val="20"/>
                <w:szCs w:val="20"/>
              </w:rPr>
            </w:pPr>
            <w:r w:rsidRPr="000E2622">
              <w:rPr>
                <w:rFonts w:ascii="Arial" w:hAnsi="Arial" w:cs="Arial"/>
                <w:b/>
                <w:bCs/>
                <w:sz w:val="20"/>
                <w:szCs w:val="20"/>
              </w:rPr>
              <w:t>15</w:t>
            </w:r>
          </w:p>
        </w:tc>
        <w:tc>
          <w:tcPr>
            <w:tcW w:w="839" w:type="dxa"/>
            <w:tcBorders>
              <w:top w:val="single" w:sz="4" w:space="0" w:color="auto"/>
              <w:left w:val="nil"/>
              <w:bottom w:val="nil"/>
              <w:right w:val="nil"/>
            </w:tcBorders>
            <w:vAlign w:val="center"/>
          </w:tcPr>
          <w:p w14:paraId="168883A1" w14:textId="77777777" w:rsidR="00CB5C04" w:rsidRPr="000E2622" w:rsidRDefault="00CB5C04" w:rsidP="00EA7CEC">
            <w:pPr>
              <w:jc w:val="center"/>
              <w:rPr>
                <w:rFonts w:ascii="Arial" w:hAnsi="Arial" w:cs="Arial"/>
                <w:b/>
                <w:bCs/>
                <w:sz w:val="20"/>
                <w:szCs w:val="20"/>
              </w:rPr>
            </w:pPr>
            <w:r w:rsidRPr="000E2622">
              <w:rPr>
                <w:rFonts w:ascii="Arial" w:hAnsi="Arial" w:cs="Arial"/>
                <w:b/>
                <w:bCs/>
                <w:sz w:val="20"/>
                <w:szCs w:val="20"/>
              </w:rPr>
              <w:t>9</w:t>
            </w:r>
          </w:p>
        </w:tc>
        <w:tc>
          <w:tcPr>
            <w:tcW w:w="850" w:type="dxa"/>
            <w:tcBorders>
              <w:top w:val="single" w:sz="4" w:space="0" w:color="auto"/>
              <w:left w:val="nil"/>
              <w:bottom w:val="nil"/>
              <w:right w:val="nil"/>
            </w:tcBorders>
            <w:vAlign w:val="center"/>
          </w:tcPr>
          <w:p w14:paraId="0E2E7023" w14:textId="77777777" w:rsidR="00CB5C04" w:rsidRPr="000E2622" w:rsidRDefault="00CB5C04" w:rsidP="00EA7CEC">
            <w:pPr>
              <w:jc w:val="center"/>
              <w:rPr>
                <w:rFonts w:ascii="Arial" w:hAnsi="Arial" w:cs="Arial"/>
                <w:b/>
                <w:bCs/>
                <w:sz w:val="20"/>
                <w:szCs w:val="20"/>
              </w:rPr>
            </w:pPr>
            <w:r w:rsidRPr="000E2622">
              <w:rPr>
                <w:rFonts w:ascii="Arial" w:hAnsi="Arial" w:cs="Arial"/>
                <w:b/>
                <w:bCs/>
                <w:sz w:val="20"/>
                <w:szCs w:val="20"/>
              </w:rPr>
              <w:t>6</w:t>
            </w:r>
          </w:p>
        </w:tc>
        <w:tc>
          <w:tcPr>
            <w:tcW w:w="852" w:type="dxa"/>
            <w:tcBorders>
              <w:top w:val="single" w:sz="4" w:space="0" w:color="auto"/>
              <w:left w:val="nil"/>
              <w:bottom w:val="nil"/>
              <w:right w:val="nil"/>
            </w:tcBorders>
            <w:vAlign w:val="center"/>
          </w:tcPr>
          <w:p w14:paraId="2690AE7B" w14:textId="77777777" w:rsidR="00CB5C04" w:rsidRPr="000E2622" w:rsidRDefault="00CB5C04" w:rsidP="00EA7CEC">
            <w:pPr>
              <w:jc w:val="center"/>
              <w:rPr>
                <w:rFonts w:ascii="Arial" w:hAnsi="Arial" w:cs="Arial"/>
                <w:b/>
                <w:bCs/>
                <w:sz w:val="20"/>
                <w:szCs w:val="20"/>
              </w:rPr>
            </w:pPr>
            <w:r w:rsidRPr="000E2622">
              <w:rPr>
                <w:rFonts w:ascii="Arial" w:hAnsi="Arial" w:cs="Arial"/>
                <w:b/>
                <w:bCs/>
                <w:sz w:val="20"/>
                <w:szCs w:val="20"/>
              </w:rPr>
              <w:t>10</w:t>
            </w:r>
          </w:p>
        </w:tc>
        <w:tc>
          <w:tcPr>
            <w:tcW w:w="930" w:type="dxa"/>
            <w:tcBorders>
              <w:top w:val="single" w:sz="4" w:space="0" w:color="auto"/>
              <w:left w:val="nil"/>
              <w:bottom w:val="nil"/>
              <w:right w:val="single" w:sz="4" w:space="0" w:color="auto"/>
            </w:tcBorders>
            <w:vAlign w:val="center"/>
          </w:tcPr>
          <w:p w14:paraId="17826E44" w14:textId="77777777" w:rsidR="00CB5C04" w:rsidRPr="000E2622" w:rsidRDefault="00CB5C04" w:rsidP="00EA7CEC">
            <w:pPr>
              <w:jc w:val="center"/>
              <w:rPr>
                <w:rFonts w:ascii="Arial" w:hAnsi="Arial" w:cs="Arial"/>
                <w:b/>
                <w:bCs/>
                <w:sz w:val="20"/>
                <w:szCs w:val="20"/>
              </w:rPr>
            </w:pPr>
            <w:r w:rsidRPr="000E2622">
              <w:rPr>
                <w:rFonts w:ascii="Arial" w:hAnsi="Arial" w:cs="Arial"/>
                <w:b/>
                <w:bCs/>
                <w:sz w:val="20"/>
                <w:szCs w:val="20"/>
              </w:rPr>
              <w:t>10</w:t>
            </w:r>
          </w:p>
        </w:tc>
        <w:tc>
          <w:tcPr>
            <w:tcW w:w="795" w:type="dxa"/>
            <w:tcBorders>
              <w:top w:val="single" w:sz="4" w:space="0" w:color="auto"/>
              <w:left w:val="single" w:sz="4" w:space="0" w:color="auto"/>
              <w:bottom w:val="nil"/>
              <w:right w:val="single" w:sz="4" w:space="0" w:color="auto"/>
            </w:tcBorders>
            <w:vAlign w:val="center"/>
          </w:tcPr>
          <w:p w14:paraId="01CCE86B" w14:textId="77777777" w:rsidR="00CB5C04" w:rsidRPr="000E2622" w:rsidRDefault="00CB5C04" w:rsidP="00EA7CEC">
            <w:pPr>
              <w:jc w:val="center"/>
              <w:rPr>
                <w:rFonts w:ascii="Arial" w:hAnsi="Arial" w:cs="Arial"/>
                <w:b/>
                <w:bCs/>
                <w:sz w:val="20"/>
                <w:szCs w:val="20"/>
              </w:rPr>
            </w:pPr>
            <w:r w:rsidRPr="000E2622">
              <w:rPr>
                <w:rFonts w:ascii="Arial" w:hAnsi="Arial" w:cs="Arial"/>
                <w:b/>
                <w:bCs/>
                <w:sz w:val="20"/>
                <w:szCs w:val="20"/>
              </w:rPr>
              <w:t>66</w:t>
            </w:r>
          </w:p>
        </w:tc>
      </w:tr>
      <w:tr w:rsidR="00283350" w:rsidRPr="000E2622" w14:paraId="6BE96CBE" w14:textId="77777777" w:rsidTr="00EA7CEC">
        <w:tc>
          <w:tcPr>
            <w:tcW w:w="3308" w:type="dxa"/>
            <w:gridSpan w:val="2"/>
            <w:tcBorders>
              <w:top w:val="nil"/>
              <w:left w:val="single" w:sz="4" w:space="0" w:color="auto"/>
              <w:bottom w:val="single" w:sz="4" w:space="0" w:color="auto"/>
              <w:right w:val="nil"/>
            </w:tcBorders>
            <w:vAlign w:val="center"/>
          </w:tcPr>
          <w:p w14:paraId="03546839" w14:textId="77777777" w:rsidR="00CB5C04" w:rsidRPr="000E2622" w:rsidRDefault="00CB5C04" w:rsidP="00EA7CEC">
            <w:pPr>
              <w:jc w:val="center"/>
              <w:rPr>
                <w:rFonts w:ascii="Arial" w:hAnsi="Arial" w:cs="Arial"/>
                <w:b/>
                <w:bCs/>
                <w:i/>
                <w:iCs/>
                <w:sz w:val="20"/>
                <w:szCs w:val="20"/>
              </w:rPr>
            </w:pPr>
          </w:p>
        </w:tc>
        <w:tc>
          <w:tcPr>
            <w:tcW w:w="908" w:type="dxa"/>
            <w:tcBorders>
              <w:top w:val="nil"/>
              <w:left w:val="nil"/>
              <w:bottom w:val="single" w:sz="4" w:space="0" w:color="auto"/>
              <w:right w:val="nil"/>
            </w:tcBorders>
            <w:vAlign w:val="center"/>
          </w:tcPr>
          <w:p w14:paraId="582F0C07" w14:textId="77777777" w:rsidR="00CB5C04" w:rsidRPr="000E2622" w:rsidRDefault="00CB5C04" w:rsidP="00EA7CEC">
            <w:pPr>
              <w:jc w:val="center"/>
              <w:rPr>
                <w:rFonts w:ascii="Arial" w:hAnsi="Arial" w:cs="Arial"/>
                <w:b/>
                <w:bCs/>
                <w:sz w:val="20"/>
                <w:szCs w:val="20"/>
              </w:rPr>
            </w:pPr>
          </w:p>
        </w:tc>
        <w:tc>
          <w:tcPr>
            <w:tcW w:w="871" w:type="dxa"/>
            <w:tcBorders>
              <w:top w:val="nil"/>
              <w:left w:val="nil"/>
              <w:bottom w:val="single" w:sz="4" w:space="0" w:color="auto"/>
              <w:right w:val="nil"/>
            </w:tcBorders>
            <w:vAlign w:val="center"/>
          </w:tcPr>
          <w:p w14:paraId="1FED40AA" w14:textId="77777777" w:rsidR="00CB5C04" w:rsidRPr="000E2622" w:rsidRDefault="00CB5C04" w:rsidP="00EA7CEC">
            <w:pPr>
              <w:jc w:val="center"/>
              <w:rPr>
                <w:rFonts w:ascii="Arial" w:hAnsi="Arial" w:cs="Arial"/>
                <w:b/>
                <w:bCs/>
                <w:sz w:val="20"/>
                <w:szCs w:val="20"/>
              </w:rPr>
            </w:pPr>
          </w:p>
        </w:tc>
        <w:tc>
          <w:tcPr>
            <w:tcW w:w="839" w:type="dxa"/>
            <w:tcBorders>
              <w:top w:val="nil"/>
              <w:left w:val="nil"/>
              <w:bottom w:val="single" w:sz="4" w:space="0" w:color="auto"/>
              <w:right w:val="nil"/>
            </w:tcBorders>
            <w:vAlign w:val="center"/>
          </w:tcPr>
          <w:p w14:paraId="6BD67540" w14:textId="77777777" w:rsidR="00CB5C04" w:rsidRPr="000E2622" w:rsidRDefault="00CB5C04" w:rsidP="00EA7CEC">
            <w:pPr>
              <w:jc w:val="center"/>
              <w:rPr>
                <w:rFonts w:ascii="Arial" w:hAnsi="Arial" w:cs="Arial"/>
                <w:b/>
                <w:bCs/>
                <w:sz w:val="20"/>
                <w:szCs w:val="20"/>
              </w:rPr>
            </w:pPr>
          </w:p>
        </w:tc>
        <w:tc>
          <w:tcPr>
            <w:tcW w:w="850" w:type="dxa"/>
            <w:tcBorders>
              <w:top w:val="nil"/>
              <w:left w:val="nil"/>
              <w:bottom w:val="single" w:sz="4" w:space="0" w:color="auto"/>
              <w:right w:val="nil"/>
            </w:tcBorders>
            <w:vAlign w:val="center"/>
          </w:tcPr>
          <w:p w14:paraId="1D5CFAA2" w14:textId="77777777" w:rsidR="00CB5C04" w:rsidRPr="000E2622" w:rsidRDefault="00CB5C04" w:rsidP="00EA7CEC">
            <w:pPr>
              <w:jc w:val="center"/>
              <w:rPr>
                <w:rFonts w:ascii="Arial" w:hAnsi="Arial" w:cs="Arial"/>
                <w:b/>
                <w:bCs/>
                <w:sz w:val="20"/>
                <w:szCs w:val="20"/>
              </w:rPr>
            </w:pPr>
          </w:p>
        </w:tc>
        <w:tc>
          <w:tcPr>
            <w:tcW w:w="852" w:type="dxa"/>
            <w:tcBorders>
              <w:top w:val="nil"/>
              <w:left w:val="nil"/>
              <w:bottom w:val="single" w:sz="4" w:space="0" w:color="auto"/>
              <w:right w:val="nil"/>
            </w:tcBorders>
            <w:vAlign w:val="center"/>
          </w:tcPr>
          <w:p w14:paraId="1307DF5D" w14:textId="77777777" w:rsidR="00CB5C04" w:rsidRPr="000E2622" w:rsidRDefault="00CB5C04" w:rsidP="00EA7CEC">
            <w:pPr>
              <w:jc w:val="center"/>
              <w:rPr>
                <w:rFonts w:ascii="Arial" w:hAnsi="Arial" w:cs="Arial"/>
                <w:b/>
                <w:bCs/>
                <w:sz w:val="20"/>
                <w:szCs w:val="20"/>
              </w:rPr>
            </w:pPr>
          </w:p>
        </w:tc>
        <w:tc>
          <w:tcPr>
            <w:tcW w:w="930" w:type="dxa"/>
            <w:tcBorders>
              <w:top w:val="nil"/>
              <w:left w:val="nil"/>
              <w:bottom w:val="single" w:sz="4" w:space="0" w:color="auto"/>
              <w:right w:val="single" w:sz="4" w:space="0" w:color="auto"/>
            </w:tcBorders>
            <w:vAlign w:val="center"/>
          </w:tcPr>
          <w:p w14:paraId="3010A357" w14:textId="77777777" w:rsidR="00CB5C04" w:rsidRPr="000E2622" w:rsidRDefault="00CB5C04" w:rsidP="00EA7CEC">
            <w:pPr>
              <w:jc w:val="center"/>
              <w:rPr>
                <w:rFonts w:ascii="Arial" w:hAnsi="Arial" w:cs="Arial"/>
                <w:b/>
                <w:bCs/>
                <w:sz w:val="20"/>
                <w:szCs w:val="20"/>
              </w:rPr>
            </w:pPr>
          </w:p>
        </w:tc>
        <w:tc>
          <w:tcPr>
            <w:tcW w:w="795" w:type="dxa"/>
            <w:tcBorders>
              <w:top w:val="nil"/>
              <w:left w:val="single" w:sz="4" w:space="0" w:color="auto"/>
              <w:bottom w:val="single" w:sz="4" w:space="0" w:color="auto"/>
              <w:right w:val="single" w:sz="4" w:space="0" w:color="auto"/>
            </w:tcBorders>
            <w:vAlign w:val="center"/>
          </w:tcPr>
          <w:p w14:paraId="09570F0F" w14:textId="77777777" w:rsidR="00CB5C04" w:rsidRPr="000E2622" w:rsidRDefault="00CB5C04" w:rsidP="00EA7CEC">
            <w:pPr>
              <w:jc w:val="center"/>
              <w:rPr>
                <w:rFonts w:ascii="Arial" w:hAnsi="Arial" w:cs="Arial"/>
                <w:b/>
                <w:bCs/>
                <w:sz w:val="20"/>
                <w:szCs w:val="20"/>
              </w:rPr>
            </w:pPr>
          </w:p>
        </w:tc>
      </w:tr>
      <w:tr w:rsidR="00283350" w:rsidRPr="000E2622" w14:paraId="5BC9B036" w14:textId="77777777" w:rsidTr="00EA7CEC">
        <w:tc>
          <w:tcPr>
            <w:tcW w:w="1308" w:type="dxa"/>
            <w:tcBorders>
              <w:top w:val="single" w:sz="4" w:space="0" w:color="auto"/>
              <w:bottom w:val="single" w:sz="4" w:space="0" w:color="auto"/>
              <w:right w:val="nil"/>
            </w:tcBorders>
            <w:vAlign w:val="center"/>
          </w:tcPr>
          <w:p w14:paraId="74FD9AFF" w14:textId="77777777" w:rsidR="00CB5C04" w:rsidRPr="000E2622" w:rsidRDefault="00CB5C04" w:rsidP="00EA7CEC">
            <w:pPr>
              <w:jc w:val="center"/>
              <w:rPr>
                <w:rFonts w:ascii="Arial" w:hAnsi="Arial" w:cs="Arial"/>
                <w:sz w:val="20"/>
                <w:szCs w:val="20"/>
              </w:rPr>
            </w:pPr>
            <w:r w:rsidRPr="000E2622">
              <w:rPr>
                <w:rFonts w:ascii="Arial" w:hAnsi="Arial" w:cs="Arial"/>
                <w:b/>
                <w:bCs/>
                <w:sz w:val="20"/>
                <w:szCs w:val="20"/>
              </w:rPr>
              <w:t>Population</w:t>
            </w:r>
          </w:p>
        </w:tc>
        <w:tc>
          <w:tcPr>
            <w:tcW w:w="2000" w:type="dxa"/>
            <w:tcBorders>
              <w:top w:val="single" w:sz="4" w:space="0" w:color="auto"/>
              <w:left w:val="nil"/>
              <w:bottom w:val="single" w:sz="4" w:space="0" w:color="auto"/>
              <w:right w:val="nil"/>
            </w:tcBorders>
            <w:vAlign w:val="center"/>
          </w:tcPr>
          <w:p w14:paraId="40303115" w14:textId="77777777" w:rsidR="00CB5C04" w:rsidRPr="000E2622" w:rsidRDefault="00CB5C04" w:rsidP="00EA7CEC">
            <w:pPr>
              <w:jc w:val="center"/>
              <w:rPr>
                <w:rFonts w:ascii="Arial" w:hAnsi="Arial" w:cs="Arial"/>
                <w:sz w:val="20"/>
                <w:szCs w:val="20"/>
              </w:rPr>
            </w:pPr>
            <w:r w:rsidRPr="000E2622">
              <w:rPr>
                <w:rFonts w:ascii="Arial" w:hAnsi="Arial" w:cs="Arial"/>
                <w:b/>
                <w:bCs/>
                <w:sz w:val="20"/>
                <w:szCs w:val="20"/>
              </w:rPr>
              <w:t>Family ID</w:t>
            </w:r>
          </w:p>
        </w:tc>
        <w:tc>
          <w:tcPr>
            <w:tcW w:w="908" w:type="dxa"/>
            <w:tcBorders>
              <w:top w:val="single" w:sz="4" w:space="0" w:color="auto"/>
              <w:left w:val="nil"/>
              <w:bottom w:val="single" w:sz="4" w:space="0" w:color="auto"/>
              <w:right w:val="nil"/>
            </w:tcBorders>
            <w:vAlign w:val="center"/>
          </w:tcPr>
          <w:p w14:paraId="13D7C3A1" w14:textId="77777777" w:rsidR="00CB5C04" w:rsidRPr="000E2622" w:rsidRDefault="00CB5C04" w:rsidP="00EA7CEC">
            <w:pPr>
              <w:jc w:val="center"/>
              <w:rPr>
                <w:rFonts w:ascii="Arial" w:hAnsi="Arial" w:cs="Arial"/>
                <w:sz w:val="20"/>
                <w:szCs w:val="20"/>
              </w:rPr>
            </w:pPr>
            <w:r w:rsidRPr="000E2622">
              <w:rPr>
                <w:rFonts w:ascii="Arial" w:hAnsi="Arial" w:cs="Arial"/>
                <w:b/>
                <w:bCs/>
                <w:sz w:val="20"/>
                <w:szCs w:val="20"/>
              </w:rPr>
              <w:t>GOPH</w:t>
            </w:r>
          </w:p>
        </w:tc>
        <w:tc>
          <w:tcPr>
            <w:tcW w:w="871" w:type="dxa"/>
            <w:tcBorders>
              <w:top w:val="single" w:sz="4" w:space="0" w:color="auto"/>
              <w:left w:val="nil"/>
              <w:bottom w:val="single" w:sz="4" w:space="0" w:color="auto"/>
              <w:right w:val="nil"/>
            </w:tcBorders>
            <w:vAlign w:val="center"/>
          </w:tcPr>
          <w:p w14:paraId="5778B886" w14:textId="77777777" w:rsidR="00CB5C04" w:rsidRPr="000E2622" w:rsidRDefault="00CB5C04" w:rsidP="00EA7CEC">
            <w:pPr>
              <w:jc w:val="center"/>
              <w:rPr>
                <w:rFonts w:ascii="Arial" w:hAnsi="Arial" w:cs="Arial"/>
                <w:sz w:val="20"/>
                <w:szCs w:val="20"/>
              </w:rPr>
            </w:pPr>
            <w:r w:rsidRPr="000E2622">
              <w:rPr>
                <w:rFonts w:ascii="Arial" w:hAnsi="Arial" w:cs="Arial"/>
                <w:b/>
                <w:bCs/>
                <w:sz w:val="20"/>
                <w:szCs w:val="20"/>
              </w:rPr>
              <w:t>ASCU</w:t>
            </w:r>
          </w:p>
        </w:tc>
        <w:tc>
          <w:tcPr>
            <w:tcW w:w="839" w:type="dxa"/>
            <w:tcBorders>
              <w:top w:val="single" w:sz="4" w:space="0" w:color="auto"/>
              <w:left w:val="nil"/>
              <w:bottom w:val="single" w:sz="4" w:space="0" w:color="auto"/>
              <w:right w:val="nil"/>
            </w:tcBorders>
            <w:vAlign w:val="center"/>
          </w:tcPr>
          <w:p w14:paraId="4D4BDFFE" w14:textId="77777777" w:rsidR="00CB5C04" w:rsidRPr="000E2622" w:rsidRDefault="00CB5C04" w:rsidP="00EA7CEC">
            <w:pPr>
              <w:jc w:val="center"/>
              <w:rPr>
                <w:rFonts w:ascii="Arial" w:hAnsi="Arial" w:cs="Arial"/>
                <w:sz w:val="20"/>
                <w:szCs w:val="20"/>
              </w:rPr>
            </w:pPr>
            <w:r w:rsidRPr="000E2622">
              <w:rPr>
                <w:rFonts w:ascii="Arial" w:hAnsi="Arial" w:cs="Arial"/>
                <w:b/>
                <w:bCs/>
                <w:sz w:val="20"/>
                <w:szCs w:val="20"/>
              </w:rPr>
              <w:t>AINC</w:t>
            </w:r>
          </w:p>
        </w:tc>
        <w:tc>
          <w:tcPr>
            <w:tcW w:w="850" w:type="dxa"/>
            <w:tcBorders>
              <w:top w:val="single" w:sz="4" w:space="0" w:color="auto"/>
              <w:left w:val="nil"/>
              <w:bottom w:val="single" w:sz="4" w:space="0" w:color="auto"/>
              <w:right w:val="nil"/>
            </w:tcBorders>
            <w:vAlign w:val="center"/>
          </w:tcPr>
          <w:p w14:paraId="72DD0204" w14:textId="77777777" w:rsidR="00CB5C04" w:rsidRPr="000E2622" w:rsidRDefault="00CB5C04" w:rsidP="00EA7CEC">
            <w:pPr>
              <w:jc w:val="center"/>
              <w:rPr>
                <w:rFonts w:ascii="Arial" w:hAnsi="Arial" w:cs="Arial"/>
                <w:sz w:val="20"/>
                <w:szCs w:val="20"/>
              </w:rPr>
            </w:pPr>
            <w:r w:rsidRPr="000E2622">
              <w:rPr>
                <w:rFonts w:ascii="Arial" w:hAnsi="Arial" w:cs="Arial"/>
                <w:b/>
                <w:bCs/>
                <w:sz w:val="20"/>
                <w:szCs w:val="20"/>
              </w:rPr>
              <w:t>ASFA</w:t>
            </w:r>
          </w:p>
        </w:tc>
        <w:tc>
          <w:tcPr>
            <w:tcW w:w="852" w:type="dxa"/>
            <w:tcBorders>
              <w:top w:val="single" w:sz="4" w:space="0" w:color="auto"/>
              <w:left w:val="nil"/>
              <w:bottom w:val="single" w:sz="4" w:space="0" w:color="auto"/>
              <w:right w:val="nil"/>
            </w:tcBorders>
            <w:vAlign w:val="center"/>
          </w:tcPr>
          <w:p w14:paraId="23A33F21" w14:textId="77777777" w:rsidR="00CB5C04" w:rsidRPr="000E2622" w:rsidRDefault="00CB5C04" w:rsidP="00EA7CEC">
            <w:pPr>
              <w:jc w:val="center"/>
              <w:rPr>
                <w:rFonts w:ascii="Arial" w:hAnsi="Arial" w:cs="Arial"/>
                <w:sz w:val="20"/>
                <w:szCs w:val="20"/>
              </w:rPr>
            </w:pPr>
            <w:r w:rsidRPr="000E2622">
              <w:rPr>
                <w:rFonts w:ascii="Arial" w:hAnsi="Arial" w:cs="Arial"/>
                <w:b/>
                <w:bCs/>
                <w:sz w:val="20"/>
                <w:szCs w:val="20"/>
              </w:rPr>
              <w:t>ASYR</w:t>
            </w:r>
          </w:p>
        </w:tc>
        <w:tc>
          <w:tcPr>
            <w:tcW w:w="930" w:type="dxa"/>
            <w:tcBorders>
              <w:top w:val="single" w:sz="4" w:space="0" w:color="auto"/>
              <w:left w:val="nil"/>
              <w:bottom w:val="single" w:sz="4" w:space="0" w:color="auto"/>
              <w:right w:val="single" w:sz="4" w:space="0" w:color="auto"/>
            </w:tcBorders>
            <w:vAlign w:val="center"/>
          </w:tcPr>
          <w:p w14:paraId="48B98937" w14:textId="77777777" w:rsidR="00CB5C04" w:rsidRPr="000E2622" w:rsidRDefault="00CB5C04" w:rsidP="00EA7CEC">
            <w:pPr>
              <w:jc w:val="center"/>
              <w:rPr>
                <w:rFonts w:ascii="Arial" w:hAnsi="Arial" w:cs="Arial"/>
                <w:sz w:val="20"/>
                <w:szCs w:val="20"/>
              </w:rPr>
            </w:pPr>
            <w:r w:rsidRPr="000E2622">
              <w:rPr>
                <w:rFonts w:ascii="Arial" w:hAnsi="Arial" w:cs="Arial"/>
                <w:b/>
                <w:bCs/>
                <w:sz w:val="20"/>
                <w:szCs w:val="20"/>
              </w:rPr>
              <w:t>ASPEC</w:t>
            </w:r>
          </w:p>
        </w:tc>
        <w:tc>
          <w:tcPr>
            <w:tcW w:w="795" w:type="dxa"/>
            <w:tcBorders>
              <w:top w:val="single" w:sz="4" w:space="0" w:color="auto"/>
              <w:left w:val="single" w:sz="4" w:space="0" w:color="auto"/>
              <w:bottom w:val="single" w:sz="4" w:space="0" w:color="auto"/>
              <w:right w:val="single" w:sz="4" w:space="0" w:color="auto"/>
            </w:tcBorders>
            <w:vAlign w:val="center"/>
          </w:tcPr>
          <w:p w14:paraId="10D1CD9D" w14:textId="77777777" w:rsidR="00CB5C04" w:rsidRPr="000E2622" w:rsidRDefault="00CB5C04" w:rsidP="00EA7CEC">
            <w:pPr>
              <w:jc w:val="center"/>
              <w:rPr>
                <w:rFonts w:ascii="Arial" w:hAnsi="Arial" w:cs="Arial"/>
                <w:sz w:val="20"/>
                <w:szCs w:val="20"/>
              </w:rPr>
            </w:pPr>
            <w:r w:rsidRPr="000E2622">
              <w:rPr>
                <w:rFonts w:ascii="Arial" w:hAnsi="Arial" w:cs="Arial"/>
                <w:b/>
                <w:bCs/>
                <w:sz w:val="20"/>
                <w:szCs w:val="20"/>
              </w:rPr>
              <w:t>Total</w:t>
            </w:r>
          </w:p>
        </w:tc>
      </w:tr>
      <w:tr w:rsidR="00283350" w:rsidRPr="000E2622" w14:paraId="75BAD83D" w14:textId="77777777" w:rsidTr="00EA7CEC">
        <w:tc>
          <w:tcPr>
            <w:tcW w:w="1308" w:type="dxa"/>
            <w:vMerge w:val="restart"/>
            <w:tcBorders>
              <w:top w:val="single" w:sz="4" w:space="0" w:color="auto"/>
              <w:right w:val="nil"/>
            </w:tcBorders>
            <w:vAlign w:val="center"/>
          </w:tcPr>
          <w:p w14:paraId="6379FFF3"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Hawaii</w:t>
            </w:r>
          </w:p>
        </w:tc>
        <w:tc>
          <w:tcPr>
            <w:tcW w:w="2000" w:type="dxa"/>
            <w:tcBorders>
              <w:top w:val="single" w:sz="4" w:space="0" w:color="auto"/>
              <w:left w:val="nil"/>
              <w:bottom w:val="nil"/>
              <w:right w:val="nil"/>
            </w:tcBorders>
            <w:vAlign w:val="center"/>
          </w:tcPr>
          <w:p w14:paraId="5A5D028A"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HI_1_2018</w:t>
            </w:r>
          </w:p>
        </w:tc>
        <w:tc>
          <w:tcPr>
            <w:tcW w:w="908" w:type="dxa"/>
            <w:tcBorders>
              <w:top w:val="nil"/>
              <w:left w:val="nil"/>
              <w:bottom w:val="nil"/>
              <w:right w:val="nil"/>
            </w:tcBorders>
            <w:vAlign w:val="center"/>
          </w:tcPr>
          <w:p w14:paraId="3D374C3D"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3</w:t>
            </w:r>
          </w:p>
        </w:tc>
        <w:tc>
          <w:tcPr>
            <w:tcW w:w="871" w:type="dxa"/>
            <w:tcBorders>
              <w:top w:val="nil"/>
              <w:left w:val="nil"/>
              <w:bottom w:val="nil"/>
              <w:right w:val="nil"/>
            </w:tcBorders>
            <w:vAlign w:val="center"/>
          </w:tcPr>
          <w:p w14:paraId="0D748D6A"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2</w:t>
            </w:r>
          </w:p>
        </w:tc>
        <w:tc>
          <w:tcPr>
            <w:tcW w:w="839" w:type="dxa"/>
            <w:tcBorders>
              <w:top w:val="nil"/>
              <w:left w:val="nil"/>
              <w:bottom w:val="nil"/>
              <w:right w:val="nil"/>
            </w:tcBorders>
            <w:vAlign w:val="center"/>
          </w:tcPr>
          <w:p w14:paraId="4B61D966"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2</w:t>
            </w:r>
          </w:p>
        </w:tc>
        <w:tc>
          <w:tcPr>
            <w:tcW w:w="850" w:type="dxa"/>
            <w:tcBorders>
              <w:top w:val="nil"/>
              <w:left w:val="nil"/>
              <w:bottom w:val="nil"/>
              <w:right w:val="nil"/>
            </w:tcBorders>
            <w:vAlign w:val="center"/>
          </w:tcPr>
          <w:p w14:paraId="03DDF93F"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2</w:t>
            </w:r>
          </w:p>
        </w:tc>
        <w:tc>
          <w:tcPr>
            <w:tcW w:w="852" w:type="dxa"/>
            <w:tcBorders>
              <w:top w:val="nil"/>
              <w:left w:val="nil"/>
              <w:bottom w:val="nil"/>
              <w:right w:val="nil"/>
            </w:tcBorders>
            <w:vAlign w:val="center"/>
          </w:tcPr>
          <w:p w14:paraId="75AF9B88"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2</w:t>
            </w:r>
          </w:p>
        </w:tc>
        <w:tc>
          <w:tcPr>
            <w:tcW w:w="930" w:type="dxa"/>
            <w:tcBorders>
              <w:top w:val="nil"/>
              <w:left w:val="nil"/>
              <w:bottom w:val="nil"/>
              <w:right w:val="single" w:sz="4" w:space="0" w:color="auto"/>
            </w:tcBorders>
            <w:vAlign w:val="center"/>
          </w:tcPr>
          <w:p w14:paraId="6CEEB2B4"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2</w:t>
            </w:r>
          </w:p>
        </w:tc>
        <w:tc>
          <w:tcPr>
            <w:tcW w:w="795" w:type="dxa"/>
            <w:tcBorders>
              <w:top w:val="nil"/>
              <w:left w:val="single" w:sz="4" w:space="0" w:color="auto"/>
              <w:bottom w:val="nil"/>
              <w:right w:val="single" w:sz="4" w:space="0" w:color="auto"/>
            </w:tcBorders>
            <w:vAlign w:val="center"/>
          </w:tcPr>
          <w:p w14:paraId="1C4A9ECD"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13</w:t>
            </w:r>
          </w:p>
        </w:tc>
      </w:tr>
      <w:tr w:rsidR="00283350" w:rsidRPr="000E2622" w14:paraId="6668109D" w14:textId="77777777" w:rsidTr="00EA7CEC">
        <w:tc>
          <w:tcPr>
            <w:tcW w:w="1308" w:type="dxa"/>
            <w:vMerge/>
            <w:tcBorders>
              <w:right w:val="nil"/>
            </w:tcBorders>
            <w:vAlign w:val="center"/>
          </w:tcPr>
          <w:p w14:paraId="1C069E17" w14:textId="77777777" w:rsidR="00CB5C04" w:rsidRPr="000E2622" w:rsidRDefault="00CB5C04" w:rsidP="00EA7CEC">
            <w:pPr>
              <w:jc w:val="center"/>
              <w:rPr>
                <w:rFonts w:ascii="Arial" w:hAnsi="Arial" w:cs="Arial"/>
                <w:sz w:val="20"/>
                <w:szCs w:val="20"/>
              </w:rPr>
            </w:pPr>
          </w:p>
        </w:tc>
        <w:tc>
          <w:tcPr>
            <w:tcW w:w="2000" w:type="dxa"/>
            <w:tcBorders>
              <w:top w:val="nil"/>
              <w:left w:val="nil"/>
              <w:bottom w:val="nil"/>
              <w:right w:val="nil"/>
            </w:tcBorders>
            <w:vAlign w:val="center"/>
          </w:tcPr>
          <w:p w14:paraId="44EB8AA2"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HI_10_2017</w:t>
            </w:r>
          </w:p>
        </w:tc>
        <w:tc>
          <w:tcPr>
            <w:tcW w:w="908" w:type="dxa"/>
            <w:tcBorders>
              <w:top w:val="nil"/>
              <w:left w:val="nil"/>
              <w:bottom w:val="nil"/>
              <w:right w:val="nil"/>
            </w:tcBorders>
            <w:vAlign w:val="center"/>
          </w:tcPr>
          <w:p w14:paraId="1B323E1F"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2</w:t>
            </w:r>
          </w:p>
        </w:tc>
        <w:tc>
          <w:tcPr>
            <w:tcW w:w="871" w:type="dxa"/>
            <w:tcBorders>
              <w:top w:val="nil"/>
              <w:left w:val="nil"/>
              <w:bottom w:val="nil"/>
              <w:right w:val="nil"/>
            </w:tcBorders>
            <w:vAlign w:val="center"/>
          </w:tcPr>
          <w:p w14:paraId="7185F9DC"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3</w:t>
            </w:r>
          </w:p>
        </w:tc>
        <w:tc>
          <w:tcPr>
            <w:tcW w:w="839" w:type="dxa"/>
            <w:tcBorders>
              <w:top w:val="nil"/>
              <w:left w:val="nil"/>
              <w:bottom w:val="nil"/>
              <w:right w:val="nil"/>
            </w:tcBorders>
            <w:vAlign w:val="center"/>
          </w:tcPr>
          <w:p w14:paraId="3BCF5B84"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0</w:t>
            </w:r>
          </w:p>
        </w:tc>
        <w:tc>
          <w:tcPr>
            <w:tcW w:w="850" w:type="dxa"/>
            <w:tcBorders>
              <w:top w:val="nil"/>
              <w:left w:val="nil"/>
              <w:bottom w:val="nil"/>
              <w:right w:val="nil"/>
            </w:tcBorders>
            <w:vAlign w:val="center"/>
          </w:tcPr>
          <w:p w14:paraId="1CF6B4B1"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1</w:t>
            </w:r>
          </w:p>
        </w:tc>
        <w:tc>
          <w:tcPr>
            <w:tcW w:w="852" w:type="dxa"/>
            <w:tcBorders>
              <w:top w:val="nil"/>
              <w:left w:val="nil"/>
              <w:bottom w:val="nil"/>
              <w:right w:val="nil"/>
            </w:tcBorders>
            <w:vAlign w:val="center"/>
          </w:tcPr>
          <w:p w14:paraId="3F7EA6B1"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3</w:t>
            </w:r>
          </w:p>
        </w:tc>
        <w:tc>
          <w:tcPr>
            <w:tcW w:w="930" w:type="dxa"/>
            <w:tcBorders>
              <w:top w:val="nil"/>
              <w:left w:val="nil"/>
              <w:bottom w:val="nil"/>
              <w:right w:val="single" w:sz="4" w:space="0" w:color="auto"/>
            </w:tcBorders>
            <w:vAlign w:val="center"/>
          </w:tcPr>
          <w:p w14:paraId="78CDBD92"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0</w:t>
            </w:r>
          </w:p>
        </w:tc>
        <w:tc>
          <w:tcPr>
            <w:tcW w:w="795" w:type="dxa"/>
            <w:tcBorders>
              <w:top w:val="nil"/>
              <w:left w:val="single" w:sz="4" w:space="0" w:color="auto"/>
              <w:bottom w:val="nil"/>
              <w:right w:val="single" w:sz="4" w:space="0" w:color="auto"/>
            </w:tcBorders>
            <w:vAlign w:val="center"/>
          </w:tcPr>
          <w:p w14:paraId="07EE921D"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9</w:t>
            </w:r>
          </w:p>
        </w:tc>
      </w:tr>
      <w:tr w:rsidR="00283350" w:rsidRPr="000E2622" w14:paraId="3BB8D2CC" w14:textId="77777777" w:rsidTr="00EA7CEC">
        <w:tc>
          <w:tcPr>
            <w:tcW w:w="1308" w:type="dxa"/>
            <w:vMerge/>
            <w:tcBorders>
              <w:right w:val="nil"/>
            </w:tcBorders>
            <w:vAlign w:val="center"/>
          </w:tcPr>
          <w:p w14:paraId="41524C13" w14:textId="77777777" w:rsidR="00CB5C04" w:rsidRPr="000E2622" w:rsidRDefault="00CB5C04" w:rsidP="00EA7CEC">
            <w:pPr>
              <w:jc w:val="center"/>
              <w:rPr>
                <w:rFonts w:ascii="Arial" w:hAnsi="Arial" w:cs="Arial"/>
                <w:sz w:val="20"/>
                <w:szCs w:val="20"/>
              </w:rPr>
            </w:pPr>
          </w:p>
        </w:tc>
        <w:tc>
          <w:tcPr>
            <w:tcW w:w="2000" w:type="dxa"/>
            <w:tcBorders>
              <w:top w:val="nil"/>
              <w:left w:val="nil"/>
              <w:bottom w:val="nil"/>
              <w:right w:val="nil"/>
            </w:tcBorders>
            <w:vAlign w:val="center"/>
          </w:tcPr>
          <w:p w14:paraId="0D3D441B"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H1_17_2018</w:t>
            </w:r>
          </w:p>
        </w:tc>
        <w:tc>
          <w:tcPr>
            <w:tcW w:w="908" w:type="dxa"/>
            <w:tcBorders>
              <w:top w:val="nil"/>
              <w:left w:val="nil"/>
              <w:bottom w:val="nil"/>
              <w:right w:val="nil"/>
            </w:tcBorders>
            <w:vAlign w:val="center"/>
          </w:tcPr>
          <w:p w14:paraId="026A7310"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0</w:t>
            </w:r>
          </w:p>
        </w:tc>
        <w:tc>
          <w:tcPr>
            <w:tcW w:w="871" w:type="dxa"/>
            <w:tcBorders>
              <w:top w:val="nil"/>
              <w:left w:val="nil"/>
              <w:bottom w:val="nil"/>
              <w:right w:val="nil"/>
            </w:tcBorders>
            <w:vAlign w:val="center"/>
          </w:tcPr>
          <w:p w14:paraId="48CCE994"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1</w:t>
            </w:r>
          </w:p>
        </w:tc>
        <w:tc>
          <w:tcPr>
            <w:tcW w:w="839" w:type="dxa"/>
            <w:tcBorders>
              <w:top w:val="nil"/>
              <w:left w:val="nil"/>
              <w:bottom w:val="nil"/>
              <w:right w:val="nil"/>
            </w:tcBorders>
            <w:vAlign w:val="center"/>
          </w:tcPr>
          <w:p w14:paraId="7829B884"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0</w:t>
            </w:r>
          </w:p>
        </w:tc>
        <w:tc>
          <w:tcPr>
            <w:tcW w:w="850" w:type="dxa"/>
            <w:tcBorders>
              <w:top w:val="nil"/>
              <w:left w:val="nil"/>
              <w:bottom w:val="nil"/>
              <w:right w:val="nil"/>
            </w:tcBorders>
            <w:vAlign w:val="center"/>
          </w:tcPr>
          <w:p w14:paraId="7398AA6B"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1</w:t>
            </w:r>
          </w:p>
        </w:tc>
        <w:tc>
          <w:tcPr>
            <w:tcW w:w="852" w:type="dxa"/>
            <w:tcBorders>
              <w:top w:val="nil"/>
              <w:left w:val="nil"/>
              <w:bottom w:val="nil"/>
              <w:right w:val="nil"/>
            </w:tcBorders>
            <w:vAlign w:val="center"/>
          </w:tcPr>
          <w:p w14:paraId="42CEBE7C"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1</w:t>
            </w:r>
          </w:p>
        </w:tc>
        <w:tc>
          <w:tcPr>
            <w:tcW w:w="930" w:type="dxa"/>
            <w:tcBorders>
              <w:top w:val="nil"/>
              <w:left w:val="nil"/>
              <w:bottom w:val="nil"/>
              <w:right w:val="single" w:sz="4" w:space="0" w:color="auto"/>
            </w:tcBorders>
            <w:vAlign w:val="center"/>
          </w:tcPr>
          <w:p w14:paraId="106E7F61"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0</w:t>
            </w:r>
          </w:p>
        </w:tc>
        <w:tc>
          <w:tcPr>
            <w:tcW w:w="795" w:type="dxa"/>
            <w:tcBorders>
              <w:top w:val="nil"/>
              <w:left w:val="single" w:sz="4" w:space="0" w:color="auto"/>
              <w:bottom w:val="nil"/>
              <w:right w:val="single" w:sz="4" w:space="0" w:color="auto"/>
            </w:tcBorders>
            <w:vAlign w:val="center"/>
          </w:tcPr>
          <w:p w14:paraId="7A196807"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3</w:t>
            </w:r>
          </w:p>
        </w:tc>
      </w:tr>
      <w:tr w:rsidR="00283350" w:rsidRPr="000E2622" w14:paraId="58C70B62" w14:textId="77777777" w:rsidTr="00EA7CEC">
        <w:tc>
          <w:tcPr>
            <w:tcW w:w="1308" w:type="dxa"/>
            <w:vMerge/>
            <w:tcBorders>
              <w:right w:val="nil"/>
            </w:tcBorders>
            <w:vAlign w:val="center"/>
          </w:tcPr>
          <w:p w14:paraId="3C7BB87F" w14:textId="77777777" w:rsidR="00CB5C04" w:rsidRPr="000E2622" w:rsidRDefault="00CB5C04" w:rsidP="00EA7CEC">
            <w:pPr>
              <w:jc w:val="center"/>
              <w:rPr>
                <w:rFonts w:ascii="Arial" w:hAnsi="Arial" w:cs="Arial"/>
                <w:sz w:val="20"/>
                <w:szCs w:val="20"/>
              </w:rPr>
            </w:pPr>
          </w:p>
        </w:tc>
        <w:tc>
          <w:tcPr>
            <w:tcW w:w="2000" w:type="dxa"/>
            <w:tcBorders>
              <w:top w:val="nil"/>
              <w:left w:val="nil"/>
              <w:bottom w:val="nil"/>
              <w:right w:val="nil"/>
            </w:tcBorders>
            <w:vAlign w:val="center"/>
          </w:tcPr>
          <w:p w14:paraId="7161B88D"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Hi_19_2017</w:t>
            </w:r>
          </w:p>
        </w:tc>
        <w:tc>
          <w:tcPr>
            <w:tcW w:w="908" w:type="dxa"/>
            <w:tcBorders>
              <w:top w:val="nil"/>
              <w:left w:val="nil"/>
              <w:bottom w:val="nil"/>
              <w:right w:val="nil"/>
            </w:tcBorders>
            <w:vAlign w:val="center"/>
          </w:tcPr>
          <w:p w14:paraId="4CF1DFF3"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0</w:t>
            </w:r>
          </w:p>
        </w:tc>
        <w:tc>
          <w:tcPr>
            <w:tcW w:w="871" w:type="dxa"/>
            <w:tcBorders>
              <w:top w:val="nil"/>
              <w:left w:val="nil"/>
              <w:bottom w:val="nil"/>
              <w:right w:val="nil"/>
            </w:tcBorders>
            <w:vAlign w:val="center"/>
          </w:tcPr>
          <w:p w14:paraId="76294850"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1</w:t>
            </w:r>
          </w:p>
        </w:tc>
        <w:tc>
          <w:tcPr>
            <w:tcW w:w="839" w:type="dxa"/>
            <w:tcBorders>
              <w:top w:val="nil"/>
              <w:left w:val="nil"/>
              <w:bottom w:val="nil"/>
              <w:right w:val="nil"/>
            </w:tcBorders>
            <w:vAlign w:val="center"/>
          </w:tcPr>
          <w:p w14:paraId="28C81981"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0</w:t>
            </w:r>
          </w:p>
        </w:tc>
        <w:tc>
          <w:tcPr>
            <w:tcW w:w="850" w:type="dxa"/>
            <w:tcBorders>
              <w:top w:val="nil"/>
              <w:left w:val="nil"/>
              <w:bottom w:val="nil"/>
              <w:right w:val="nil"/>
            </w:tcBorders>
            <w:vAlign w:val="center"/>
          </w:tcPr>
          <w:p w14:paraId="1F8727D5"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1</w:t>
            </w:r>
          </w:p>
        </w:tc>
        <w:tc>
          <w:tcPr>
            <w:tcW w:w="852" w:type="dxa"/>
            <w:tcBorders>
              <w:top w:val="nil"/>
              <w:left w:val="nil"/>
              <w:bottom w:val="nil"/>
              <w:right w:val="nil"/>
            </w:tcBorders>
            <w:vAlign w:val="center"/>
          </w:tcPr>
          <w:p w14:paraId="1F0FD22D"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1</w:t>
            </w:r>
          </w:p>
        </w:tc>
        <w:tc>
          <w:tcPr>
            <w:tcW w:w="930" w:type="dxa"/>
            <w:tcBorders>
              <w:top w:val="nil"/>
              <w:left w:val="nil"/>
              <w:bottom w:val="nil"/>
              <w:right w:val="single" w:sz="4" w:space="0" w:color="auto"/>
            </w:tcBorders>
            <w:vAlign w:val="center"/>
          </w:tcPr>
          <w:p w14:paraId="3CFEB9E0"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0</w:t>
            </w:r>
          </w:p>
        </w:tc>
        <w:tc>
          <w:tcPr>
            <w:tcW w:w="795" w:type="dxa"/>
            <w:tcBorders>
              <w:top w:val="nil"/>
              <w:left w:val="single" w:sz="4" w:space="0" w:color="auto"/>
              <w:bottom w:val="nil"/>
              <w:right w:val="single" w:sz="4" w:space="0" w:color="auto"/>
            </w:tcBorders>
            <w:vAlign w:val="center"/>
          </w:tcPr>
          <w:p w14:paraId="132DA2B1"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3</w:t>
            </w:r>
          </w:p>
        </w:tc>
      </w:tr>
      <w:tr w:rsidR="00283350" w:rsidRPr="000E2622" w14:paraId="16C43BA5" w14:textId="77777777" w:rsidTr="00EA7CEC">
        <w:tc>
          <w:tcPr>
            <w:tcW w:w="1308" w:type="dxa"/>
            <w:vMerge/>
            <w:tcBorders>
              <w:right w:val="nil"/>
            </w:tcBorders>
            <w:vAlign w:val="center"/>
          </w:tcPr>
          <w:p w14:paraId="670C9972" w14:textId="77777777" w:rsidR="00CB5C04" w:rsidRPr="000E2622" w:rsidRDefault="00CB5C04" w:rsidP="00EA7CEC">
            <w:pPr>
              <w:jc w:val="center"/>
              <w:rPr>
                <w:rFonts w:ascii="Arial" w:hAnsi="Arial" w:cs="Arial"/>
                <w:sz w:val="20"/>
                <w:szCs w:val="20"/>
              </w:rPr>
            </w:pPr>
          </w:p>
        </w:tc>
        <w:tc>
          <w:tcPr>
            <w:tcW w:w="2000" w:type="dxa"/>
            <w:tcBorders>
              <w:top w:val="nil"/>
              <w:left w:val="nil"/>
              <w:bottom w:val="nil"/>
              <w:right w:val="nil"/>
            </w:tcBorders>
            <w:vAlign w:val="center"/>
          </w:tcPr>
          <w:p w14:paraId="6967AB5D"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HI_19_2018</w:t>
            </w:r>
          </w:p>
        </w:tc>
        <w:tc>
          <w:tcPr>
            <w:tcW w:w="908" w:type="dxa"/>
            <w:tcBorders>
              <w:top w:val="nil"/>
              <w:left w:val="nil"/>
              <w:bottom w:val="nil"/>
              <w:right w:val="nil"/>
            </w:tcBorders>
            <w:vAlign w:val="center"/>
          </w:tcPr>
          <w:p w14:paraId="4925FFC7"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2</w:t>
            </w:r>
          </w:p>
        </w:tc>
        <w:tc>
          <w:tcPr>
            <w:tcW w:w="871" w:type="dxa"/>
            <w:tcBorders>
              <w:top w:val="nil"/>
              <w:left w:val="nil"/>
              <w:bottom w:val="nil"/>
              <w:right w:val="nil"/>
            </w:tcBorders>
            <w:vAlign w:val="center"/>
          </w:tcPr>
          <w:p w14:paraId="51D24BD6"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1</w:t>
            </w:r>
          </w:p>
        </w:tc>
        <w:tc>
          <w:tcPr>
            <w:tcW w:w="839" w:type="dxa"/>
            <w:tcBorders>
              <w:top w:val="nil"/>
              <w:left w:val="nil"/>
              <w:bottom w:val="nil"/>
              <w:right w:val="nil"/>
            </w:tcBorders>
            <w:vAlign w:val="center"/>
          </w:tcPr>
          <w:p w14:paraId="0BB422B8"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1</w:t>
            </w:r>
          </w:p>
        </w:tc>
        <w:tc>
          <w:tcPr>
            <w:tcW w:w="850" w:type="dxa"/>
            <w:tcBorders>
              <w:top w:val="nil"/>
              <w:left w:val="nil"/>
              <w:bottom w:val="nil"/>
              <w:right w:val="nil"/>
            </w:tcBorders>
            <w:vAlign w:val="center"/>
          </w:tcPr>
          <w:p w14:paraId="18A49562"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1</w:t>
            </w:r>
          </w:p>
        </w:tc>
        <w:tc>
          <w:tcPr>
            <w:tcW w:w="852" w:type="dxa"/>
            <w:tcBorders>
              <w:top w:val="nil"/>
              <w:left w:val="nil"/>
              <w:bottom w:val="nil"/>
              <w:right w:val="nil"/>
            </w:tcBorders>
            <w:vAlign w:val="center"/>
          </w:tcPr>
          <w:p w14:paraId="7D038E57"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0</w:t>
            </w:r>
          </w:p>
        </w:tc>
        <w:tc>
          <w:tcPr>
            <w:tcW w:w="930" w:type="dxa"/>
            <w:tcBorders>
              <w:top w:val="nil"/>
              <w:left w:val="nil"/>
              <w:bottom w:val="nil"/>
              <w:right w:val="single" w:sz="4" w:space="0" w:color="auto"/>
            </w:tcBorders>
            <w:vAlign w:val="center"/>
          </w:tcPr>
          <w:p w14:paraId="0C789339"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1</w:t>
            </w:r>
          </w:p>
        </w:tc>
        <w:tc>
          <w:tcPr>
            <w:tcW w:w="795" w:type="dxa"/>
            <w:tcBorders>
              <w:top w:val="nil"/>
              <w:left w:val="single" w:sz="4" w:space="0" w:color="auto"/>
              <w:bottom w:val="nil"/>
              <w:right w:val="single" w:sz="4" w:space="0" w:color="auto"/>
            </w:tcBorders>
            <w:vAlign w:val="center"/>
          </w:tcPr>
          <w:p w14:paraId="08B4AFAD"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6</w:t>
            </w:r>
          </w:p>
        </w:tc>
      </w:tr>
      <w:tr w:rsidR="00283350" w:rsidRPr="000E2622" w14:paraId="4CC69031" w14:textId="77777777" w:rsidTr="00EA7CEC">
        <w:tc>
          <w:tcPr>
            <w:tcW w:w="1308" w:type="dxa"/>
            <w:vMerge/>
            <w:tcBorders>
              <w:right w:val="nil"/>
            </w:tcBorders>
            <w:vAlign w:val="center"/>
          </w:tcPr>
          <w:p w14:paraId="0130DA79" w14:textId="77777777" w:rsidR="00CB5C04" w:rsidRPr="000E2622" w:rsidRDefault="00CB5C04" w:rsidP="00EA7CEC">
            <w:pPr>
              <w:jc w:val="center"/>
              <w:rPr>
                <w:rFonts w:ascii="Arial" w:hAnsi="Arial" w:cs="Arial"/>
                <w:sz w:val="20"/>
                <w:szCs w:val="20"/>
              </w:rPr>
            </w:pPr>
          </w:p>
        </w:tc>
        <w:tc>
          <w:tcPr>
            <w:tcW w:w="2000" w:type="dxa"/>
            <w:tcBorders>
              <w:top w:val="nil"/>
              <w:left w:val="nil"/>
              <w:bottom w:val="nil"/>
              <w:right w:val="nil"/>
            </w:tcBorders>
            <w:vAlign w:val="center"/>
          </w:tcPr>
          <w:p w14:paraId="4A3A09E8"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HI_2_2018</w:t>
            </w:r>
          </w:p>
        </w:tc>
        <w:tc>
          <w:tcPr>
            <w:tcW w:w="908" w:type="dxa"/>
            <w:tcBorders>
              <w:top w:val="nil"/>
              <w:left w:val="nil"/>
              <w:bottom w:val="nil"/>
              <w:right w:val="nil"/>
            </w:tcBorders>
            <w:vAlign w:val="center"/>
          </w:tcPr>
          <w:p w14:paraId="2F9ADABB"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3</w:t>
            </w:r>
          </w:p>
        </w:tc>
        <w:tc>
          <w:tcPr>
            <w:tcW w:w="871" w:type="dxa"/>
            <w:tcBorders>
              <w:top w:val="nil"/>
              <w:left w:val="nil"/>
              <w:bottom w:val="nil"/>
              <w:right w:val="nil"/>
            </w:tcBorders>
            <w:vAlign w:val="center"/>
          </w:tcPr>
          <w:p w14:paraId="62C607E1"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2</w:t>
            </w:r>
          </w:p>
        </w:tc>
        <w:tc>
          <w:tcPr>
            <w:tcW w:w="839" w:type="dxa"/>
            <w:tcBorders>
              <w:top w:val="nil"/>
              <w:left w:val="nil"/>
              <w:bottom w:val="nil"/>
              <w:right w:val="nil"/>
            </w:tcBorders>
            <w:vAlign w:val="center"/>
          </w:tcPr>
          <w:p w14:paraId="62293BAC"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2</w:t>
            </w:r>
          </w:p>
        </w:tc>
        <w:tc>
          <w:tcPr>
            <w:tcW w:w="850" w:type="dxa"/>
            <w:tcBorders>
              <w:top w:val="nil"/>
              <w:left w:val="nil"/>
              <w:bottom w:val="nil"/>
              <w:right w:val="nil"/>
            </w:tcBorders>
            <w:vAlign w:val="center"/>
          </w:tcPr>
          <w:p w14:paraId="62E315C4"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1</w:t>
            </w:r>
          </w:p>
        </w:tc>
        <w:tc>
          <w:tcPr>
            <w:tcW w:w="852" w:type="dxa"/>
            <w:tcBorders>
              <w:top w:val="nil"/>
              <w:left w:val="nil"/>
              <w:bottom w:val="nil"/>
              <w:right w:val="nil"/>
            </w:tcBorders>
            <w:vAlign w:val="center"/>
          </w:tcPr>
          <w:p w14:paraId="3CC6E9B4"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1</w:t>
            </w:r>
          </w:p>
        </w:tc>
        <w:tc>
          <w:tcPr>
            <w:tcW w:w="930" w:type="dxa"/>
            <w:tcBorders>
              <w:top w:val="nil"/>
              <w:left w:val="nil"/>
              <w:bottom w:val="nil"/>
              <w:right w:val="single" w:sz="4" w:space="0" w:color="auto"/>
            </w:tcBorders>
            <w:vAlign w:val="center"/>
          </w:tcPr>
          <w:p w14:paraId="36006EA4"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3</w:t>
            </w:r>
          </w:p>
        </w:tc>
        <w:tc>
          <w:tcPr>
            <w:tcW w:w="795" w:type="dxa"/>
            <w:tcBorders>
              <w:top w:val="nil"/>
              <w:left w:val="single" w:sz="4" w:space="0" w:color="auto"/>
              <w:bottom w:val="nil"/>
              <w:right w:val="single" w:sz="4" w:space="0" w:color="auto"/>
            </w:tcBorders>
            <w:vAlign w:val="center"/>
          </w:tcPr>
          <w:p w14:paraId="49A151A9"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12</w:t>
            </w:r>
          </w:p>
        </w:tc>
      </w:tr>
      <w:tr w:rsidR="00283350" w:rsidRPr="000E2622" w14:paraId="1C4E978C" w14:textId="77777777" w:rsidTr="00EA7CEC">
        <w:tc>
          <w:tcPr>
            <w:tcW w:w="1308" w:type="dxa"/>
            <w:vMerge/>
            <w:tcBorders>
              <w:right w:val="nil"/>
            </w:tcBorders>
            <w:vAlign w:val="center"/>
          </w:tcPr>
          <w:p w14:paraId="789692CC" w14:textId="77777777" w:rsidR="00CB5C04" w:rsidRPr="000E2622" w:rsidRDefault="00CB5C04" w:rsidP="00EA7CEC">
            <w:pPr>
              <w:jc w:val="center"/>
              <w:rPr>
                <w:rFonts w:ascii="Arial" w:hAnsi="Arial" w:cs="Arial"/>
                <w:sz w:val="20"/>
                <w:szCs w:val="20"/>
              </w:rPr>
            </w:pPr>
          </w:p>
        </w:tc>
        <w:tc>
          <w:tcPr>
            <w:tcW w:w="2000" w:type="dxa"/>
            <w:tcBorders>
              <w:top w:val="nil"/>
              <w:left w:val="nil"/>
              <w:bottom w:val="nil"/>
              <w:right w:val="nil"/>
            </w:tcBorders>
            <w:vAlign w:val="center"/>
          </w:tcPr>
          <w:p w14:paraId="438A84A2"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HI_20_2017</w:t>
            </w:r>
          </w:p>
        </w:tc>
        <w:tc>
          <w:tcPr>
            <w:tcW w:w="908" w:type="dxa"/>
            <w:tcBorders>
              <w:top w:val="nil"/>
              <w:left w:val="nil"/>
              <w:bottom w:val="nil"/>
              <w:right w:val="nil"/>
            </w:tcBorders>
            <w:vAlign w:val="center"/>
          </w:tcPr>
          <w:p w14:paraId="340F23AD"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1</w:t>
            </w:r>
          </w:p>
        </w:tc>
        <w:tc>
          <w:tcPr>
            <w:tcW w:w="871" w:type="dxa"/>
            <w:tcBorders>
              <w:top w:val="nil"/>
              <w:left w:val="nil"/>
              <w:bottom w:val="nil"/>
              <w:right w:val="nil"/>
            </w:tcBorders>
            <w:vAlign w:val="center"/>
          </w:tcPr>
          <w:p w14:paraId="43D8821C"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0</w:t>
            </w:r>
          </w:p>
        </w:tc>
        <w:tc>
          <w:tcPr>
            <w:tcW w:w="839" w:type="dxa"/>
            <w:tcBorders>
              <w:top w:val="nil"/>
              <w:left w:val="nil"/>
              <w:bottom w:val="nil"/>
              <w:right w:val="nil"/>
            </w:tcBorders>
            <w:vAlign w:val="center"/>
          </w:tcPr>
          <w:p w14:paraId="640432FA"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0</w:t>
            </w:r>
          </w:p>
        </w:tc>
        <w:tc>
          <w:tcPr>
            <w:tcW w:w="850" w:type="dxa"/>
            <w:tcBorders>
              <w:top w:val="nil"/>
              <w:left w:val="nil"/>
              <w:bottom w:val="nil"/>
              <w:right w:val="nil"/>
            </w:tcBorders>
            <w:vAlign w:val="center"/>
          </w:tcPr>
          <w:p w14:paraId="1024939D"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1</w:t>
            </w:r>
          </w:p>
        </w:tc>
        <w:tc>
          <w:tcPr>
            <w:tcW w:w="852" w:type="dxa"/>
            <w:tcBorders>
              <w:top w:val="nil"/>
              <w:left w:val="nil"/>
              <w:bottom w:val="nil"/>
              <w:right w:val="nil"/>
            </w:tcBorders>
            <w:vAlign w:val="center"/>
          </w:tcPr>
          <w:p w14:paraId="663FAC00"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0</w:t>
            </w:r>
          </w:p>
        </w:tc>
        <w:tc>
          <w:tcPr>
            <w:tcW w:w="930" w:type="dxa"/>
            <w:tcBorders>
              <w:top w:val="nil"/>
              <w:left w:val="nil"/>
              <w:bottom w:val="nil"/>
              <w:right w:val="single" w:sz="4" w:space="0" w:color="auto"/>
            </w:tcBorders>
            <w:vAlign w:val="center"/>
          </w:tcPr>
          <w:p w14:paraId="33B65E28"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0</w:t>
            </w:r>
          </w:p>
        </w:tc>
        <w:tc>
          <w:tcPr>
            <w:tcW w:w="795" w:type="dxa"/>
            <w:tcBorders>
              <w:top w:val="nil"/>
              <w:left w:val="single" w:sz="4" w:space="0" w:color="auto"/>
              <w:bottom w:val="nil"/>
              <w:right w:val="single" w:sz="4" w:space="0" w:color="auto"/>
            </w:tcBorders>
            <w:vAlign w:val="center"/>
          </w:tcPr>
          <w:p w14:paraId="7646FC6B"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2</w:t>
            </w:r>
          </w:p>
        </w:tc>
      </w:tr>
      <w:tr w:rsidR="00283350" w:rsidRPr="000E2622" w14:paraId="3645F1D5" w14:textId="77777777" w:rsidTr="00EA7CEC">
        <w:tc>
          <w:tcPr>
            <w:tcW w:w="1308" w:type="dxa"/>
            <w:vMerge/>
            <w:tcBorders>
              <w:right w:val="nil"/>
            </w:tcBorders>
            <w:vAlign w:val="center"/>
          </w:tcPr>
          <w:p w14:paraId="0E18A74F" w14:textId="77777777" w:rsidR="00CB5C04" w:rsidRPr="000E2622" w:rsidRDefault="00CB5C04" w:rsidP="00EA7CEC">
            <w:pPr>
              <w:jc w:val="center"/>
              <w:rPr>
                <w:rFonts w:ascii="Arial" w:hAnsi="Arial" w:cs="Arial"/>
                <w:sz w:val="20"/>
                <w:szCs w:val="20"/>
              </w:rPr>
            </w:pPr>
          </w:p>
        </w:tc>
        <w:tc>
          <w:tcPr>
            <w:tcW w:w="2000" w:type="dxa"/>
            <w:tcBorders>
              <w:top w:val="nil"/>
              <w:left w:val="nil"/>
              <w:bottom w:val="nil"/>
              <w:right w:val="nil"/>
            </w:tcBorders>
            <w:vAlign w:val="center"/>
          </w:tcPr>
          <w:p w14:paraId="62D7462F"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HI_21_2018</w:t>
            </w:r>
          </w:p>
        </w:tc>
        <w:tc>
          <w:tcPr>
            <w:tcW w:w="908" w:type="dxa"/>
            <w:tcBorders>
              <w:top w:val="nil"/>
              <w:left w:val="nil"/>
              <w:bottom w:val="nil"/>
              <w:right w:val="nil"/>
            </w:tcBorders>
            <w:vAlign w:val="center"/>
          </w:tcPr>
          <w:p w14:paraId="77AC53A9"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2</w:t>
            </w:r>
          </w:p>
        </w:tc>
        <w:tc>
          <w:tcPr>
            <w:tcW w:w="871" w:type="dxa"/>
            <w:tcBorders>
              <w:top w:val="nil"/>
              <w:left w:val="nil"/>
              <w:bottom w:val="nil"/>
              <w:right w:val="nil"/>
            </w:tcBorders>
            <w:vAlign w:val="center"/>
          </w:tcPr>
          <w:p w14:paraId="29126B63"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0</w:t>
            </w:r>
          </w:p>
        </w:tc>
        <w:tc>
          <w:tcPr>
            <w:tcW w:w="839" w:type="dxa"/>
            <w:tcBorders>
              <w:top w:val="nil"/>
              <w:left w:val="nil"/>
              <w:bottom w:val="nil"/>
              <w:right w:val="nil"/>
            </w:tcBorders>
            <w:vAlign w:val="center"/>
          </w:tcPr>
          <w:p w14:paraId="42AE8B82"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1</w:t>
            </w:r>
          </w:p>
        </w:tc>
        <w:tc>
          <w:tcPr>
            <w:tcW w:w="850" w:type="dxa"/>
            <w:tcBorders>
              <w:top w:val="nil"/>
              <w:left w:val="nil"/>
              <w:bottom w:val="nil"/>
              <w:right w:val="nil"/>
            </w:tcBorders>
            <w:vAlign w:val="center"/>
          </w:tcPr>
          <w:p w14:paraId="3D2ACC33"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1</w:t>
            </w:r>
          </w:p>
        </w:tc>
        <w:tc>
          <w:tcPr>
            <w:tcW w:w="852" w:type="dxa"/>
            <w:tcBorders>
              <w:top w:val="nil"/>
              <w:left w:val="nil"/>
              <w:bottom w:val="nil"/>
              <w:right w:val="nil"/>
            </w:tcBorders>
            <w:vAlign w:val="center"/>
          </w:tcPr>
          <w:p w14:paraId="2DE88F6E"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0</w:t>
            </w:r>
          </w:p>
        </w:tc>
        <w:tc>
          <w:tcPr>
            <w:tcW w:w="930" w:type="dxa"/>
            <w:tcBorders>
              <w:top w:val="nil"/>
              <w:left w:val="nil"/>
              <w:bottom w:val="nil"/>
              <w:right w:val="single" w:sz="4" w:space="0" w:color="auto"/>
            </w:tcBorders>
            <w:vAlign w:val="center"/>
          </w:tcPr>
          <w:p w14:paraId="4DD32CB4"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0</w:t>
            </w:r>
          </w:p>
        </w:tc>
        <w:tc>
          <w:tcPr>
            <w:tcW w:w="795" w:type="dxa"/>
            <w:tcBorders>
              <w:top w:val="nil"/>
              <w:left w:val="single" w:sz="4" w:space="0" w:color="auto"/>
              <w:bottom w:val="nil"/>
              <w:right w:val="single" w:sz="4" w:space="0" w:color="auto"/>
            </w:tcBorders>
            <w:vAlign w:val="center"/>
          </w:tcPr>
          <w:p w14:paraId="3966C2A4"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4</w:t>
            </w:r>
          </w:p>
        </w:tc>
      </w:tr>
      <w:tr w:rsidR="00283350" w:rsidRPr="000E2622" w14:paraId="2768DA52" w14:textId="77777777" w:rsidTr="00EA7CEC">
        <w:tc>
          <w:tcPr>
            <w:tcW w:w="1308" w:type="dxa"/>
            <w:vMerge/>
            <w:tcBorders>
              <w:right w:val="nil"/>
            </w:tcBorders>
            <w:vAlign w:val="center"/>
          </w:tcPr>
          <w:p w14:paraId="345B5391" w14:textId="77777777" w:rsidR="00CB5C04" w:rsidRPr="000E2622" w:rsidRDefault="00CB5C04" w:rsidP="00EA7CEC">
            <w:pPr>
              <w:jc w:val="center"/>
              <w:rPr>
                <w:rFonts w:ascii="Arial" w:hAnsi="Arial" w:cs="Arial"/>
                <w:sz w:val="20"/>
                <w:szCs w:val="20"/>
              </w:rPr>
            </w:pPr>
          </w:p>
        </w:tc>
        <w:tc>
          <w:tcPr>
            <w:tcW w:w="2000" w:type="dxa"/>
            <w:tcBorders>
              <w:top w:val="nil"/>
              <w:left w:val="nil"/>
              <w:bottom w:val="nil"/>
              <w:right w:val="nil"/>
            </w:tcBorders>
            <w:vAlign w:val="center"/>
          </w:tcPr>
          <w:p w14:paraId="2EA1BDB0"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HI_22_2017</w:t>
            </w:r>
          </w:p>
        </w:tc>
        <w:tc>
          <w:tcPr>
            <w:tcW w:w="908" w:type="dxa"/>
            <w:tcBorders>
              <w:top w:val="nil"/>
              <w:left w:val="nil"/>
              <w:bottom w:val="nil"/>
              <w:right w:val="nil"/>
            </w:tcBorders>
            <w:vAlign w:val="center"/>
          </w:tcPr>
          <w:p w14:paraId="0DF6E4E1"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6</w:t>
            </w:r>
          </w:p>
        </w:tc>
        <w:tc>
          <w:tcPr>
            <w:tcW w:w="871" w:type="dxa"/>
            <w:tcBorders>
              <w:top w:val="nil"/>
              <w:left w:val="nil"/>
              <w:bottom w:val="nil"/>
              <w:right w:val="nil"/>
            </w:tcBorders>
            <w:vAlign w:val="center"/>
          </w:tcPr>
          <w:p w14:paraId="53B73A58"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3</w:t>
            </w:r>
          </w:p>
        </w:tc>
        <w:tc>
          <w:tcPr>
            <w:tcW w:w="839" w:type="dxa"/>
            <w:tcBorders>
              <w:top w:val="nil"/>
              <w:left w:val="nil"/>
              <w:bottom w:val="nil"/>
              <w:right w:val="nil"/>
            </w:tcBorders>
            <w:vAlign w:val="center"/>
          </w:tcPr>
          <w:p w14:paraId="37461B0F"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0</w:t>
            </w:r>
          </w:p>
        </w:tc>
        <w:tc>
          <w:tcPr>
            <w:tcW w:w="850" w:type="dxa"/>
            <w:tcBorders>
              <w:top w:val="nil"/>
              <w:left w:val="nil"/>
              <w:bottom w:val="nil"/>
              <w:right w:val="nil"/>
            </w:tcBorders>
            <w:vAlign w:val="center"/>
          </w:tcPr>
          <w:p w14:paraId="1788E72B"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1</w:t>
            </w:r>
          </w:p>
        </w:tc>
        <w:tc>
          <w:tcPr>
            <w:tcW w:w="852" w:type="dxa"/>
            <w:tcBorders>
              <w:top w:val="nil"/>
              <w:left w:val="nil"/>
              <w:bottom w:val="nil"/>
              <w:right w:val="nil"/>
            </w:tcBorders>
            <w:vAlign w:val="center"/>
          </w:tcPr>
          <w:p w14:paraId="7A19127E"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2</w:t>
            </w:r>
          </w:p>
        </w:tc>
        <w:tc>
          <w:tcPr>
            <w:tcW w:w="930" w:type="dxa"/>
            <w:tcBorders>
              <w:top w:val="nil"/>
              <w:left w:val="nil"/>
              <w:bottom w:val="nil"/>
              <w:right w:val="single" w:sz="4" w:space="0" w:color="auto"/>
            </w:tcBorders>
            <w:vAlign w:val="center"/>
          </w:tcPr>
          <w:p w14:paraId="2EE75C9E"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0</w:t>
            </w:r>
          </w:p>
        </w:tc>
        <w:tc>
          <w:tcPr>
            <w:tcW w:w="795" w:type="dxa"/>
            <w:tcBorders>
              <w:top w:val="nil"/>
              <w:left w:val="single" w:sz="4" w:space="0" w:color="auto"/>
              <w:bottom w:val="nil"/>
              <w:right w:val="single" w:sz="4" w:space="0" w:color="auto"/>
            </w:tcBorders>
            <w:vAlign w:val="center"/>
          </w:tcPr>
          <w:p w14:paraId="7CD8E227"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12</w:t>
            </w:r>
          </w:p>
        </w:tc>
      </w:tr>
      <w:tr w:rsidR="00283350" w:rsidRPr="000E2622" w14:paraId="2C9B38A1" w14:textId="77777777" w:rsidTr="00EA7CEC">
        <w:tc>
          <w:tcPr>
            <w:tcW w:w="1308" w:type="dxa"/>
            <w:vMerge/>
            <w:tcBorders>
              <w:right w:val="nil"/>
            </w:tcBorders>
            <w:vAlign w:val="center"/>
          </w:tcPr>
          <w:p w14:paraId="7C8C41D8" w14:textId="77777777" w:rsidR="00CB5C04" w:rsidRPr="000E2622" w:rsidRDefault="00CB5C04" w:rsidP="00EA7CEC">
            <w:pPr>
              <w:jc w:val="center"/>
              <w:rPr>
                <w:rFonts w:ascii="Arial" w:hAnsi="Arial" w:cs="Arial"/>
                <w:sz w:val="20"/>
                <w:szCs w:val="20"/>
              </w:rPr>
            </w:pPr>
          </w:p>
        </w:tc>
        <w:tc>
          <w:tcPr>
            <w:tcW w:w="2000" w:type="dxa"/>
            <w:tcBorders>
              <w:top w:val="nil"/>
              <w:left w:val="nil"/>
              <w:bottom w:val="nil"/>
              <w:right w:val="nil"/>
            </w:tcBorders>
            <w:vAlign w:val="center"/>
          </w:tcPr>
          <w:p w14:paraId="2BC6F54E"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HI_5_2017</w:t>
            </w:r>
          </w:p>
        </w:tc>
        <w:tc>
          <w:tcPr>
            <w:tcW w:w="908" w:type="dxa"/>
            <w:tcBorders>
              <w:top w:val="nil"/>
              <w:left w:val="nil"/>
              <w:bottom w:val="nil"/>
              <w:right w:val="nil"/>
            </w:tcBorders>
            <w:vAlign w:val="center"/>
          </w:tcPr>
          <w:p w14:paraId="0ABD724D"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1</w:t>
            </w:r>
          </w:p>
        </w:tc>
        <w:tc>
          <w:tcPr>
            <w:tcW w:w="871" w:type="dxa"/>
            <w:tcBorders>
              <w:top w:val="nil"/>
              <w:left w:val="nil"/>
              <w:bottom w:val="nil"/>
              <w:right w:val="nil"/>
            </w:tcBorders>
            <w:vAlign w:val="center"/>
          </w:tcPr>
          <w:p w14:paraId="20D6B9F5"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1</w:t>
            </w:r>
          </w:p>
        </w:tc>
        <w:tc>
          <w:tcPr>
            <w:tcW w:w="839" w:type="dxa"/>
            <w:tcBorders>
              <w:top w:val="nil"/>
              <w:left w:val="nil"/>
              <w:bottom w:val="nil"/>
              <w:right w:val="nil"/>
            </w:tcBorders>
            <w:vAlign w:val="center"/>
          </w:tcPr>
          <w:p w14:paraId="68A8B881"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0</w:t>
            </w:r>
          </w:p>
        </w:tc>
        <w:tc>
          <w:tcPr>
            <w:tcW w:w="850" w:type="dxa"/>
            <w:tcBorders>
              <w:top w:val="nil"/>
              <w:left w:val="nil"/>
              <w:bottom w:val="nil"/>
              <w:right w:val="nil"/>
            </w:tcBorders>
            <w:vAlign w:val="center"/>
          </w:tcPr>
          <w:p w14:paraId="2BBB182A"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1</w:t>
            </w:r>
          </w:p>
        </w:tc>
        <w:tc>
          <w:tcPr>
            <w:tcW w:w="852" w:type="dxa"/>
            <w:tcBorders>
              <w:top w:val="nil"/>
              <w:left w:val="nil"/>
              <w:bottom w:val="nil"/>
              <w:right w:val="nil"/>
            </w:tcBorders>
            <w:vAlign w:val="center"/>
          </w:tcPr>
          <w:p w14:paraId="439ABAEE"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0</w:t>
            </w:r>
          </w:p>
        </w:tc>
        <w:tc>
          <w:tcPr>
            <w:tcW w:w="930" w:type="dxa"/>
            <w:tcBorders>
              <w:top w:val="nil"/>
              <w:left w:val="nil"/>
              <w:bottom w:val="nil"/>
              <w:right w:val="single" w:sz="4" w:space="0" w:color="auto"/>
            </w:tcBorders>
            <w:vAlign w:val="center"/>
          </w:tcPr>
          <w:p w14:paraId="220214BB"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0</w:t>
            </w:r>
          </w:p>
        </w:tc>
        <w:tc>
          <w:tcPr>
            <w:tcW w:w="795" w:type="dxa"/>
            <w:tcBorders>
              <w:top w:val="nil"/>
              <w:left w:val="single" w:sz="4" w:space="0" w:color="auto"/>
              <w:bottom w:val="nil"/>
              <w:right w:val="single" w:sz="4" w:space="0" w:color="auto"/>
            </w:tcBorders>
            <w:vAlign w:val="center"/>
          </w:tcPr>
          <w:p w14:paraId="44E1FC5C"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3</w:t>
            </w:r>
          </w:p>
        </w:tc>
      </w:tr>
      <w:tr w:rsidR="00283350" w:rsidRPr="000E2622" w14:paraId="0F00BC17" w14:textId="77777777" w:rsidTr="00EA7CEC">
        <w:tc>
          <w:tcPr>
            <w:tcW w:w="1308" w:type="dxa"/>
            <w:vMerge/>
            <w:tcBorders>
              <w:right w:val="nil"/>
            </w:tcBorders>
            <w:vAlign w:val="center"/>
          </w:tcPr>
          <w:p w14:paraId="59D83ED8" w14:textId="77777777" w:rsidR="00CB5C04" w:rsidRPr="000E2622" w:rsidRDefault="00CB5C04" w:rsidP="00EA7CEC">
            <w:pPr>
              <w:jc w:val="center"/>
              <w:rPr>
                <w:rFonts w:ascii="Arial" w:hAnsi="Arial" w:cs="Arial"/>
                <w:sz w:val="20"/>
                <w:szCs w:val="20"/>
              </w:rPr>
            </w:pPr>
          </w:p>
        </w:tc>
        <w:tc>
          <w:tcPr>
            <w:tcW w:w="2000" w:type="dxa"/>
            <w:tcBorders>
              <w:top w:val="nil"/>
              <w:left w:val="nil"/>
              <w:bottom w:val="nil"/>
              <w:right w:val="nil"/>
            </w:tcBorders>
            <w:vAlign w:val="center"/>
          </w:tcPr>
          <w:p w14:paraId="57EFD3D0"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HI_5_2018</w:t>
            </w:r>
          </w:p>
        </w:tc>
        <w:tc>
          <w:tcPr>
            <w:tcW w:w="908" w:type="dxa"/>
            <w:tcBorders>
              <w:top w:val="nil"/>
              <w:left w:val="nil"/>
              <w:bottom w:val="nil"/>
              <w:right w:val="nil"/>
            </w:tcBorders>
            <w:vAlign w:val="center"/>
          </w:tcPr>
          <w:p w14:paraId="269DA942"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0</w:t>
            </w:r>
          </w:p>
        </w:tc>
        <w:tc>
          <w:tcPr>
            <w:tcW w:w="871" w:type="dxa"/>
            <w:tcBorders>
              <w:top w:val="nil"/>
              <w:left w:val="nil"/>
              <w:bottom w:val="nil"/>
              <w:right w:val="nil"/>
            </w:tcBorders>
            <w:vAlign w:val="center"/>
          </w:tcPr>
          <w:p w14:paraId="09730286"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0</w:t>
            </w:r>
          </w:p>
        </w:tc>
        <w:tc>
          <w:tcPr>
            <w:tcW w:w="839" w:type="dxa"/>
            <w:tcBorders>
              <w:top w:val="nil"/>
              <w:left w:val="nil"/>
              <w:bottom w:val="nil"/>
              <w:right w:val="nil"/>
            </w:tcBorders>
            <w:vAlign w:val="center"/>
          </w:tcPr>
          <w:p w14:paraId="1C349557"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1</w:t>
            </w:r>
          </w:p>
        </w:tc>
        <w:tc>
          <w:tcPr>
            <w:tcW w:w="850" w:type="dxa"/>
            <w:tcBorders>
              <w:top w:val="nil"/>
              <w:left w:val="nil"/>
              <w:bottom w:val="nil"/>
              <w:right w:val="nil"/>
            </w:tcBorders>
            <w:vAlign w:val="center"/>
          </w:tcPr>
          <w:p w14:paraId="2851E919"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0</w:t>
            </w:r>
          </w:p>
        </w:tc>
        <w:tc>
          <w:tcPr>
            <w:tcW w:w="852" w:type="dxa"/>
            <w:tcBorders>
              <w:top w:val="nil"/>
              <w:left w:val="nil"/>
              <w:bottom w:val="nil"/>
              <w:right w:val="nil"/>
            </w:tcBorders>
            <w:vAlign w:val="center"/>
          </w:tcPr>
          <w:p w14:paraId="69682A4A"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0</w:t>
            </w:r>
          </w:p>
        </w:tc>
        <w:tc>
          <w:tcPr>
            <w:tcW w:w="930" w:type="dxa"/>
            <w:tcBorders>
              <w:top w:val="nil"/>
              <w:left w:val="nil"/>
              <w:bottom w:val="nil"/>
              <w:right w:val="single" w:sz="4" w:space="0" w:color="auto"/>
            </w:tcBorders>
            <w:vAlign w:val="center"/>
          </w:tcPr>
          <w:p w14:paraId="5C2B3A4A"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0</w:t>
            </w:r>
          </w:p>
        </w:tc>
        <w:tc>
          <w:tcPr>
            <w:tcW w:w="795" w:type="dxa"/>
            <w:tcBorders>
              <w:top w:val="nil"/>
              <w:left w:val="single" w:sz="4" w:space="0" w:color="auto"/>
              <w:bottom w:val="nil"/>
              <w:right w:val="single" w:sz="4" w:space="0" w:color="auto"/>
            </w:tcBorders>
            <w:vAlign w:val="center"/>
          </w:tcPr>
          <w:p w14:paraId="016807D2"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1</w:t>
            </w:r>
          </w:p>
        </w:tc>
      </w:tr>
      <w:tr w:rsidR="00283350" w:rsidRPr="000E2622" w14:paraId="0A4626B6" w14:textId="77777777" w:rsidTr="00EA7CEC">
        <w:tc>
          <w:tcPr>
            <w:tcW w:w="1308" w:type="dxa"/>
            <w:vMerge/>
            <w:tcBorders>
              <w:bottom w:val="single" w:sz="4" w:space="0" w:color="auto"/>
              <w:right w:val="nil"/>
            </w:tcBorders>
            <w:vAlign w:val="center"/>
          </w:tcPr>
          <w:p w14:paraId="2A3C65B2" w14:textId="77777777" w:rsidR="00CB5C04" w:rsidRPr="000E2622" w:rsidRDefault="00CB5C04" w:rsidP="00EA7CEC">
            <w:pPr>
              <w:jc w:val="center"/>
              <w:rPr>
                <w:rFonts w:ascii="Arial" w:hAnsi="Arial" w:cs="Arial"/>
                <w:sz w:val="20"/>
                <w:szCs w:val="20"/>
              </w:rPr>
            </w:pPr>
          </w:p>
        </w:tc>
        <w:tc>
          <w:tcPr>
            <w:tcW w:w="2000" w:type="dxa"/>
            <w:tcBorders>
              <w:top w:val="nil"/>
              <w:left w:val="nil"/>
              <w:bottom w:val="single" w:sz="4" w:space="0" w:color="auto"/>
              <w:right w:val="nil"/>
            </w:tcBorders>
            <w:vAlign w:val="center"/>
          </w:tcPr>
          <w:p w14:paraId="6A162A80"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HI_944.2_2018</w:t>
            </w:r>
          </w:p>
        </w:tc>
        <w:tc>
          <w:tcPr>
            <w:tcW w:w="908" w:type="dxa"/>
            <w:tcBorders>
              <w:top w:val="nil"/>
              <w:left w:val="nil"/>
              <w:bottom w:val="single" w:sz="4" w:space="0" w:color="auto"/>
              <w:right w:val="nil"/>
            </w:tcBorders>
            <w:vAlign w:val="center"/>
          </w:tcPr>
          <w:p w14:paraId="6F6967F8"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1</w:t>
            </w:r>
          </w:p>
        </w:tc>
        <w:tc>
          <w:tcPr>
            <w:tcW w:w="871" w:type="dxa"/>
            <w:tcBorders>
              <w:top w:val="nil"/>
              <w:left w:val="nil"/>
              <w:bottom w:val="single" w:sz="4" w:space="0" w:color="auto"/>
              <w:right w:val="nil"/>
            </w:tcBorders>
            <w:vAlign w:val="center"/>
          </w:tcPr>
          <w:p w14:paraId="39C69A2B"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0</w:t>
            </w:r>
          </w:p>
        </w:tc>
        <w:tc>
          <w:tcPr>
            <w:tcW w:w="839" w:type="dxa"/>
            <w:tcBorders>
              <w:top w:val="nil"/>
              <w:left w:val="nil"/>
              <w:bottom w:val="single" w:sz="4" w:space="0" w:color="auto"/>
              <w:right w:val="nil"/>
            </w:tcBorders>
            <w:vAlign w:val="center"/>
          </w:tcPr>
          <w:p w14:paraId="13152DE1"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2</w:t>
            </w:r>
          </w:p>
        </w:tc>
        <w:tc>
          <w:tcPr>
            <w:tcW w:w="850" w:type="dxa"/>
            <w:tcBorders>
              <w:top w:val="nil"/>
              <w:left w:val="nil"/>
              <w:bottom w:val="single" w:sz="4" w:space="0" w:color="auto"/>
              <w:right w:val="nil"/>
            </w:tcBorders>
            <w:vAlign w:val="center"/>
          </w:tcPr>
          <w:p w14:paraId="2E8DC471"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0</w:t>
            </w:r>
          </w:p>
        </w:tc>
        <w:tc>
          <w:tcPr>
            <w:tcW w:w="852" w:type="dxa"/>
            <w:tcBorders>
              <w:top w:val="nil"/>
              <w:left w:val="nil"/>
              <w:bottom w:val="single" w:sz="4" w:space="0" w:color="auto"/>
              <w:right w:val="nil"/>
            </w:tcBorders>
            <w:vAlign w:val="center"/>
          </w:tcPr>
          <w:p w14:paraId="0FB5E345"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0</w:t>
            </w:r>
          </w:p>
        </w:tc>
        <w:tc>
          <w:tcPr>
            <w:tcW w:w="930" w:type="dxa"/>
            <w:tcBorders>
              <w:top w:val="nil"/>
              <w:left w:val="nil"/>
              <w:bottom w:val="single" w:sz="4" w:space="0" w:color="auto"/>
              <w:right w:val="single" w:sz="4" w:space="0" w:color="auto"/>
            </w:tcBorders>
            <w:vAlign w:val="center"/>
          </w:tcPr>
          <w:p w14:paraId="4FDC74BB"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1</w:t>
            </w:r>
          </w:p>
        </w:tc>
        <w:tc>
          <w:tcPr>
            <w:tcW w:w="795" w:type="dxa"/>
            <w:tcBorders>
              <w:top w:val="nil"/>
              <w:left w:val="single" w:sz="4" w:space="0" w:color="auto"/>
              <w:bottom w:val="single" w:sz="4" w:space="0" w:color="auto"/>
              <w:right w:val="single" w:sz="4" w:space="0" w:color="auto"/>
            </w:tcBorders>
            <w:vAlign w:val="center"/>
          </w:tcPr>
          <w:p w14:paraId="5776F948"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4</w:t>
            </w:r>
          </w:p>
        </w:tc>
      </w:tr>
      <w:tr w:rsidR="00283350" w:rsidRPr="000E2622" w14:paraId="0FD06C65" w14:textId="77777777" w:rsidTr="00EA7CEC">
        <w:tc>
          <w:tcPr>
            <w:tcW w:w="3308" w:type="dxa"/>
            <w:gridSpan w:val="2"/>
            <w:tcBorders>
              <w:top w:val="single" w:sz="4" w:space="0" w:color="auto"/>
              <w:left w:val="single" w:sz="4" w:space="0" w:color="auto"/>
              <w:bottom w:val="nil"/>
              <w:right w:val="nil"/>
            </w:tcBorders>
            <w:vAlign w:val="center"/>
          </w:tcPr>
          <w:p w14:paraId="4047C8A4" w14:textId="77777777" w:rsidR="00CB5C04" w:rsidRPr="000E2622" w:rsidRDefault="00CB5C04" w:rsidP="00EA7CEC">
            <w:pPr>
              <w:jc w:val="center"/>
              <w:rPr>
                <w:rFonts w:ascii="Arial" w:hAnsi="Arial" w:cs="Arial"/>
                <w:b/>
                <w:bCs/>
                <w:i/>
                <w:iCs/>
                <w:sz w:val="20"/>
                <w:szCs w:val="20"/>
              </w:rPr>
            </w:pPr>
          </w:p>
        </w:tc>
        <w:tc>
          <w:tcPr>
            <w:tcW w:w="908" w:type="dxa"/>
            <w:tcBorders>
              <w:top w:val="single" w:sz="4" w:space="0" w:color="auto"/>
              <w:left w:val="nil"/>
              <w:bottom w:val="nil"/>
              <w:right w:val="nil"/>
            </w:tcBorders>
            <w:vAlign w:val="center"/>
          </w:tcPr>
          <w:p w14:paraId="1CE92215" w14:textId="77777777" w:rsidR="00CB5C04" w:rsidRPr="000E2622" w:rsidRDefault="00CB5C04" w:rsidP="00EA7CEC">
            <w:pPr>
              <w:jc w:val="center"/>
              <w:rPr>
                <w:rFonts w:ascii="Arial" w:hAnsi="Arial" w:cs="Arial"/>
                <w:b/>
                <w:bCs/>
                <w:sz w:val="20"/>
                <w:szCs w:val="20"/>
              </w:rPr>
            </w:pPr>
            <w:r w:rsidRPr="000E2622">
              <w:rPr>
                <w:rFonts w:ascii="Arial" w:hAnsi="Arial" w:cs="Arial"/>
                <w:b/>
                <w:bCs/>
                <w:sz w:val="20"/>
                <w:szCs w:val="20"/>
              </w:rPr>
              <w:t>21</w:t>
            </w:r>
          </w:p>
        </w:tc>
        <w:tc>
          <w:tcPr>
            <w:tcW w:w="871" w:type="dxa"/>
            <w:tcBorders>
              <w:top w:val="single" w:sz="4" w:space="0" w:color="auto"/>
              <w:left w:val="nil"/>
              <w:bottom w:val="nil"/>
              <w:right w:val="nil"/>
            </w:tcBorders>
            <w:vAlign w:val="center"/>
          </w:tcPr>
          <w:p w14:paraId="36CD45B0" w14:textId="77777777" w:rsidR="00CB5C04" w:rsidRPr="000E2622" w:rsidRDefault="00CB5C04" w:rsidP="00EA7CEC">
            <w:pPr>
              <w:jc w:val="center"/>
              <w:rPr>
                <w:rFonts w:ascii="Arial" w:hAnsi="Arial" w:cs="Arial"/>
                <w:b/>
                <w:bCs/>
                <w:sz w:val="20"/>
                <w:szCs w:val="20"/>
              </w:rPr>
            </w:pPr>
            <w:r w:rsidRPr="000E2622">
              <w:rPr>
                <w:rFonts w:ascii="Arial" w:hAnsi="Arial" w:cs="Arial"/>
                <w:b/>
                <w:bCs/>
                <w:sz w:val="20"/>
                <w:szCs w:val="20"/>
              </w:rPr>
              <w:t>14</w:t>
            </w:r>
          </w:p>
        </w:tc>
        <w:tc>
          <w:tcPr>
            <w:tcW w:w="839" w:type="dxa"/>
            <w:tcBorders>
              <w:top w:val="single" w:sz="4" w:space="0" w:color="auto"/>
              <w:left w:val="nil"/>
              <w:bottom w:val="nil"/>
              <w:right w:val="nil"/>
            </w:tcBorders>
            <w:vAlign w:val="center"/>
          </w:tcPr>
          <w:p w14:paraId="7BF74467" w14:textId="77777777" w:rsidR="00CB5C04" w:rsidRPr="000E2622" w:rsidRDefault="00CB5C04" w:rsidP="00EA7CEC">
            <w:pPr>
              <w:jc w:val="center"/>
              <w:rPr>
                <w:rFonts w:ascii="Arial" w:hAnsi="Arial" w:cs="Arial"/>
                <w:b/>
                <w:bCs/>
                <w:sz w:val="20"/>
                <w:szCs w:val="20"/>
              </w:rPr>
            </w:pPr>
            <w:r w:rsidRPr="000E2622">
              <w:rPr>
                <w:rFonts w:ascii="Arial" w:hAnsi="Arial" w:cs="Arial"/>
                <w:b/>
                <w:bCs/>
                <w:sz w:val="20"/>
                <w:szCs w:val="20"/>
              </w:rPr>
              <w:t>9</w:t>
            </w:r>
          </w:p>
        </w:tc>
        <w:tc>
          <w:tcPr>
            <w:tcW w:w="850" w:type="dxa"/>
            <w:tcBorders>
              <w:top w:val="single" w:sz="4" w:space="0" w:color="auto"/>
              <w:left w:val="nil"/>
              <w:bottom w:val="nil"/>
              <w:right w:val="nil"/>
            </w:tcBorders>
            <w:vAlign w:val="center"/>
          </w:tcPr>
          <w:p w14:paraId="580830F5" w14:textId="77777777" w:rsidR="00CB5C04" w:rsidRPr="000E2622" w:rsidRDefault="00CB5C04" w:rsidP="00EA7CEC">
            <w:pPr>
              <w:jc w:val="center"/>
              <w:rPr>
                <w:rFonts w:ascii="Arial" w:hAnsi="Arial" w:cs="Arial"/>
                <w:b/>
                <w:bCs/>
                <w:sz w:val="20"/>
                <w:szCs w:val="20"/>
              </w:rPr>
            </w:pPr>
            <w:r w:rsidRPr="000E2622">
              <w:rPr>
                <w:rFonts w:ascii="Arial" w:hAnsi="Arial" w:cs="Arial"/>
                <w:b/>
                <w:bCs/>
                <w:sz w:val="20"/>
                <w:szCs w:val="20"/>
              </w:rPr>
              <w:t>11</w:t>
            </w:r>
          </w:p>
        </w:tc>
        <w:tc>
          <w:tcPr>
            <w:tcW w:w="852" w:type="dxa"/>
            <w:tcBorders>
              <w:top w:val="single" w:sz="4" w:space="0" w:color="auto"/>
              <w:left w:val="nil"/>
              <w:bottom w:val="nil"/>
              <w:right w:val="nil"/>
            </w:tcBorders>
            <w:vAlign w:val="center"/>
          </w:tcPr>
          <w:p w14:paraId="4D4B057D" w14:textId="77777777" w:rsidR="00CB5C04" w:rsidRPr="000E2622" w:rsidRDefault="00CB5C04" w:rsidP="00EA7CEC">
            <w:pPr>
              <w:jc w:val="center"/>
              <w:rPr>
                <w:rFonts w:ascii="Arial" w:hAnsi="Arial" w:cs="Arial"/>
                <w:b/>
                <w:bCs/>
                <w:sz w:val="20"/>
                <w:szCs w:val="20"/>
              </w:rPr>
            </w:pPr>
            <w:r w:rsidRPr="000E2622">
              <w:rPr>
                <w:rFonts w:ascii="Arial" w:hAnsi="Arial" w:cs="Arial"/>
                <w:b/>
                <w:bCs/>
                <w:sz w:val="20"/>
                <w:szCs w:val="20"/>
              </w:rPr>
              <w:t>10</w:t>
            </w:r>
          </w:p>
        </w:tc>
        <w:tc>
          <w:tcPr>
            <w:tcW w:w="930" w:type="dxa"/>
            <w:tcBorders>
              <w:top w:val="single" w:sz="4" w:space="0" w:color="auto"/>
              <w:left w:val="nil"/>
              <w:bottom w:val="nil"/>
              <w:right w:val="single" w:sz="4" w:space="0" w:color="auto"/>
            </w:tcBorders>
            <w:vAlign w:val="center"/>
          </w:tcPr>
          <w:p w14:paraId="521E681F" w14:textId="77777777" w:rsidR="00CB5C04" w:rsidRPr="000E2622" w:rsidRDefault="00CB5C04" w:rsidP="00EA7CEC">
            <w:pPr>
              <w:jc w:val="center"/>
              <w:rPr>
                <w:rFonts w:ascii="Arial" w:hAnsi="Arial" w:cs="Arial"/>
                <w:b/>
                <w:bCs/>
                <w:sz w:val="20"/>
                <w:szCs w:val="20"/>
              </w:rPr>
            </w:pPr>
            <w:r w:rsidRPr="000E2622">
              <w:rPr>
                <w:rFonts w:ascii="Arial" w:hAnsi="Arial" w:cs="Arial"/>
                <w:b/>
                <w:bCs/>
                <w:sz w:val="20"/>
                <w:szCs w:val="20"/>
              </w:rPr>
              <w:t>7</w:t>
            </w:r>
          </w:p>
        </w:tc>
        <w:tc>
          <w:tcPr>
            <w:tcW w:w="795" w:type="dxa"/>
            <w:tcBorders>
              <w:top w:val="single" w:sz="4" w:space="0" w:color="auto"/>
              <w:left w:val="single" w:sz="4" w:space="0" w:color="auto"/>
              <w:bottom w:val="nil"/>
              <w:right w:val="single" w:sz="4" w:space="0" w:color="auto"/>
            </w:tcBorders>
            <w:vAlign w:val="center"/>
          </w:tcPr>
          <w:p w14:paraId="738D53B0" w14:textId="77777777" w:rsidR="00CB5C04" w:rsidRPr="000E2622" w:rsidRDefault="00CB5C04" w:rsidP="00EA7CEC">
            <w:pPr>
              <w:jc w:val="center"/>
              <w:rPr>
                <w:rFonts w:ascii="Arial" w:hAnsi="Arial" w:cs="Arial"/>
                <w:b/>
                <w:bCs/>
                <w:sz w:val="20"/>
                <w:szCs w:val="20"/>
              </w:rPr>
            </w:pPr>
            <w:r w:rsidRPr="000E2622">
              <w:rPr>
                <w:rFonts w:ascii="Arial" w:hAnsi="Arial" w:cs="Arial"/>
                <w:b/>
                <w:bCs/>
                <w:sz w:val="20"/>
                <w:szCs w:val="20"/>
              </w:rPr>
              <w:t>72</w:t>
            </w:r>
          </w:p>
        </w:tc>
      </w:tr>
      <w:tr w:rsidR="00283350" w:rsidRPr="000E2622" w14:paraId="5C559A08" w14:textId="77777777" w:rsidTr="00EA7CEC">
        <w:tc>
          <w:tcPr>
            <w:tcW w:w="3308" w:type="dxa"/>
            <w:gridSpan w:val="2"/>
            <w:tcBorders>
              <w:top w:val="nil"/>
              <w:left w:val="single" w:sz="4" w:space="0" w:color="auto"/>
              <w:bottom w:val="single" w:sz="4" w:space="0" w:color="auto"/>
              <w:right w:val="nil"/>
            </w:tcBorders>
            <w:vAlign w:val="center"/>
          </w:tcPr>
          <w:p w14:paraId="49DB1012" w14:textId="77777777" w:rsidR="00CB5C04" w:rsidRPr="000E2622" w:rsidRDefault="00CB5C04" w:rsidP="00EA7CEC">
            <w:pPr>
              <w:jc w:val="center"/>
              <w:rPr>
                <w:rFonts w:ascii="Arial" w:hAnsi="Arial" w:cs="Arial"/>
                <w:b/>
                <w:bCs/>
                <w:i/>
                <w:iCs/>
                <w:sz w:val="20"/>
                <w:szCs w:val="20"/>
              </w:rPr>
            </w:pPr>
          </w:p>
        </w:tc>
        <w:tc>
          <w:tcPr>
            <w:tcW w:w="908" w:type="dxa"/>
            <w:tcBorders>
              <w:top w:val="nil"/>
              <w:left w:val="nil"/>
              <w:bottom w:val="single" w:sz="4" w:space="0" w:color="auto"/>
              <w:right w:val="nil"/>
            </w:tcBorders>
            <w:vAlign w:val="center"/>
          </w:tcPr>
          <w:p w14:paraId="740450E9" w14:textId="77777777" w:rsidR="00CB5C04" w:rsidRPr="000E2622" w:rsidRDefault="00CB5C04" w:rsidP="00EA7CEC">
            <w:pPr>
              <w:jc w:val="center"/>
              <w:rPr>
                <w:rFonts w:ascii="Arial" w:hAnsi="Arial" w:cs="Arial"/>
                <w:b/>
                <w:bCs/>
                <w:sz w:val="20"/>
                <w:szCs w:val="20"/>
              </w:rPr>
            </w:pPr>
          </w:p>
        </w:tc>
        <w:tc>
          <w:tcPr>
            <w:tcW w:w="871" w:type="dxa"/>
            <w:tcBorders>
              <w:top w:val="nil"/>
              <w:left w:val="nil"/>
              <w:bottom w:val="single" w:sz="4" w:space="0" w:color="auto"/>
              <w:right w:val="nil"/>
            </w:tcBorders>
            <w:vAlign w:val="center"/>
          </w:tcPr>
          <w:p w14:paraId="64A0FAB2" w14:textId="77777777" w:rsidR="00CB5C04" w:rsidRPr="000E2622" w:rsidRDefault="00CB5C04" w:rsidP="00EA7CEC">
            <w:pPr>
              <w:jc w:val="center"/>
              <w:rPr>
                <w:rFonts w:ascii="Arial" w:hAnsi="Arial" w:cs="Arial"/>
                <w:b/>
                <w:bCs/>
                <w:sz w:val="20"/>
                <w:szCs w:val="20"/>
              </w:rPr>
            </w:pPr>
          </w:p>
        </w:tc>
        <w:tc>
          <w:tcPr>
            <w:tcW w:w="839" w:type="dxa"/>
            <w:tcBorders>
              <w:top w:val="nil"/>
              <w:left w:val="nil"/>
              <w:bottom w:val="single" w:sz="4" w:space="0" w:color="auto"/>
              <w:right w:val="nil"/>
            </w:tcBorders>
            <w:vAlign w:val="center"/>
          </w:tcPr>
          <w:p w14:paraId="0EBE68D7" w14:textId="77777777" w:rsidR="00CB5C04" w:rsidRPr="000E2622" w:rsidRDefault="00CB5C04" w:rsidP="00EA7CEC">
            <w:pPr>
              <w:jc w:val="center"/>
              <w:rPr>
                <w:rFonts w:ascii="Arial" w:hAnsi="Arial" w:cs="Arial"/>
                <w:b/>
                <w:bCs/>
                <w:sz w:val="20"/>
                <w:szCs w:val="20"/>
              </w:rPr>
            </w:pPr>
          </w:p>
        </w:tc>
        <w:tc>
          <w:tcPr>
            <w:tcW w:w="850" w:type="dxa"/>
            <w:tcBorders>
              <w:top w:val="nil"/>
              <w:left w:val="nil"/>
              <w:bottom w:val="single" w:sz="4" w:space="0" w:color="auto"/>
              <w:right w:val="nil"/>
            </w:tcBorders>
            <w:vAlign w:val="center"/>
          </w:tcPr>
          <w:p w14:paraId="39C8C258" w14:textId="77777777" w:rsidR="00CB5C04" w:rsidRPr="000E2622" w:rsidRDefault="00CB5C04" w:rsidP="00EA7CEC">
            <w:pPr>
              <w:jc w:val="center"/>
              <w:rPr>
                <w:rFonts w:ascii="Arial" w:hAnsi="Arial" w:cs="Arial"/>
                <w:b/>
                <w:bCs/>
                <w:sz w:val="20"/>
                <w:szCs w:val="20"/>
              </w:rPr>
            </w:pPr>
          </w:p>
        </w:tc>
        <w:tc>
          <w:tcPr>
            <w:tcW w:w="852" w:type="dxa"/>
            <w:tcBorders>
              <w:top w:val="nil"/>
              <w:left w:val="nil"/>
              <w:bottom w:val="single" w:sz="4" w:space="0" w:color="auto"/>
              <w:right w:val="nil"/>
            </w:tcBorders>
            <w:vAlign w:val="center"/>
          </w:tcPr>
          <w:p w14:paraId="65D47352" w14:textId="77777777" w:rsidR="00CB5C04" w:rsidRPr="000E2622" w:rsidRDefault="00CB5C04" w:rsidP="00EA7CEC">
            <w:pPr>
              <w:jc w:val="center"/>
              <w:rPr>
                <w:rFonts w:ascii="Arial" w:hAnsi="Arial" w:cs="Arial"/>
                <w:b/>
                <w:bCs/>
                <w:sz w:val="20"/>
                <w:szCs w:val="20"/>
              </w:rPr>
            </w:pPr>
          </w:p>
        </w:tc>
        <w:tc>
          <w:tcPr>
            <w:tcW w:w="930" w:type="dxa"/>
            <w:tcBorders>
              <w:top w:val="nil"/>
              <w:left w:val="nil"/>
              <w:bottom w:val="single" w:sz="4" w:space="0" w:color="auto"/>
              <w:right w:val="single" w:sz="4" w:space="0" w:color="auto"/>
            </w:tcBorders>
            <w:vAlign w:val="center"/>
          </w:tcPr>
          <w:p w14:paraId="22590A53" w14:textId="77777777" w:rsidR="00CB5C04" w:rsidRPr="000E2622" w:rsidRDefault="00CB5C04" w:rsidP="00EA7CEC">
            <w:pPr>
              <w:jc w:val="center"/>
              <w:rPr>
                <w:rFonts w:ascii="Arial" w:hAnsi="Arial" w:cs="Arial"/>
                <w:b/>
                <w:bCs/>
                <w:sz w:val="20"/>
                <w:szCs w:val="20"/>
              </w:rPr>
            </w:pPr>
          </w:p>
        </w:tc>
        <w:tc>
          <w:tcPr>
            <w:tcW w:w="795" w:type="dxa"/>
            <w:tcBorders>
              <w:top w:val="nil"/>
              <w:left w:val="single" w:sz="4" w:space="0" w:color="auto"/>
              <w:bottom w:val="single" w:sz="4" w:space="0" w:color="auto"/>
              <w:right w:val="single" w:sz="4" w:space="0" w:color="auto"/>
            </w:tcBorders>
            <w:vAlign w:val="center"/>
          </w:tcPr>
          <w:p w14:paraId="4CEDDD74" w14:textId="77777777" w:rsidR="00CB5C04" w:rsidRPr="000E2622" w:rsidRDefault="00CB5C04" w:rsidP="00EA7CEC">
            <w:pPr>
              <w:jc w:val="center"/>
              <w:rPr>
                <w:rFonts w:ascii="Arial" w:hAnsi="Arial" w:cs="Arial"/>
                <w:b/>
                <w:bCs/>
                <w:sz w:val="20"/>
                <w:szCs w:val="20"/>
              </w:rPr>
            </w:pPr>
          </w:p>
        </w:tc>
      </w:tr>
      <w:tr w:rsidR="00283350" w:rsidRPr="000E2622" w14:paraId="5255C983" w14:textId="77777777" w:rsidTr="00EA7CEC">
        <w:tc>
          <w:tcPr>
            <w:tcW w:w="1308" w:type="dxa"/>
            <w:tcBorders>
              <w:top w:val="single" w:sz="4" w:space="0" w:color="auto"/>
              <w:bottom w:val="single" w:sz="4" w:space="0" w:color="auto"/>
              <w:right w:val="nil"/>
            </w:tcBorders>
            <w:vAlign w:val="center"/>
          </w:tcPr>
          <w:p w14:paraId="5B031E83" w14:textId="77777777" w:rsidR="00CB5C04" w:rsidRPr="000E2622" w:rsidRDefault="00CB5C04" w:rsidP="00EA7CEC">
            <w:pPr>
              <w:jc w:val="center"/>
              <w:rPr>
                <w:rFonts w:ascii="Arial" w:hAnsi="Arial" w:cs="Arial"/>
                <w:sz w:val="20"/>
                <w:szCs w:val="20"/>
              </w:rPr>
            </w:pPr>
            <w:r w:rsidRPr="000E2622">
              <w:rPr>
                <w:rFonts w:ascii="Arial" w:hAnsi="Arial" w:cs="Arial"/>
                <w:b/>
                <w:bCs/>
                <w:sz w:val="20"/>
                <w:szCs w:val="20"/>
              </w:rPr>
              <w:t>Population</w:t>
            </w:r>
          </w:p>
        </w:tc>
        <w:tc>
          <w:tcPr>
            <w:tcW w:w="2000" w:type="dxa"/>
            <w:tcBorders>
              <w:top w:val="single" w:sz="4" w:space="0" w:color="auto"/>
              <w:left w:val="nil"/>
              <w:bottom w:val="single" w:sz="4" w:space="0" w:color="auto"/>
              <w:right w:val="nil"/>
            </w:tcBorders>
            <w:vAlign w:val="center"/>
          </w:tcPr>
          <w:p w14:paraId="21B6803A" w14:textId="77777777" w:rsidR="00CB5C04" w:rsidRPr="000E2622" w:rsidRDefault="00CB5C04" w:rsidP="00EA7CEC">
            <w:pPr>
              <w:jc w:val="center"/>
              <w:rPr>
                <w:rFonts w:ascii="Arial" w:hAnsi="Arial" w:cs="Arial"/>
                <w:sz w:val="20"/>
                <w:szCs w:val="20"/>
              </w:rPr>
            </w:pPr>
            <w:r w:rsidRPr="000E2622">
              <w:rPr>
                <w:rFonts w:ascii="Arial" w:hAnsi="Arial" w:cs="Arial"/>
                <w:b/>
                <w:bCs/>
                <w:sz w:val="20"/>
                <w:szCs w:val="20"/>
              </w:rPr>
              <w:t>Family ID</w:t>
            </w:r>
          </w:p>
        </w:tc>
        <w:tc>
          <w:tcPr>
            <w:tcW w:w="908" w:type="dxa"/>
            <w:tcBorders>
              <w:top w:val="single" w:sz="4" w:space="0" w:color="auto"/>
              <w:left w:val="nil"/>
              <w:bottom w:val="single" w:sz="4" w:space="0" w:color="auto"/>
              <w:right w:val="nil"/>
            </w:tcBorders>
            <w:vAlign w:val="center"/>
          </w:tcPr>
          <w:p w14:paraId="7161F57A" w14:textId="77777777" w:rsidR="00CB5C04" w:rsidRPr="000E2622" w:rsidRDefault="00CB5C04" w:rsidP="00EA7CEC">
            <w:pPr>
              <w:jc w:val="center"/>
              <w:rPr>
                <w:rFonts w:ascii="Arial" w:hAnsi="Arial" w:cs="Arial"/>
                <w:sz w:val="20"/>
                <w:szCs w:val="20"/>
              </w:rPr>
            </w:pPr>
            <w:r w:rsidRPr="000E2622">
              <w:rPr>
                <w:rFonts w:ascii="Arial" w:hAnsi="Arial" w:cs="Arial"/>
                <w:b/>
                <w:bCs/>
                <w:sz w:val="20"/>
                <w:szCs w:val="20"/>
              </w:rPr>
              <w:t>GOPH</w:t>
            </w:r>
          </w:p>
        </w:tc>
        <w:tc>
          <w:tcPr>
            <w:tcW w:w="871" w:type="dxa"/>
            <w:tcBorders>
              <w:top w:val="single" w:sz="4" w:space="0" w:color="auto"/>
              <w:left w:val="nil"/>
              <w:bottom w:val="single" w:sz="4" w:space="0" w:color="auto"/>
              <w:right w:val="nil"/>
            </w:tcBorders>
            <w:vAlign w:val="center"/>
          </w:tcPr>
          <w:p w14:paraId="5613434D" w14:textId="77777777" w:rsidR="00CB5C04" w:rsidRPr="000E2622" w:rsidRDefault="00CB5C04" w:rsidP="00EA7CEC">
            <w:pPr>
              <w:jc w:val="center"/>
              <w:rPr>
                <w:rFonts w:ascii="Arial" w:hAnsi="Arial" w:cs="Arial"/>
                <w:sz w:val="20"/>
                <w:szCs w:val="20"/>
              </w:rPr>
            </w:pPr>
            <w:r w:rsidRPr="000E2622">
              <w:rPr>
                <w:rFonts w:ascii="Arial" w:hAnsi="Arial" w:cs="Arial"/>
                <w:b/>
                <w:bCs/>
                <w:sz w:val="20"/>
                <w:szCs w:val="20"/>
              </w:rPr>
              <w:t>ASCU</w:t>
            </w:r>
          </w:p>
        </w:tc>
        <w:tc>
          <w:tcPr>
            <w:tcW w:w="839" w:type="dxa"/>
            <w:tcBorders>
              <w:top w:val="single" w:sz="4" w:space="0" w:color="auto"/>
              <w:left w:val="nil"/>
              <w:bottom w:val="single" w:sz="4" w:space="0" w:color="auto"/>
              <w:right w:val="nil"/>
            </w:tcBorders>
            <w:vAlign w:val="center"/>
          </w:tcPr>
          <w:p w14:paraId="3C09D616" w14:textId="77777777" w:rsidR="00CB5C04" w:rsidRPr="000E2622" w:rsidRDefault="00CB5C04" w:rsidP="00EA7CEC">
            <w:pPr>
              <w:jc w:val="center"/>
              <w:rPr>
                <w:rFonts w:ascii="Arial" w:hAnsi="Arial" w:cs="Arial"/>
                <w:sz w:val="20"/>
                <w:szCs w:val="20"/>
              </w:rPr>
            </w:pPr>
            <w:r w:rsidRPr="000E2622">
              <w:rPr>
                <w:rFonts w:ascii="Arial" w:hAnsi="Arial" w:cs="Arial"/>
                <w:b/>
                <w:bCs/>
                <w:sz w:val="20"/>
                <w:szCs w:val="20"/>
              </w:rPr>
              <w:t>AINC</w:t>
            </w:r>
          </w:p>
        </w:tc>
        <w:tc>
          <w:tcPr>
            <w:tcW w:w="850" w:type="dxa"/>
            <w:tcBorders>
              <w:top w:val="single" w:sz="4" w:space="0" w:color="auto"/>
              <w:left w:val="nil"/>
              <w:bottom w:val="single" w:sz="4" w:space="0" w:color="auto"/>
              <w:right w:val="nil"/>
            </w:tcBorders>
            <w:vAlign w:val="center"/>
          </w:tcPr>
          <w:p w14:paraId="6066E028" w14:textId="77777777" w:rsidR="00CB5C04" w:rsidRPr="000E2622" w:rsidRDefault="00CB5C04" w:rsidP="00EA7CEC">
            <w:pPr>
              <w:jc w:val="center"/>
              <w:rPr>
                <w:rFonts w:ascii="Arial" w:hAnsi="Arial" w:cs="Arial"/>
                <w:sz w:val="20"/>
                <w:szCs w:val="20"/>
              </w:rPr>
            </w:pPr>
            <w:r w:rsidRPr="000E2622">
              <w:rPr>
                <w:rFonts w:ascii="Arial" w:hAnsi="Arial" w:cs="Arial"/>
                <w:b/>
                <w:bCs/>
                <w:sz w:val="20"/>
                <w:szCs w:val="20"/>
              </w:rPr>
              <w:t>ASFA</w:t>
            </w:r>
          </w:p>
        </w:tc>
        <w:tc>
          <w:tcPr>
            <w:tcW w:w="852" w:type="dxa"/>
            <w:tcBorders>
              <w:top w:val="single" w:sz="4" w:space="0" w:color="auto"/>
              <w:left w:val="nil"/>
              <w:bottom w:val="single" w:sz="4" w:space="0" w:color="auto"/>
              <w:right w:val="nil"/>
            </w:tcBorders>
            <w:vAlign w:val="center"/>
          </w:tcPr>
          <w:p w14:paraId="65B25A63" w14:textId="77777777" w:rsidR="00CB5C04" w:rsidRPr="000E2622" w:rsidRDefault="00CB5C04" w:rsidP="00EA7CEC">
            <w:pPr>
              <w:jc w:val="center"/>
              <w:rPr>
                <w:rFonts w:ascii="Arial" w:hAnsi="Arial" w:cs="Arial"/>
                <w:sz w:val="20"/>
                <w:szCs w:val="20"/>
              </w:rPr>
            </w:pPr>
            <w:r w:rsidRPr="000E2622">
              <w:rPr>
                <w:rFonts w:ascii="Arial" w:hAnsi="Arial" w:cs="Arial"/>
                <w:b/>
                <w:bCs/>
                <w:sz w:val="20"/>
                <w:szCs w:val="20"/>
              </w:rPr>
              <w:t>ASYR</w:t>
            </w:r>
          </w:p>
        </w:tc>
        <w:tc>
          <w:tcPr>
            <w:tcW w:w="930" w:type="dxa"/>
            <w:tcBorders>
              <w:top w:val="single" w:sz="4" w:space="0" w:color="auto"/>
              <w:left w:val="nil"/>
              <w:bottom w:val="single" w:sz="4" w:space="0" w:color="auto"/>
              <w:right w:val="single" w:sz="4" w:space="0" w:color="auto"/>
            </w:tcBorders>
            <w:vAlign w:val="center"/>
          </w:tcPr>
          <w:p w14:paraId="06426B79" w14:textId="77777777" w:rsidR="00CB5C04" w:rsidRPr="000E2622" w:rsidRDefault="00CB5C04" w:rsidP="00EA7CEC">
            <w:pPr>
              <w:jc w:val="center"/>
              <w:rPr>
                <w:rFonts w:ascii="Arial" w:hAnsi="Arial" w:cs="Arial"/>
                <w:sz w:val="20"/>
                <w:szCs w:val="20"/>
              </w:rPr>
            </w:pPr>
            <w:r w:rsidRPr="000E2622">
              <w:rPr>
                <w:rFonts w:ascii="Arial" w:hAnsi="Arial" w:cs="Arial"/>
                <w:b/>
                <w:bCs/>
                <w:sz w:val="20"/>
                <w:szCs w:val="20"/>
              </w:rPr>
              <w:t>ASPEC</w:t>
            </w:r>
          </w:p>
        </w:tc>
        <w:tc>
          <w:tcPr>
            <w:tcW w:w="795" w:type="dxa"/>
            <w:tcBorders>
              <w:top w:val="single" w:sz="4" w:space="0" w:color="auto"/>
              <w:left w:val="single" w:sz="4" w:space="0" w:color="auto"/>
              <w:bottom w:val="single" w:sz="4" w:space="0" w:color="auto"/>
              <w:right w:val="single" w:sz="4" w:space="0" w:color="auto"/>
            </w:tcBorders>
            <w:vAlign w:val="center"/>
          </w:tcPr>
          <w:p w14:paraId="3D21BCD3" w14:textId="77777777" w:rsidR="00CB5C04" w:rsidRPr="000E2622" w:rsidRDefault="00CB5C04" w:rsidP="00EA7CEC">
            <w:pPr>
              <w:jc w:val="center"/>
              <w:rPr>
                <w:rFonts w:ascii="Arial" w:hAnsi="Arial" w:cs="Arial"/>
                <w:sz w:val="20"/>
                <w:szCs w:val="20"/>
              </w:rPr>
            </w:pPr>
            <w:r w:rsidRPr="000E2622">
              <w:rPr>
                <w:rFonts w:ascii="Arial" w:hAnsi="Arial" w:cs="Arial"/>
                <w:b/>
                <w:bCs/>
                <w:sz w:val="20"/>
                <w:szCs w:val="20"/>
              </w:rPr>
              <w:t>Total</w:t>
            </w:r>
          </w:p>
        </w:tc>
      </w:tr>
      <w:tr w:rsidR="00283350" w:rsidRPr="000E2622" w14:paraId="0A94C7EE" w14:textId="77777777" w:rsidTr="00EA7CEC">
        <w:tc>
          <w:tcPr>
            <w:tcW w:w="1308" w:type="dxa"/>
            <w:vMerge w:val="restart"/>
            <w:tcBorders>
              <w:right w:val="nil"/>
            </w:tcBorders>
            <w:vAlign w:val="center"/>
          </w:tcPr>
          <w:p w14:paraId="40207EC8"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Puerto Rico</w:t>
            </w:r>
          </w:p>
        </w:tc>
        <w:tc>
          <w:tcPr>
            <w:tcW w:w="2000" w:type="dxa"/>
            <w:tcBorders>
              <w:top w:val="single" w:sz="4" w:space="0" w:color="auto"/>
              <w:left w:val="nil"/>
              <w:bottom w:val="nil"/>
              <w:right w:val="nil"/>
            </w:tcBorders>
            <w:vAlign w:val="center"/>
          </w:tcPr>
          <w:p w14:paraId="39AC907B"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PR_103_2018</w:t>
            </w:r>
          </w:p>
        </w:tc>
        <w:tc>
          <w:tcPr>
            <w:tcW w:w="908" w:type="dxa"/>
            <w:tcBorders>
              <w:top w:val="single" w:sz="4" w:space="0" w:color="auto"/>
              <w:left w:val="nil"/>
              <w:bottom w:val="nil"/>
              <w:right w:val="nil"/>
            </w:tcBorders>
            <w:vAlign w:val="center"/>
          </w:tcPr>
          <w:p w14:paraId="2C2F7FA6"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2</w:t>
            </w:r>
          </w:p>
        </w:tc>
        <w:tc>
          <w:tcPr>
            <w:tcW w:w="871" w:type="dxa"/>
            <w:tcBorders>
              <w:top w:val="single" w:sz="4" w:space="0" w:color="auto"/>
              <w:left w:val="nil"/>
              <w:bottom w:val="nil"/>
              <w:right w:val="nil"/>
            </w:tcBorders>
            <w:vAlign w:val="center"/>
          </w:tcPr>
          <w:p w14:paraId="3540C94A"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1</w:t>
            </w:r>
          </w:p>
        </w:tc>
        <w:tc>
          <w:tcPr>
            <w:tcW w:w="839" w:type="dxa"/>
            <w:tcBorders>
              <w:top w:val="single" w:sz="4" w:space="0" w:color="auto"/>
              <w:left w:val="nil"/>
              <w:bottom w:val="nil"/>
              <w:right w:val="nil"/>
            </w:tcBorders>
            <w:vAlign w:val="center"/>
          </w:tcPr>
          <w:p w14:paraId="1176E863"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1</w:t>
            </w:r>
          </w:p>
        </w:tc>
        <w:tc>
          <w:tcPr>
            <w:tcW w:w="850" w:type="dxa"/>
            <w:tcBorders>
              <w:top w:val="single" w:sz="4" w:space="0" w:color="auto"/>
              <w:left w:val="nil"/>
              <w:bottom w:val="nil"/>
              <w:right w:val="nil"/>
            </w:tcBorders>
            <w:vAlign w:val="center"/>
          </w:tcPr>
          <w:p w14:paraId="19BDE2E7"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2</w:t>
            </w:r>
          </w:p>
        </w:tc>
        <w:tc>
          <w:tcPr>
            <w:tcW w:w="852" w:type="dxa"/>
            <w:tcBorders>
              <w:top w:val="single" w:sz="4" w:space="0" w:color="auto"/>
              <w:left w:val="nil"/>
              <w:bottom w:val="nil"/>
              <w:right w:val="nil"/>
            </w:tcBorders>
            <w:vAlign w:val="center"/>
          </w:tcPr>
          <w:p w14:paraId="24B66F97"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1</w:t>
            </w:r>
          </w:p>
        </w:tc>
        <w:tc>
          <w:tcPr>
            <w:tcW w:w="930" w:type="dxa"/>
            <w:tcBorders>
              <w:top w:val="single" w:sz="4" w:space="0" w:color="auto"/>
              <w:left w:val="nil"/>
              <w:bottom w:val="nil"/>
              <w:right w:val="single" w:sz="4" w:space="0" w:color="auto"/>
            </w:tcBorders>
            <w:vAlign w:val="center"/>
          </w:tcPr>
          <w:p w14:paraId="05E3CC20"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1</w:t>
            </w:r>
          </w:p>
        </w:tc>
        <w:tc>
          <w:tcPr>
            <w:tcW w:w="795" w:type="dxa"/>
            <w:tcBorders>
              <w:top w:val="single" w:sz="4" w:space="0" w:color="auto"/>
              <w:left w:val="single" w:sz="4" w:space="0" w:color="auto"/>
              <w:bottom w:val="nil"/>
              <w:right w:val="single" w:sz="4" w:space="0" w:color="auto"/>
            </w:tcBorders>
            <w:vAlign w:val="center"/>
          </w:tcPr>
          <w:p w14:paraId="0F1A9A0E"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8</w:t>
            </w:r>
          </w:p>
        </w:tc>
      </w:tr>
      <w:tr w:rsidR="00283350" w:rsidRPr="000E2622" w14:paraId="24BB710A" w14:textId="77777777" w:rsidTr="00EA7CEC">
        <w:tc>
          <w:tcPr>
            <w:tcW w:w="1308" w:type="dxa"/>
            <w:vMerge/>
            <w:tcBorders>
              <w:right w:val="nil"/>
            </w:tcBorders>
            <w:vAlign w:val="center"/>
          </w:tcPr>
          <w:p w14:paraId="08C6BBD3" w14:textId="77777777" w:rsidR="00CB5C04" w:rsidRPr="000E2622" w:rsidRDefault="00CB5C04" w:rsidP="00EA7CEC">
            <w:pPr>
              <w:jc w:val="center"/>
              <w:rPr>
                <w:rFonts w:ascii="Arial" w:hAnsi="Arial" w:cs="Arial"/>
                <w:sz w:val="20"/>
                <w:szCs w:val="20"/>
              </w:rPr>
            </w:pPr>
          </w:p>
        </w:tc>
        <w:tc>
          <w:tcPr>
            <w:tcW w:w="2000" w:type="dxa"/>
            <w:tcBorders>
              <w:top w:val="nil"/>
              <w:left w:val="nil"/>
              <w:bottom w:val="nil"/>
              <w:right w:val="nil"/>
            </w:tcBorders>
            <w:vAlign w:val="center"/>
          </w:tcPr>
          <w:p w14:paraId="4B203045"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PR_105_2018</w:t>
            </w:r>
          </w:p>
        </w:tc>
        <w:tc>
          <w:tcPr>
            <w:tcW w:w="908" w:type="dxa"/>
            <w:tcBorders>
              <w:top w:val="nil"/>
              <w:left w:val="nil"/>
              <w:bottom w:val="nil"/>
              <w:right w:val="nil"/>
            </w:tcBorders>
            <w:vAlign w:val="center"/>
          </w:tcPr>
          <w:p w14:paraId="2CE89DC3"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2</w:t>
            </w:r>
          </w:p>
        </w:tc>
        <w:tc>
          <w:tcPr>
            <w:tcW w:w="871" w:type="dxa"/>
            <w:tcBorders>
              <w:top w:val="nil"/>
              <w:left w:val="nil"/>
              <w:bottom w:val="nil"/>
              <w:right w:val="nil"/>
            </w:tcBorders>
            <w:vAlign w:val="center"/>
          </w:tcPr>
          <w:p w14:paraId="72F8FB62"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2</w:t>
            </w:r>
          </w:p>
        </w:tc>
        <w:tc>
          <w:tcPr>
            <w:tcW w:w="839" w:type="dxa"/>
            <w:tcBorders>
              <w:top w:val="nil"/>
              <w:left w:val="nil"/>
              <w:bottom w:val="nil"/>
              <w:right w:val="nil"/>
            </w:tcBorders>
            <w:vAlign w:val="center"/>
          </w:tcPr>
          <w:p w14:paraId="54D0CB9F"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0</w:t>
            </w:r>
          </w:p>
        </w:tc>
        <w:tc>
          <w:tcPr>
            <w:tcW w:w="850" w:type="dxa"/>
            <w:tcBorders>
              <w:top w:val="nil"/>
              <w:left w:val="nil"/>
              <w:bottom w:val="nil"/>
              <w:right w:val="nil"/>
            </w:tcBorders>
            <w:vAlign w:val="center"/>
          </w:tcPr>
          <w:p w14:paraId="692077B0"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0</w:t>
            </w:r>
          </w:p>
        </w:tc>
        <w:tc>
          <w:tcPr>
            <w:tcW w:w="852" w:type="dxa"/>
            <w:tcBorders>
              <w:top w:val="nil"/>
              <w:left w:val="nil"/>
              <w:bottom w:val="nil"/>
              <w:right w:val="nil"/>
            </w:tcBorders>
            <w:vAlign w:val="center"/>
          </w:tcPr>
          <w:p w14:paraId="1D9C8E7B"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2</w:t>
            </w:r>
          </w:p>
        </w:tc>
        <w:tc>
          <w:tcPr>
            <w:tcW w:w="930" w:type="dxa"/>
            <w:tcBorders>
              <w:top w:val="nil"/>
              <w:left w:val="nil"/>
              <w:bottom w:val="nil"/>
              <w:right w:val="single" w:sz="4" w:space="0" w:color="auto"/>
            </w:tcBorders>
            <w:vAlign w:val="center"/>
          </w:tcPr>
          <w:p w14:paraId="1A12BB9C"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1</w:t>
            </w:r>
          </w:p>
        </w:tc>
        <w:tc>
          <w:tcPr>
            <w:tcW w:w="795" w:type="dxa"/>
            <w:tcBorders>
              <w:top w:val="nil"/>
              <w:left w:val="single" w:sz="4" w:space="0" w:color="auto"/>
              <w:bottom w:val="nil"/>
              <w:right w:val="single" w:sz="4" w:space="0" w:color="auto"/>
            </w:tcBorders>
            <w:vAlign w:val="center"/>
          </w:tcPr>
          <w:p w14:paraId="5BB4089E"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7</w:t>
            </w:r>
          </w:p>
        </w:tc>
      </w:tr>
      <w:tr w:rsidR="00283350" w:rsidRPr="000E2622" w14:paraId="2C232A01" w14:textId="77777777" w:rsidTr="00EA7CEC">
        <w:tc>
          <w:tcPr>
            <w:tcW w:w="1308" w:type="dxa"/>
            <w:vMerge/>
            <w:tcBorders>
              <w:right w:val="nil"/>
            </w:tcBorders>
            <w:vAlign w:val="center"/>
          </w:tcPr>
          <w:p w14:paraId="45EC45BA" w14:textId="77777777" w:rsidR="00CB5C04" w:rsidRPr="000E2622" w:rsidRDefault="00CB5C04" w:rsidP="00EA7CEC">
            <w:pPr>
              <w:jc w:val="center"/>
              <w:rPr>
                <w:rFonts w:ascii="Arial" w:hAnsi="Arial" w:cs="Arial"/>
                <w:sz w:val="20"/>
                <w:szCs w:val="20"/>
              </w:rPr>
            </w:pPr>
          </w:p>
        </w:tc>
        <w:tc>
          <w:tcPr>
            <w:tcW w:w="2000" w:type="dxa"/>
            <w:tcBorders>
              <w:top w:val="nil"/>
              <w:left w:val="nil"/>
              <w:bottom w:val="nil"/>
              <w:right w:val="nil"/>
            </w:tcBorders>
            <w:vAlign w:val="center"/>
          </w:tcPr>
          <w:p w14:paraId="143BDA26"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PR_107_2018</w:t>
            </w:r>
          </w:p>
        </w:tc>
        <w:tc>
          <w:tcPr>
            <w:tcW w:w="908" w:type="dxa"/>
            <w:tcBorders>
              <w:top w:val="nil"/>
              <w:left w:val="nil"/>
              <w:bottom w:val="nil"/>
              <w:right w:val="nil"/>
            </w:tcBorders>
            <w:vAlign w:val="center"/>
          </w:tcPr>
          <w:p w14:paraId="572C94A8"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1</w:t>
            </w:r>
          </w:p>
        </w:tc>
        <w:tc>
          <w:tcPr>
            <w:tcW w:w="871" w:type="dxa"/>
            <w:tcBorders>
              <w:top w:val="nil"/>
              <w:left w:val="nil"/>
              <w:bottom w:val="nil"/>
              <w:right w:val="nil"/>
            </w:tcBorders>
            <w:vAlign w:val="center"/>
          </w:tcPr>
          <w:p w14:paraId="644FDB5A"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2</w:t>
            </w:r>
          </w:p>
        </w:tc>
        <w:tc>
          <w:tcPr>
            <w:tcW w:w="839" w:type="dxa"/>
            <w:tcBorders>
              <w:top w:val="nil"/>
              <w:left w:val="nil"/>
              <w:bottom w:val="nil"/>
              <w:right w:val="nil"/>
            </w:tcBorders>
            <w:vAlign w:val="center"/>
          </w:tcPr>
          <w:p w14:paraId="669F023B"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2</w:t>
            </w:r>
          </w:p>
        </w:tc>
        <w:tc>
          <w:tcPr>
            <w:tcW w:w="850" w:type="dxa"/>
            <w:tcBorders>
              <w:top w:val="nil"/>
              <w:left w:val="nil"/>
              <w:bottom w:val="nil"/>
              <w:right w:val="nil"/>
            </w:tcBorders>
            <w:vAlign w:val="center"/>
          </w:tcPr>
          <w:p w14:paraId="7D2578E8"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0</w:t>
            </w:r>
          </w:p>
        </w:tc>
        <w:tc>
          <w:tcPr>
            <w:tcW w:w="852" w:type="dxa"/>
            <w:tcBorders>
              <w:top w:val="nil"/>
              <w:left w:val="nil"/>
              <w:bottom w:val="nil"/>
              <w:right w:val="nil"/>
            </w:tcBorders>
            <w:vAlign w:val="center"/>
          </w:tcPr>
          <w:p w14:paraId="219C5691"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2</w:t>
            </w:r>
          </w:p>
        </w:tc>
        <w:tc>
          <w:tcPr>
            <w:tcW w:w="930" w:type="dxa"/>
            <w:tcBorders>
              <w:top w:val="nil"/>
              <w:left w:val="nil"/>
              <w:bottom w:val="nil"/>
              <w:right w:val="single" w:sz="4" w:space="0" w:color="auto"/>
            </w:tcBorders>
            <w:vAlign w:val="center"/>
          </w:tcPr>
          <w:p w14:paraId="05B1BCF0"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2</w:t>
            </w:r>
          </w:p>
        </w:tc>
        <w:tc>
          <w:tcPr>
            <w:tcW w:w="795" w:type="dxa"/>
            <w:tcBorders>
              <w:top w:val="nil"/>
              <w:left w:val="single" w:sz="4" w:space="0" w:color="auto"/>
              <w:bottom w:val="nil"/>
              <w:right w:val="single" w:sz="4" w:space="0" w:color="auto"/>
            </w:tcBorders>
            <w:vAlign w:val="center"/>
          </w:tcPr>
          <w:p w14:paraId="0EAA08E0"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9</w:t>
            </w:r>
          </w:p>
        </w:tc>
      </w:tr>
      <w:tr w:rsidR="00283350" w:rsidRPr="000E2622" w14:paraId="00746805" w14:textId="77777777" w:rsidTr="00EA7CEC">
        <w:tc>
          <w:tcPr>
            <w:tcW w:w="1308" w:type="dxa"/>
            <w:vMerge/>
            <w:tcBorders>
              <w:right w:val="nil"/>
            </w:tcBorders>
            <w:vAlign w:val="center"/>
          </w:tcPr>
          <w:p w14:paraId="5C0F3DC8" w14:textId="77777777" w:rsidR="00CB5C04" w:rsidRPr="000E2622" w:rsidRDefault="00CB5C04" w:rsidP="00EA7CEC">
            <w:pPr>
              <w:jc w:val="center"/>
              <w:rPr>
                <w:rFonts w:ascii="Arial" w:hAnsi="Arial" w:cs="Arial"/>
                <w:sz w:val="20"/>
                <w:szCs w:val="20"/>
              </w:rPr>
            </w:pPr>
          </w:p>
        </w:tc>
        <w:tc>
          <w:tcPr>
            <w:tcW w:w="2000" w:type="dxa"/>
            <w:tcBorders>
              <w:top w:val="nil"/>
              <w:left w:val="nil"/>
              <w:bottom w:val="nil"/>
              <w:right w:val="nil"/>
            </w:tcBorders>
            <w:vAlign w:val="center"/>
          </w:tcPr>
          <w:p w14:paraId="4FC1FE31"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PR_109_2018</w:t>
            </w:r>
          </w:p>
        </w:tc>
        <w:tc>
          <w:tcPr>
            <w:tcW w:w="908" w:type="dxa"/>
            <w:tcBorders>
              <w:top w:val="nil"/>
              <w:left w:val="nil"/>
              <w:bottom w:val="nil"/>
              <w:right w:val="nil"/>
            </w:tcBorders>
            <w:vAlign w:val="center"/>
          </w:tcPr>
          <w:p w14:paraId="60418427"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2</w:t>
            </w:r>
          </w:p>
        </w:tc>
        <w:tc>
          <w:tcPr>
            <w:tcW w:w="871" w:type="dxa"/>
            <w:tcBorders>
              <w:top w:val="nil"/>
              <w:left w:val="nil"/>
              <w:bottom w:val="nil"/>
              <w:right w:val="nil"/>
            </w:tcBorders>
            <w:vAlign w:val="center"/>
          </w:tcPr>
          <w:p w14:paraId="4C77AAA7"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0</w:t>
            </w:r>
          </w:p>
        </w:tc>
        <w:tc>
          <w:tcPr>
            <w:tcW w:w="839" w:type="dxa"/>
            <w:tcBorders>
              <w:top w:val="nil"/>
              <w:left w:val="nil"/>
              <w:bottom w:val="nil"/>
              <w:right w:val="nil"/>
            </w:tcBorders>
            <w:vAlign w:val="center"/>
          </w:tcPr>
          <w:p w14:paraId="25DAA462"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0</w:t>
            </w:r>
          </w:p>
        </w:tc>
        <w:tc>
          <w:tcPr>
            <w:tcW w:w="850" w:type="dxa"/>
            <w:tcBorders>
              <w:top w:val="nil"/>
              <w:left w:val="nil"/>
              <w:bottom w:val="nil"/>
              <w:right w:val="nil"/>
            </w:tcBorders>
            <w:vAlign w:val="center"/>
          </w:tcPr>
          <w:p w14:paraId="4FE103AA"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0</w:t>
            </w:r>
          </w:p>
        </w:tc>
        <w:tc>
          <w:tcPr>
            <w:tcW w:w="852" w:type="dxa"/>
            <w:tcBorders>
              <w:top w:val="nil"/>
              <w:left w:val="nil"/>
              <w:bottom w:val="nil"/>
              <w:right w:val="nil"/>
            </w:tcBorders>
            <w:vAlign w:val="center"/>
          </w:tcPr>
          <w:p w14:paraId="06567637"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1</w:t>
            </w:r>
          </w:p>
        </w:tc>
        <w:tc>
          <w:tcPr>
            <w:tcW w:w="930" w:type="dxa"/>
            <w:tcBorders>
              <w:top w:val="nil"/>
              <w:left w:val="nil"/>
              <w:bottom w:val="nil"/>
              <w:right w:val="single" w:sz="4" w:space="0" w:color="auto"/>
            </w:tcBorders>
            <w:vAlign w:val="center"/>
          </w:tcPr>
          <w:p w14:paraId="3E01CD35"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1</w:t>
            </w:r>
          </w:p>
        </w:tc>
        <w:tc>
          <w:tcPr>
            <w:tcW w:w="795" w:type="dxa"/>
            <w:tcBorders>
              <w:top w:val="nil"/>
              <w:left w:val="single" w:sz="4" w:space="0" w:color="auto"/>
              <w:bottom w:val="nil"/>
              <w:right w:val="single" w:sz="4" w:space="0" w:color="auto"/>
            </w:tcBorders>
            <w:vAlign w:val="center"/>
          </w:tcPr>
          <w:p w14:paraId="662A510E"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4</w:t>
            </w:r>
          </w:p>
        </w:tc>
      </w:tr>
      <w:tr w:rsidR="00283350" w:rsidRPr="000E2622" w14:paraId="7129F653" w14:textId="77777777" w:rsidTr="00EA7CEC">
        <w:tc>
          <w:tcPr>
            <w:tcW w:w="1308" w:type="dxa"/>
            <w:vMerge/>
            <w:tcBorders>
              <w:right w:val="nil"/>
            </w:tcBorders>
            <w:vAlign w:val="center"/>
          </w:tcPr>
          <w:p w14:paraId="0CC74ACE" w14:textId="77777777" w:rsidR="00CB5C04" w:rsidRPr="000E2622" w:rsidRDefault="00CB5C04" w:rsidP="00EA7CEC">
            <w:pPr>
              <w:jc w:val="center"/>
              <w:rPr>
                <w:rFonts w:ascii="Arial" w:hAnsi="Arial" w:cs="Arial"/>
                <w:sz w:val="20"/>
                <w:szCs w:val="20"/>
              </w:rPr>
            </w:pPr>
          </w:p>
        </w:tc>
        <w:tc>
          <w:tcPr>
            <w:tcW w:w="2000" w:type="dxa"/>
            <w:tcBorders>
              <w:top w:val="nil"/>
              <w:left w:val="nil"/>
              <w:bottom w:val="nil"/>
              <w:right w:val="nil"/>
            </w:tcBorders>
            <w:vAlign w:val="center"/>
          </w:tcPr>
          <w:p w14:paraId="548D8326"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PR_111_2018</w:t>
            </w:r>
          </w:p>
        </w:tc>
        <w:tc>
          <w:tcPr>
            <w:tcW w:w="908" w:type="dxa"/>
            <w:tcBorders>
              <w:top w:val="nil"/>
              <w:left w:val="nil"/>
              <w:bottom w:val="nil"/>
              <w:right w:val="nil"/>
            </w:tcBorders>
            <w:vAlign w:val="center"/>
          </w:tcPr>
          <w:p w14:paraId="53ED24A1"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2</w:t>
            </w:r>
          </w:p>
        </w:tc>
        <w:tc>
          <w:tcPr>
            <w:tcW w:w="871" w:type="dxa"/>
            <w:tcBorders>
              <w:top w:val="nil"/>
              <w:left w:val="nil"/>
              <w:bottom w:val="nil"/>
              <w:right w:val="nil"/>
            </w:tcBorders>
            <w:vAlign w:val="center"/>
          </w:tcPr>
          <w:p w14:paraId="4BA31226"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2</w:t>
            </w:r>
          </w:p>
        </w:tc>
        <w:tc>
          <w:tcPr>
            <w:tcW w:w="839" w:type="dxa"/>
            <w:tcBorders>
              <w:top w:val="nil"/>
              <w:left w:val="nil"/>
              <w:bottom w:val="nil"/>
              <w:right w:val="nil"/>
            </w:tcBorders>
            <w:vAlign w:val="center"/>
          </w:tcPr>
          <w:p w14:paraId="49FC1797"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2</w:t>
            </w:r>
          </w:p>
        </w:tc>
        <w:tc>
          <w:tcPr>
            <w:tcW w:w="850" w:type="dxa"/>
            <w:tcBorders>
              <w:top w:val="nil"/>
              <w:left w:val="nil"/>
              <w:bottom w:val="nil"/>
              <w:right w:val="nil"/>
            </w:tcBorders>
            <w:vAlign w:val="center"/>
          </w:tcPr>
          <w:p w14:paraId="6721E940"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2</w:t>
            </w:r>
          </w:p>
        </w:tc>
        <w:tc>
          <w:tcPr>
            <w:tcW w:w="852" w:type="dxa"/>
            <w:tcBorders>
              <w:top w:val="nil"/>
              <w:left w:val="nil"/>
              <w:bottom w:val="nil"/>
              <w:right w:val="nil"/>
            </w:tcBorders>
            <w:vAlign w:val="center"/>
          </w:tcPr>
          <w:p w14:paraId="1AFE1D96"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2</w:t>
            </w:r>
          </w:p>
        </w:tc>
        <w:tc>
          <w:tcPr>
            <w:tcW w:w="930" w:type="dxa"/>
            <w:tcBorders>
              <w:top w:val="nil"/>
              <w:left w:val="nil"/>
              <w:bottom w:val="nil"/>
              <w:right w:val="single" w:sz="4" w:space="0" w:color="auto"/>
            </w:tcBorders>
            <w:vAlign w:val="center"/>
          </w:tcPr>
          <w:p w14:paraId="21C1B519"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2</w:t>
            </w:r>
          </w:p>
        </w:tc>
        <w:tc>
          <w:tcPr>
            <w:tcW w:w="795" w:type="dxa"/>
            <w:tcBorders>
              <w:top w:val="nil"/>
              <w:left w:val="single" w:sz="4" w:space="0" w:color="auto"/>
              <w:bottom w:val="nil"/>
              <w:right w:val="single" w:sz="4" w:space="0" w:color="auto"/>
            </w:tcBorders>
            <w:vAlign w:val="center"/>
          </w:tcPr>
          <w:p w14:paraId="1F4D3D00"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12</w:t>
            </w:r>
          </w:p>
        </w:tc>
      </w:tr>
      <w:tr w:rsidR="00283350" w:rsidRPr="000E2622" w14:paraId="5FC6E415" w14:textId="77777777" w:rsidTr="00EA7CEC">
        <w:tc>
          <w:tcPr>
            <w:tcW w:w="1308" w:type="dxa"/>
            <w:vMerge/>
            <w:tcBorders>
              <w:right w:val="nil"/>
            </w:tcBorders>
            <w:vAlign w:val="center"/>
          </w:tcPr>
          <w:p w14:paraId="71DBB95F" w14:textId="77777777" w:rsidR="00CB5C04" w:rsidRPr="000E2622" w:rsidRDefault="00CB5C04" w:rsidP="00EA7CEC">
            <w:pPr>
              <w:jc w:val="center"/>
              <w:rPr>
                <w:rFonts w:ascii="Arial" w:hAnsi="Arial" w:cs="Arial"/>
                <w:sz w:val="20"/>
                <w:szCs w:val="20"/>
              </w:rPr>
            </w:pPr>
          </w:p>
        </w:tc>
        <w:tc>
          <w:tcPr>
            <w:tcW w:w="2000" w:type="dxa"/>
            <w:tcBorders>
              <w:top w:val="nil"/>
              <w:left w:val="nil"/>
              <w:bottom w:val="nil"/>
              <w:right w:val="nil"/>
            </w:tcBorders>
            <w:vAlign w:val="center"/>
          </w:tcPr>
          <w:p w14:paraId="15636F05"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PR_112_2018</w:t>
            </w:r>
          </w:p>
        </w:tc>
        <w:tc>
          <w:tcPr>
            <w:tcW w:w="908" w:type="dxa"/>
            <w:tcBorders>
              <w:top w:val="nil"/>
              <w:left w:val="nil"/>
              <w:bottom w:val="nil"/>
              <w:right w:val="nil"/>
            </w:tcBorders>
            <w:vAlign w:val="center"/>
          </w:tcPr>
          <w:p w14:paraId="22A6CFE3"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2</w:t>
            </w:r>
          </w:p>
        </w:tc>
        <w:tc>
          <w:tcPr>
            <w:tcW w:w="871" w:type="dxa"/>
            <w:tcBorders>
              <w:top w:val="nil"/>
              <w:left w:val="nil"/>
              <w:bottom w:val="nil"/>
              <w:right w:val="nil"/>
            </w:tcBorders>
            <w:vAlign w:val="center"/>
          </w:tcPr>
          <w:p w14:paraId="7481EC5D"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2</w:t>
            </w:r>
          </w:p>
        </w:tc>
        <w:tc>
          <w:tcPr>
            <w:tcW w:w="839" w:type="dxa"/>
            <w:tcBorders>
              <w:top w:val="nil"/>
              <w:left w:val="nil"/>
              <w:bottom w:val="nil"/>
              <w:right w:val="nil"/>
            </w:tcBorders>
            <w:vAlign w:val="center"/>
          </w:tcPr>
          <w:p w14:paraId="37558EC4"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1</w:t>
            </w:r>
          </w:p>
        </w:tc>
        <w:tc>
          <w:tcPr>
            <w:tcW w:w="850" w:type="dxa"/>
            <w:tcBorders>
              <w:top w:val="nil"/>
              <w:left w:val="nil"/>
              <w:bottom w:val="nil"/>
              <w:right w:val="nil"/>
            </w:tcBorders>
            <w:vAlign w:val="center"/>
          </w:tcPr>
          <w:p w14:paraId="6852CD18"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2</w:t>
            </w:r>
          </w:p>
        </w:tc>
        <w:tc>
          <w:tcPr>
            <w:tcW w:w="852" w:type="dxa"/>
            <w:tcBorders>
              <w:top w:val="nil"/>
              <w:left w:val="nil"/>
              <w:bottom w:val="nil"/>
              <w:right w:val="nil"/>
            </w:tcBorders>
            <w:vAlign w:val="center"/>
          </w:tcPr>
          <w:p w14:paraId="4B92EE08"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0</w:t>
            </w:r>
          </w:p>
        </w:tc>
        <w:tc>
          <w:tcPr>
            <w:tcW w:w="930" w:type="dxa"/>
            <w:tcBorders>
              <w:top w:val="nil"/>
              <w:left w:val="nil"/>
              <w:bottom w:val="nil"/>
              <w:right w:val="single" w:sz="4" w:space="0" w:color="auto"/>
            </w:tcBorders>
            <w:vAlign w:val="center"/>
          </w:tcPr>
          <w:p w14:paraId="5EC27A5A"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1</w:t>
            </w:r>
          </w:p>
        </w:tc>
        <w:tc>
          <w:tcPr>
            <w:tcW w:w="795" w:type="dxa"/>
            <w:tcBorders>
              <w:top w:val="nil"/>
              <w:left w:val="single" w:sz="4" w:space="0" w:color="auto"/>
              <w:bottom w:val="nil"/>
              <w:right w:val="single" w:sz="4" w:space="0" w:color="auto"/>
            </w:tcBorders>
            <w:vAlign w:val="center"/>
          </w:tcPr>
          <w:p w14:paraId="65DCB98B"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8</w:t>
            </w:r>
          </w:p>
        </w:tc>
      </w:tr>
      <w:tr w:rsidR="00283350" w:rsidRPr="000E2622" w14:paraId="35A98A8C" w14:textId="77777777" w:rsidTr="00EA7CEC">
        <w:tc>
          <w:tcPr>
            <w:tcW w:w="1308" w:type="dxa"/>
            <w:vMerge/>
            <w:tcBorders>
              <w:right w:val="nil"/>
            </w:tcBorders>
            <w:vAlign w:val="center"/>
          </w:tcPr>
          <w:p w14:paraId="6C28EA9E" w14:textId="77777777" w:rsidR="00CB5C04" w:rsidRPr="000E2622" w:rsidRDefault="00CB5C04" w:rsidP="00EA7CEC">
            <w:pPr>
              <w:jc w:val="center"/>
              <w:rPr>
                <w:rFonts w:ascii="Arial" w:hAnsi="Arial" w:cs="Arial"/>
                <w:sz w:val="20"/>
                <w:szCs w:val="20"/>
              </w:rPr>
            </w:pPr>
          </w:p>
        </w:tc>
        <w:tc>
          <w:tcPr>
            <w:tcW w:w="2000" w:type="dxa"/>
            <w:tcBorders>
              <w:top w:val="nil"/>
              <w:left w:val="nil"/>
              <w:bottom w:val="nil"/>
              <w:right w:val="nil"/>
            </w:tcBorders>
            <w:vAlign w:val="center"/>
          </w:tcPr>
          <w:p w14:paraId="78BDAC4D"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PR_113_2018</w:t>
            </w:r>
          </w:p>
        </w:tc>
        <w:tc>
          <w:tcPr>
            <w:tcW w:w="908" w:type="dxa"/>
            <w:tcBorders>
              <w:top w:val="nil"/>
              <w:left w:val="nil"/>
              <w:bottom w:val="nil"/>
              <w:right w:val="nil"/>
            </w:tcBorders>
            <w:vAlign w:val="center"/>
          </w:tcPr>
          <w:p w14:paraId="1F87FE62"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0</w:t>
            </w:r>
          </w:p>
        </w:tc>
        <w:tc>
          <w:tcPr>
            <w:tcW w:w="871" w:type="dxa"/>
            <w:tcBorders>
              <w:top w:val="nil"/>
              <w:left w:val="nil"/>
              <w:bottom w:val="nil"/>
              <w:right w:val="nil"/>
            </w:tcBorders>
            <w:vAlign w:val="center"/>
          </w:tcPr>
          <w:p w14:paraId="3F36CB8B"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1</w:t>
            </w:r>
          </w:p>
        </w:tc>
        <w:tc>
          <w:tcPr>
            <w:tcW w:w="839" w:type="dxa"/>
            <w:tcBorders>
              <w:top w:val="nil"/>
              <w:left w:val="nil"/>
              <w:bottom w:val="nil"/>
              <w:right w:val="nil"/>
            </w:tcBorders>
            <w:vAlign w:val="center"/>
          </w:tcPr>
          <w:p w14:paraId="342B7A73"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2</w:t>
            </w:r>
          </w:p>
        </w:tc>
        <w:tc>
          <w:tcPr>
            <w:tcW w:w="850" w:type="dxa"/>
            <w:tcBorders>
              <w:top w:val="nil"/>
              <w:left w:val="nil"/>
              <w:bottom w:val="nil"/>
              <w:right w:val="nil"/>
            </w:tcBorders>
            <w:vAlign w:val="center"/>
          </w:tcPr>
          <w:p w14:paraId="03055749"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0</w:t>
            </w:r>
          </w:p>
        </w:tc>
        <w:tc>
          <w:tcPr>
            <w:tcW w:w="852" w:type="dxa"/>
            <w:tcBorders>
              <w:top w:val="nil"/>
              <w:left w:val="nil"/>
              <w:bottom w:val="nil"/>
              <w:right w:val="nil"/>
            </w:tcBorders>
            <w:vAlign w:val="center"/>
          </w:tcPr>
          <w:p w14:paraId="7EF24643"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1</w:t>
            </w:r>
          </w:p>
        </w:tc>
        <w:tc>
          <w:tcPr>
            <w:tcW w:w="930" w:type="dxa"/>
            <w:tcBorders>
              <w:top w:val="nil"/>
              <w:left w:val="nil"/>
              <w:bottom w:val="nil"/>
              <w:right w:val="single" w:sz="4" w:space="0" w:color="auto"/>
            </w:tcBorders>
            <w:vAlign w:val="center"/>
          </w:tcPr>
          <w:p w14:paraId="2F7E61C5"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0</w:t>
            </w:r>
          </w:p>
        </w:tc>
        <w:tc>
          <w:tcPr>
            <w:tcW w:w="795" w:type="dxa"/>
            <w:tcBorders>
              <w:top w:val="nil"/>
              <w:left w:val="single" w:sz="4" w:space="0" w:color="auto"/>
              <w:bottom w:val="nil"/>
              <w:right w:val="single" w:sz="4" w:space="0" w:color="auto"/>
            </w:tcBorders>
            <w:vAlign w:val="center"/>
          </w:tcPr>
          <w:p w14:paraId="1E797C7D"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4</w:t>
            </w:r>
          </w:p>
        </w:tc>
      </w:tr>
      <w:tr w:rsidR="00283350" w:rsidRPr="000E2622" w14:paraId="7B7FD539" w14:textId="77777777" w:rsidTr="00EA7CEC">
        <w:tc>
          <w:tcPr>
            <w:tcW w:w="1308" w:type="dxa"/>
            <w:vMerge/>
            <w:tcBorders>
              <w:right w:val="nil"/>
            </w:tcBorders>
            <w:vAlign w:val="center"/>
          </w:tcPr>
          <w:p w14:paraId="4434ED1C" w14:textId="77777777" w:rsidR="00CB5C04" w:rsidRPr="000E2622" w:rsidRDefault="00CB5C04" w:rsidP="00EA7CEC">
            <w:pPr>
              <w:jc w:val="center"/>
              <w:rPr>
                <w:rFonts w:ascii="Arial" w:hAnsi="Arial" w:cs="Arial"/>
                <w:sz w:val="20"/>
                <w:szCs w:val="20"/>
              </w:rPr>
            </w:pPr>
          </w:p>
        </w:tc>
        <w:tc>
          <w:tcPr>
            <w:tcW w:w="2000" w:type="dxa"/>
            <w:tcBorders>
              <w:top w:val="nil"/>
              <w:left w:val="nil"/>
              <w:bottom w:val="nil"/>
              <w:right w:val="nil"/>
            </w:tcBorders>
            <w:vAlign w:val="center"/>
          </w:tcPr>
          <w:p w14:paraId="3D791341"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PR_P1_2018</w:t>
            </w:r>
          </w:p>
        </w:tc>
        <w:tc>
          <w:tcPr>
            <w:tcW w:w="908" w:type="dxa"/>
            <w:tcBorders>
              <w:top w:val="nil"/>
              <w:left w:val="nil"/>
              <w:bottom w:val="nil"/>
              <w:right w:val="nil"/>
            </w:tcBorders>
            <w:vAlign w:val="center"/>
          </w:tcPr>
          <w:p w14:paraId="68E47469"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0</w:t>
            </w:r>
          </w:p>
        </w:tc>
        <w:tc>
          <w:tcPr>
            <w:tcW w:w="871" w:type="dxa"/>
            <w:tcBorders>
              <w:top w:val="nil"/>
              <w:left w:val="nil"/>
              <w:bottom w:val="nil"/>
              <w:right w:val="nil"/>
            </w:tcBorders>
            <w:vAlign w:val="center"/>
          </w:tcPr>
          <w:p w14:paraId="1F52CB25"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1</w:t>
            </w:r>
          </w:p>
        </w:tc>
        <w:tc>
          <w:tcPr>
            <w:tcW w:w="839" w:type="dxa"/>
            <w:tcBorders>
              <w:top w:val="nil"/>
              <w:left w:val="nil"/>
              <w:bottom w:val="nil"/>
              <w:right w:val="nil"/>
            </w:tcBorders>
            <w:vAlign w:val="center"/>
          </w:tcPr>
          <w:p w14:paraId="46480C9A"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0</w:t>
            </w:r>
          </w:p>
        </w:tc>
        <w:tc>
          <w:tcPr>
            <w:tcW w:w="850" w:type="dxa"/>
            <w:tcBorders>
              <w:top w:val="nil"/>
              <w:left w:val="nil"/>
              <w:bottom w:val="nil"/>
              <w:right w:val="nil"/>
            </w:tcBorders>
            <w:vAlign w:val="center"/>
          </w:tcPr>
          <w:p w14:paraId="551858B2"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0</w:t>
            </w:r>
          </w:p>
        </w:tc>
        <w:tc>
          <w:tcPr>
            <w:tcW w:w="852" w:type="dxa"/>
            <w:tcBorders>
              <w:top w:val="nil"/>
              <w:left w:val="nil"/>
              <w:bottom w:val="nil"/>
              <w:right w:val="nil"/>
            </w:tcBorders>
            <w:vAlign w:val="center"/>
          </w:tcPr>
          <w:p w14:paraId="220F7BF5"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0</w:t>
            </w:r>
          </w:p>
        </w:tc>
        <w:tc>
          <w:tcPr>
            <w:tcW w:w="930" w:type="dxa"/>
            <w:tcBorders>
              <w:top w:val="nil"/>
              <w:left w:val="nil"/>
              <w:bottom w:val="nil"/>
              <w:right w:val="single" w:sz="4" w:space="0" w:color="auto"/>
            </w:tcBorders>
            <w:vAlign w:val="center"/>
          </w:tcPr>
          <w:p w14:paraId="471330EF"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0</w:t>
            </w:r>
          </w:p>
        </w:tc>
        <w:tc>
          <w:tcPr>
            <w:tcW w:w="795" w:type="dxa"/>
            <w:tcBorders>
              <w:top w:val="nil"/>
              <w:left w:val="single" w:sz="4" w:space="0" w:color="auto"/>
              <w:bottom w:val="nil"/>
              <w:right w:val="single" w:sz="4" w:space="0" w:color="auto"/>
            </w:tcBorders>
            <w:vAlign w:val="center"/>
          </w:tcPr>
          <w:p w14:paraId="46490CE0"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1</w:t>
            </w:r>
          </w:p>
        </w:tc>
      </w:tr>
      <w:tr w:rsidR="00283350" w:rsidRPr="000E2622" w14:paraId="6DBBCC43" w14:textId="77777777" w:rsidTr="00EA7CEC">
        <w:tc>
          <w:tcPr>
            <w:tcW w:w="1308" w:type="dxa"/>
            <w:vMerge/>
            <w:tcBorders>
              <w:right w:val="nil"/>
            </w:tcBorders>
            <w:vAlign w:val="center"/>
          </w:tcPr>
          <w:p w14:paraId="7223E277" w14:textId="77777777" w:rsidR="00CB5C04" w:rsidRPr="000E2622" w:rsidRDefault="00CB5C04" w:rsidP="00EA7CEC">
            <w:pPr>
              <w:jc w:val="center"/>
              <w:rPr>
                <w:rFonts w:ascii="Arial" w:hAnsi="Arial" w:cs="Arial"/>
                <w:sz w:val="20"/>
                <w:szCs w:val="20"/>
              </w:rPr>
            </w:pPr>
          </w:p>
        </w:tc>
        <w:tc>
          <w:tcPr>
            <w:tcW w:w="2000" w:type="dxa"/>
            <w:tcBorders>
              <w:top w:val="nil"/>
              <w:left w:val="nil"/>
              <w:bottom w:val="nil"/>
              <w:right w:val="nil"/>
            </w:tcBorders>
            <w:vAlign w:val="center"/>
          </w:tcPr>
          <w:p w14:paraId="65B3EBAF"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PR_PM2_2018</w:t>
            </w:r>
          </w:p>
        </w:tc>
        <w:tc>
          <w:tcPr>
            <w:tcW w:w="908" w:type="dxa"/>
            <w:tcBorders>
              <w:top w:val="nil"/>
              <w:left w:val="nil"/>
              <w:bottom w:val="nil"/>
              <w:right w:val="nil"/>
            </w:tcBorders>
            <w:vAlign w:val="center"/>
          </w:tcPr>
          <w:p w14:paraId="42658D8A"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1</w:t>
            </w:r>
          </w:p>
        </w:tc>
        <w:tc>
          <w:tcPr>
            <w:tcW w:w="871" w:type="dxa"/>
            <w:tcBorders>
              <w:top w:val="nil"/>
              <w:left w:val="nil"/>
              <w:bottom w:val="nil"/>
              <w:right w:val="nil"/>
            </w:tcBorders>
            <w:vAlign w:val="center"/>
          </w:tcPr>
          <w:p w14:paraId="4CF3AF5D"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1</w:t>
            </w:r>
          </w:p>
        </w:tc>
        <w:tc>
          <w:tcPr>
            <w:tcW w:w="839" w:type="dxa"/>
            <w:tcBorders>
              <w:top w:val="nil"/>
              <w:left w:val="nil"/>
              <w:bottom w:val="nil"/>
              <w:right w:val="nil"/>
            </w:tcBorders>
            <w:vAlign w:val="center"/>
          </w:tcPr>
          <w:p w14:paraId="3B9B6085"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0</w:t>
            </w:r>
          </w:p>
        </w:tc>
        <w:tc>
          <w:tcPr>
            <w:tcW w:w="850" w:type="dxa"/>
            <w:tcBorders>
              <w:top w:val="nil"/>
              <w:left w:val="nil"/>
              <w:bottom w:val="nil"/>
              <w:right w:val="nil"/>
            </w:tcBorders>
            <w:vAlign w:val="center"/>
          </w:tcPr>
          <w:p w14:paraId="52D2B112"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0</w:t>
            </w:r>
          </w:p>
        </w:tc>
        <w:tc>
          <w:tcPr>
            <w:tcW w:w="852" w:type="dxa"/>
            <w:tcBorders>
              <w:top w:val="nil"/>
              <w:left w:val="nil"/>
              <w:bottom w:val="nil"/>
              <w:right w:val="nil"/>
            </w:tcBorders>
            <w:vAlign w:val="center"/>
          </w:tcPr>
          <w:p w14:paraId="77DFE8CF"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0</w:t>
            </w:r>
          </w:p>
        </w:tc>
        <w:tc>
          <w:tcPr>
            <w:tcW w:w="930" w:type="dxa"/>
            <w:tcBorders>
              <w:top w:val="nil"/>
              <w:left w:val="nil"/>
              <w:bottom w:val="nil"/>
              <w:right w:val="single" w:sz="4" w:space="0" w:color="auto"/>
            </w:tcBorders>
            <w:vAlign w:val="center"/>
          </w:tcPr>
          <w:p w14:paraId="63F35544"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0</w:t>
            </w:r>
          </w:p>
        </w:tc>
        <w:tc>
          <w:tcPr>
            <w:tcW w:w="795" w:type="dxa"/>
            <w:tcBorders>
              <w:top w:val="nil"/>
              <w:left w:val="single" w:sz="4" w:space="0" w:color="auto"/>
              <w:bottom w:val="nil"/>
              <w:right w:val="single" w:sz="4" w:space="0" w:color="auto"/>
            </w:tcBorders>
            <w:vAlign w:val="center"/>
          </w:tcPr>
          <w:p w14:paraId="091B0C84"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2</w:t>
            </w:r>
          </w:p>
        </w:tc>
      </w:tr>
      <w:tr w:rsidR="00283350" w:rsidRPr="000E2622" w14:paraId="7EF628FC" w14:textId="77777777" w:rsidTr="00EA7CEC">
        <w:tc>
          <w:tcPr>
            <w:tcW w:w="1308" w:type="dxa"/>
            <w:vMerge/>
            <w:tcBorders>
              <w:bottom w:val="single" w:sz="4" w:space="0" w:color="auto"/>
              <w:right w:val="nil"/>
            </w:tcBorders>
            <w:vAlign w:val="center"/>
          </w:tcPr>
          <w:p w14:paraId="58981BE7" w14:textId="77777777" w:rsidR="00CB5C04" w:rsidRPr="000E2622" w:rsidRDefault="00CB5C04" w:rsidP="00EA7CEC">
            <w:pPr>
              <w:jc w:val="center"/>
              <w:rPr>
                <w:rFonts w:ascii="Arial" w:hAnsi="Arial" w:cs="Arial"/>
                <w:sz w:val="20"/>
                <w:szCs w:val="20"/>
              </w:rPr>
            </w:pPr>
          </w:p>
        </w:tc>
        <w:tc>
          <w:tcPr>
            <w:tcW w:w="2000" w:type="dxa"/>
            <w:tcBorders>
              <w:top w:val="nil"/>
              <w:left w:val="nil"/>
              <w:bottom w:val="single" w:sz="4" w:space="0" w:color="auto"/>
              <w:right w:val="nil"/>
            </w:tcBorders>
            <w:vAlign w:val="center"/>
          </w:tcPr>
          <w:p w14:paraId="5E73469B"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PR_PM4_2018</w:t>
            </w:r>
          </w:p>
        </w:tc>
        <w:tc>
          <w:tcPr>
            <w:tcW w:w="908" w:type="dxa"/>
            <w:tcBorders>
              <w:top w:val="nil"/>
              <w:left w:val="nil"/>
              <w:bottom w:val="single" w:sz="4" w:space="0" w:color="auto"/>
              <w:right w:val="nil"/>
            </w:tcBorders>
            <w:vAlign w:val="center"/>
          </w:tcPr>
          <w:p w14:paraId="07689269"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2</w:t>
            </w:r>
          </w:p>
        </w:tc>
        <w:tc>
          <w:tcPr>
            <w:tcW w:w="871" w:type="dxa"/>
            <w:tcBorders>
              <w:top w:val="nil"/>
              <w:left w:val="nil"/>
              <w:bottom w:val="single" w:sz="4" w:space="0" w:color="auto"/>
              <w:right w:val="nil"/>
            </w:tcBorders>
            <w:vAlign w:val="center"/>
          </w:tcPr>
          <w:p w14:paraId="51C58169"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2</w:t>
            </w:r>
          </w:p>
        </w:tc>
        <w:tc>
          <w:tcPr>
            <w:tcW w:w="839" w:type="dxa"/>
            <w:tcBorders>
              <w:top w:val="nil"/>
              <w:left w:val="nil"/>
              <w:bottom w:val="single" w:sz="4" w:space="0" w:color="auto"/>
              <w:right w:val="nil"/>
            </w:tcBorders>
            <w:vAlign w:val="center"/>
          </w:tcPr>
          <w:p w14:paraId="21028CFC"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2</w:t>
            </w:r>
          </w:p>
        </w:tc>
        <w:tc>
          <w:tcPr>
            <w:tcW w:w="850" w:type="dxa"/>
            <w:tcBorders>
              <w:top w:val="nil"/>
              <w:left w:val="nil"/>
              <w:bottom w:val="single" w:sz="4" w:space="0" w:color="auto"/>
              <w:right w:val="nil"/>
            </w:tcBorders>
            <w:vAlign w:val="center"/>
          </w:tcPr>
          <w:p w14:paraId="79E77257"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2</w:t>
            </w:r>
          </w:p>
        </w:tc>
        <w:tc>
          <w:tcPr>
            <w:tcW w:w="852" w:type="dxa"/>
            <w:tcBorders>
              <w:top w:val="nil"/>
              <w:left w:val="nil"/>
              <w:bottom w:val="single" w:sz="4" w:space="0" w:color="auto"/>
              <w:right w:val="nil"/>
            </w:tcBorders>
            <w:vAlign w:val="center"/>
          </w:tcPr>
          <w:p w14:paraId="3F1A68CB"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2</w:t>
            </w:r>
          </w:p>
        </w:tc>
        <w:tc>
          <w:tcPr>
            <w:tcW w:w="930" w:type="dxa"/>
            <w:tcBorders>
              <w:top w:val="nil"/>
              <w:left w:val="nil"/>
              <w:bottom w:val="single" w:sz="4" w:space="0" w:color="auto"/>
              <w:right w:val="single" w:sz="4" w:space="0" w:color="auto"/>
            </w:tcBorders>
            <w:vAlign w:val="center"/>
          </w:tcPr>
          <w:p w14:paraId="733310E1"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2</w:t>
            </w:r>
          </w:p>
        </w:tc>
        <w:tc>
          <w:tcPr>
            <w:tcW w:w="795" w:type="dxa"/>
            <w:tcBorders>
              <w:top w:val="nil"/>
              <w:left w:val="single" w:sz="4" w:space="0" w:color="auto"/>
              <w:bottom w:val="single" w:sz="4" w:space="0" w:color="auto"/>
              <w:right w:val="single" w:sz="4" w:space="0" w:color="auto"/>
            </w:tcBorders>
            <w:vAlign w:val="center"/>
          </w:tcPr>
          <w:p w14:paraId="091B7F7A" w14:textId="77777777" w:rsidR="00CB5C04" w:rsidRPr="000E2622" w:rsidRDefault="00CB5C04" w:rsidP="00EA7CEC">
            <w:pPr>
              <w:jc w:val="center"/>
              <w:rPr>
                <w:rFonts w:ascii="Arial" w:hAnsi="Arial" w:cs="Arial"/>
                <w:sz w:val="20"/>
                <w:szCs w:val="20"/>
              </w:rPr>
            </w:pPr>
            <w:r w:rsidRPr="000E2622">
              <w:rPr>
                <w:rFonts w:ascii="Arial" w:hAnsi="Arial" w:cs="Arial"/>
                <w:sz w:val="20"/>
                <w:szCs w:val="20"/>
              </w:rPr>
              <w:t>12</w:t>
            </w:r>
          </w:p>
        </w:tc>
      </w:tr>
      <w:tr w:rsidR="00283350" w:rsidRPr="000E2622" w14:paraId="493C78C9" w14:textId="77777777" w:rsidTr="00EA7CEC">
        <w:tc>
          <w:tcPr>
            <w:tcW w:w="3308" w:type="dxa"/>
            <w:gridSpan w:val="2"/>
            <w:tcBorders>
              <w:top w:val="single" w:sz="4" w:space="0" w:color="auto"/>
              <w:left w:val="single" w:sz="4" w:space="0" w:color="auto"/>
              <w:bottom w:val="single" w:sz="4" w:space="0" w:color="auto"/>
              <w:right w:val="nil"/>
            </w:tcBorders>
            <w:vAlign w:val="center"/>
          </w:tcPr>
          <w:p w14:paraId="448F3831" w14:textId="77777777" w:rsidR="00CB5C04" w:rsidRPr="000E2622" w:rsidRDefault="00CB5C04" w:rsidP="00EA7CEC">
            <w:pPr>
              <w:jc w:val="center"/>
              <w:rPr>
                <w:rFonts w:ascii="Arial" w:hAnsi="Arial" w:cs="Arial"/>
                <w:b/>
                <w:bCs/>
                <w:i/>
                <w:iCs/>
                <w:sz w:val="20"/>
                <w:szCs w:val="20"/>
              </w:rPr>
            </w:pPr>
          </w:p>
        </w:tc>
        <w:tc>
          <w:tcPr>
            <w:tcW w:w="908" w:type="dxa"/>
            <w:tcBorders>
              <w:top w:val="single" w:sz="4" w:space="0" w:color="auto"/>
              <w:left w:val="nil"/>
              <w:bottom w:val="single" w:sz="4" w:space="0" w:color="auto"/>
              <w:right w:val="nil"/>
            </w:tcBorders>
            <w:vAlign w:val="center"/>
          </w:tcPr>
          <w:p w14:paraId="456B9853" w14:textId="77777777" w:rsidR="00CB5C04" w:rsidRPr="000E2622" w:rsidRDefault="00CB5C04" w:rsidP="00EA7CEC">
            <w:pPr>
              <w:jc w:val="center"/>
              <w:rPr>
                <w:rFonts w:ascii="Arial" w:hAnsi="Arial" w:cs="Arial"/>
                <w:b/>
                <w:bCs/>
                <w:sz w:val="20"/>
                <w:szCs w:val="20"/>
              </w:rPr>
            </w:pPr>
            <w:r w:rsidRPr="000E2622">
              <w:rPr>
                <w:rFonts w:ascii="Arial" w:hAnsi="Arial" w:cs="Arial"/>
                <w:b/>
                <w:bCs/>
                <w:sz w:val="20"/>
                <w:szCs w:val="20"/>
              </w:rPr>
              <w:t>14</w:t>
            </w:r>
          </w:p>
        </w:tc>
        <w:tc>
          <w:tcPr>
            <w:tcW w:w="871" w:type="dxa"/>
            <w:tcBorders>
              <w:top w:val="single" w:sz="4" w:space="0" w:color="auto"/>
              <w:left w:val="nil"/>
              <w:bottom w:val="single" w:sz="4" w:space="0" w:color="auto"/>
              <w:right w:val="nil"/>
            </w:tcBorders>
            <w:vAlign w:val="center"/>
          </w:tcPr>
          <w:p w14:paraId="4BBF90E7" w14:textId="77777777" w:rsidR="00CB5C04" w:rsidRPr="000E2622" w:rsidRDefault="00CB5C04" w:rsidP="00EA7CEC">
            <w:pPr>
              <w:jc w:val="center"/>
              <w:rPr>
                <w:rFonts w:ascii="Arial" w:hAnsi="Arial" w:cs="Arial"/>
                <w:b/>
                <w:bCs/>
                <w:sz w:val="20"/>
                <w:szCs w:val="20"/>
              </w:rPr>
            </w:pPr>
            <w:r w:rsidRPr="000E2622">
              <w:rPr>
                <w:rFonts w:ascii="Arial" w:hAnsi="Arial" w:cs="Arial"/>
                <w:b/>
                <w:bCs/>
                <w:sz w:val="20"/>
                <w:szCs w:val="20"/>
              </w:rPr>
              <w:t>14</w:t>
            </w:r>
          </w:p>
        </w:tc>
        <w:tc>
          <w:tcPr>
            <w:tcW w:w="839" w:type="dxa"/>
            <w:tcBorders>
              <w:top w:val="single" w:sz="4" w:space="0" w:color="auto"/>
              <w:left w:val="nil"/>
              <w:bottom w:val="single" w:sz="4" w:space="0" w:color="auto"/>
              <w:right w:val="nil"/>
            </w:tcBorders>
            <w:vAlign w:val="center"/>
          </w:tcPr>
          <w:p w14:paraId="0F26C536" w14:textId="77777777" w:rsidR="00CB5C04" w:rsidRPr="000E2622" w:rsidRDefault="00CB5C04" w:rsidP="00EA7CEC">
            <w:pPr>
              <w:jc w:val="center"/>
              <w:rPr>
                <w:rFonts w:ascii="Arial" w:hAnsi="Arial" w:cs="Arial"/>
                <w:b/>
                <w:bCs/>
                <w:sz w:val="20"/>
                <w:szCs w:val="20"/>
              </w:rPr>
            </w:pPr>
            <w:r w:rsidRPr="000E2622">
              <w:rPr>
                <w:rFonts w:ascii="Arial" w:hAnsi="Arial" w:cs="Arial"/>
                <w:b/>
                <w:bCs/>
                <w:sz w:val="20"/>
                <w:szCs w:val="20"/>
              </w:rPr>
              <w:t>10</w:t>
            </w:r>
          </w:p>
        </w:tc>
        <w:tc>
          <w:tcPr>
            <w:tcW w:w="850" w:type="dxa"/>
            <w:tcBorders>
              <w:top w:val="single" w:sz="4" w:space="0" w:color="auto"/>
              <w:left w:val="nil"/>
              <w:bottom w:val="single" w:sz="4" w:space="0" w:color="auto"/>
              <w:right w:val="nil"/>
            </w:tcBorders>
            <w:vAlign w:val="center"/>
          </w:tcPr>
          <w:p w14:paraId="5D68738B" w14:textId="77777777" w:rsidR="00CB5C04" w:rsidRPr="000E2622" w:rsidRDefault="00CB5C04" w:rsidP="00EA7CEC">
            <w:pPr>
              <w:jc w:val="center"/>
              <w:rPr>
                <w:rFonts w:ascii="Arial" w:hAnsi="Arial" w:cs="Arial"/>
                <w:b/>
                <w:bCs/>
                <w:sz w:val="20"/>
                <w:szCs w:val="20"/>
              </w:rPr>
            </w:pPr>
            <w:r w:rsidRPr="000E2622">
              <w:rPr>
                <w:rFonts w:ascii="Arial" w:hAnsi="Arial" w:cs="Arial"/>
                <w:b/>
                <w:bCs/>
                <w:sz w:val="20"/>
                <w:szCs w:val="20"/>
              </w:rPr>
              <w:t>8</w:t>
            </w:r>
          </w:p>
        </w:tc>
        <w:tc>
          <w:tcPr>
            <w:tcW w:w="852" w:type="dxa"/>
            <w:tcBorders>
              <w:top w:val="single" w:sz="4" w:space="0" w:color="auto"/>
              <w:left w:val="nil"/>
              <w:bottom w:val="single" w:sz="4" w:space="0" w:color="auto"/>
              <w:right w:val="nil"/>
            </w:tcBorders>
            <w:vAlign w:val="center"/>
          </w:tcPr>
          <w:p w14:paraId="0B258DEA" w14:textId="77777777" w:rsidR="00CB5C04" w:rsidRPr="000E2622" w:rsidRDefault="00CB5C04" w:rsidP="00EA7CEC">
            <w:pPr>
              <w:jc w:val="center"/>
              <w:rPr>
                <w:rFonts w:ascii="Arial" w:hAnsi="Arial" w:cs="Arial"/>
                <w:b/>
                <w:bCs/>
                <w:sz w:val="20"/>
                <w:szCs w:val="20"/>
              </w:rPr>
            </w:pPr>
            <w:r w:rsidRPr="000E2622">
              <w:rPr>
                <w:rFonts w:ascii="Arial" w:hAnsi="Arial" w:cs="Arial"/>
                <w:b/>
                <w:bCs/>
                <w:sz w:val="20"/>
                <w:szCs w:val="20"/>
              </w:rPr>
              <w:t>11</w:t>
            </w:r>
          </w:p>
        </w:tc>
        <w:tc>
          <w:tcPr>
            <w:tcW w:w="930" w:type="dxa"/>
            <w:tcBorders>
              <w:top w:val="single" w:sz="4" w:space="0" w:color="auto"/>
              <w:left w:val="nil"/>
              <w:bottom w:val="single" w:sz="4" w:space="0" w:color="auto"/>
              <w:right w:val="single" w:sz="4" w:space="0" w:color="auto"/>
            </w:tcBorders>
            <w:vAlign w:val="center"/>
          </w:tcPr>
          <w:p w14:paraId="3AC20B7F" w14:textId="77777777" w:rsidR="00CB5C04" w:rsidRPr="000E2622" w:rsidRDefault="00CB5C04" w:rsidP="00EA7CEC">
            <w:pPr>
              <w:jc w:val="center"/>
              <w:rPr>
                <w:rFonts w:ascii="Arial" w:hAnsi="Arial" w:cs="Arial"/>
                <w:b/>
                <w:bCs/>
                <w:sz w:val="20"/>
                <w:szCs w:val="20"/>
              </w:rPr>
            </w:pPr>
            <w:r w:rsidRPr="000E2622">
              <w:rPr>
                <w:rFonts w:ascii="Arial" w:hAnsi="Arial" w:cs="Arial"/>
                <w:b/>
                <w:bCs/>
                <w:sz w:val="20"/>
                <w:szCs w:val="20"/>
              </w:rPr>
              <w:t>10</w:t>
            </w:r>
          </w:p>
        </w:tc>
        <w:tc>
          <w:tcPr>
            <w:tcW w:w="795" w:type="dxa"/>
            <w:tcBorders>
              <w:top w:val="single" w:sz="4" w:space="0" w:color="auto"/>
              <w:left w:val="single" w:sz="4" w:space="0" w:color="auto"/>
              <w:bottom w:val="single" w:sz="4" w:space="0" w:color="auto"/>
              <w:right w:val="single" w:sz="4" w:space="0" w:color="auto"/>
            </w:tcBorders>
            <w:vAlign w:val="center"/>
          </w:tcPr>
          <w:p w14:paraId="413FD789" w14:textId="77777777" w:rsidR="00CB5C04" w:rsidRPr="000E2622" w:rsidRDefault="00CB5C04" w:rsidP="00EA7CEC">
            <w:pPr>
              <w:jc w:val="center"/>
              <w:rPr>
                <w:rFonts w:ascii="Arial" w:hAnsi="Arial" w:cs="Arial"/>
                <w:b/>
                <w:bCs/>
                <w:sz w:val="20"/>
                <w:szCs w:val="20"/>
              </w:rPr>
            </w:pPr>
            <w:r w:rsidRPr="000E2622">
              <w:rPr>
                <w:rFonts w:ascii="Arial" w:hAnsi="Arial" w:cs="Arial"/>
                <w:b/>
                <w:bCs/>
                <w:sz w:val="20"/>
                <w:szCs w:val="20"/>
              </w:rPr>
              <w:t>67</w:t>
            </w:r>
          </w:p>
        </w:tc>
      </w:tr>
    </w:tbl>
    <w:p w14:paraId="161AFE1E" w14:textId="42C70BA9" w:rsidR="00EF396F" w:rsidRDefault="00CB5C04">
      <w:r>
        <w:br w:type="page"/>
      </w:r>
      <w:r>
        <w:rPr>
          <w:noProof/>
        </w:rPr>
        <mc:AlternateContent>
          <mc:Choice Requires="wps">
            <w:drawing>
              <wp:anchor distT="0" distB="0" distL="114300" distR="114300" simplePos="0" relativeHeight="251666944" behindDoc="0" locked="0" layoutInCell="1" allowOverlap="1" wp14:anchorId="64C0C3A6" wp14:editId="0B5DCB25">
                <wp:simplePos x="0" y="0"/>
                <wp:positionH relativeFrom="column">
                  <wp:posOffset>0</wp:posOffset>
                </wp:positionH>
                <wp:positionV relativeFrom="paragraph">
                  <wp:posOffset>0</wp:posOffset>
                </wp:positionV>
                <wp:extent cx="5965371" cy="1519311"/>
                <wp:effectExtent l="0" t="0" r="16510" b="17780"/>
                <wp:wrapNone/>
                <wp:docPr id="18" name="Text Box 18"/>
                <wp:cNvGraphicFramePr/>
                <a:graphic xmlns:a="http://schemas.openxmlformats.org/drawingml/2006/main">
                  <a:graphicData uri="http://schemas.microsoft.com/office/word/2010/wordprocessingShape">
                    <wps:wsp>
                      <wps:cNvSpPr txBox="1"/>
                      <wps:spPr>
                        <a:xfrm>
                          <a:off x="0" y="0"/>
                          <a:ext cx="5965371" cy="1519311"/>
                        </a:xfrm>
                        <a:prstGeom prst="rect">
                          <a:avLst/>
                        </a:prstGeom>
                        <a:solidFill>
                          <a:schemeClr val="lt1"/>
                        </a:solidFill>
                        <a:ln w="6350">
                          <a:solidFill>
                            <a:prstClr val="black"/>
                          </a:solidFill>
                        </a:ln>
                      </wps:spPr>
                      <wps:txbx>
                        <w:txbxContent>
                          <w:p w14:paraId="156D1478" w14:textId="2A6B1AD6" w:rsidR="00CB5C04" w:rsidRPr="000E2622" w:rsidRDefault="00CB5C04" w:rsidP="00CB5C04">
                            <w:pPr>
                              <w:jc w:val="both"/>
                              <w:rPr>
                                <w:rFonts w:ascii="Arial" w:hAnsi="Arial" w:cs="Arial"/>
                              </w:rPr>
                            </w:pPr>
                            <w:r w:rsidRPr="000E2622">
                              <w:rPr>
                                <w:rFonts w:ascii="Arial" w:hAnsi="Arial" w:cs="Arial"/>
                                <w:b/>
                                <w:bCs/>
                              </w:rPr>
                              <w:t>Table S</w:t>
                            </w:r>
                            <w:r>
                              <w:rPr>
                                <w:rFonts w:ascii="Arial" w:hAnsi="Arial" w:cs="Arial"/>
                                <w:b/>
                                <w:bCs/>
                              </w:rPr>
                              <w:t>2</w:t>
                            </w:r>
                            <w:r w:rsidRPr="000E2622">
                              <w:rPr>
                                <w:rFonts w:ascii="Arial" w:hAnsi="Arial" w:cs="Arial"/>
                                <w:b/>
                                <w:bCs/>
                              </w:rPr>
                              <w:t xml:space="preserve"> – </w:t>
                            </w:r>
                            <w:r w:rsidRPr="000E2622">
                              <w:rPr>
                                <w:rFonts w:ascii="Arial" w:hAnsi="Arial" w:cs="Arial"/>
                              </w:rPr>
                              <w:t xml:space="preserve">Number of </w:t>
                            </w:r>
                            <w:proofErr w:type="gramStart"/>
                            <w:r w:rsidRPr="000E2622">
                              <w:rPr>
                                <w:rFonts w:ascii="Arial" w:hAnsi="Arial" w:cs="Arial"/>
                              </w:rPr>
                              <w:t>wing</w:t>
                            </w:r>
                            <w:proofErr w:type="gramEnd"/>
                            <w:r w:rsidRPr="000E2622">
                              <w:rPr>
                                <w:rFonts w:ascii="Arial" w:hAnsi="Arial" w:cs="Arial"/>
                              </w:rPr>
                              <w:t xml:space="preserve"> cardenolide samples for each maternal family, separated by milkweed species.  Families are arranged by source population. Note that for monarchs reared in 2017, only four milkweed species (GOPH, ASCU, ASYR, ASFA) were available. In total, we analyzed cardenolides from 440 individual monarchs. Milkweed species abbreviations are as follows: GOPH = </w:t>
                            </w:r>
                            <w:r w:rsidRPr="000E2622">
                              <w:rPr>
                                <w:rFonts w:ascii="Arial" w:hAnsi="Arial" w:cs="Arial"/>
                                <w:i/>
                                <w:iCs/>
                              </w:rPr>
                              <w:t>Gomphocarpus physocarpus</w:t>
                            </w:r>
                            <w:r w:rsidRPr="000E2622">
                              <w:rPr>
                                <w:rFonts w:ascii="Arial" w:hAnsi="Arial" w:cs="Arial"/>
                              </w:rPr>
                              <w:t xml:space="preserve">, ASCU = </w:t>
                            </w:r>
                            <w:r w:rsidRPr="000E2622">
                              <w:rPr>
                                <w:rFonts w:ascii="Arial" w:hAnsi="Arial" w:cs="Arial"/>
                                <w:i/>
                                <w:iCs/>
                              </w:rPr>
                              <w:t>Asclepias curassavica</w:t>
                            </w:r>
                            <w:r w:rsidRPr="000E2622">
                              <w:rPr>
                                <w:rFonts w:ascii="Arial" w:hAnsi="Arial" w:cs="Arial"/>
                              </w:rPr>
                              <w:t xml:space="preserve">, AINC = </w:t>
                            </w:r>
                            <w:r w:rsidRPr="000E2622">
                              <w:rPr>
                                <w:rFonts w:ascii="Arial" w:hAnsi="Arial" w:cs="Arial"/>
                                <w:i/>
                                <w:iCs/>
                              </w:rPr>
                              <w:t>Asclepias incarnata</w:t>
                            </w:r>
                            <w:r w:rsidRPr="000E2622">
                              <w:rPr>
                                <w:rFonts w:ascii="Arial" w:hAnsi="Arial" w:cs="Arial"/>
                              </w:rPr>
                              <w:t xml:space="preserve">, ASFA = </w:t>
                            </w:r>
                            <w:r w:rsidRPr="000E2622">
                              <w:rPr>
                                <w:rFonts w:ascii="Arial" w:hAnsi="Arial" w:cs="Arial"/>
                                <w:i/>
                                <w:iCs/>
                              </w:rPr>
                              <w:t>Asclepias fascicularis</w:t>
                            </w:r>
                            <w:r w:rsidRPr="000E2622">
                              <w:rPr>
                                <w:rFonts w:ascii="Arial" w:hAnsi="Arial" w:cs="Arial"/>
                              </w:rPr>
                              <w:t xml:space="preserve">, ASYR </w:t>
                            </w:r>
                            <w:r w:rsidRPr="000E2622">
                              <w:rPr>
                                <w:rFonts w:ascii="Arial" w:hAnsi="Arial" w:cs="Arial"/>
                                <w:i/>
                                <w:iCs/>
                              </w:rPr>
                              <w:t>= Asclepias syriaca</w:t>
                            </w:r>
                            <w:r w:rsidRPr="000E2622">
                              <w:rPr>
                                <w:rFonts w:ascii="Arial" w:hAnsi="Arial" w:cs="Arial"/>
                              </w:rPr>
                              <w:t xml:space="preserve">, ASPEC = </w:t>
                            </w:r>
                            <w:r w:rsidRPr="000E2622">
                              <w:rPr>
                                <w:rFonts w:ascii="Arial" w:hAnsi="Arial" w:cs="Arial"/>
                                <w:i/>
                                <w:iCs/>
                              </w:rPr>
                              <w:t>Asclepias speciosa</w:t>
                            </w:r>
                            <w:r w:rsidRPr="000E2622">
                              <w:rPr>
                                <w:rFonts w:ascii="Arial" w:hAnsi="Arial" w:cs="Arial"/>
                              </w:rPr>
                              <w:t xml:space="preserve">. </w:t>
                            </w:r>
                          </w:p>
                          <w:p w14:paraId="14B6F060" w14:textId="77777777" w:rsidR="00CB5C04" w:rsidRPr="000E2622" w:rsidRDefault="00CB5C04" w:rsidP="00CB5C04">
                            <w:pPr>
                              <w:jc w:val="both"/>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C0C3A6" id="Text Box 18" o:spid="_x0000_s1027" type="#_x0000_t202" style="position:absolute;margin-left:0;margin-top:0;width:469.7pt;height:119.6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" fillcolor="white [3201]" strokeweight=".5pt">
                <v:textbox>
                  <w:txbxContent>
                    <w:p w14:paraId="156D1478" w14:textId="2A6B1AD6" w:rsidR="00CB5C04" w:rsidRPr="000E2622" w:rsidRDefault="00CB5C04" w:rsidP="00CB5C04">
                      <w:pPr>
                        <w:jc w:val="both"/>
                        <w:rPr>
                          <w:rFonts w:ascii="Arial" w:hAnsi="Arial" w:cs="Arial"/>
                        </w:rPr>
                      </w:pPr>
                      <w:r w:rsidRPr="000E2622">
                        <w:rPr>
                          <w:rFonts w:ascii="Arial" w:hAnsi="Arial" w:cs="Arial"/>
                          <w:b/>
                          <w:bCs/>
                        </w:rPr>
                        <w:t>Table S</w:t>
                      </w:r>
                      <w:r>
                        <w:rPr>
                          <w:rFonts w:ascii="Arial" w:hAnsi="Arial" w:cs="Arial"/>
                          <w:b/>
                          <w:bCs/>
                        </w:rPr>
                        <w:t>2</w:t>
                      </w:r>
                      <w:r w:rsidRPr="000E2622">
                        <w:rPr>
                          <w:rFonts w:ascii="Arial" w:hAnsi="Arial" w:cs="Arial"/>
                          <w:b/>
                          <w:bCs/>
                        </w:rPr>
                        <w:t xml:space="preserve"> – </w:t>
                      </w:r>
                      <w:r w:rsidRPr="000E2622">
                        <w:rPr>
                          <w:rFonts w:ascii="Arial" w:hAnsi="Arial" w:cs="Arial"/>
                        </w:rPr>
                        <w:t xml:space="preserve">Number of </w:t>
                      </w:r>
                      <w:proofErr w:type="gramStart"/>
                      <w:r w:rsidRPr="000E2622">
                        <w:rPr>
                          <w:rFonts w:ascii="Arial" w:hAnsi="Arial" w:cs="Arial"/>
                        </w:rPr>
                        <w:t>wing</w:t>
                      </w:r>
                      <w:proofErr w:type="gramEnd"/>
                      <w:r w:rsidRPr="000E2622">
                        <w:rPr>
                          <w:rFonts w:ascii="Arial" w:hAnsi="Arial" w:cs="Arial"/>
                        </w:rPr>
                        <w:t xml:space="preserve"> cardenolide samples for each maternal family, separated by milkweed species.  Families are arranged by source population. Note that for monarchs reared in 2017, only four milkweed species (GOPH, ASCU, ASYR, ASFA) were available. In total, we analyzed cardenolides from 440 individual monarchs. Milkweed species abbreviations are as follows: GOPH = </w:t>
                      </w:r>
                      <w:r w:rsidRPr="000E2622">
                        <w:rPr>
                          <w:rFonts w:ascii="Arial" w:hAnsi="Arial" w:cs="Arial"/>
                          <w:i/>
                          <w:iCs/>
                        </w:rPr>
                        <w:t>Gomphocarpus physocarpus</w:t>
                      </w:r>
                      <w:r w:rsidRPr="000E2622">
                        <w:rPr>
                          <w:rFonts w:ascii="Arial" w:hAnsi="Arial" w:cs="Arial"/>
                        </w:rPr>
                        <w:t xml:space="preserve">, ASCU = </w:t>
                      </w:r>
                      <w:r w:rsidRPr="000E2622">
                        <w:rPr>
                          <w:rFonts w:ascii="Arial" w:hAnsi="Arial" w:cs="Arial"/>
                          <w:i/>
                          <w:iCs/>
                        </w:rPr>
                        <w:t>Asclepias curassavica</w:t>
                      </w:r>
                      <w:r w:rsidRPr="000E2622">
                        <w:rPr>
                          <w:rFonts w:ascii="Arial" w:hAnsi="Arial" w:cs="Arial"/>
                        </w:rPr>
                        <w:t xml:space="preserve">, AINC = </w:t>
                      </w:r>
                      <w:r w:rsidRPr="000E2622">
                        <w:rPr>
                          <w:rFonts w:ascii="Arial" w:hAnsi="Arial" w:cs="Arial"/>
                          <w:i/>
                          <w:iCs/>
                        </w:rPr>
                        <w:t>Asclepias incarnata</w:t>
                      </w:r>
                      <w:r w:rsidRPr="000E2622">
                        <w:rPr>
                          <w:rFonts w:ascii="Arial" w:hAnsi="Arial" w:cs="Arial"/>
                        </w:rPr>
                        <w:t xml:space="preserve">, ASFA = </w:t>
                      </w:r>
                      <w:r w:rsidRPr="000E2622">
                        <w:rPr>
                          <w:rFonts w:ascii="Arial" w:hAnsi="Arial" w:cs="Arial"/>
                          <w:i/>
                          <w:iCs/>
                        </w:rPr>
                        <w:t>Asclepias fascicularis</w:t>
                      </w:r>
                      <w:r w:rsidRPr="000E2622">
                        <w:rPr>
                          <w:rFonts w:ascii="Arial" w:hAnsi="Arial" w:cs="Arial"/>
                        </w:rPr>
                        <w:t xml:space="preserve">, ASYR </w:t>
                      </w:r>
                      <w:r w:rsidRPr="000E2622">
                        <w:rPr>
                          <w:rFonts w:ascii="Arial" w:hAnsi="Arial" w:cs="Arial"/>
                          <w:i/>
                          <w:iCs/>
                        </w:rPr>
                        <w:t>= Asclepias syriaca</w:t>
                      </w:r>
                      <w:r w:rsidRPr="000E2622">
                        <w:rPr>
                          <w:rFonts w:ascii="Arial" w:hAnsi="Arial" w:cs="Arial"/>
                        </w:rPr>
                        <w:t xml:space="preserve">, ASPEC = </w:t>
                      </w:r>
                      <w:r w:rsidRPr="000E2622">
                        <w:rPr>
                          <w:rFonts w:ascii="Arial" w:hAnsi="Arial" w:cs="Arial"/>
                          <w:i/>
                          <w:iCs/>
                        </w:rPr>
                        <w:t>Asclepias speciosa</w:t>
                      </w:r>
                      <w:r w:rsidRPr="000E2622">
                        <w:rPr>
                          <w:rFonts w:ascii="Arial" w:hAnsi="Arial" w:cs="Arial"/>
                        </w:rPr>
                        <w:t xml:space="preserve">. </w:t>
                      </w:r>
                    </w:p>
                    <w:p w14:paraId="14B6F060" w14:textId="77777777" w:rsidR="00CB5C04" w:rsidRPr="000E2622" w:rsidRDefault="00CB5C04" w:rsidP="00CB5C04">
                      <w:pPr>
                        <w:jc w:val="both"/>
                        <w:rPr>
                          <w:rFonts w:ascii="Arial" w:hAnsi="Arial" w:cs="Arial"/>
                        </w:rPr>
                      </w:pPr>
                    </w:p>
                  </w:txbxContent>
                </v:textbox>
              </v:shape>
            </w:pict>
          </mc:Fallback>
        </mc:AlternateContent>
      </w:r>
    </w:p>
    <w:p w14:paraId="4AA8678B" w14:textId="507F26F8" w:rsidR="00ED01BF" w:rsidRDefault="00ED01BF"/>
    <w:tbl>
      <w:tblPr>
        <w:tblStyle w:val="TableGrid"/>
        <w:tblpPr w:leftFromText="180" w:rightFromText="180" w:vertAnchor="text" w:horzAnchor="margin" w:tblpY="212"/>
        <w:tblW w:w="9344" w:type="dxa"/>
        <w:tblLook w:val="04A0" w:firstRow="1" w:lastRow="0" w:firstColumn="1" w:lastColumn="0" w:noHBand="0" w:noVBand="1"/>
      </w:tblPr>
      <w:tblGrid>
        <w:gridCol w:w="2336"/>
        <w:gridCol w:w="2336"/>
        <w:gridCol w:w="2336"/>
        <w:gridCol w:w="2336"/>
      </w:tblGrid>
      <w:tr w:rsidR="00E9181C" w:rsidRPr="000E2622" w14:paraId="2A70D92D" w14:textId="77777777" w:rsidTr="00E9181C">
        <w:trPr>
          <w:trHeight w:val="400"/>
        </w:trPr>
        <w:tc>
          <w:tcPr>
            <w:tcW w:w="2336" w:type="dxa"/>
            <w:vAlign w:val="center"/>
          </w:tcPr>
          <w:p w14:paraId="1F043C3B" w14:textId="77777777" w:rsidR="008916E8" w:rsidRPr="000E2622" w:rsidRDefault="008916E8" w:rsidP="008916E8">
            <w:pPr>
              <w:jc w:val="center"/>
              <w:rPr>
                <w:rFonts w:ascii="Arial" w:hAnsi="Arial" w:cs="Arial"/>
                <w:b/>
                <w:bCs/>
              </w:rPr>
            </w:pPr>
            <w:r w:rsidRPr="000E2622">
              <w:rPr>
                <w:rFonts w:ascii="Arial" w:hAnsi="Arial" w:cs="Arial"/>
                <w:b/>
                <w:bCs/>
              </w:rPr>
              <w:t>Compound</w:t>
            </w:r>
          </w:p>
        </w:tc>
        <w:tc>
          <w:tcPr>
            <w:tcW w:w="2336" w:type="dxa"/>
            <w:vAlign w:val="center"/>
          </w:tcPr>
          <w:p w14:paraId="00876B72" w14:textId="77777777" w:rsidR="008916E8" w:rsidRPr="000E2622" w:rsidRDefault="008916E8" w:rsidP="008916E8">
            <w:pPr>
              <w:jc w:val="center"/>
              <w:rPr>
                <w:rFonts w:ascii="Arial" w:hAnsi="Arial" w:cs="Arial"/>
                <w:b/>
                <w:bCs/>
              </w:rPr>
            </w:pPr>
            <w:r w:rsidRPr="000E2622">
              <w:rPr>
                <w:rFonts w:ascii="Arial" w:hAnsi="Arial" w:cs="Arial"/>
                <w:b/>
                <w:bCs/>
              </w:rPr>
              <w:t>Retention Time (Minutes)</w:t>
            </w:r>
          </w:p>
        </w:tc>
        <w:tc>
          <w:tcPr>
            <w:tcW w:w="2336" w:type="dxa"/>
            <w:vAlign w:val="center"/>
          </w:tcPr>
          <w:p w14:paraId="663196E1" w14:textId="77777777" w:rsidR="008916E8" w:rsidRPr="000E2622" w:rsidRDefault="008916E8" w:rsidP="008916E8">
            <w:pPr>
              <w:jc w:val="center"/>
              <w:rPr>
                <w:rFonts w:ascii="Arial" w:hAnsi="Arial" w:cs="Arial"/>
                <w:b/>
                <w:bCs/>
              </w:rPr>
            </w:pPr>
            <w:r w:rsidRPr="000E2622">
              <w:rPr>
                <w:rFonts w:ascii="Arial" w:hAnsi="Arial" w:cs="Arial"/>
                <w:b/>
                <w:bCs/>
              </w:rPr>
              <w:t>Species</w:t>
            </w:r>
          </w:p>
        </w:tc>
        <w:tc>
          <w:tcPr>
            <w:tcW w:w="2336" w:type="dxa"/>
            <w:vAlign w:val="center"/>
          </w:tcPr>
          <w:p w14:paraId="177624DC" w14:textId="77777777" w:rsidR="008916E8" w:rsidRPr="000E2622" w:rsidRDefault="008916E8" w:rsidP="008916E8">
            <w:pPr>
              <w:jc w:val="center"/>
              <w:rPr>
                <w:rFonts w:ascii="Arial" w:hAnsi="Arial" w:cs="Arial"/>
                <w:b/>
                <w:bCs/>
              </w:rPr>
            </w:pPr>
            <w:r w:rsidRPr="000E2622">
              <w:rPr>
                <w:rFonts w:ascii="Arial" w:hAnsi="Arial" w:cs="Arial"/>
                <w:b/>
                <w:bCs/>
              </w:rPr>
              <w:t>Absorbance Peak (nm)</w:t>
            </w:r>
          </w:p>
        </w:tc>
      </w:tr>
      <w:tr w:rsidR="00E9181C" w:rsidRPr="000E2622" w14:paraId="3B09F640" w14:textId="77777777" w:rsidTr="00E9181C">
        <w:trPr>
          <w:trHeight w:val="430"/>
        </w:trPr>
        <w:tc>
          <w:tcPr>
            <w:tcW w:w="2336" w:type="dxa"/>
            <w:vAlign w:val="center"/>
          </w:tcPr>
          <w:p w14:paraId="4648513D" w14:textId="77777777" w:rsidR="008916E8" w:rsidRPr="000E2622" w:rsidRDefault="008916E8" w:rsidP="008916E8">
            <w:pPr>
              <w:jc w:val="center"/>
              <w:rPr>
                <w:rFonts w:ascii="Arial" w:hAnsi="Arial" w:cs="Arial"/>
              </w:rPr>
            </w:pPr>
            <w:r w:rsidRPr="000E2622">
              <w:rPr>
                <w:rFonts w:ascii="Arial" w:hAnsi="Arial" w:cs="Arial"/>
              </w:rPr>
              <w:t>Aspecioside</w:t>
            </w:r>
          </w:p>
        </w:tc>
        <w:tc>
          <w:tcPr>
            <w:tcW w:w="2336" w:type="dxa"/>
            <w:vAlign w:val="center"/>
          </w:tcPr>
          <w:p w14:paraId="5F616C59" w14:textId="77777777" w:rsidR="008916E8" w:rsidRPr="000E2622" w:rsidRDefault="008916E8" w:rsidP="008916E8">
            <w:pPr>
              <w:jc w:val="center"/>
              <w:rPr>
                <w:rFonts w:ascii="Arial" w:hAnsi="Arial" w:cs="Arial"/>
              </w:rPr>
            </w:pPr>
            <w:r w:rsidRPr="000E2622">
              <w:rPr>
                <w:rFonts w:ascii="Arial" w:hAnsi="Arial" w:cs="Arial"/>
              </w:rPr>
              <w:t>1.120</w:t>
            </w:r>
          </w:p>
        </w:tc>
        <w:tc>
          <w:tcPr>
            <w:tcW w:w="2336" w:type="dxa"/>
            <w:vAlign w:val="center"/>
          </w:tcPr>
          <w:p w14:paraId="37866E58" w14:textId="77777777" w:rsidR="008916E8" w:rsidRPr="000E2622" w:rsidRDefault="008916E8" w:rsidP="008916E8">
            <w:pPr>
              <w:jc w:val="center"/>
              <w:rPr>
                <w:rFonts w:ascii="Arial" w:hAnsi="Arial" w:cs="Arial"/>
              </w:rPr>
            </w:pPr>
            <w:r w:rsidRPr="000E2622">
              <w:rPr>
                <w:rFonts w:ascii="Arial" w:hAnsi="Arial" w:cs="Arial"/>
              </w:rPr>
              <w:t>ASYR, ASPEC</w:t>
            </w:r>
          </w:p>
        </w:tc>
        <w:tc>
          <w:tcPr>
            <w:tcW w:w="2336" w:type="dxa"/>
            <w:vAlign w:val="center"/>
          </w:tcPr>
          <w:p w14:paraId="3B4401E8" w14:textId="77777777" w:rsidR="008916E8" w:rsidRPr="000E2622" w:rsidRDefault="008916E8" w:rsidP="008916E8">
            <w:pPr>
              <w:jc w:val="center"/>
              <w:rPr>
                <w:rFonts w:ascii="Arial" w:hAnsi="Arial" w:cs="Arial"/>
              </w:rPr>
            </w:pPr>
            <w:r w:rsidRPr="000E2622">
              <w:rPr>
                <w:rFonts w:ascii="Arial" w:hAnsi="Arial" w:cs="Arial"/>
              </w:rPr>
              <w:t>219.13</w:t>
            </w:r>
          </w:p>
        </w:tc>
      </w:tr>
      <w:tr w:rsidR="00E9181C" w:rsidRPr="000E2622" w14:paraId="061F37CA" w14:textId="77777777" w:rsidTr="00E9181C">
        <w:trPr>
          <w:trHeight w:val="400"/>
        </w:trPr>
        <w:tc>
          <w:tcPr>
            <w:tcW w:w="2336" w:type="dxa"/>
            <w:vAlign w:val="center"/>
          </w:tcPr>
          <w:p w14:paraId="0838CE58" w14:textId="77777777" w:rsidR="008916E8" w:rsidRPr="000E2622" w:rsidRDefault="008916E8" w:rsidP="008916E8">
            <w:pPr>
              <w:jc w:val="center"/>
              <w:rPr>
                <w:rFonts w:ascii="Arial" w:hAnsi="Arial" w:cs="Arial"/>
              </w:rPr>
            </w:pPr>
            <w:r w:rsidRPr="000E2622">
              <w:rPr>
                <w:rFonts w:ascii="Arial" w:hAnsi="Arial" w:cs="Arial"/>
              </w:rPr>
              <w:t>Frugoside</w:t>
            </w:r>
          </w:p>
        </w:tc>
        <w:tc>
          <w:tcPr>
            <w:tcW w:w="2336" w:type="dxa"/>
            <w:vAlign w:val="center"/>
          </w:tcPr>
          <w:p w14:paraId="0650B853" w14:textId="77777777" w:rsidR="008916E8" w:rsidRPr="000E2622" w:rsidRDefault="008916E8" w:rsidP="008916E8">
            <w:pPr>
              <w:jc w:val="center"/>
              <w:rPr>
                <w:rFonts w:ascii="Arial" w:hAnsi="Arial" w:cs="Arial"/>
              </w:rPr>
            </w:pPr>
            <w:r w:rsidRPr="000E2622">
              <w:rPr>
                <w:rFonts w:ascii="Arial" w:hAnsi="Arial" w:cs="Arial"/>
              </w:rPr>
              <w:t>5.933</w:t>
            </w:r>
          </w:p>
        </w:tc>
        <w:tc>
          <w:tcPr>
            <w:tcW w:w="2336" w:type="dxa"/>
            <w:vAlign w:val="center"/>
          </w:tcPr>
          <w:p w14:paraId="61BBFE06" w14:textId="77777777" w:rsidR="008916E8" w:rsidRPr="000E2622" w:rsidRDefault="008916E8" w:rsidP="008916E8">
            <w:pPr>
              <w:jc w:val="center"/>
              <w:rPr>
                <w:rFonts w:ascii="Arial" w:hAnsi="Arial" w:cs="Arial"/>
              </w:rPr>
            </w:pPr>
            <w:r w:rsidRPr="000E2622">
              <w:rPr>
                <w:rFonts w:ascii="Arial" w:hAnsi="Arial" w:cs="Arial"/>
              </w:rPr>
              <w:t>ASCU, GOPH, AINC, ASFA</w:t>
            </w:r>
          </w:p>
        </w:tc>
        <w:tc>
          <w:tcPr>
            <w:tcW w:w="2336" w:type="dxa"/>
            <w:vAlign w:val="center"/>
          </w:tcPr>
          <w:p w14:paraId="040D1D07" w14:textId="77777777" w:rsidR="008916E8" w:rsidRPr="000E2622" w:rsidRDefault="008916E8" w:rsidP="008916E8">
            <w:pPr>
              <w:jc w:val="center"/>
              <w:rPr>
                <w:rFonts w:ascii="Arial" w:hAnsi="Arial" w:cs="Arial"/>
              </w:rPr>
            </w:pPr>
            <w:r w:rsidRPr="000E2622">
              <w:rPr>
                <w:rFonts w:ascii="Arial" w:hAnsi="Arial" w:cs="Arial"/>
              </w:rPr>
              <w:t>220.12</w:t>
            </w:r>
          </w:p>
        </w:tc>
      </w:tr>
      <w:tr w:rsidR="00E9181C" w:rsidRPr="000E2622" w14:paraId="4ABE880B" w14:textId="77777777" w:rsidTr="00E9181C">
        <w:trPr>
          <w:trHeight w:val="400"/>
        </w:trPr>
        <w:tc>
          <w:tcPr>
            <w:tcW w:w="2336" w:type="dxa"/>
            <w:vAlign w:val="center"/>
          </w:tcPr>
          <w:p w14:paraId="76ABF43B" w14:textId="77777777" w:rsidR="008916E8" w:rsidRPr="000E2622" w:rsidRDefault="008916E8" w:rsidP="008916E8">
            <w:pPr>
              <w:jc w:val="center"/>
              <w:rPr>
                <w:rFonts w:ascii="Arial" w:hAnsi="Arial" w:cs="Arial"/>
              </w:rPr>
            </w:pPr>
            <w:r w:rsidRPr="000E2622">
              <w:rPr>
                <w:rFonts w:ascii="Arial" w:hAnsi="Arial" w:cs="Arial"/>
              </w:rPr>
              <w:t>Calotropin</w:t>
            </w:r>
          </w:p>
        </w:tc>
        <w:tc>
          <w:tcPr>
            <w:tcW w:w="2336" w:type="dxa"/>
            <w:vAlign w:val="center"/>
          </w:tcPr>
          <w:p w14:paraId="3DC56FF3" w14:textId="77777777" w:rsidR="008916E8" w:rsidRPr="000E2622" w:rsidRDefault="008916E8" w:rsidP="008916E8">
            <w:pPr>
              <w:jc w:val="center"/>
              <w:rPr>
                <w:rFonts w:ascii="Arial" w:hAnsi="Arial" w:cs="Arial"/>
              </w:rPr>
            </w:pPr>
            <w:r w:rsidRPr="000E2622">
              <w:rPr>
                <w:rFonts w:ascii="Arial" w:hAnsi="Arial" w:cs="Arial"/>
              </w:rPr>
              <w:t>6.660</w:t>
            </w:r>
          </w:p>
        </w:tc>
        <w:tc>
          <w:tcPr>
            <w:tcW w:w="2336" w:type="dxa"/>
            <w:vAlign w:val="center"/>
          </w:tcPr>
          <w:p w14:paraId="5A648223" w14:textId="77777777" w:rsidR="008916E8" w:rsidRPr="000E2622" w:rsidRDefault="008916E8" w:rsidP="008916E8">
            <w:pPr>
              <w:jc w:val="center"/>
              <w:rPr>
                <w:rFonts w:ascii="Arial" w:hAnsi="Arial" w:cs="Arial"/>
              </w:rPr>
            </w:pPr>
            <w:r w:rsidRPr="000E2622">
              <w:rPr>
                <w:rFonts w:ascii="Arial" w:hAnsi="Arial" w:cs="Arial"/>
              </w:rPr>
              <w:t>ASCU, GOPH</w:t>
            </w:r>
          </w:p>
        </w:tc>
        <w:tc>
          <w:tcPr>
            <w:tcW w:w="2336" w:type="dxa"/>
            <w:vAlign w:val="center"/>
          </w:tcPr>
          <w:p w14:paraId="5CE14FC8" w14:textId="77777777" w:rsidR="008916E8" w:rsidRPr="000E2622" w:rsidRDefault="008916E8" w:rsidP="008916E8">
            <w:pPr>
              <w:jc w:val="center"/>
              <w:rPr>
                <w:rFonts w:ascii="Arial" w:hAnsi="Arial" w:cs="Arial"/>
              </w:rPr>
            </w:pPr>
            <w:r w:rsidRPr="000E2622">
              <w:rPr>
                <w:rFonts w:ascii="Arial" w:hAnsi="Arial" w:cs="Arial"/>
              </w:rPr>
              <w:t>218.99</w:t>
            </w:r>
          </w:p>
        </w:tc>
      </w:tr>
      <w:tr w:rsidR="00E9181C" w:rsidRPr="000E2622" w14:paraId="12ADB267" w14:textId="77777777" w:rsidTr="00E9181C">
        <w:trPr>
          <w:trHeight w:val="400"/>
        </w:trPr>
        <w:tc>
          <w:tcPr>
            <w:tcW w:w="2336" w:type="dxa"/>
            <w:vAlign w:val="center"/>
          </w:tcPr>
          <w:p w14:paraId="0A75E66A" w14:textId="77777777" w:rsidR="008916E8" w:rsidRPr="000E2622" w:rsidRDefault="008916E8" w:rsidP="008916E8">
            <w:pPr>
              <w:jc w:val="center"/>
              <w:rPr>
                <w:rFonts w:ascii="Arial" w:hAnsi="Arial" w:cs="Arial"/>
              </w:rPr>
            </w:pPr>
            <w:r w:rsidRPr="000E2622">
              <w:rPr>
                <w:rFonts w:ascii="Arial" w:hAnsi="Arial" w:cs="Arial"/>
              </w:rPr>
              <w:t>Calactin</w:t>
            </w:r>
          </w:p>
        </w:tc>
        <w:tc>
          <w:tcPr>
            <w:tcW w:w="2336" w:type="dxa"/>
            <w:vAlign w:val="center"/>
          </w:tcPr>
          <w:p w14:paraId="681530DE" w14:textId="77777777" w:rsidR="008916E8" w:rsidRPr="000E2622" w:rsidRDefault="008916E8" w:rsidP="008916E8">
            <w:pPr>
              <w:jc w:val="center"/>
              <w:rPr>
                <w:rFonts w:ascii="Arial" w:hAnsi="Arial" w:cs="Arial"/>
              </w:rPr>
            </w:pPr>
            <w:r w:rsidRPr="000E2622">
              <w:rPr>
                <w:rFonts w:ascii="Arial" w:hAnsi="Arial" w:cs="Arial"/>
              </w:rPr>
              <w:t>7.443</w:t>
            </w:r>
          </w:p>
        </w:tc>
        <w:tc>
          <w:tcPr>
            <w:tcW w:w="2336" w:type="dxa"/>
            <w:vAlign w:val="center"/>
          </w:tcPr>
          <w:p w14:paraId="1000B5FA" w14:textId="77777777" w:rsidR="008916E8" w:rsidRPr="000E2622" w:rsidRDefault="008916E8" w:rsidP="008916E8">
            <w:pPr>
              <w:jc w:val="center"/>
              <w:rPr>
                <w:rFonts w:ascii="Arial" w:hAnsi="Arial" w:cs="Arial"/>
              </w:rPr>
            </w:pPr>
            <w:r w:rsidRPr="000E2622">
              <w:rPr>
                <w:rFonts w:ascii="Arial" w:hAnsi="Arial" w:cs="Arial"/>
              </w:rPr>
              <w:t>ASCU, GOPH</w:t>
            </w:r>
          </w:p>
        </w:tc>
        <w:tc>
          <w:tcPr>
            <w:tcW w:w="2336" w:type="dxa"/>
            <w:vAlign w:val="center"/>
          </w:tcPr>
          <w:p w14:paraId="0651FEEE" w14:textId="77777777" w:rsidR="008916E8" w:rsidRPr="000E2622" w:rsidRDefault="008916E8" w:rsidP="008916E8">
            <w:pPr>
              <w:jc w:val="center"/>
              <w:rPr>
                <w:rFonts w:ascii="Arial" w:hAnsi="Arial" w:cs="Arial"/>
              </w:rPr>
            </w:pPr>
            <w:r w:rsidRPr="000E2622">
              <w:rPr>
                <w:rFonts w:ascii="Arial" w:hAnsi="Arial" w:cs="Arial"/>
              </w:rPr>
              <w:t>218.77</w:t>
            </w:r>
          </w:p>
        </w:tc>
      </w:tr>
      <w:tr w:rsidR="00E9181C" w:rsidRPr="000E2622" w14:paraId="1EB96B23" w14:textId="77777777" w:rsidTr="00E9181C">
        <w:trPr>
          <w:trHeight w:val="430"/>
        </w:trPr>
        <w:tc>
          <w:tcPr>
            <w:tcW w:w="2336" w:type="dxa"/>
            <w:vAlign w:val="center"/>
          </w:tcPr>
          <w:p w14:paraId="2CA1C6E7" w14:textId="77777777" w:rsidR="008916E8" w:rsidRPr="000E2622" w:rsidRDefault="008916E8" w:rsidP="008916E8">
            <w:pPr>
              <w:jc w:val="center"/>
              <w:rPr>
                <w:rFonts w:ascii="Arial" w:hAnsi="Arial" w:cs="Arial"/>
              </w:rPr>
            </w:pPr>
            <w:r w:rsidRPr="000E2622">
              <w:rPr>
                <w:rFonts w:ascii="Arial" w:hAnsi="Arial" w:cs="Arial"/>
              </w:rPr>
              <w:t>Digitoxin (Internal Standard)</w:t>
            </w:r>
          </w:p>
        </w:tc>
        <w:tc>
          <w:tcPr>
            <w:tcW w:w="2336" w:type="dxa"/>
            <w:vAlign w:val="center"/>
          </w:tcPr>
          <w:p w14:paraId="55584935" w14:textId="77777777" w:rsidR="008916E8" w:rsidRPr="000E2622" w:rsidRDefault="008916E8" w:rsidP="008916E8">
            <w:pPr>
              <w:jc w:val="center"/>
              <w:rPr>
                <w:rFonts w:ascii="Arial" w:hAnsi="Arial" w:cs="Arial"/>
              </w:rPr>
            </w:pPr>
            <w:r w:rsidRPr="000E2622">
              <w:rPr>
                <w:rFonts w:ascii="Arial" w:hAnsi="Arial" w:cs="Arial"/>
              </w:rPr>
              <w:t>10.693</w:t>
            </w:r>
          </w:p>
        </w:tc>
        <w:tc>
          <w:tcPr>
            <w:tcW w:w="2336" w:type="dxa"/>
            <w:vAlign w:val="center"/>
          </w:tcPr>
          <w:p w14:paraId="36FD666C" w14:textId="77777777" w:rsidR="008916E8" w:rsidRPr="000E2622" w:rsidRDefault="008916E8" w:rsidP="008916E8">
            <w:pPr>
              <w:jc w:val="center"/>
              <w:rPr>
                <w:rFonts w:ascii="Arial" w:hAnsi="Arial" w:cs="Arial"/>
              </w:rPr>
            </w:pPr>
            <w:r w:rsidRPr="000E2622">
              <w:rPr>
                <w:rFonts w:ascii="Arial" w:hAnsi="Arial" w:cs="Arial"/>
              </w:rPr>
              <w:t>All samples</w:t>
            </w:r>
          </w:p>
        </w:tc>
        <w:tc>
          <w:tcPr>
            <w:tcW w:w="2336" w:type="dxa"/>
            <w:vAlign w:val="center"/>
          </w:tcPr>
          <w:p w14:paraId="324F13DA" w14:textId="77777777" w:rsidR="008916E8" w:rsidRPr="000E2622" w:rsidRDefault="008916E8" w:rsidP="008916E8">
            <w:pPr>
              <w:jc w:val="center"/>
              <w:rPr>
                <w:rFonts w:ascii="Arial" w:hAnsi="Arial" w:cs="Arial"/>
              </w:rPr>
            </w:pPr>
            <w:r w:rsidRPr="000E2622">
              <w:rPr>
                <w:rFonts w:ascii="Arial" w:hAnsi="Arial" w:cs="Arial"/>
              </w:rPr>
              <w:t>219.20</w:t>
            </w:r>
          </w:p>
        </w:tc>
      </w:tr>
    </w:tbl>
    <w:p w14:paraId="6D85A89F" w14:textId="71E19EAB" w:rsidR="005A24CF" w:rsidRDefault="008916E8">
      <w:r>
        <w:rPr>
          <w:noProof/>
        </w:rPr>
        <mc:AlternateContent>
          <mc:Choice Requires="wps">
            <w:drawing>
              <wp:anchor distT="0" distB="0" distL="114300" distR="114300" simplePos="0" relativeHeight="251651584" behindDoc="0" locked="0" layoutInCell="1" allowOverlap="1" wp14:anchorId="06395B91" wp14:editId="2846F6F3">
                <wp:simplePos x="0" y="0"/>
                <wp:positionH relativeFrom="column">
                  <wp:posOffset>-14068</wp:posOffset>
                </wp:positionH>
                <wp:positionV relativeFrom="paragraph">
                  <wp:posOffset>2222695</wp:posOffset>
                </wp:positionV>
                <wp:extent cx="5943600" cy="1294228"/>
                <wp:effectExtent l="0" t="0" r="12700" b="13970"/>
                <wp:wrapNone/>
                <wp:docPr id="15" name="Text Box 15"/>
                <wp:cNvGraphicFramePr/>
                <a:graphic xmlns:a="http://schemas.openxmlformats.org/drawingml/2006/main">
                  <a:graphicData uri="http://schemas.microsoft.com/office/word/2010/wordprocessingShape">
                    <wps:wsp>
                      <wps:cNvSpPr txBox="1"/>
                      <wps:spPr>
                        <a:xfrm>
                          <a:off x="0" y="0"/>
                          <a:ext cx="5943600" cy="1294228"/>
                        </a:xfrm>
                        <a:prstGeom prst="rect">
                          <a:avLst/>
                        </a:prstGeom>
                        <a:solidFill>
                          <a:schemeClr val="lt1"/>
                        </a:solidFill>
                        <a:ln w="6350">
                          <a:solidFill>
                            <a:prstClr val="black"/>
                          </a:solidFill>
                        </a:ln>
                      </wps:spPr>
                      <wps:txbx>
                        <w:txbxContent>
                          <w:p w14:paraId="77FC0EA4" w14:textId="21ACAF89" w:rsidR="00ED01BF" w:rsidRPr="000E2622" w:rsidRDefault="00ED01BF" w:rsidP="006017A9">
                            <w:pPr>
                              <w:jc w:val="both"/>
                              <w:rPr>
                                <w:rFonts w:ascii="Arial" w:hAnsi="Arial" w:cs="Arial"/>
                              </w:rPr>
                            </w:pPr>
                            <w:r w:rsidRPr="000E2622">
                              <w:rPr>
                                <w:rFonts w:ascii="Arial" w:hAnsi="Arial" w:cs="Arial"/>
                                <w:b/>
                                <w:bCs/>
                              </w:rPr>
                              <w:t>Table S</w:t>
                            </w:r>
                            <w:r w:rsidR="008916E8" w:rsidRPr="000E2622">
                              <w:rPr>
                                <w:rFonts w:ascii="Arial" w:hAnsi="Arial" w:cs="Arial"/>
                                <w:b/>
                                <w:bCs/>
                              </w:rPr>
                              <w:t>3</w:t>
                            </w:r>
                            <w:r w:rsidRPr="000E2622">
                              <w:rPr>
                                <w:rFonts w:ascii="Arial" w:hAnsi="Arial" w:cs="Arial"/>
                              </w:rPr>
                              <w:t xml:space="preserve"> </w:t>
                            </w:r>
                            <w:r w:rsidR="006017A9" w:rsidRPr="000E2622">
                              <w:rPr>
                                <w:rFonts w:ascii="Arial" w:hAnsi="Arial" w:cs="Arial"/>
                              </w:rPr>
                              <w:t>–</w:t>
                            </w:r>
                            <w:r w:rsidRPr="000E2622">
                              <w:rPr>
                                <w:rFonts w:ascii="Arial" w:hAnsi="Arial" w:cs="Arial"/>
                              </w:rPr>
                              <w:t xml:space="preserve"> </w:t>
                            </w:r>
                            <w:r w:rsidR="006017A9" w:rsidRPr="000E2622">
                              <w:rPr>
                                <w:rFonts w:ascii="Arial" w:hAnsi="Arial" w:cs="Arial"/>
                              </w:rPr>
                              <w:t>Cardenolides present in the current study whose identities could be verified with authentic standards. Frugoside was only recorded from AINC and ASFA in trace amounts and may reflect small amounts sequestered by neonate larvae during their first ~12 hours of development on ASCU</w:t>
                            </w:r>
                            <w:r w:rsidR="00E9181C" w:rsidRPr="000E2622">
                              <w:rPr>
                                <w:rFonts w:ascii="Arial" w:hAnsi="Arial" w:cs="Arial"/>
                              </w:rPr>
                              <w:t xml:space="preserve"> cuttings</w:t>
                            </w:r>
                            <w:r w:rsidR="006017A9" w:rsidRPr="000E2622">
                              <w:rPr>
                                <w:rFonts w:ascii="Arial" w:hAnsi="Arial" w:cs="Arial"/>
                              </w:rPr>
                              <w:t xml:space="preserve">, prior to being transferred onto their focal host plants. All compounds provided by A. Agrawal and C. </w:t>
                            </w:r>
                            <w:proofErr w:type="spellStart"/>
                            <w:r w:rsidR="006017A9" w:rsidRPr="000E2622">
                              <w:rPr>
                                <w:rFonts w:ascii="Arial" w:hAnsi="Arial" w:cs="Arial"/>
                              </w:rPr>
                              <w:t>Duplais</w:t>
                            </w:r>
                            <w:proofErr w:type="spellEnd"/>
                            <w:r w:rsidR="00CA16A4">
                              <w:rPr>
                                <w:rFonts w:ascii="Arial" w:hAnsi="Arial" w:cs="Arial"/>
                              </w:rPr>
                              <w:t xml:space="preserve"> with the exception of digitoxin (Sigma-Aldrich).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395B91" id="Text Box 15" o:spid="_x0000_s1028" type="#_x0000_t202" style="position:absolute;margin-left:-1.1pt;margin-top:175pt;width:468pt;height:101.9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" fillcolor="white [3201]" strokeweight=".5pt">
                <v:textbox>
                  <w:txbxContent>
                    <w:p w14:paraId="77FC0EA4" w14:textId="21ACAF89" w:rsidR="00ED01BF" w:rsidRPr="000E2622" w:rsidRDefault="00ED01BF" w:rsidP="006017A9">
                      <w:pPr>
                        <w:jc w:val="both"/>
                        <w:rPr>
                          <w:rFonts w:ascii="Arial" w:hAnsi="Arial" w:cs="Arial"/>
                        </w:rPr>
                      </w:pPr>
                      <w:r w:rsidRPr="000E2622">
                        <w:rPr>
                          <w:rFonts w:ascii="Arial" w:hAnsi="Arial" w:cs="Arial"/>
                          <w:b/>
                          <w:bCs/>
                        </w:rPr>
                        <w:t>Table S</w:t>
                      </w:r>
                      <w:r w:rsidR="008916E8" w:rsidRPr="000E2622">
                        <w:rPr>
                          <w:rFonts w:ascii="Arial" w:hAnsi="Arial" w:cs="Arial"/>
                          <w:b/>
                          <w:bCs/>
                        </w:rPr>
                        <w:t>3</w:t>
                      </w:r>
                      <w:r w:rsidRPr="000E2622">
                        <w:rPr>
                          <w:rFonts w:ascii="Arial" w:hAnsi="Arial" w:cs="Arial"/>
                        </w:rPr>
                        <w:t xml:space="preserve"> </w:t>
                      </w:r>
                      <w:r w:rsidR="006017A9" w:rsidRPr="000E2622">
                        <w:rPr>
                          <w:rFonts w:ascii="Arial" w:hAnsi="Arial" w:cs="Arial"/>
                        </w:rPr>
                        <w:t>–</w:t>
                      </w:r>
                      <w:r w:rsidRPr="000E2622">
                        <w:rPr>
                          <w:rFonts w:ascii="Arial" w:hAnsi="Arial" w:cs="Arial"/>
                        </w:rPr>
                        <w:t xml:space="preserve"> </w:t>
                      </w:r>
                      <w:r w:rsidR="006017A9" w:rsidRPr="000E2622">
                        <w:rPr>
                          <w:rFonts w:ascii="Arial" w:hAnsi="Arial" w:cs="Arial"/>
                        </w:rPr>
                        <w:t>Cardenolides present in the current study whose identities could be verified with authentic standards. Frugoside was only recorded from AINC and ASFA in trace amounts and may reflect small amounts sequestered by neonate larvae during their first ~12 hours of development on ASCU</w:t>
                      </w:r>
                      <w:r w:rsidR="00E9181C" w:rsidRPr="000E2622">
                        <w:rPr>
                          <w:rFonts w:ascii="Arial" w:hAnsi="Arial" w:cs="Arial"/>
                        </w:rPr>
                        <w:t xml:space="preserve"> cuttings</w:t>
                      </w:r>
                      <w:r w:rsidR="006017A9" w:rsidRPr="000E2622">
                        <w:rPr>
                          <w:rFonts w:ascii="Arial" w:hAnsi="Arial" w:cs="Arial"/>
                        </w:rPr>
                        <w:t xml:space="preserve">, prior to being transferred onto their focal host plants. All compounds provided by A. Agrawal and C. </w:t>
                      </w:r>
                      <w:proofErr w:type="spellStart"/>
                      <w:r w:rsidR="006017A9" w:rsidRPr="000E2622">
                        <w:rPr>
                          <w:rFonts w:ascii="Arial" w:hAnsi="Arial" w:cs="Arial"/>
                        </w:rPr>
                        <w:t>Duplais</w:t>
                      </w:r>
                      <w:proofErr w:type="spellEnd"/>
                      <w:r w:rsidR="00CA16A4">
                        <w:rPr>
                          <w:rFonts w:ascii="Arial" w:hAnsi="Arial" w:cs="Arial"/>
                        </w:rPr>
                        <w:t xml:space="preserve"> with the exception of digitoxin (Sigma-Aldrich).</w:t>
                      </w:r>
                    </w:p>
                  </w:txbxContent>
                </v:textbox>
              </v:shape>
            </w:pict>
          </mc:Fallback>
        </mc:AlternateContent>
      </w:r>
      <w:r w:rsidR="003713AB">
        <w:br w:type="page"/>
      </w:r>
    </w:p>
    <w:p w14:paraId="094D6FDB" w14:textId="4952E9B9" w:rsidR="008916E8" w:rsidRDefault="008916E8"/>
    <w:tbl>
      <w:tblPr>
        <w:tblStyle w:val="TableGrid"/>
        <w:tblpPr w:leftFromText="180" w:rightFromText="180" w:vertAnchor="page" w:horzAnchor="margin" w:tblpXSpec="center" w:tblpY="1844"/>
        <w:tblW w:w="9368" w:type="dxa"/>
        <w:tblLook w:val="04A0" w:firstRow="1" w:lastRow="0" w:firstColumn="1" w:lastColumn="0" w:noHBand="0" w:noVBand="1"/>
      </w:tblPr>
      <w:tblGrid>
        <w:gridCol w:w="2141"/>
        <w:gridCol w:w="2409"/>
        <w:gridCol w:w="2409"/>
        <w:gridCol w:w="2409"/>
      </w:tblGrid>
      <w:tr w:rsidR="00E63E46" w:rsidRPr="000E2622" w14:paraId="301721DA" w14:textId="77777777" w:rsidTr="00E65BBA">
        <w:trPr>
          <w:trHeight w:val="376"/>
        </w:trPr>
        <w:tc>
          <w:tcPr>
            <w:tcW w:w="2141" w:type="dxa"/>
            <w:vAlign w:val="center"/>
          </w:tcPr>
          <w:p w14:paraId="20092F39" w14:textId="77777777" w:rsidR="00E63E46" w:rsidRPr="000E2622" w:rsidRDefault="00E63E46" w:rsidP="00E63E46">
            <w:pPr>
              <w:jc w:val="center"/>
              <w:rPr>
                <w:rFonts w:ascii="Arial" w:hAnsi="Arial" w:cs="Arial"/>
                <w:b/>
                <w:bCs/>
              </w:rPr>
            </w:pPr>
            <w:r w:rsidRPr="000E2622">
              <w:rPr>
                <w:rFonts w:ascii="Arial" w:hAnsi="Arial" w:cs="Arial"/>
                <w:b/>
                <w:bCs/>
              </w:rPr>
              <w:t>Species</w:t>
            </w:r>
          </w:p>
        </w:tc>
        <w:tc>
          <w:tcPr>
            <w:tcW w:w="2409" w:type="dxa"/>
            <w:vAlign w:val="center"/>
          </w:tcPr>
          <w:p w14:paraId="1B655A2D" w14:textId="77777777" w:rsidR="00E63E46" w:rsidRPr="000E2622" w:rsidRDefault="00E63E46" w:rsidP="00E63E46">
            <w:pPr>
              <w:jc w:val="center"/>
              <w:rPr>
                <w:rFonts w:ascii="Arial" w:hAnsi="Arial" w:cs="Arial"/>
                <w:b/>
                <w:bCs/>
              </w:rPr>
            </w:pPr>
            <w:r w:rsidRPr="000E2622">
              <w:rPr>
                <w:rFonts w:ascii="Arial" w:hAnsi="Arial" w:cs="Arial"/>
                <w:b/>
                <w:bCs/>
              </w:rPr>
              <w:t>Sum of Squares</w:t>
            </w:r>
          </w:p>
        </w:tc>
        <w:tc>
          <w:tcPr>
            <w:tcW w:w="2409" w:type="dxa"/>
            <w:vAlign w:val="center"/>
          </w:tcPr>
          <w:p w14:paraId="1A413A3B" w14:textId="77777777" w:rsidR="00E63E46" w:rsidRPr="000E2622" w:rsidRDefault="00E63E46" w:rsidP="00E63E46">
            <w:pPr>
              <w:jc w:val="center"/>
              <w:rPr>
                <w:rFonts w:ascii="Arial" w:hAnsi="Arial" w:cs="Arial"/>
                <w:b/>
                <w:bCs/>
              </w:rPr>
            </w:pPr>
            <w:r w:rsidRPr="000E2622">
              <w:rPr>
                <w:rFonts w:ascii="Arial" w:hAnsi="Arial" w:cs="Arial"/>
                <w:b/>
                <w:bCs/>
              </w:rPr>
              <w:t>F</w:t>
            </w:r>
          </w:p>
        </w:tc>
        <w:tc>
          <w:tcPr>
            <w:tcW w:w="2409" w:type="dxa"/>
          </w:tcPr>
          <w:p w14:paraId="5363A0A8" w14:textId="77777777" w:rsidR="00E63E46" w:rsidRPr="000E2622" w:rsidRDefault="00E63E46" w:rsidP="00E63E46">
            <w:pPr>
              <w:jc w:val="center"/>
              <w:rPr>
                <w:rFonts w:ascii="Arial" w:hAnsi="Arial" w:cs="Arial"/>
                <w:b/>
                <w:bCs/>
              </w:rPr>
            </w:pPr>
            <w:r w:rsidRPr="000E2622">
              <w:rPr>
                <w:rFonts w:ascii="Arial" w:hAnsi="Arial" w:cs="Arial"/>
                <w:b/>
                <w:bCs/>
              </w:rPr>
              <w:t>p</w:t>
            </w:r>
          </w:p>
        </w:tc>
      </w:tr>
      <w:tr w:rsidR="00E63E46" w:rsidRPr="000E2622" w14:paraId="7E97AB17" w14:textId="77777777" w:rsidTr="00E65BBA">
        <w:trPr>
          <w:trHeight w:val="406"/>
        </w:trPr>
        <w:tc>
          <w:tcPr>
            <w:tcW w:w="2141" w:type="dxa"/>
            <w:vAlign w:val="center"/>
          </w:tcPr>
          <w:p w14:paraId="027A735A" w14:textId="77777777" w:rsidR="00E63E46" w:rsidRPr="000E2622" w:rsidRDefault="00E63E46" w:rsidP="00E63E46">
            <w:pPr>
              <w:jc w:val="center"/>
              <w:rPr>
                <w:rFonts w:ascii="Arial" w:hAnsi="Arial" w:cs="Arial"/>
              </w:rPr>
            </w:pPr>
            <w:r w:rsidRPr="000E2622">
              <w:rPr>
                <w:rFonts w:ascii="Arial" w:hAnsi="Arial" w:cs="Arial"/>
              </w:rPr>
              <w:t>GOPH</w:t>
            </w:r>
          </w:p>
        </w:tc>
        <w:tc>
          <w:tcPr>
            <w:tcW w:w="2409" w:type="dxa"/>
            <w:vAlign w:val="center"/>
          </w:tcPr>
          <w:p w14:paraId="2EA7FE4A" w14:textId="77777777" w:rsidR="00E63E46" w:rsidRPr="000E2622" w:rsidRDefault="00E63E46" w:rsidP="00E63E46">
            <w:pPr>
              <w:jc w:val="center"/>
              <w:rPr>
                <w:rFonts w:ascii="Arial" w:hAnsi="Arial" w:cs="Arial"/>
              </w:rPr>
            </w:pPr>
            <w:r w:rsidRPr="000E2622">
              <w:rPr>
                <w:rFonts w:ascii="Arial" w:hAnsi="Arial" w:cs="Arial"/>
              </w:rPr>
              <w:t>13.27</w:t>
            </w:r>
          </w:p>
        </w:tc>
        <w:tc>
          <w:tcPr>
            <w:tcW w:w="2409" w:type="dxa"/>
            <w:vAlign w:val="center"/>
          </w:tcPr>
          <w:p w14:paraId="7DD3385F" w14:textId="77777777" w:rsidR="00E63E46" w:rsidRPr="000E2622" w:rsidRDefault="00E63E46" w:rsidP="00E63E46">
            <w:pPr>
              <w:jc w:val="center"/>
              <w:rPr>
                <w:rFonts w:ascii="Arial" w:hAnsi="Arial" w:cs="Arial"/>
              </w:rPr>
            </w:pPr>
            <w:r w:rsidRPr="000E2622">
              <w:rPr>
                <w:rFonts w:ascii="Arial" w:hAnsi="Arial" w:cs="Arial"/>
              </w:rPr>
              <w:t>103.5</w:t>
            </w:r>
          </w:p>
        </w:tc>
        <w:tc>
          <w:tcPr>
            <w:tcW w:w="2409" w:type="dxa"/>
          </w:tcPr>
          <w:p w14:paraId="2B267D0A" w14:textId="77777777" w:rsidR="00E63E46" w:rsidRPr="000E2622" w:rsidRDefault="00E63E46" w:rsidP="00E63E46">
            <w:pPr>
              <w:jc w:val="center"/>
              <w:rPr>
                <w:rFonts w:ascii="Arial" w:hAnsi="Arial" w:cs="Arial"/>
              </w:rPr>
            </w:pPr>
            <w:r w:rsidRPr="000E2622">
              <w:rPr>
                <w:rFonts w:ascii="Arial" w:hAnsi="Arial" w:cs="Arial"/>
              </w:rPr>
              <w:t>&lt;0.001</w:t>
            </w:r>
          </w:p>
        </w:tc>
      </w:tr>
      <w:tr w:rsidR="00E63E46" w:rsidRPr="000E2622" w14:paraId="33E0F09F" w14:textId="77777777" w:rsidTr="00E65BBA">
        <w:trPr>
          <w:trHeight w:val="406"/>
        </w:trPr>
        <w:tc>
          <w:tcPr>
            <w:tcW w:w="2141" w:type="dxa"/>
            <w:vAlign w:val="center"/>
          </w:tcPr>
          <w:p w14:paraId="1B8B95FB" w14:textId="77777777" w:rsidR="00E63E46" w:rsidRPr="000E2622" w:rsidRDefault="00E63E46" w:rsidP="00E63E46">
            <w:pPr>
              <w:jc w:val="center"/>
              <w:rPr>
                <w:rFonts w:ascii="Arial" w:hAnsi="Arial" w:cs="Arial"/>
              </w:rPr>
            </w:pPr>
            <w:r w:rsidRPr="000E2622">
              <w:rPr>
                <w:rFonts w:ascii="Arial" w:hAnsi="Arial" w:cs="Arial"/>
              </w:rPr>
              <w:t>ASCU</w:t>
            </w:r>
          </w:p>
        </w:tc>
        <w:tc>
          <w:tcPr>
            <w:tcW w:w="2409" w:type="dxa"/>
            <w:vAlign w:val="center"/>
          </w:tcPr>
          <w:p w14:paraId="55058524" w14:textId="77777777" w:rsidR="00E63E46" w:rsidRPr="000E2622" w:rsidRDefault="00E63E46" w:rsidP="00E63E46">
            <w:pPr>
              <w:jc w:val="center"/>
              <w:rPr>
                <w:rFonts w:ascii="Arial" w:hAnsi="Arial" w:cs="Arial"/>
              </w:rPr>
            </w:pPr>
            <w:r w:rsidRPr="000E2622">
              <w:rPr>
                <w:rFonts w:ascii="Arial" w:hAnsi="Arial" w:cs="Arial"/>
              </w:rPr>
              <w:t>7.72</w:t>
            </w:r>
          </w:p>
        </w:tc>
        <w:tc>
          <w:tcPr>
            <w:tcW w:w="2409" w:type="dxa"/>
            <w:vAlign w:val="center"/>
          </w:tcPr>
          <w:p w14:paraId="4FD19071" w14:textId="77777777" w:rsidR="00E63E46" w:rsidRPr="000E2622" w:rsidRDefault="00E63E46" w:rsidP="00E63E46">
            <w:pPr>
              <w:jc w:val="center"/>
              <w:rPr>
                <w:rFonts w:ascii="Arial" w:hAnsi="Arial" w:cs="Arial"/>
              </w:rPr>
            </w:pPr>
            <w:r w:rsidRPr="000E2622">
              <w:rPr>
                <w:rFonts w:ascii="Arial" w:hAnsi="Arial" w:cs="Arial"/>
              </w:rPr>
              <w:t>57.2</w:t>
            </w:r>
          </w:p>
        </w:tc>
        <w:tc>
          <w:tcPr>
            <w:tcW w:w="2409" w:type="dxa"/>
          </w:tcPr>
          <w:p w14:paraId="359F1B23" w14:textId="77777777" w:rsidR="00E63E46" w:rsidRPr="000E2622" w:rsidRDefault="00E63E46" w:rsidP="00E63E46">
            <w:pPr>
              <w:jc w:val="center"/>
              <w:rPr>
                <w:rFonts w:ascii="Arial" w:hAnsi="Arial" w:cs="Arial"/>
              </w:rPr>
            </w:pPr>
            <w:r w:rsidRPr="000E2622">
              <w:rPr>
                <w:rFonts w:ascii="Arial" w:hAnsi="Arial" w:cs="Arial"/>
              </w:rPr>
              <w:t>&lt;0.001</w:t>
            </w:r>
          </w:p>
        </w:tc>
      </w:tr>
      <w:tr w:rsidR="00E63E46" w:rsidRPr="000E2622" w14:paraId="37783B25" w14:textId="77777777" w:rsidTr="00E65BBA">
        <w:trPr>
          <w:trHeight w:val="376"/>
        </w:trPr>
        <w:tc>
          <w:tcPr>
            <w:tcW w:w="2141" w:type="dxa"/>
            <w:vAlign w:val="center"/>
          </w:tcPr>
          <w:p w14:paraId="577BD49C" w14:textId="77777777" w:rsidR="00E63E46" w:rsidRPr="000E2622" w:rsidRDefault="00E63E46" w:rsidP="00E63E46">
            <w:pPr>
              <w:jc w:val="center"/>
              <w:rPr>
                <w:rFonts w:ascii="Arial" w:hAnsi="Arial" w:cs="Arial"/>
              </w:rPr>
            </w:pPr>
            <w:r w:rsidRPr="000E2622">
              <w:rPr>
                <w:rFonts w:ascii="Arial" w:hAnsi="Arial" w:cs="Arial"/>
              </w:rPr>
              <w:t>AINC</w:t>
            </w:r>
          </w:p>
        </w:tc>
        <w:tc>
          <w:tcPr>
            <w:tcW w:w="2409" w:type="dxa"/>
            <w:vAlign w:val="center"/>
          </w:tcPr>
          <w:p w14:paraId="44983E23" w14:textId="77777777" w:rsidR="00E63E46" w:rsidRPr="000E2622" w:rsidRDefault="00E63E46" w:rsidP="00E63E46">
            <w:pPr>
              <w:jc w:val="center"/>
              <w:rPr>
                <w:rFonts w:ascii="Arial" w:hAnsi="Arial" w:cs="Arial"/>
              </w:rPr>
            </w:pPr>
            <w:r w:rsidRPr="000E2622">
              <w:rPr>
                <w:rFonts w:ascii="Arial" w:hAnsi="Arial" w:cs="Arial"/>
              </w:rPr>
              <w:t>3.93</w:t>
            </w:r>
          </w:p>
        </w:tc>
        <w:tc>
          <w:tcPr>
            <w:tcW w:w="2409" w:type="dxa"/>
            <w:vAlign w:val="center"/>
          </w:tcPr>
          <w:p w14:paraId="1F9499E9" w14:textId="77777777" w:rsidR="00E63E46" w:rsidRPr="000E2622" w:rsidRDefault="00E63E46" w:rsidP="00E63E46">
            <w:pPr>
              <w:jc w:val="center"/>
              <w:rPr>
                <w:rFonts w:ascii="Arial" w:hAnsi="Arial" w:cs="Arial"/>
              </w:rPr>
            </w:pPr>
            <w:r w:rsidRPr="000E2622">
              <w:rPr>
                <w:rFonts w:ascii="Arial" w:hAnsi="Arial" w:cs="Arial"/>
              </w:rPr>
              <w:t>15.1</w:t>
            </w:r>
          </w:p>
        </w:tc>
        <w:tc>
          <w:tcPr>
            <w:tcW w:w="2409" w:type="dxa"/>
          </w:tcPr>
          <w:p w14:paraId="22E14747" w14:textId="77777777" w:rsidR="00E63E46" w:rsidRPr="000E2622" w:rsidRDefault="00E63E46" w:rsidP="00E63E46">
            <w:pPr>
              <w:jc w:val="center"/>
              <w:rPr>
                <w:rFonts w:ascii="Arial" w:hAnsi="Arial" w:cs="Arial"/>
              </w:rPr>
            </w:pPr>
            <w:r w:rsidRPr="000E2622">
              <w:rPr>
                <w:rFonts w:ascii="Arial" w:hAnsi="Arial" w:cs="Arial"/>
              </w:rPr>
              <w:t>&lt;0.001</w:t>
            </w:r>
          </w:p>
        </w:tc>
      </w:tr>
      <w:tr w:rsidR="00E63E46" w:rsidRPr="000E2622" w14:paraId="254336D1" w14:textId="77777777" w:rsidTr="00E65BBA">
        <w:trPr>
          <w:trHeight w:val="376"/>
        </w:trPr>
        <w:tc>
          <w:tcPr>
            <w:tcW w:w="2141" w:type="dxa"/>
            <w:vAlign w:val="center"/>
          </w:tcPr>
          <w:p w14:paraId="1A81D7CE" w14:textId="77777777" w:rsidR="00E63E46" w:rsidRPr="000E2622" w:rsidRDefault="00E63E46" w:rsidP="00E63E46">
            <w:pPr>
              <w:jc w:val="center"/>
              <w:rPr>
                <w:rFonts w:ascii="Arial" w:hAnsi="Arial" w:cs="Arial"/>
              </w:rPr>
            </w:pPr>
            <w:r w:rsidRPr="000E2622">
              <w:rPr>
                <w:rFonts w:ascii="Arial" w:hAnsi="Arial" w:cs="Arial"/>
              </w:rPr>
              <w:t>ASFA</w:t>
            </w:r>
          </w:p>
        </w:tc>
        <w:tc>
          <w:tcPr>
            <w:tcW w:w="2409" w:type="dxa"/>
            <w:vAlign w:val="center"/>
          </w:tcPr>
          <w:p w14:paraId="0240B9C1" w14:textId="77777777" w:rsidR="00E63E46" w:rsidRPr="000E2622" w:rsidRDefault="00E63E46" w:rsidP="00E63E46">
            <w:pPr>
              <w:jc w:val="center"/>
              <w:rPr>
                <w:rFonts w:ascii="Arial" w:hAnsi="Arial" w:cs="Arial"/>
              </w:rPr>
            </w:pPr>
            <w:r w:rsidRPr="000E2622">
              <w:rPr>
                <w:rFonts w:ascii="Arial" w:hAnsi="Arial" w:cs="Arial"/>
              </w:rPr>
              <w:t>4.79</w:t>
            </w:r>
          </w:p>
        </w:tc>
        <w:tc>
          <w:tcPr>
            <w:tcW w:w="2409" w:type="dxa"/>
            <w:vAlign w:val="center"/>
          </w:tcPr>
          <w:p w14:paraId="0822D245" w14:textId="77777777" w:rsidR="00E63E46" w:rsidRPr="000E2622" w:rsidRDefault="00E63E46" w:rsidP="00E63E46">
            <w:pPr>
              <w:jc w:val="center"/>
              <w:rPr>
                <w:rFonts w:ascii="Arial" w:hAnsi="Arial" w:cs="Arial"/>
              </w:rPr>
            </w:pPr>
            <w:r w:rsidRPr="000E2622">
              <w:rPr>
                <w:rFonts w:ascii="Arial" w:hAnsi="Arial" w:cs="Arial"/>
              </w:rPr>
              <w:t>20.1</w:t>
            </w:r>
          </w:p>
        </w:tc>
        <w:tc>
          <w:tcPr>
            <w:tcW w:w="2409" w:type="dxa"/>
          </w:tcPr>
          <w:p w14:paraId="3AE95A8A" w14:textId="77777777" w:rsidR="00E63E46" w:rsidRPr="000E2622" w:rsidRDefault="00E63E46" w:rsidP="00E63E46">
            <w:pPr>
              <w:jc w:val="center"/>
              <w:rPr>
                <w:rFonts w:ascii="Arial" w:hAnsi="Arial" w:cs="Arial"/>
              </w:rPr>
            </w:pPr>
            <w:r w:rsidRPr="000E2622">
              <w:rPr>
                <w:rFonts w:ascii="Arial" w:hAnsi="Arial" w:cs="Arial"/>
              </w:rPr>
              <w:t>&lt;0.001</w:t>
            </w:r>
          </w:p>
        </w:tc>
      </w:tr>
      <w:tr w:rsidR="00E63E46" w:rsidRPr="000E2622" w14:paraId="2F196954" w14:textId="77777777" w:rsidTr="00E65BBA">
        <w:trPr>
          <w:trHeight w:val="376"/>
        </w:trPr>
        <w:tc>
          <w:tcPr>
            <w:tcW w:w="2141" w:type="dxa"/>
            <w:vAlign w:val="center"/>
          </w:tcPr>
          <w:p w14:paraId="1E9AC08D" w14:textId="77777777" w:rsidR="00E63E46" w:rsidRPr="000E2622" w:rsidRDefault="00E63E46" w:rsidP="00E63E46">
            <w:pPr>
              <w:jc w:val="center"/>
              <w:rPr>
                <w:rFonts w:ascii="Arial" w:hAnsi="Arial" w:cs="Arial"/>
              </w:rPr>
            </w:pPr>
            <w:r w:rsidRPr="000E2622">
              <w:rPr>
                <w:rFonts w:ascii="Arial" w:hAnsi="Arial" w:cs="Arial"/>
              </w:rPr>
              <w:t>ASYR</w:t>
            </w:r>
          </w:p>
        </w:tc>
        <w:tc>
          <w:tcPr>
            <w:tcW w:w="2409" w:type="dxa"/>
            <w:vAlign w:val="center"/>
          </w:tcPr>
          <w:p w14:paraId="31D9A5C9" w14:textId="77777777" w:rsidR="00E63E46" w:rsidRPr="000E2622" w:rsidRDefault="00E63E46" w:rsidP="00E63E46">
            <w:pPr>
              <w:jc w:val="center"/>
              <w:rPr>
                <w:rFonts w:ascii="Arial" w:hAnsi="Arial" w:cs="Arial"/>
              </w:rPr>
            </w:pPr>
            <w:r w:rsidRPr="000E2622">
              <w:rPr>
                <w:rFonts w:ascii="Arial" w:hAnsi="Arial" w:cs="Arial"/>
              </w:rPr>
              <w:t>7.68</w:t>
            </w:r>
          </w:p>
        </w:tc>
        <w:tc>
          <w:tcPr>
            <w:tcW w:w="2409" w:type="dxa"/>
            <w:vAlign w:val="center"/>
          </w:tcPr>
          <w:p w14:paraId="05B9CB37" w14:textId="77777777" w:rsidR="00E63E46" w:rsidRPr="000E2622" w:rsidRDefault="00E63E46" w:rsidP="00E63E46">
            <w:pPr>
              <w:jc w:val="center"/>
              <w:rPr>
                <w:rFonts w:ascii="Arial" w:hAnsi="Arial" w:cs="Arial"/>
              </w:rPr>
            </w:pPr>
            <w:r w:rsidRPr="000E2622">
              <w:rPr>
                <w:rFonts w:ascii="Arial" w:hAnsi="Arial" w:cs="Arial"/>
              </w:rPr>
              <w:t>27.0</w:t>
            </w:r>
          </w:p>
        </w:tc>
        <w:tc>
          <w:tcPr>
            <w:tcW w:w="2409" w:type="dxa"/>
          </w:tcPr>
          <w:p w14:paraId="43B5C37D" w14:textId="77777777" w:rsidR="00E63E46" w:rsidRPr="000E2622" w:rsidRDefault="00E63E46" w:rsidP="00E63E46">
            <w:pPr>
              <w:jc w:val="center"/>
              <w:rPr>
                <w:rFonts w:ascii="Arial" w:hAnsi="Arial" w:cs="Arial"/>
              </w:rPr>
            </w:pPr>
            <w:r w:rsidRPr="000E2622">
              <w:rPr>
                <w:rFonts w:ascii="Arial" w:hAnsi="Arial" w:cs="Arial"/>
              </w:rPr>
              <w:t>&lt;0.001</w:t>
            </w:r>
          </w:p>
        </w:tc>
      </w:tr>
      <w:tr w:rsidR="00E63E46" w:rsidRPr="000E2622" w14:paraId="4BDCCEAF" w14:textId="77777777" w:rsidTr="00E65BBA">
        <w:trPr>
          <w:trHeight w:val="406"/>
        </w:trPr>
        <w:tc>
          <w:tcPr>
            <w:tcW w:w="2141" w:type="dxa"/>
            <w:vAlign w:val="center"/>
          </w:tcPr>
          <w:p w14:paraId="7CEA89F6" w14:textId="77777777" w:rsidR="00E63E46" w:rsidRPr="000E2622" w:rsidRDefault="00E63E46" w:rsidP="00E63E46">
            <w:pPr>
              <w:jc w:val="center"/>
              <w:rPr>
                <w:rFonts w:ascii="Arial" w:hAnsi="Arial" w:cs="Arial"/>
              </w:rPr>
            </w:pPr>
            <w:r w:rsidRPr="000E2622">
              <w:rPr>
                <w:rFonts w:ascii="Arial" w:hAnsi="Arial" w:cs="Arial"/>
              </w:rPr>
              <w:t>ASPEC</w:t>
            </w:r>
          </w:p>
        </w:tc>
        <w:tc>
          <w:tcPr>
            <w:tcW w:w="2409" w:type="dxa"/>
            <w:vAlign w:val="center"/>
          </w:tcPr>
          <w:p w14:paraId="4CBBA963" w14:textId="77777777" w:rsidR="00E63E46" w:rsidRPr="000E2622" w:rsidRDefault="00E63E46" w:rsidP="00E63E46">
            <w:pPr>
              <w:jc w:val="center"/>
              <w:rPr>
                <w:rFonts w:ascii="Arial" w:hAnsi="Arial" w:cs="Arial"/>
              </w:rPr>
            </w:pPr>
            <w:r w:rsidRPr="000E2622">
              <w:rPr>
                <w:rFonts w:ascii="Arial" w:hAnsi="Arial" w:cs="Arial"/>
              </w:rPr>
              <w:t>3.19</w:t>
            </w:r>
          </w:p>
        </w:tc>
        <w:tc>
          <w:tcPr>
            <w:tcW w:w="2409" w:type="dxa"/>
            <w:vAlign w:val="center"/>
          </w:tcPr>
          <w:p w14:paraId="565E2117" w14:textId="77777777" w:rsidR="00E63E46" w:rsidRPr="000E2622" w:rsidRDefault="00E63E46" w:rsidP="00E63E46">
            <w:pPr>
              <w:jc w:val="center"/>
              <w:rPr>
                <w:rFonts w:ascii="Arial" w:hAnsi="Arial" w:cs="Arial"/>
              </w:rPr>
            </w:pPr>
            <w:r w:rsidRPr="000E2622">
              <w:rPr>
                <w:rFonts w:ascii="Arial" w:hAnsi="Arial" w:cs="Arial"/>
              </w:rPr>
              <w:t>9.5</w:t>
            </w:r>
          </w:p>
        </w:tc>
        <w:tc>
          <w:tcPr>
            <w:tcW w:w="2409" w:type="dxa"/>
          </w:tcPr>
          <w:p w14:paraId="74285F4C" w14:textId="77777777" w:rsidR="00E63E46" w:rsidRPr="000E2622" w:rsidRDefault="00E63E46" w:rsidP="00E63E46">
            <w:pPr>
              <w:jc w:val="center"/>
              <w:rPr>
                <w:rFonts w:ascii="Arial" w:hAnsi="Arial" w:cs="Arial"/>
              </w:rPr>
            </w:pPr>
            <w:r w:rsidRPr="000E2622">
              <w:rPr>
                <w:rFonts w:ascii="Arial" w:hAnsi="Arial" w:cs="Arial"/>
              </w:rPr>
              <w:t>&lt;0.001</w:t>
            </w:r>
          </w:p>
        </w:tc>
      </w:tr>
    </w:tbl>
    <w:p w14:paraId="0628C20A" w14:textId="330F33F0" w:rsidR="008916E8" w:rsidRDefault="00E63E46">
      <w:r>
        <w:rPr>
          <w:noProof/>
        </w:rPr>
        <mc:AlternateContent>
          <mc:Choice Requires="wps">
            <w:drawing>
              <wp:anchor distT="0" distB="0" distL="114300" distR="114300" simplePos="0" relativeHeight="251645440" behindDoc="0" locked="0" layoutInCell="1" allowOverlap="1" wp14:anchorId="38AF5E00" wp14:editId="457C9E12">
                <wp:simplePos x="0" y="0"/>
                <wp:positionH relativeFrom="column">
                  <wp:posOffset>0</wp:posOffset>
                </wp:positionH>
                <wp:positionV relativeFrom="paragraph">
                  <wp:posOffset>1944485</wp:posOffset>
                </wp:positionV>
                <wp:extent cx="5943600" cy="1014153"/>
                <wp:effectExtent l="0" t="0" r="12700" b="14605"/>
                <wp:wrapNone/>
                <wp:docPr id="12" name="Text Box 12"/>
                <wp:cNvGraphicFramePr/>
                <a:graphic xmlns:a="http://schemas.openxmlformats.org/drawingml/2006/main">
                  <a:graphicData uri="http://schemas.microsoft.com/office/word/2010/wordprocessingShape">
                    <wps:wsp>
                      <wps:cNvSpPr txBox="1"/>
                      <wps:spPr>
                        <a:xfrm>
                          <a:off x="0" y="0"/>
                          <a:ext cx="5943600" cy="1014153"/>
                        </a:xfrm>
                        <a:prstGeom prst="rect">
                          <a:avLst/>
                        </a:prstGeom>
                        <a:solidFill>
                          <a:schemeClr val="lt1"/>
                        </a:solidFill>
                        <a:ln w="6350">
                          <a:solidFill>
                            <a:prstClr val="black"/>
                          </a:solidFill>
                        </a:ln>
                      </wps:spPr>
                      <wps:txbx>
                        <w:txbxContent>
                          <w:p w14:paraId="5EA7DF6E" w14:textId="2D909ED6" w:rsidR="00B6716C" w:rsidRPr="000E2622" w:rsidRDefault="00B6716C" w:rsidP="00B6716C">
                            <w:pPr>
                              <w:jc w:val="both"/>
                              <w:rPr>
                                <w:rFonts w:ascii="Arial" w:hAnsi="Arial" w:cs="Arial"/>
                              </w:rPr>
                            </w:pPr>
                            <w:r w:rsidRPr="000E2622">
                              <w:rPr>
                                <w:rFonts w:ascii="Arial" w:hAnsi="Arial" w:cs="Arial"/>
                                <w:b/>
                                <w:bCs/>
                              </w:rPr>
                              <w:t xml:space="preserve">Table </w:t>
                            </w:r>
                            <w:r w:rsidR="00FD7FCC" w:rsidRPr="000E2622">
                              <w:rPr>
                                <w:rFonts w:ascii="Arial" w:hAnsi="Arial" w:cs="Arial"/>
                                <w:b/>
                                <w:bCs/>
                              </w:rPr>
                              <w:t>S</w:t>
                            </w:r>
                            <w:r w:rsidR="00E63E46" w:rsidRPr="000E2622">
                              <w:rPr>
                                <w:rFonts w:ascii="Arial" w:hAnsi="Arial" w:cs="Arial"/>
                                <w:b/>
                                <w:bCs/>
                              </w:rPr>
                              <w:t>4</w:t>
                            </w:r>
                            <w:r w:rsidRPr="000E2622">
                              <w:rPr>
                                <w:rFonts w:ascii="Arial" w:hAnsi="Arial" w:cs="Arial"/>
                                <w:b/>
                                <w:bCs/>
                              </w:rPr>
                              <w:t xml:space="preserve"> – </w:t>
                            </w:r>
                            <w:r w:rsidRPr="000E2622">
                              <w:rPr>
                                <w:rFonts w:ascii="Arial" w:hAnsi="Arial" w:cs="Arial"/>
                              </w:rPr>
                              <w:t xml:space="preserve">MANOVA results for milkweed species level comparisons of leaf and wing cardenolide profiles. </w:t>
                            </w:r>
                            <w:r w:rsidR="00162C87" w:rsidRPr="000E2622">
                              <w:rPr>
                                <w:rFonts w:ascii="Arial" w:hAnsi="Arial" w:cs="Arial"/>
                              </w:rPr>
                              <w:t xml:space="preserve">Each row corresponds to a single species-level comparison of leaf and wing cardenolides. </w:t>
                            </w:r>
                            <w:r w:rsidRPr="000E2622">
                              <w:rPr>
                                <w:rFonts w:ascii="Arial" w:hAnsi="Arial" w:cs="Arial"/>
                              </w:rPr>
                              <w:t>Across all species, leaf and wing tissue contained strongly distinct cardenolide profiles, reinforcing the notion that sequestration involve</w:t>
                            </w:r>
                            <w:r w:rsidR="00162C87" w:rsidRPr="000E2622">
                              <w:rPr>
                                <w:rFonts w:ascii="Arial" w:hAnsi="Arial" w:cs="Arial"/>
                              </w:rPr>
                              <w:t>s</w:t>
                            </w:r>
                            <w:r w:rsidRPr="000E2622">
                              <w:rPr>
                                <w:rFonts w:ascii="Arial" w:hAnsi="Arial" w:cs="Arial"/>
                              </w:rPr>
                              <w:t xml:space="preserve"> active processing of leaf cardenolides.</w:t>
                            </w:r>
                          </w:p>
                          <w:p w14:paraId="69335E1E" w14:textId="396712C4" w:rsidR="00B6716C" w:rsidRPr="000E2622" w:rsidRDefault="00B6716C" w:rsidP="00B6716C">
                            <w:pPr>
                              <w:jc w:val="both"/>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AF5E00" id="Text Box 12" o:spid="_x0000_s1029" type="#_x0000_t202" style="position:absolute;margin-left:0;margin-top:153.1pt;width:468pt;height:79.8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" fillcolor="white [3201]" strokeweight=".5pt">
                <v:textbox>
                  <w:txbxContent>
                    <w:p w14:paraId="5EA7DF6E" w14:textId="2D909ED6" w:rsidR="00B6716C" w:rsidRPr="000E2622" w:rsidRDefault="00B6716C" w:rsidP="00B6716C">
                      <w:pPr>
                        <w:jc w:val="both"/>
                        <w:rPr>
                          <w:rFonts w:ascii="Arial" w:hAnsi="Arial" w:cs="Arial"/>
                        </w:rPr>
                      </w:pPr>
                      <w:r w:rsidRPr="000E2622">
                        <w:rPr>
                          <w:rFonts w:ascii="Arial" w:hAnsi="Arial" w:cs="Arial"/>
                          <w:b/>
                          <w:bCs/>
                        </w:rPr>
                        <w:t xml:space="preserve">Table </w:t>
                      </w:r>
                      <w:r w:rsidR="00FD7FCC" w:rsidRPr="000E2622">
                        <w:rPr>
                          <w:rFonts w:ascii="Arial" w:hAnsi="Arial" w:cs="Arial"/>
                          <w:b/>
                          <w:bCs/>
                        </w:rPr>
                        <w:t>S</w:t>
                      </w:r>
                      <w:r w:rsidR="00E63E46" w:rsidRPr="000E2622">
                        <w:rPr>
                          <w:rFonts w:ascii="Arial" w:hAnsi="Arial" w:cs="Arial"/>
                          <w:b/>
                          <w:bCs/>
                        </w:rPr>
                        <w:t>4</w:t>
                      </w:r>
                      <w:r w:rsidRPr="000E2622">
                        <w:rPr>
                          <w:rFonts w:ascii="Arial" w:hAnsi="Arial" w:cs="Arial"/>
                          <w:b/>
                          <w:bCs/>
                        </w:rPr>
                        <w:t xml:space="preserve"> – </w:t>
                      </w:r>
                      <w:r w:rsidRPr="000E2622">
                        <w:rPr>
                          <w:rFonts w:ascii="Arial" w:hAnsi="Arial" w:cs="Arial"/>
                        </w:rPr>
                        <w:t xml:space="preserve">MANOVA results for milkweed species level comparisons of leaf and wing cardenolide profiles. </w:t>
                      </w:r>
                      <w:r w:rsidR="00162C87" w:rsidRPr="000E2622">
                        <w:rPr>
                          <w:rFonts w:ascii="Arial" w:hAnsi="Arial" w:cs="Arial"/>
                        </w:rPr>
                        <w:t xml:space="preserve">Each row corresponds to a single species-level comparison of leaf and wing cardenolides. </w:t>
                      </w:r>
                      <w:r w:rsidRPr="000E2622">
                        <w:rPr>
                          <w:rFonts w:ascii="Arial" w:hAnsi="Arial" w:cs="Arial"/>
                        </w:rPr>
                        <w:t>Across all species, leaf and wing tissue contained strongly distinct cardenolide profiles, reinforcing the notion that sequestration involve</w:t>
                      </w:r>
                      <w:r w:rsidR="00162C87" w:rsidRPr="000E2622">
                        <w:rPr>
                          <w:rFonts w:ascii="Arial" w:hAnsi="Arial" w:cs="Arial"/>
                        </w:rPr>
                        <w:t>s</w:t>
                      </w:r>
                      <w:r w:rsidRPr="000E2622">
                        <w:rPr>
                          <w:rFonts w:ascii="Arial" w:hAnsi="Arial" w:cs="Arial"/>
                        </w:rPr>
                        <w:t xml:space="preserve"> active processing of leaf cardenolides.</w:t>
                      </w:r>
                    </w:p>
                    <w:p w14:paraId="69335E1E" w14:textId="396712C4" w:rsidR="00B6716C" w:rsidRPr="000E2622" w:rsidRDefault="00B6716C" w:rsidP="00B6716C">
                      <w:pPr>
                        <w:jc w:val="both"/>
                        <w:rPr>
                          <w:rFonts w:ascii="Arial" w:hAnsi="Arial" w:cs="Arial"/>
                        </w:rPr>
                      </w:pPr>
                    </w:p>
                  </w:txbxContent>
                </v:textbox>
              </v:shape>
            </w:pict>
          </mc:Fallback>
        </mc:AlternateContent>
      </w:r>
      <w:r w:rsidR="008916E8">
        <w:br w:type="page"/>
      </w:r>
    </w:p>
    <w:tbl>
      <w:tblPr>
        <w:tblStyle w:val="TableGrid"/>
        <w:tblpPr w:leftFromText="180" w:rightFromText="180" w:vertAnchor="text" w:horzAnchor="margin" w:tblpY="30"/>
        <w:tblW w:w="9350" w:type="dxa"/>
        <w:tblLook w:val="04A0" w:firstRow="1" w:lastRow="0" w:firstColumn="1" w:lastColumn="0" w:noHBand="0" w:noVBand="1"/>
      </w:tblPr>
      <w:tblGrid>
        <w:gridCol w:w="1857"/>
        <w:gridCol w:w="1630"/>
        <w:gridCol w:w="1426"/>
        <w:gridCol w:w="1665"/>
        <w:gridCol w:w="1434"/>
        <w:gridCol w:w="1338"/>
      </w:tblGrid>
      <w:tr w:rsidR="00E63E46" w:rsidRPr="000E2622" w14:paraId="1A8FCA2C" w14:textId="77777777" w:rsidTr="00E63E46">
        <w:trPr>
          <w:trHeight w:val="715"/>
        </w:trPr>
        <w:tc>
          <w:tcPr>
            <w:tcW w:w="1795" w:type="dxa"/>
            <w:vAlign w:val="center"/>
          </w:tcPr>
          <w:p w14:paraId="3F0EFA06" w14:textId="77777777" w:rsidR="00E63E46" w:rsidRPr="000E2622" w:rsidRDefault="00E63E46" w:rsidP="00E63E46">
            <w:pPr>
              <w:jc w:val="center"/>
              <w:rPr>
                <w:rFonts w:ascii="Arial" w:hAnsi="Arial" w:cs="Arial"/>
                <w:b/>
                <w:bCs/>
              </w:rPr>
            </w:pPr>
            <w:r w:rsidRPr="000E2622">
              <w:rPr>
                <w:rFonts w:ascii="Arial" w:hAnsi="Arial" w:cs="Arial"/>
                <w:b/>
                <w:bCs/>
              </w:rPr>
              <w:lastRenderedPageBreak/>
              <w:t>Milkweed Species</w:t>
            </w:r>
          </w:p>
        </w:tc>
        <w:tc>
          <w:tcPr>
            <w:tcW w:w="1427" w:type="dxa"/>
            <w:tcBorders>
              <w:bottom w:val="single" w:sz="4" w:space="0" w:color="auto"/>
            </w:tcBorders>
            <w:vAlign w:val="center"/>
          </w:tcPr>
          <w:p w14:paraId="3C9A87FB" w14:textId="77777777" w:rsidR="00E63E46" w:rsidRPr="000E2622" w:rsidRDefault="00E63E46" w:rsidP="00E63E46">
            <w:pPr>
              <w:jc w:val="center"/>
              <w:rPr>
                <w:rFonts w:ascii="Arial" w:hAnsi="Arial" w:cs="Arial"/>
                <w:b/>
                <w:bCs/>
              </w:rPr>
            </w:pPr>
            <w:r w:rsidRPr="000E2622">
              <w:rPr>
                <w:rFonts w:ascii="Arial" w:hAnsi="Arial" w:cs="Arial"/>
                <w:b/>
                <w:bCs/>
              </w:rPr>
              <w:t>Compound</w:t>
            </w:r>
          </w:p>
        </w:tc>
        <w:tc>
          <w:tcPr>
            <w:tcW w:w="1489" w:type="dxa"/>
            <w:tcBorders>
              <w:bottom w:val="single" w:sz="4" w:space="0" w:color="auto"/>
            </w:tcBorders>
            <w:vAlign w:val="center"/>
          </w:tcPr>
          <w:p w14:paraId="0F5F6CD2" w14:textId="77777777" w:rsidR="00E63E46" w:rsidRPr="000E2622" w:rsidRDefault="00E63E46" w:rsidP="00E63E46">
            <w:pPr>
              <w:jc w:val="center"/>
              <w:rPr>
                <w:rFonts w:ascii="Arial" w:hAnsi="Arial" w:cs="Arial"/>
                <w:b/>
                <w:bCs/>
              </w:rPr>
            </w:pPr>
            <w:r w:rsidRPr="000E2622">
              <w:rPr>
                <w:rFonts w:ascii="Arial" w:hAnsi="Arial" w:cs="Arial"/>
                <w:b/>
                <w:bCs/>
              </w:rPr>
              <w:t>Absolute Amount (mg/g)</w:t>
            </w:r>
          </w:p>
        </w:tc>
        <w:tc>
          <w:tcPr>
            <w:tcW w:w="1668" w:type="dxa"/>
            <w:tcBorders>
              <w:bottom w:val="single" w:sz="4" w:space="0" w:color="auto"/>
            </w:tcBorders>
            <w:vAlign w:val="center"/>
          </w:tcPr>
          <w:p w14:paraId="5ADE7673" w14:textId="77777777" w:rsidR="00E63E46" w:rsidRPr="000E2622" w:rsidRDefault="00E63E46" w:rsidP="00E63E46">
            <w:pPr>
              <w:jc w:val="center"/>
              <w:rPr>
                <w:rFonts w:ascii="Arial" w:hAnsi="Arial" w:cs="Arial"/>
                <w:b/>
                <w:bCs/>
              </w:rPr>
            </w:pPr>
            <w:r w:rsidRPr="000E2622">
              <w:rPr>
                <w:rFonts w:ascii="Arial" w:hAnsi="Arial" w:cs="Arial"/>
                <w:b/>
                <w:bCs/>
              </w:rPr>
              <w:t xml:space="preserve">% </w:t>
            </w:r>
            <w:proofErr w:type="gramStart"/>
            <w:r w:rsidRPr="000E2622">
              <w:rPr>
                <w:rFonts w:ascii="Arial" w:hAnsi="Arial" w:cs="Arial"/>
                <w:b/>
                <w:bCs/>
              </w:rPr>
              <w:t>of</w:t>
            </w:r>
            <w:proofErr w:type="gramEnd"/>
            <w:r w:rsidRPr="000E2622">
              <w:rPr>
                <w:rFonts w:ascii="Arial" w:hAnsi="Arial" w:cs="Arial"/>
                <w:b/>
                <w:bCs/>
              </w:rPr>
              <w:t xml:space="preserve"> Total Sequestered</w:t>
            </w:r>
          </w:p>
        </w:tc>
        <w:tc>
          <w:tcPr>
            <w:tcW w:w="1541" w:type="dxa"/>
            <w:tcBorders>
              <w:bottom w:val="single" w:sz="4" w:space="0" w:color="auto"/>
            </w:tcBorders>
            <w:vAlign w:val="center"/>
          </w:tcPr>
          <w:p w14:paraId="23730287" w14:textId="77777777" w:rsidR="00E63E46" w:rsidRPr="000E2622" w:rsidRDefault="00E63E46" w:rsidP="00E63E46">
            <w:pPr>
              <w:jc w:val="center"/>
              <w:rPr>
                <w:rFonts w:ascii="Arial" w:hAnsi="Arial" w:cs="Arial"/>
                <w:b/>
                <w:bCs/>
              </w:rPr>
            </w:pPr>
            <w:r w:rsidRPr="000E2622">
              <w:rPr>
                <w:rFonts w:ascii="Arial" w:hAnsi="Arial" w:cs="Arial"/>
                <w:b/>
                <w:bCs/>
              </w:rPr>
              <w:t>PR Amount (mg/g)</w:t>
            </w:r>
          </w:p>
        </w:tc>
        <w:tc>
          <w:tcPr>
            <w:tcW w:w="1430" w:type="dxa"/>
            <w:tcBorders>
              <w:bottom w:val="single" w:sz="4" w:space="0" w:color="auto"/>
            </w:tcBorders>
            <w:vAlign w:val="center"/>
          </w:tcPr>
          <w:p w14:paraId="0E34CC56" w14:textId="77777777" w:rsidR="00E63E46" w:rsidRPr="000E2622" w:rsidRDefault="00E63E46" w:rsidP="00E63E46">
            <w:pPr>
              <w:jc w:val="center"/>
              <w:rPr>
                <w:rFonts w:ascii="Arial" w:hAnsi="Arial" w:cs="Arial"/>
                <w:b/>
                <w:bCs/>
              </w:rPr>
            </w:pPr>
            <w:r w:rsidRPr="000E2622">
              <w:rPr>
                <w:rFonts w:ascii="Arial" w:hAnsi="Arial" w:cs="Arial"/>
                <w:b/>
                <w:bCs/>
              </w:rPr>
              <w:t>Ratio (PR / Others)</w:t>
            </w:r>
          </w:p>
        </w:tc>
      </w:tr>
      <w:tr w:rsidR="00E63E46" w:rsidRPr="000E2622" w14:paraId="7A0B0B6D" w14:textId="77777777" w:rsidTr="00E63E46">
        <w:trPr>
          <w:trHeight w:val="343"/>
        </w:trPr>
        <w:tc>
          <w:tcPr>
            <w:tcW w:w="1795" w:type="dxa"/>
            <w:vMerge w:val="restart"/>
            <w:tcBorders>
              <w:right w:val="single" w:sz="4" w:space="0" w:color="auto"/>
            </w:tcBorders>
            <w:vAlign w:val="center"/>
          </w:tcPr>
          <w:p w14:paraId="194BC60A" w14:textId="77777777" w:rsidR="00E63E46" w:rsidRPr="000E2622" w:rsidRDefault="00E63E46" w:rsidP="00E63E46">
            <w:pPr>
              <w:jc w:val="center"/>
              <w:rPr>
                <w:rFonts w:ascii="Arial" w:hAnsi="Arial" w:cs="Arial"/>
                <w:i/>
                <w:iCs/>
              </w:rPr>
            </w:pPr>
            <w:r w:rsidRPr="000E2622">
              <w:rPr>
                <w:rFonts w:ascii="Arial" w:hAnsi="Arial" w:cs="Arial"/>
                <w:i/>
                <w:iCs/>
              </w:rPr>
              <w:t>Asclepias curassavica</w:t>
            </w:r>
          </w:p>
        </w:tc>
        <w:tc>
          <w:tcPr>
            <w:tcW w:w="1427" w:type="dxa"/>
            <w:tcBorders>
              <w:top w:val="single" w:sz="4" w:space="0" w:color="auto"/>
              <w:left w:val="single" w:sz="4" w:space="0" w:color="auto"/>
              <w:bottom w:val="nil"/>
              <w:right w:val="single" w:sz="4" w:space="0" w:color="auto"/>
            </w:tcBorders>
            <w:vAlign w:val="center"/>
          </w:tcPr>
          <w:p w14:paraId="0AF92F20" w14:textId="77777777" w:rsidR="00E63E46" w:rsidRPr="000E2622" w:rsidRDefault="00E63E46" w:rsidP="00E63E46">
            <w:pPr>
              <w:jc w:val="center"/>
              <w:rPr>
                <w:rFonts w:ascii="Arial" w:hAnsi="Arial" w:cs="Arial"/>
                <w:b/>
                <w:bCs/>
              </w:rPr>
            </w:pPr>
            <w:r w:rsidRPr="000E2622">
              <w:rPr>
                <w:rFonts w:ascii="Arial" w:hAnsi="Arial" w:cs="Arial"/>
                <w:b/>
                <w:bCs/>
              </w:rPr>
              <w:t>Frugoside</w:t>
            </w:r>
          </w:p>
        </w:tc>
        <w:tc>
          <w:tcPr>
            <w:tcW w:w="1489" w:type="dxa"/>
            <w:tcBorders>
              <w:top w:val="single" w:sz="4" w:space="0" w:color="auto"/>
              <w:left w:val="single" w:sz="4" w:space="0" w:color="auto"/>
              <w:bottom w:val="nil"/>
              <w:right w:val="single" w:sz="4" w:space="0" w:color="auto"/>
            </w:tcBorders>
            <w:vAlign w:val="center"/>
          </w:tcPr>
          <w:p w14:paraId="149188AA" w14:textId="77777777" w:rsidR="00E63E46" w:rsidRPr="000E2622" w:rsidRDefault="00E63E46" w:rsidP="00E63E46">
            <w:pPr>
              <w:jc w:val="center"/>
              <w:rPr>
                <w:rFonts w:ascii="Arial" w:hAnsi="Arial" w:cs="Arial"/>
              </w:rPr>
            </w:pPr>
            <w:r w:rsidRPr="000E2622">
              <w:rPr>
                <w:rFonts w:ascii="Arial" w:hAnsi="Arial" w:cs="Arial"/>
              </w:rPr>
              <w:t>4.190</w:t>
            </w:r>
          </w:p>
        </w:tc>
        <w:tc>
          <w:tcPr>
            <w:tcW w:w="1668" w:type="dxa"/>
            <w:tcBorders>
              <w:top w:val="single" w:sz="4" w:space="0" w:color="auto"/>
              <w:left w:val="single" w:sz="4" w:space="0" w:color="auto"/>
              <w:bottom w:val="nil"/>
              <w:right w:val="single" w:sz="4" w:space="0" w:color="auto"/>
            </w:tcBorders>
            <w:vAlign w:val="center"/>
          </w:tcPr>
          <w:p w14:paraId="2E34916A" w14:textId="77777777" w:rsidR="00E63E46" w:rsidRPr="000E2622" w:rsidRDefault="00E63E46" w:rsidP="00E63E46">
            <w:pPr>
              <w:jc w:val="center"/>
              <w:rPr>
                <w:rFonts w:ascii="Arial" w:hAnsi="Arial" w:cs="Arial"/>
              </w:rPr>
            </w:pPr>
            <w:r w:rsidRPr="000E2622">
              <w:rPr>
                <w:rFonts w:ascii="Arial" w:hAnsi="Arial" w:cs="Arial"/>
              </w:rPr>
              <w:t>34.4 %</w:t>
            </w:r>
          </w:p>
        </w:tc>
        <w:tc>
          <w:tcPr>
            <w:tcW w:w="1541" w:type="dxa"/>
            <w:tcBorders>
              <w:top w:val="single" w:sz="4" w:space="0" w:color="auto"/>
              <w:left w:val="single" w:sz="4" w:space="0" w:color="auto"/>
              <w:bottom w:val="nil"/>
              <w:right w:val="single" w:sz="4" w:space="0" w:color="auto"/>
            </w:tcBorders>
            <w:vAlign w:val="center"/>
          </w:tcPr>
          <w:p w14:paraId="31BB5711" w14:textId="77777777" w:rsidR="00E63E46" w:rsidRPr="000E2622" w:rsidRDefault="00E63E46" w:rsidP="00E63E46">
            <w:pPr>
              <w:jc w:val="center"/>
              <w:rPr>
                <w:rFonts w:ascii="Arial" w:hAnsi="Arial" w:cs="Arial"/>
              </w:rPr>
            </w:pPr>
            <w:r w:rsidRPr="000E2622">
              <w:rPr>
                <w:rFonts w:ascii="Arial" w:hAnsi="Arial" w:cs="Arial"/>
              </w:rPr>
              <w:t>4.013</w:t>
            </w:r>
          </w:p>
        </w:tc>
        <w:tc>
          <w:tcPr>
            <w:tcW w:w="1430" w:type="dxa"/>
            <w:tcBorders>
              <w:top w:val="single" w:sz="4" w:space="0" w:color="auto"/>
              <w:left w:val="single" w:sz="4" w:space="0" w:color="auto"/>
              <w:bottom w:val="nil"/>
              <w:right w:val="single" w:sz="4" w:space="0" w:color="auto"/>
            </w:tcBorders>
            <w:vAlign w:val="center"/>
          </w:tcPr>
          <w:p w14:paraId="7B07EC8E" w14:textId="77777777" w:rsidR="00E63E46" w:rsidRPr="000E2622" w:rsidRDefault="00E63E46" w:rsidP="00E63E46">
            <w:pPr>
              <w:jc w:val="center"/>
              <w:rPr>
                <w:rFonts w:ascii="Arial" w:hAnsi="Arial" w:cs="Arial"/>
              </w:rPr>
            </w:pPr>
            <w:r w:rsidRPr="000E2622">
              <w:rPr>
                <w:rFonts w:ascii="Arial" w:hAnsi="Arial" w:cs="Arial"/>
              </w:rPr>
              <w:t>0.958</w:t>
            </w:r>
          </w:p>
        </w:tc>
      </w:tr>
      <w:tr w:rsidR="00E63E46" w:rsidRPr="000E2622" w14:paraId="13CC044C" w14:textId="77777777" w:rsidTr="00E63E46">
        <w:trPr>
          <w:trHeight w:val="396"/>
        </w:trPr>
        <w:tc>
          <w:tcPr>
            <w:tcW w:w="1795" w:type="dxa"/>
            <w:vMerge/>
            <w:tcBorders>
              <w:right w:val="single" w:sz="4" w:space="0" w:color="auto"/>
            </w:tcBorders>
            <w:vAlign w:val="center"/>
          </w:tcPr>
          <w:p w14:paraId="14C260F1" w14:textId="77777777" w:rsidR="00E63E46" w:rsidRPr="000E2622" w:rsidRDefault="00E63E46" w:rsidP="00E63E46">
            <w:pPr>
              <w:jc w:val="center"/>
              <w:rPr>
                <w:rFonts w:ascii="Arial" w:hAnsi="Arial" w:cs="Arial"/>
              </w:rPr>
            </w:pPr>
          </w:p>
        </w:tc>
        <w:tc>
          <w:tcPr>
            <w:tcW w:w="1427" w:type="dxa"/>
            <w:tcBorders>
              <w:top w:val="nil"/>
              <w:left w:val="single" w:sz="4" w:space="0" w:color="auto"/>
              <w:bottom w:val="nil"/>
              <w:right w:val="single" w:sz="4" w:space="0" w:color="auto"/>
            </w:tcBorders>
            <w:vAlign w:val="center"/>
          </w:tcPr>
          <w:p w14:paraId="000DB946" w14:textId="77777777" w:rsidR="00E63E46" w:rsidRPr="000E2622" w:rsidRDefault="00E63E46" w:rsidP="00E63E46">
            <w:pPr>
              <w:jc w:val="center"/>
              <w:rPr>
                <w:rFonts w:ascii="Arial" w:hAnsi="Arial" w:cs="Arial"/>
                <w:b/>
                <w:bCs/>
              </w:rPr>
            </w:pPr>
            <w:r w:rsidRPr="000E2622">
              <w:rPr>
                <w:rFonts w:ascii="Arial" w:hAnsi="Arial" w:cs="Arial"/>
                <w:b/>
                <w:bCs/>
              </w:rPr>
              <w:t>RT 2.150</w:t>
            </w:r>
          </w:p>
        </w:tc>
        <w:tc>
          <w:tcPr>
            <w:tcW w:w="1489" w:type="dxa"/>
            <w:tcBorders>
              <w:top w:val="nil"/>
              <w:left w:val="single" w:sz="4" w:space="0" w:color="auto"/>
              <w:bottom w:val="nil"/>
              <w:right w:val="single" w:sz="4" w:space="0" w:color="auto"/>
            </w:tcBorders>
            <w:vAlign w:val="center"/>
          </w:tcPr>
          <w:p w14:paraId="29895CFE" w14:textId="77777777" w:rsidR="00E63E46" w:rsidRPr="000E2622" w:rsidRDefault="00E63E46" w:rsidP="00E63E46">
            <w:pPr>
              <w:jc w:val="center"/>
              <w:rPr>
                <w:rFonts w:ascii="Arial" w:hAnsi="Arial" w:cs="Arial"/>
              </w:rPr>
            </w:pPr>
            <w:r w:rsidRPr="000E2622">
              <w:rPr>
                <w:rFonts w:ascii="Arial" w:hAnsi="Arial" w:cs="Arial"/>
              </w:rPr>
              <w:t>1.674</w:t>
            </w:r>
          </w:p>
        </w:tc>
        <w:tc>
          <w:tcPr>
            <w:tcW w:w="1668" w:type="dxa"/>
            <w:tcBorders>
              <w:top w:val="nil"/>
              <w:left w:val="single" w:sz="4" w:space="0" w:color="auto"/>
              <w:bottom w:val="nil"/>
              <w:right w:val="single" w:sz="4" w:space="0" w:color="auto"/>
            </w:tcBorders>
            <w:vAlign w:val="center"/>
          </w:tcPr>
          <w:p w14:paraId="15C13659" w14:textId="77777777" w:rsidR="00E63E46" w:rsidRPr="000E2622" w:rsidRDefault="00E63E46" w:rsidP="00E63E46">
            <w:pPr>
              <w:jc w:val="center"/>
              <w:rPr>
                <w:rFonts w:ascii="Arial" w:hAnsi="Arial" w:cs="Arial"/>
              </w:rPr>
            </w:pPr>
            <w:r w:rsidRPr="000E2622">
              <w:rPr>
                <w:rFonts w:ascii="Arial" w:hAnsi="Arial" w:cs="Arial"/>
              </w:rPr>
              <w:t>13.8 %</w:t>
            </w:r>
          </w:p>
        </w:tc>
        <w:tc>
          <w:tcPr>
            <w:tcW w:w="1541" w:type="dxa"/>
            <w:tcBorders>
              <w:top w:val="nil"/>
              <w:left w:val="single" w:sz="4" w:space="0" w:color="auto"/>
              <w:bottom w:val="nil"/>
              <w:right w:val="single" w:sz="4" w:space="0" w:color="auto"/>
            </w:tcBorders>
            <w:vAlign w:val="center"/>
          </w:tcPr>
          <w:p w14:paraId="304EACAE" w14:textId="77777777" w:rsidR="00E63E46" w:rsidRPr="000E2622" w:rsidRDefault="00E63E46" w:rsidP="00E63E46">
            <w:pPr>
              <w:jc w:val="center"/>
              <w:rPr>
                <w:rFonts w:ascii="Arial" w:hAnsi="Arial" w:cs="Arial"/>
              </w:rPr>
            </w:pPr>
            <w:r w:rsidRPr="000E2622">
              <w:rPr>
                <w:rFonts w:ascii="Arial" w:hAnsi="Arial" w:cs="Arial"/>
              </w:rPr>
              <w:t>4.249</w:t>
            </w:r>
          </w:p>
        </w:tc>
        <w:tc>
          <w:tcPr>
            <w:tcW w:w="1430" w:type="dxa"/>
            <w:tcBorders>
              <w:top w:val="nil"/>
              <w:left w:val="single" w:sz="4" w:space="0" w:color="auto"/>
              <w:bottom w:val="nil"/>
              <w:right w:val="single" w:sz="4" w:space="0" w:color="auto"/>
            </w:tcBorders>
            <w:vAlign w:val="center"/>
          </w:tcPr>
          <w:p w14:paraId="55435977" w14:textId="77777777" w:rsidR="00E63E46" w:rsidRPr="000E2622" w:rsidRDefault="00E63E46" w:rsidP="00E63E46">
            <w:pPr>
              <w:jc w:val="center"/>
              <w:rPr>
                <w:rFonts w:ascii="Arial" w:hAnsi="Arial" w:cs="Arial"/>
              </w:rPr>
            </w:pPr>
            <w:r w:rsidRPr="000E2622">
              <w:rPr>
                <w:rFonts w:ascii="Arial" w:hAnsi="Arial" w:cs="Arial"/>
              </w:rPr>
              <w:t>2.538</w:t>
            </w:r>
          </w:p>
        </w:tc>
      </w:tr>
      <w:tr w:rsidR="00E63E46" w:rsidRPr="000E2622" w14:paraId="3B1D17A7" w14:textId="77777777" w:rsidTr="00E63E46">
        <w:trPr>
          <w:trHeight w:val="370"/>
        </w:trPr>
        <w:tc>
          <w:tcPr>
            <w:tcW w:w="1795" w:type="dxa"/>
            <w:vMerge/>
            <w:tcBorders>
              <w:right w:val="single" w:sz="4" w:space="0" w:color="auto"/>
            </w:tcBorders>
            <w:vAlign w:val="center"/>
          </w:tcPr>
          <w:p w14:paraId="14CD97D3" w14:textId="77777777" w:rsidR="00E63E46" w:rsidRPr="000E2622" w:rsidRDefault="00E63E46" w:rsidP="00E63E46">
            <w:pPr>
              <w:jc w:val="center"/>
              <w:rPr>
                <w:rFonts w:ascii="Arial" w:hAnsi="Arial" w:cs="Arial"/>
              </w:rPr>
            </w:pPr>
          </w:p>
        </w:tc>
        <w:tc>
          <w:tcPr>
            <w:tcW w:w="1427" w:type="dxa"/>
            <w:tcBorders>
              <w:top w:val="nil"/>
              <w:left w:val="single" w:sz="4" w:space="0" w:color="auto"/>
              <w:bottom w:val="nil"/>
              <w:right w:val="single" w:sz="4" w:space="0" w:color="auto"/>
            </w:tcBorders>
            <w:vAlign w:val="center"/>
          </w:tcPr>
          <w:p w14:paraId="2E4646AE" w14:textId="77777777" w:rsidR="00E63E46" w:rsidRPr="000E2622" w:rsidRDefault="00E63E46" w:rsidP="00E63E46">
            <w:pPr>
              <w:jc w:val="center"/>
              <w:rPr>
                <w:rFonts w:ascii="Arial" w:hAnsi="Arial" w:cs="Arial"/>
                <w:b/>
                <w:bCs/>
              </w:rPr>
            </w:pPr>
            <w:r w:rsidRPr="000E2622">
              <w:rPr>
                <w:rFonts w:ascii="Arial" w:hAnsi="Arial" w:cs="Arial"/>
                <w:b/>
                <w:bCs/>
              </w:rPr>
              <w:t>RT 0.830</w:t>
            </w:r>
          </w:p>
        </w:tc>
        <w:tc>
          <w:tcPr>
            <w:tcW w:w="1489" w:type="dxa"/>
            <w:tcBorders>
              <w:top w:val="nil"/>
              <w:left w:val="single" w:sz="4" w:space="0" w:color="auto"/>
              <w:bottom w:val="nil"/>
              <w:right w:val="single" w:sz="4" w:space="0" w:color="auto"/>
            </w:tcBorders>
            <w:vAlign w:val="center"/>
          </w:tcPr>
          <w:p w14:paraId="5912508F" w14:textId="77777777" w:rsidR="00E63E46" w:rsidRPr="000E2622" w:rsidRDefault="00E63E46" w:rsidP="00E63E46">
            <w:pPr>
              <w:jc w:val="center"/>
              <w:rPr>
                <w:rFonts w:ascii="Arial" w:hAnsi="Arial" w:cs="Arial"/>
              </w:rPr>
            </w:pPr>
            <w:r w:rsidRPr="000E2622">
              <w:rPr>
                <w:rFonts w:ascii="Arial" w:hAnsi="Arial" w:cs="Arial"/>
              </w:rPr>
              <w:t>1.270</w:t>
            </w:r>
          </w:p>
        </w:tc>
        <w:tc>
          <w:tcPr>
            <w:tcW w:w="1668" w:type="dxa"/>
            <w:tcBorders>
              <w:top w:val="nil"/>
              <w:left w:val="single" w:sz="4" w:space="0" w:color="auto"/>
              <w:bottom w:val="nil"/>
              <w:right w:val="single" w:sz="4" w:space="0" w:color="auto"/>
            </w:tcBorders>
            <w:vAlign w:val="center"/>
          </w:tcPr>
          <w:p w14:paraId="2EA96580" w14:textId="77777777" w:rsidR="00E63E46" w:rsidRPr="000E2622" w:rsidRDefault="00E63E46" w:rsidP="00E63E46">
            <w:pPr>
              <w:jc w:val="center"/>
              <w:rPr>
                <w:rFonts w:ascii="Arial" w:hAnsi="Arial" w:cs="Arial"/>
              </w:rPr>
            </w:pPr>
            <w:r w:rsidRPr="000E2622">
              <w:rPr>
                <w:rFonts w:ascii="Arial" w:hAnsi="Arial" w:cs="Arial"/>
              </w:rPr>
              <w:t>10.4 %</w:t>
            </w:r>
          </w:p>
        </w:tc>
        <w:tc>
          <w:tcPr>
            <w:tcW w:w="1541" w:type="dxa"/>
            <w:tcBorders>
              <w:top w:val="nil"/>
              <w:left w:val="single" w:sz="4" w:space="0" w:color="auto"/>
              <w:bottom w:val="nil"/>
              <w:right w:val="single" w:sz="4" w:space="0" w:color="auto"/>
            </w:tcBorders>
            <w:vAlign w:val="center"/>
          </w:tcPr>
          <w:p w14:paraId="33A7BA64" w14:textId="77777777" w:rsidR="00E63E46" w:rsidRPr="000E2622" w:rsidRDefault="00E63E46" w:rsidP="00E63E46">
            <w:pPr>
              <w:jc w:val="center"/>
              <w:rPr>
                <w:rFonts w:ascii="Arial" w:hAnsi="Arial" w:cs="Arial"/>
              </w:rPr>
            </w:pPr>
            <w:r w:rsidRPr="000E2622">
              <w:rPr>
                <w:rFonts w:ascii="Arial" w:hAnsi="Arial" w:cs="Arial"/>
              </w:rPr>
              <w:t>2.015</w:t>
            </w:r>
          </w:p>
        </w:tc>
        <w:tc>
          <w:tcPr>
            <w:tcW w:w="1430" w:type="dxa"/>
            <w:tcBorders>
              <w:top w:val="nil"/>
              <w:left w:val="single" w:sz="4" w:space="0" w:color="auto"/>
              <w:bottom w:val="nil"/>
              <w:right w:val="single" w:sz="4" w:space="0" w:color="auto"/>
            </w:tcBorders>
            <w:vAlign w:val="center"/>
          </w:tcPr>
          <w:p w14:paraId="44A64E77" w14:textId="77777777" w:rsidR="00E63E46" w:rsidRPr="000E2622" w:rsidRDefault="00E63E46" w:rsidP="00E63E46">
            <w:pPr>
              <w:jc w:val="center"/>
              <w:rPr>
                <w:rFonts w:ascii="Arial" w:hAnsi="Arial" w:cs="Arial"/>
              </w:rPr>
            </w:pPr>
            <w:r w:rsidRPr="000E2622">
              <w:rPr>
                <w:rFonts w:ascii="Arial" w:hAnsi="Arial" w:cs="Arial"/>
              </w:rPr>
              <w:t>1.587</w:t>
            </w:r>
          </w:p>
        </w:tc>
      </w:tr>
      <w:tr w:rsidR="00E63E46" w:rsidRPr="000E2622" w14:paraId="4A11AAD0" w14:textId="77777777" w:rsidTr="00E63E46">
        <w:trPr>
          <w:trHeight w:val="370"/>
        </w:trPr>
        <w:tc>
          <w:tcPr>
            <w:tcW w:w="1795" w:type="dxa"/>
            <w:vMerge/>
            <w:tcBorders>
              <w:right w:val="single" w:sz="4" w:space="0" w:color="auto"/>
            </w:tcBorders>
            <w:vAlign w:val="center"/>
          </w:tcPr>
          <w:p w14:paraId="66213523" w14:textId="77777777" w:rsidR="00E63E46" w:rsidRPr="000E2622" w:rsidRDefault="00E63E46" w:rsidP="00E63E46">
            <w:pPr>
              <w:jc w:val="center"/>
              <w:rPr>
                <w:rFonts w:ascii="Arial" w:hAnsi="Arial" w:cs="Arial"/>
              </w:rPr>
            </w:pPr>
          </w:p>
        </w:tc>
        <w:tc>
          <w:tcPr>
            <w:tcW w:w="1427" w:type="dxa"/>
            <w:tcBorders>
              <w:top w:val="nil"/>
              <w:left w:val="single" w:sz="4" w:space="0" w:color="auto"/>
              <w:bottom w:val="nil"/>
              <w:right w:val="single" w:sz="4" w:space="0" w:color="auto"/>
            </w:tcBorders>
            <w:vAlign w:val="center"/>
          </w:tcPr>
          <w:p w14:paraId="230066E5" w14:textId="77777777" w:rsidR="00E63E46" w:rsidRPr="000E2622" w:rsidRDefault="00E63E46" w:rsidP="00E63E46">
            <w:pPr>
              <w:jc w:val="center"/>
              <w:rPr>
                <w:rFonts w:ascii="Arial" w:hAnsi="Arial" w:cs="Arial"/>
                <w:b/>
                <w:bCs/>
              </w:rPr>
            </w:pPr>
            <w:r w:rsidRPr="000E2622">
              <w:rPr>
                <w:rFonts w:ascii="Arial" w:hAnsi="Arial" w:cs="Arial"/>
                <w:b/>
                <w:bCs/>
              </w:rPr>
              <w:t>Calotropin</w:t>
            </w:r>
          </w:p>
        </w:tc>
        <w:tc>
          <w:tcPr>
            <w:tcW w:w="1489" w:type="dxa"/>
            <w:tcBorders>
              <w:top w:val="nil"/>
              <w:left w:val="single" w:sz="4" w:space="0" w:color="auto"/>
              <w:bottom w:val="nil"/>
              <w:right w:val="single" w:sz="4" w:space="0" w:color="auto"/>
            </w:tcBorders>
            <w:vAlign w:val="center"/>
          </w:tcPr>
          <w:p w14:paraId="6178173C" w14:textId="77777777" w:rsidR="00E63E46" w:rsidRPr="000E2622" w:rsidRDefault="00E63E46" w:rsidP="00E63E46">
            <w:pPr>
              <w:jc w:val="center"/>
              <w:rPr>
                <w:rFonts w:ascii="Arial" w:hAnsi="Arial" w:cs="Arial"/>
              </w:rPr>
            </w:pPr>
            <w:r w:rsidRPr="000E2622">
              <w:rPr>
                <w:rFonts w:ascii="Arial" w:hAnsi="Arial" w:cs="Arial"/>
              </w:rPr>
              <w:t>1.235</w:t>
            </w:r>
          </w:p>
        </w:tc>
        <w:tc>
          <w:tcPr>
            <w:tcW w:w="1668" w:type="dxa"/>
            <w:tcBorders>
              <w:top w:val="nil"/>
              <w:left w:val="single" w:sz="4" w:space="0" w:color="auto"/>
              <w:bottom w:val="nil"/>
              <w:right w:val="single" w:sz="4" w:space="0" w:color="auto"/>
            </w:tcBorders>
            <w:vAlign w:val="center"/>
          </w:tcPr>
          <w:p w14:paraId="572053E7" w14:textId="77777777" w:rsidR="00E63E46" w:rsidRPr="000E2622" w:rsidRDefault="00E63E46" w:rsidP="00E63E46">
            <w:pPr>
              <w:jc w:val="center"/>
              <w:rPr>
                <w:rFonts w:ascii="Arial" w:hAnsi="Arial" w:cs="Arial"/>
              </w:rPr>
            </w:pPr>
            <w:r w:rsidRPr="000E2622">
              <w:rPr>
                <w:rFonts w:ascii="Arial" w:hAnsi="Arial" w:cs="Arial"/>
              </w:rPr>
              <w:t>10.1 %</w:t>
            </w:r>
          </w:p>
        </w:tc>
        <w:tc>
          <w:tcPr>
            <w:tcW w:w="1541" w:type="dxa"/>
            <w:tcBorders>
              <w:top w:val="nil"/>
              <w:left w:val="single" w:sz="4" w:space="0" w:color="auto"/>
              <w:bottom w:val="nil"/>
              <w:right w:val="single" w:sz="4" w:space="0" w:color="auto"/>
            </w:tcBorders>
            <w:vAlign w:val="center"/>
          </w:tcPr>
          <w:p w14:paraId="0E3FAF78" w14:textId="77777777" w:rsidR="00E63E46" w:rsidRPr="000E2622" w:rsidRDefault="00E63E46" w:rsidP="00E63E46">
            <w:pPr>
              <w:jc w:val="center"/>
              <w:rPr>
                <w:rFonts w:ascii="Arial" w:hAnsi="Arial" w:cs="Arial"/>
              </w:rPr>
            </w:pPr>
            <w:r w:rsidRPr="000E2622">
              <w:rPr>
                <w:rFonts w:ascii="Arial" w:hAnsi="Arial" w:cs="Arial"/>
              </w:rPr>
              <w:t>0.689</w:t>
            </w:r>
          </w:p>
        </w:tc>
        <w:tc>
          <w:tcPr>
            <w:tcW w:w="1430" w:type="dxa"/>
            <w:tcBorders>
              <w:top w:val="nil"/>
              <w:left w:val="single" w:sz="4" w:space="0" w:color="auto"/>
              <w:bottom w:val="nil"/>
              <w:right w:val="single" w:sz="4" w:space="0" w:color="auto"/>
            </w:tcBorders>
            <w:vAlign w:val="center"/>
          </w:tcPr>
          <w:p w14:paraId="3C3B4D4F" w14:textId="77777777" w:rsidR="00E63E46" w:rsidRPr="000E2622" w:rsidRDefault="00E63E46" w:rsidP="00E63E46">
            <w:pPr>
              <w:jc w:val="center"/>
              <w:rPr>
                <w:rFonts w:ascii="Arial" w:hAnsi="Arial" w:cs="Arial"/>
              </w:rPr>
            </w:pPr>
            <w:r w:rsidRPr="000E2622">
              <w:rPr>
                <w:rFonts w:ascii="Arial" w:hAnsi="Arial" w:cs="Arial"/>
              </w:rPr>
              <w:t>0.558</w:t>
            </w:r>
          </w:p>
        </w:tc>
      </w:tr>
      <w:tr w:rsidR="00E63E46" w:rsidRPr="000E2622" w14:paraId="3F3143C7" w14:textId="77777777" w:rsidTr="00E63E46">
        <w:trPr>
          <w:trHeight w:val="396"/>
        </w:trPr>
        <w:tc>
          <w:tcPr>
            <w:tcW w:w="1795" w:type="dxa"/>
            <w:vMerge/>
            <w:tcBorders>
              <w:right w:val="single" w:sz="4" w:space="0" w:color="auto"/>
            </w:tcBorders>
            <w:vAlign w:val="center"/>
          </w:tcPr>
          <w:p w14:paraId="22D2C29C" w14:textId="77777777" w:rsidR="00E63E46" w:rsidRPr="000E2622" w:rsidRDefault="00E63E46" w:rsidP="00E63E46">
            <w:pPr>
              <w:jc w:val="center"/>
              <w:rPr>
                <w:rFonts w:ascii="Arial" w:hAnsi="Arial" w:cs="Arial"/>
              </w:rPr>
            </w:pPr>
          </w:p>
        </w:tc>
        <w:tc>
          <w:tcPr>
            <w:tcW w:w="1427" w:type="dxa"/>
            <w:tcBorders>
              <w:top w:val="nil"/>
              <w:left w:val="single" w:sz="4" w:space="0" w:color="auto"/>
              <w:bottom w:val="nil"/>
              <w:right w:val="single" w:sz="4" w:space="0" w:color="auto"/>
            </w:tcBorders>
            <w:vAlign w:val="center"/>
          </w:tcPr>
          <w:p w14:paraId="0A80945F" w14:textId="77777777" w:rsidR="00E63E46" w:rsidRPr="000E2622" w:rsidRDefault="00E63E46" w:rsidP="00E63E46">
            <w:pPr>
              <w:jc w:val="center"/>
              <w:rPr>
                <w:rFonts w:ascii="Arial" w:hAnsi="Arial" w:cs="Arial"/>
                <w:b/>
                <w:bCs/>
              </w:rPr>
            </w:pPr>
            <w:r w:rsidRPr="000E2622">
              <w:rPr>
                <w:rFonts w:ascii="Arial" w:hAnsi="Arial" w:cs="Arial"/>
                <w:b/>
                <w:bCs/>
              </w:rPr>
              <w:t>Calactin</w:t>
            </w:r>
          </w:p>
        </w:tc>
        <w:tc>
          <w:tcPr>
            <w:tcW w:w="1489" w:type="dxa"/>
            <w:tcBorders>
              <w:top w:val="nil"/>
              <w:left w:val="single" w:sz="4" w:space="0" w:color="auto"/>
              <w:bottom w:val="nil"/>
              <w:right w:val="single" w:sz="4" w:space="0" w:color="auto"/>
            </w:tcBorders>
            <w:vAlign w:val="center"/>
          </w:tcPr>
          <w:p w14:paraId="01C8AEBF" w14:textId="77777777" w:rsidR="00E63E46" w:rsidRPr="000E2622" w:rsidRDefault="00E63E46" w:rsidP="00E63E46">
            <w:pPr>
              <w:jc w:val="center"/>
              <w:rPr>
                <w:rFonts w:ascii="Arial" w:hAnsi="Arial" w:cs="Arial"/>
              </w:rPr>
            </w:pPr>
            <w:r w:rsidRPr="000E2622">
              <w:rPr>
                <w:rFonts w:ascii="Arial" w:hAnsi="Arial" w:cs="Arial"/>
              </w:rPr>
              <w:t>0.865</w:t>
            </w:r>
          </w:p>
        </w:tc>
        <w:tc>
          <w:tcPr>
            <w:tcW w:w="1668" w:type="dxa"/>
            <w:tcBorders>
              <w:top w:val="nil"/>
              <w:left w:val="single" w:sz="4" w:space="0" w:color="auto"/>
              <w:bottom w:val="nil"/>
              <w:right w:val="single" w:sz="4" w:space="0" w:color="auto"/>
            </w:tcBorders>
            <w:vAlign w:val="center"/>
          </w:tcPr>
          <w:p w14:paraId="0AE48BA3" w14:textId="77777777" w:rsidR="00E63E46" w:rsidRPr="000E2622" w:rsidRDefault="00E63E46" w:rsidP="00E63E46">
            <w:pPr>
              <w:jc w:val="center"/>
              <w:rPr>
                <w:rFonts w:ascii="Arial" w:hAnsi="Arial" w:cs="Arial"/>
              </w:rPr>
            </w:pPr>
            <w:r w:rsidRPr="000E2622">
              <w:rPr>
                <w:rFonts w:ascii="Arial" w:hAnsi="Arial" w:cs="Arial"/>
              </w:rPr>
              <w:t>7.1 %</w:t>
            </w:r>
          </w:p>
        </w:tc>
        <w:tc>
          <w:tcPr>
            <w:tcW w:w="1541" w:type="dxa"/>
            <w:tcBorders>
              <w:top w:val="nil"/>
              <w:left w:val="single" w:sz="4" w:space="0" w:color="auto"/>
              <w:bottom w:val="nil"/>
              <w:right w:val="single" w:sz="4" w:space="0" w:color="auto"/>
            </w:tcBorders>
            <w:vAlign w:val="center"/>
          </w:tcPr>
          <w:p w14:paraId="7CCDB32C" w14:textId="77777777" w:rsidR="00E63E46" w:rsidRPr="000E2622" w:rsidRDefault="00E63E46" w:rsidP="00E63E46">
            <w:pPr>
              <w:jc w:val="center"/>
              <w:rPr>
                <w:rFonts w:ascii="Arial" w:hAnsi="Arial" w:cs="Arial"/>
              </w:rPr>
            </w:pPr>
            <w:r w:rsidRPr="000E2622">
              <w:rPr>
                <w:rFonts w:ascii="Arial" w:hAnsi="Arial" w:cs="Arial"/>
              </w:rPr>
              <w:t>0.968</w:t>
            </w:r>
          </w:p>
        </w:tc>
        <w:tc>
          <w:tcPr>
            <w:tcW w:w="1430" w:type="dxa"/>
            <w:tcBorders>
              <w:top w:val="nil"/>
              <w:left w:val="single" w:sz="4" w:space="0" w:color="auto"/>
              <w:bottom w:val="nil"/>
              <w:right w:val="single" w:sz="4" w:space="0" w:color="auto"/>
            </w:tcBorders>
            <w:vAlign w:val="center"/>
          </w:tcPr>
          <w:p w14:paraId="7A5F9057" w14:textId="77777777" w:rsidR="00E63E46" w:rsidRPr="000E2622" w:rsidRDefault="00E63E46" w:rsidP="00E63E46">
            <w:pPr>
              <w:jc w:val="center"/>
              <w:rPr>
                <w:rFonts w:ascii="Arial" w:hAnsi="Arial" w:cs="Arial"/>
              </w:rPr>
            </w:pPr>
            <w:r w:rsidRPr="000E2622">
              <w:rPr>
                <w:rFonts w:ascii="Arial" w:hAnsi="Arial" w:cs="Arial"/>
              </w:rPr>
              <w:t>1.119</w:t>
            </w:r>
          </w:p>
        </w:tc>
      </w:tr>
      <w:tr w:rsidR="00E63E46" w:rsidRPr="000E2622" w14:paraId="75D47FEE" w14:textId="77777777" w:rsidTr="00E63E46">
        <w:trPr>
          <w:trHeight w:val="370"/>
        </w:trPr>
        <w:tc>
          <w:tcPr>
            <w:tcW w:w="1795" w:type="dxa"/>
            <w:vMerge/>
            <w:tcBorders>
              <w:right w:val="single" w:sz="4" w:space="0" w:color="auto"/>
            </w:tcBorders>
            <w:vAlign w:val="center"/>
          </w:tcPr>
          <w:p w14:paraId="600211F7" w14:textId="77777777" w:rsidR="00E63E46" w:rsidRPr="000E2622" w:rsidRDefault="00E63E46" w:rsidP="00E63E46">
            <w:pPr>
              <w:jc w:val="center"/>
              <w:rPr>
                <w:rFonts w:ascii="Arial" w:hAnsi="Arial" w:cs="Arial"/>
              </w:rPr>
            </w:pPr>
          </w:p>
        </w:tc>
        <w:tc>
          <w:tcPr>
            <w:tcW w:w="1427" w:type="dxa"/>
            <w:tcBorders>
              <w:top w:val="nil"/>
              <w:left w:val="single" w:sz="4" w:space="0" w:color="auto"/>
              <w:bottom w:val="single" w:sz="4" w:space="0" w:color="auto"/>
              <w:right w:val="single" w:sz="4" w:space="0" w:color="auto"/>
            </w:tcBorders>
            <w:vAlign w:val="center"/>
          </w:tcPr>
          <w:p w14:paraId="4A78276B" w14:textId="77777777" w:rsidR="00E63E46" w:rsidRPr="000E2622" w:rsidRDefault="00E63E46" w:rsidP="00E63E46">
            <w:pPr>
              <w:jc w:val="center"/>
              <w:rPr>
                <w:rFonts w:ascii="Arial" w:hAnsi="Arial" w:cs="Arial"/>
                <w:b/>
                <w:bCs/>
              </w:rPr>
            </w:pPr>
            <w:r w:rsidRPr="000E2622">
              <w:rPr>
                <w:rFonts w:ascii="Arial" w:hAnsi="Arial" w:cs="Arial"/>
                <w:b/>
                <w:bCs/>
              </w:rPr>
              <w:t>RT 5.100</w:t>
            </w:r>
          </w:p>
        </w:tc>
        <w:tc>
          <w:tcPr>
            <w:tcW w:w="1489" w:type="dxa"/>
            <w:tcBorders>
              <w:top w:val="nil"/>
              <w:left w:val="single" w:sz="4" w:space="0" w:color="auto"/>
              <w:bottom w:val="single" w:sz="4" w:space="0" w:color="auto"/>
              <w:right w:val="single" w:sz="4" w:space="0" w:color="auto"/>
            </w:tcBorders>
            <w:vAlign w:val="center"/>
          </w:tcPr>
          <w:p w14:paraId="7E8D02EB" w14:textId="77777777" w:rsidR="00E63E46" w:rsidRPr="000E2622" w:rsidRDefault="00E63E46" w:rsidP="00E63E46">
            <w:pPr>
              <w:jc w:val="center"/>
              <w:rPr>
                <w:rFonts w:ascii="Arial" w:hAnsi="Arial" w:cs="Arial"/>
              </w:rPr>
            </w:pPr>
            <w:r w:rsidRPr="000E2622">
              <w:rPr>
                <w:rFonts w:ascii="Arial" w:hAnsi="Arial" w:cs="Arial"/>
              </w:rPr>
              <w:t>0.600</w:t>
            </w:r>
          </w:p>
        </w:tc>
        <w:tc>
          <w:tcPr>
            <w:tcW w:w="1668" w:type="dxa"/>
            <w:tcBorders>
              <w:top w:val="nil"/>
              <w:left w:val="single" w:sz="4" w:space="0" w:color="auto"/>
              <w:bottom w:val="single" w:sz="4" w:space="0" w:color="auto"/>
              <w:right w:val="single" w:sz="4" w:space="0" w:color="auto"/>
            </w:tcBorders>
            <w:vAlign w:val="center"/>
          </w:tcPr>
          <w:p w14:paraId="02B5E36B" w14:textId="77777777" w:rsidR="00E63E46" w:rsidRPr="000E2622" w:rsidRDefault="00E63E46" w:rsidP="00E63E46">
            <w:pPr>
              <w:jc w:val="center"/>
              <w:rPr>
                <w:rFonts w:ascii="Arial" w:hAnsi="Arial" w:cs="Arial"/>
              </w:rPr>
            </w:pPr>
            <w:r w:rsidRPr="000E2622">
              <w:rPr>
                <w:rFonts w:ascii="Arial" w:hAnsi="Arial" w:cs="Arial"/>
              </w:rPr>
              <w:t>4.9 %</w:t>
            </w:r>
          </w:p>
        </w:tc>
        <w:tc>
          <w:tcPr>
            <w:tcW w:w="1541" w:type="dxa"/>
            <w:tcBorders>
              <w:top w:val="nil"/>
              <w:left w:val="single" w:sz="4" w:space="0" w:color="auto"/>
              <w:bottom w:val="single" w:sz="4" w:space="0" w:color="auto"/>
              <w:right w:val="single" w:sz="4" w:space="0" w:color="auto"/>
            </w:tcBorders>
            <w:vAlign w:val="center"/>
          </w:tcPr>
          <w:p w14:paraId="16E21EAB" w14:textId="77777777" w:rsidR="00E63E46" w:rsidRPr="000E2622" w:rsidRDefault="00E63E46" w:rsidP="00E63E46">
            <w:pPr>
              <w:jc w:val="center"/>
              <w:rPr>
                <w:rFonts w:ascii="Arial" w:hAnsi="Arial" w:cs="Arial"/>
              </w:rPr>
            </w:pPr>
            <w:r w:rsidRPr="000E2622">
              <w:rPr>
                <w:rFonts w:ascii="Arial" w:hAnsi="Arial" w:cs="Arial"/>
              </w:rPr>
              <w:t>0.598</w:t>
            </w:r>
          </w:p>
        </w:tc>
        <w:tc>
          <w:tcPr>
            <w:tcW w:w="1430" w:type="dxa"/>
            <w:tcBorders>
              <w:top w:val="nil"/>
              <w:left w:val="single" w:sz="4" w:space="0" w:color="auto"/>
              <w:bottom w:val="single" w:sz="4" w:space="0" w:color="auto"/>
              <w:right w:val="single" w:sz="4" w:space="0" w:color="auto"/>
            </w:tcBorders>
            <w:vAlign w:val="center"/>
          </w:tcPr>
          <w:p w14:paraId="7BBF52B2" w14:textId="77777777" w:rsidR="00E63E46" w:rsidRPr="000E2622" w:rsidRDefault="00E63E46" w:rsidP="00E63E46">
            <w:pPr>
              <w:jc w:val="center"/>
              <w:rPr>
                <w:rFonts w:ascii="Arial" w:hAnsi="Arial" w:cs="Arial"/>
              </w:rPr>
            </w:pPr>
            <w:r w:rsidRPr="000E2622">
              <w:rPr>
                <w:rFonts w:ascii="Arial" w:hAnsi="Arial" w:cs="Arial"/>
              </w:rPr>
              <w:t>0.997</w:t>
            </w:r>
          </w:p>
        </w:tc>
      </w:tr>
      <w:tr w:rsidR="00E63E46" w:rsidRPr="000E2622" w14:paraId="5B7F2575" w14:textId="77777777" w:rsidTr="00E63E46">
        <w:trPr>
          <w:trHeight w:val="343"/>
        </w:trPr>
        <w:tc>
          <w:tcPr>
            <w:tcW w:w="1795" w:type="dxa"/>
            <w:vMerge w:val="restart"/>
            <w:tcBorders>
              <w:right w:val="single" w:sz="4" w:space="0" w:color="auto"/>
            </w:tcBorders>
            <w:vAlign w:val="center"/>
          </w:tcPr>
          <w:p w14:paraId="743CC4AB" w14:textId="77777777" w:rsidR="00E63E46" w:rsidRPr="000E2622" w:rsidRDefault="00E63E46" w:rsidP="00E63E46">
            <w:pPr>
              <w:jc w:val="center"/>
              <w:rPr>
                <w:rFonts w:ascii="Arial" w:hAnsi="Arial" w:cs="Arial"/>
                <w:i/>
                <w:iCs/>
              </w:rPr>
            </w:pPr>
            <w:r w:rsidRPr="000E2622">
              <w:rPr>
                <w:rFonts w:ascii="Arial" w:hAnsi="Arial" w:cs="Arial"/>
                <w:i/>
                <w:iCs/>
              </w:rPr>
              <w:t>Gomphocarpus physocarpus</w:t>
            </w:r>
          </w:p>
        </w:tc>
        <w:tc>
          <w:tcPr>
            <w:tcW w:w="1427" w:type="dxa"/>
            <w:tcBorders>
              <w:top w:val="single" w:sz="4" w:space="0" w:color="auto"/>
              <w:left w:val="single" w:sz="4" w:space="0" w:color="auto"/>
              <w:bottom w:val="nil"/>
              <w:right w:val="single" w:sz="4" w:space="0" w:color="auto"/>
            </w:tcBorders>
            <w:vAlign w:val="center"/>
          </w:tcPr>
          <w:p w14:paraId="5A51D406" w14:textId="77777777" w:rsidR="00E63E46" w:rsidRPr="000E2622" w:rsidRDefault="00E63E46" w:rsidP="00E63E46">
            <w:pPr>
              <w:jc w:val="center"/>
              <w:rPr>
                <w:rFonts w:ascii="Arial" w:hAnsi="Arial" w:cs="Arial"/>
                <w:b/>
                <w:bCs/>
              </w:rPr>
            </w:pPr>
            <w:r w:rsidRPr="000E2622">
              <w:rPr>
                <w:rFonts w:ascii="Arial" w:hAnsi="Arial" w:cs="Arial"/>
                <w:b/>
                <w:bCs/>
              </w:rPr>
              <w:t>Frugoside</w:t>
            </w:r>
          </w:p>
        </w:tc>
        <w:tc>
          <w:tcPr>
            <w:tcW w:w="1489" w:type="dxa"/>
            <w:tcBorders>
              <w:top w:val="single" w:sz="4" w:space="0" w:color="auto"/>
              <w:left w:val="single" w:sz="4" w:space="0" w:color="auto"/>
              <w:bottom w:val="nil"/>
              <w:right w:val="single" w:sz="4" w:space="0" w:color="auto"/>
            </w:tcBorders>
            <w:vAlign w:val="center"/>
          </w:tcPr>
          <w:p w14:paraId="103FC66B" w14:textId="77777777" w:rsidR="00E63E46" w:rsidRPr="000E2622" w:rsidRDefault="00E63E46" w:rsidP="00E63E46">
            <w:pPr>
              <w:jc w:val="center"/>
              <w:rPr>
                <w:rFonts w:ascii="Arial" w:hAnsi="Arial" w:cs="Arial"/>
              </w:rPr>
            </w:pPr>
            <w:r w:rsidRPr="000E2622">
              <w:rPr>
                <w:rFonts w:ascii="Arial" w:hAnsi="Arial" w:cs="Arial"/>
              </w:rPr>
              <w:t>1.455</w:t>
            </w:r>
          </w:p>
        </w:tc>
        <w:tc>
          <w:tcPr>
            <w:tcW w:w="1668" w:type="dxa"/>
            <w:tcBorders>
              <w:top w:val="single" w:sz="4" w:space="0" w:color="auto"/>
              <w:left w:val="single" w:sz="4" w:space="0" w:color="auto"/>
              <w:bottom w:val="nil"/>
              <w:right w:val="single" w:sz="4" w:space="0" w:color="auto"/>
            </w:tcBorders>
            <w:vAlign w:val="center"/>
          </w:tcPr>
          <w:p w14:paraId="79ABC159" w14:textId="77777777" w:rsidR="00E63E46" w:rsidRPr="000E2622" w:rsidRDefault="00E63E46" w:rsidP="00E63E46">
            <w:pPr>
              <w:jc w:val="center"/>
              <w:rPr>
                <w:rFonts w:ascii="Arial" w:hAnsi="Arial" w:cs="Arial"/>
              </w:rPr>
            </w:pPr>
            <w:r w:rsidRPr="000E2622">
              <w:rPr>
                <w:rFonts w:ascii="Arial" w:hAnsi="Arial" w:cs="Arial"/>
              </w:rPr>
              <w:t>26.9 %</w:t>
            </w:r>
          </w:p>
        </w:tc>
        <w:tc>
          <w:tcPr>
            <w:tcW w:w="1541" w:type="dxa"/>
            <w:tcBorders>
              <w:top w:val="single" w:sz="4" w:space="0" w:color="auto"/>
              <w:left w:val="single" w:sz="4" w:space="0" w:color="auto"/>
              <w:bottom w:val="nil"/>
              <w:right w:val="single" w:sz="4" w:space="0" w:color="auto"/>
            </w:tcBorders>
            <w:vAlign w:val="center"/>
          </w:tcPr>
          <w:p w14:paraId="4D25624D" w14:textId="77777777" w:rsidR="00E63E46" w:rsidRPr="000E2622" w:rsidRDefault="00E63E46" w:rsidP="00E63E46">
            <w:pPr>
              <w:jc w:val="center"/>
              <w:rPr>
                <w:rFonts w:ascii="Arial" w:hAnsi="Arial" w:cs="Arial"/>
              </w:rPr>
            </w:pPr>
            <w:r w:rsidRPr="000E2622">
              <w:rPr>
                <w:rFonts w:ascii="Arial" w:hAnsi="Arial" w:cs="Arial"/>
              </w:rPr>
              <w:t>1.887</w:t>
            </w:r>
          </w:p>
        </w:tc>
        <w:tc>
          <w:tcPr>
            <w:tcW w:w="1430" w:type="dxa"/>
            <w:tcBorders>
              <w:top w:val="single" w:sz="4" w:space="0" w:color="auto"/>
              <w:left w:val="single" w:sz="4" w:space="0" w:color="auto"/>
              <w:bottom w:val="nil"/>
              <w:right w:val="single" w:sz="4" w:space="0" w:color="auto"/>
            </w:tcBorders>
            <w:vAlign w:val="center"/>
          </w:tcPr>
          <w:p w14:paraId="2E38FE43" w14:textId="77777777" w:rsidR="00E63E46" w:rsidRPr="000E2622" w:rsidRDefault="00E63E46" w:rsidP="00E63E46">
            <w:pPr>
              <w:jc w:val="center"/>
              <w:rPr>
                <w:rFonts w:ascii="Arial" w:hAnsi="Arial" w:cs="Arial"/>
              </w:rPr>
            </w:pPr>
            <w:r w:rsidRPr="000E2622">
              <w:rPr>
                <w:rFonts w:ascii="Arial" w:hAnsi="Arial" w:cs="Arial"/>
              </w:rPr>
              <w:t>1.297</w:t>
            </w:r>
          </w:p>
        </w:tc>
      </w:tr>
      <w:tr w:rsidR="00E63E46" w:rsidRPr="000E2622" w14:paraId="1587472D" w14:textId="77777777" w:rsidTr="00E63E46">
        <w:trPr>
          <w:trHeight w:val="370"/>
        </w:trPr>
        <w:tc>
          <w:tcPr>
            <w:tcW w:w="1795" w:type="dxa"/>
            <w:vMerge/>
            <w:tcBorders>
              <w:right w:val="single" w:sz="4" w:space="0" w:color="auto"/>
            </w:tcBorders>
            <w:vAlign w:val="center"/>
          </w:tcPr>
          <w:p w14:paraId="37CCE088" w14:textId="77777777" w:rsidR="00E63E46" w:rsidRPr="000E2622" w:rsidRDefault="00E63E46" w:rsidP="00E63E46">
            <w:pPr>
              <w:jc w:val="center"/>
              <w:rPr>
                <w:rFonts w:ascii="Arial" w:hAnsi="Arial" w:cs="Arial"/>
              </w:rPr>
            </w:pPr>
          </w:p>
        </w:tc>
        <w:tc>
          <w:tcPr>
            <w:tcW w:w="1427" w:type="dxa"/>
            <w:tcBorders>
              <w:top w:val="nil"/>
              <w:left w:val="single" w:sz="4" w:space="0" w:color="auto"/>
              <w:bottom w:val="nil"/>
              <w:right w:val="single" w:sz="4" w:space="0" w:color="auto"/>
            </w:tcBorders>
            <w:vAlign w:val="center"/>
          </w:tcPr>
          <w:p w14:paraId="49CE91E1" w14:textId="77777777" w:rsidR="00E63E46" w:rsidRPr="000E2622" w:rsidRDefault="00E63E46" w:rsidP="00E63E46">
            <w:pPr>
              <w:jc w:val="center"/>
              <w:rPr>
                <w:rFonts w:ascii="Arial" w:hAnsi="Arial" w:cs="Arial"/>
                <w:b/>
                <w:bCs/>
              </w:rPr>
            </w:pPr>
            <w:r w:rsidRPr="000E2622">
              <w:rPr>
                <w:rFonts w:ascii="Arial" w:hAnsi="Arial" w:cs="Arial"/>
                <w:b/>
                <w:bCs/>
              </w:rPr>
              <w:t>RT 0.830</w:t>
            </w:r>
          </w:p>
        </w:tc>
        <w:tc>
          <w:tcPr>
            <w:tcW w:w="1489" w:type="dxa"/>
            <w:tcBorders>
              <w:top w:val="nil"/>
              <w:left w:val="single" w:sz="4" w:space="0" w:color="auto"/>
              <w:bottom w:val="nil"/>
              <w:right w:val="single" w:sz="4" w:space="0" w:color="auto"/>
            </w:tcBorders>
            <w:vAlign w:val="center"/>
          </w:tcPr>
          <w:p w14:paraId="14BF41BA" w14:textId="77777777" w:rsidR="00E63E46" w:rsidRPr="000E2622" w:rsidRDefault="00E63E46" w:rsidP="00E63E46">
            <w:pPr>
              <w:jc w:val="center"/>
              <w:rPr>
                <w:rFonts w:ascii="Arial" w:hAnsi="Arial" w:cs="Arial"/>
              </w:rPr>
            </w:pPr>
            <w:r w:rsidRPr="000E2622">
              <w:rPr>
                <w:rFonts w:ascii="Arial" w:hAnsi="Arial" w:cs="Arial"/>
              </w:rPr>
              <w:t>0.785</w:t>
            </w:r>
          </w:p>
        </w:tc>
        <w:tc>
          <w:tcPr>
            <w:tcW w:w="1668" w:type="dxa"/>
            <w:tcBorders>
              <w:top w:val="nil"/>
              <w:left w:val="single" w:sz="4" w:space="0" w:color="auto"/>
              <w:bottom w:val="nil"/>
              <w:right w:val="single" w:sz="4" w:space="0" w:color="auto"/>
            </w:tcBorders>
            <w:vAlign w:val="center"/>
          </w:tcPr>
          <w:p w14:paraId="08494002" w14:textId="77777777" w:rsidR="00E63E46" w:rsidRPr="000E2622" w:rsidRDefault="00E63E46" w:rsidP="00E63E46">
            <w:pPr>
              <w:jc w:val="center"/>
              <w:rPr>
                <w:rFonts w:ascii="Arial" w:hAnsi="Arial" w:cs="Arial"/>
              </w:rPr>
            </w:pPr>
            <w:r w:rsidRPr="000E2622">
              <w:rPr>
                <w:rFonts w:ascii="Arial" w:hAnsi="Arial" w:cs="Arial"/>
              </w:rPr>
              <w:t>14.5 %</w:t>
            </w:r>
          </w:p>
        </w:tc>
        <w:tc>
          <w:tcPr>
            <w:tcW w:w="1541" w:type="dxa"/>
            <w:tcBorders>
              <w:top w:val="nil"/>
              <w:left w:val="single" w:sz="4" w:space="0" w:color="auto"/>
              <w:bottom w:val="nil"/>
              <w:right w:val="single" w:sz="4" w:space="0" w:color="auto"/>
            </w:tcBorders>
            <w:vAlign w:val="center"/>
          </w:tcPr>
          <w:p w14:paraId="7D29527B" w14:textId="77777777" w:rsidR="00E63E46" w:rsidRPr="000E2622" w:rsidRDefault="00E63E46" w:rsidP="00E63E46">
            <w:pPr>
              <w:jc w:val="center"/>
              <w:rPr>
                <w:rFonts w:ascii="Arial" w:hAnsi="Arial" w:cs="Arial"/>
              </w:rPr>
            </w:pPr>
            <w:r w:rsidRPr="000E2622">
              <w:rPr>
                <w:rFonts w:ascii="Arial" w:hAnsi="Arial" w:cs="Arial"/>
              </w:rPr>
              <w:t>1.730</w:t>
            </w:r>
          </w:p>
        </w:tc>
        <w:tc>
          <w:tcPr>
            <w:tcW w:w="1430" w:type="dxa"/>
            <w:tcBorders>
              <w:top w:val="nil"/>
              <w:left w:val="single" w:sz="4" w:space="0" w:color="auto"/>
              <w:bottom w:val="nil"/>
              <w:right w:val="single" w:sz="4" w:space="0" w:color="auto"/>
            </w:tcBorders>
            <w:vAlign w:val="center"/>
          </w:tcPr>
          <w:p w14:paraId="354E3D02" w14:textId="77777777" w:rsidR="00E63E46" w:rsidRPr="000E2622" w:rsidRDefault="00E63E46" w:rsidP="00E63E46">
            <w:pPr>
              <w:jc w:val="center"/>
              <w:rPr>
                <w:rFonts w:ascii="Arial" w:hAnsi="Arial" w:cs="Arial"/>
              </w:rPr>
            </w:pPr>
            <w:r w:rsidRPr="000E2622">
              <w:rPr>
                <w:rFonts w:ascii="Arial" w:hAnsi="Arial" w:cs="Arial"/>
              </w:rPr>
              <w:t>2.204</w:t>
            </w:r>
          </w:p>
        </w:tc>
      </w:tr>
      <w:tr w:rsidR="00E63E46" w:rsidRPr="000E2622" w14:paraId="7EBFFA29" w14:textId="77777777" w:rsidTr="00E63E46">
        <w:trPr>
          <w:trHeight w:val="396"/>
        </w:trPr>
        <w:tc>
          <w:tcPr>
            <w:tcW w:w="1795" w:type="dxa"/>
            <w:vMerge/>
            <w:tcBorders>
              <w:right w:val="single" w:sz="4" w:space="0" w:color="auto"/>
            </w:tcBorders>
            <w:vAlign w:val="center"/>
          </w:tcPr>
          <w:p w14:paraId="01C24DD6" w14:textId="77777777" w:rsidR="00E63E46" w:rsidRPr="000E2622" w:rsidRDefault="00E63E46" w:rsidP="00E63E46">
            <w:pPr>
              <w:jc w:val="center"/>
              <w:rPr>
                <w:rFonts w:ascii="Arial" w:hAnsi="Arial" w:cs="Arial"/>
              </w:rPr>
            </w:pPr>
          </w:p>
        </w:tc>
        <w:tc>
          <w:tcPr>
            <w:tcW w:w="1427" w:type="dxa"/>
            <w:tcBorders>
              <w:top w:val="nil"/>
              <w:left w:val="single" w:sz="4" w:space="0" w:color="auto"/>
              <w:bottom w:val="nil"/>
              <w:right w:val="single" w:sz="4" w:space="0" w:color="auto"/>
            </w:tcBorders>
            <w:vAlign w:val="center"/>
          </w:tcPr>
          <w:p w14:paraId="1630BEF8" w14:textId="77777777" w:rsidR="00E63E46" w:rsidRPr="000E2622" w:rsidRDefault="00E63E46" w:rsidP="00E63E46">
            <w:pPr>
              <w:jc w:val="center"/>
              <w:rPr>
                <w:rFonts w:ascii="Arial" w:hAnsi="Arial" w:cs="Arial"/>
                <w:b/>
                <w:bCs/>
              </w:rPr>
            </w:pPr>
            <w:r w:rsidRPr="000E2622">
              <w:rPr>
                <w:rFonts w:ascii="Arial" w:hAnsi="Arial" w:cs="Arial"/>
                <w:b/>
                <w:bCs/>
              </w:rPr>
              <w:t>RT 6.383</w:t>
            </w:r>
          </w:p>
        </w:tc>
        <w:tc>
          <w:tcPr>
            <w:tcW w:w="1489" w:type="dxa"/>
            <w:tcBorders>
              <w:top w:val="nil"/>
              <w:left w:val="single" w:sz="4" w:space="0" w:color="auto"/>
              <w:bottom w:val="nil"/>
              <w:right w:val="single" w:sz="4" w:space="0" w:color="auto"/>
            </w:tcBorders>
            <w:vAlign w:val="center"/>
          </w:tcPr>
          <w:p w14:paraId="671AFAB9" w14:textId="77777777" w:rsidR="00E63E46" w:rsidRPr="000E2622" w:rsidRDefault="00E63E46" w:rsidP="00E63E46">
            <w:pPr>
              <w:jc w:val="center"/>
              <w:rPr>
                <w:rFonts w:ascii="Arial" w:hAnsi="Arial" w:cs="Arial"/>
              </w:rPr>
            </w:pPr>
            <w:r w:rsidRPr="000E2622">
              <w:rPr>
                <w:rFonts w:ascii="Arial" w:hAnsi="Arial" w:cs="Arial"/>
              </w:rPr>
              <w:t>0.579</w:t>
            </w:r>
          </w:p>
        </w:tc>
        <w:tc>
          <w:tcPr>
            <w:tcW w:w="1668" w:type="dxa"/>
            <w:tcBorders>
              <w:top w:val="nil"/>
              <w:left w:val="single" w:sz="4" w:space="0" w:color="auto"/>
              <w:bottom w:val="nil"/>
              <w:right w:val="single" w:sz="4" w:space="0" w:color="auto"/>
            </w:tcBorders>
            <w:vAlign w:val="center"/>
          </w:tcPr>
          <w:p w14:paraId="111178C1" w14:textId="77777777" w:rsidR="00E63E46" w:rsidRPr="000E2622" w:rsidRDefault="00E63E46" w:rsidP="00E63E46">
            <w:pPr>
              <w:jc w:val="center"/>
              <w:rPr>
                <w:rFonts w:ascii="Arial" w:hAnsi="Arial" w:cs="Arial"/>
              </w:rPr>
            </w:pPr>
            <w:r w:rsidRPr="000E2622">
              <w:rPr>
                <w:rFonts w:ascii="Arial" w:hAnsi="Arial" w:cs="Arial"/>
              </w:rPr>
              <w:t>10.7 %</w:t>
            </w:r>
          </w:p>
        </w:tc>
        <w:tc>
          <w:tcPr>
            <w:tcW w:w="1541" w:type="dxa"/>
            <w:tcBorders>
              <w:top w:val="nil"/>
              <w:left w:val="single" w:sz="4" w:space="0" w:color="auto"/>
              <w:bottom w:val="nil"/>
              <w:right w:val="single" w:sz="4" w:space="0" w:color="auto"/>
            </w:tcBorders>
            <w:vAlign w:val="center"/>
          </w:tcPr>
          <w:p w14:paraId="66524D04" w14:textId="77777777" w:rsidR="00E63E46" w:rsidRPr="000E2622" w:rsidRDefault="00E63E46" w:rsidP="00E63E46">
            <w:pPr>
              <w:jc w:val="center"/>
              <w:rPr>
                <w:rFonts w:ascii="Arial" w:hAnsi="Arial" w:cs="Arial"/>
              </w:rPr>
            </w:pPr>
            <w:r w:rsidRPr="000E2622">
              <w:rPr>
                <w:rFonts w:ascii="Arial" w:hAnsi="Arial" w:cs="Arial"/>
              </w:rPr>
              <w:t>0.481</w:t>
            </w:r>
          </w:p>
        </w:tc>
        <w:tc>
          <w:tcPr>
            <w:tcW w:w="1430" w:type="dxa"/>
            <w:tcBorders>
              <w:top w:val="nil"/>
              <w:left w:val="single" w:sz="4" w:space="0" w:color="auto"/>
              <w:bottom w:val="nil"/>
              <w:right w:val="single" w:sz="4" w:space="0" w:color="auto"/>
            </w:tcBorders>
            <w:vAlign w:val="center"/>
          </w:tcPr>
          <w:p w14:paraId="7E618889" w14:textId="77777777" w:rsidR="00E63E46" w:rsidRPr="000E2622" w:rsidRDefault="00E63E46" w:rsidP="00E63E46">
            <w:pPr>
              <w:jc w:val="center"/>
              <w:rPr>
                <w:rFonts w:ascii="Arial" w:hAnsi="Arial" w:cs="Arial"/>
              </w:rPr>
            </w:pPr>
            <w:r w:rsidRPr="000E2622">
              <w:rPr>
                <w:rFonts w:ascii="Arial" w:hAnsi="Arial" w:cs="Arial"/>
              </w:rPr>
              <w:t>0.831</w:t>
            </w:r>
          </w:p>
        </w:tc>
      </w:tr>
      <w:tr w:rsidR="00E63E46" w:rsidRPr="000E2622" w14:paraId="7C0B9482" w14:textId="77777777" w:rsidTr="00E63E46">
        <w:trPr>
          <w:trHeight w:val="370"/>
        </w:trPr>
        <w:tc>
          <w:tcPr>
            <w:tcW w:w="1795" w:type="dxa"/>
            <w:vMerge/>
            <w:tcBorders>
              <w:right w:val="single" w:sz="4" w:space="0" w:color="auto"/>
            </w:tcBorders>
            <w:vAlign w:val="center"/>
          </w:tcPr>
          <w:p w14:paraId="25ECE39E" w14:textId="77777777" w:rsidR="00E63E46" w:rsidRPr="000E2622" w:rsidRDefault="00E63E46" w:rsidP="00E63E46">
            <w:pPr>
              <w:jc w:val="center"/>
              <w:rPr>
                <w:rFonts w:ascii="Arial" w:hAnsi="Arial" w:cs="Arial"/>
              </w:rPr>
            </w:pPr>
          </w:p>
        </w:tc>
        <w:tc>
          <w:tcPr>
            <w:tcW w:w="1427" w:type="dxa"/>
            <w:tcBorders>
              <w:top w:val="nil"/>
              <w:left w:val="single" w:sz="4" w:space="0" w:color="auto"/>
              <w:bottom w:val="nil"/>
              <w:right w:val="single" w:sz="4" w:space="0" w:color="auto"/>
            </w:tcBorders>
            <w:vAlign w:val="center"/>
          </w:tcPr>
          <w:p w14:paraId="0BE4ED75" w14:textId="77777777" w:rsidR="00E63E46" w:rsidRPr="000E2622" w:rsidRDefault="00E63E46" w:rsidP="00E63E46">
            <w:pPr>
              <w:jc w:val="center"/>
              <w:rPr>
                <w:rFonts w:ascii="Arial" w:hAnsi="Arial" w:cs="Arial"/>
                <w:b/>
                <w:bCs/>
              </w:rPr>
            </w:pPr>
            <w:r w:rsidRPr="000E2622">
              <w:rPr>
                <w:rFonts w:ascii="Arial" w:hAnsi="Arial" w:cs="Arial"/>
                <w:b/>
                <w:bCs/>
              </w:rPr>
              <w:t>Calactin</w:t>
            </w:r>
          </w:p>
        </w:tc>
        <w:tc>
          <w:tcPr>
            <w:tcW w:w="1489" w:type="dxa"/>
            <w:tcBorders>
              <w:top w:val="nil"/>
              <w:left w:val="single" w:sz="4" w:space="0" w:color="auto"/>
              <w:bottom w:val="nil"/>
              <w:right w:val="single" w:sz="4" w:space="0" w:color="auto"/>
            </w:tcBorders>
            <w:vAlign w:val="center"/>
          </w:tcPr>
          <w:p w14:paraId="687658CD" w14:textId="77777777" w:rsidR="00E63E46" w:rsidRPr="000E2622" w:rsidRDefault="00E63E46" w:rsidP="00E63E46">
            <w:pPr>
              <w:jc w:val="center"/>
              <w:rPr>
                <w:rFonts w:ascii="Arial" w:hAnsi="Arial" w:cs="Arial"/>
              </w:rPr>
            </w:pPr>
            <w:r w:rsidRPr="000E2622">
              <w:rPr>
                <w:rFonts w:ascii="Arial" w:hAnsi="Arial" w:cs="Arial"/>
              </w:rPr>
              <w:t>0.564</w:t>
            </w:r>
          </w:p>
        </w:tc>
        <w:tc>
          <w:tcPr>
            <w:tcW w:w="1668" w:type="dxa"/>
            <w:tcBorders>
              <w:top w:val="nil"/>
              <w:left w:val="single" w:sz="4" w:space="0" w:color="auto"/>
              <w:bottom w:val="nil"/>
              <w:right w:val="single" w:sz="4" w:space="0" w:color="auto"/>
            </w:tcBorders>
            <w:vAlign w:val="center"/>
          </w:tcPr>
          <w:p w14:paraId="1F398C43" w14:textId="77777777" w:rsidR="00E63E46" w:rsidRPr="000E2622" w:rsidRDefault="00E63E46" w:rsidP="00E63E46">
            <w:pPr>
              <w:jc w:val="center"/>
              <w:rPr>
                <w:rFonts w:ascii="Arial" w:hAnsi="Arial" w:cs="Arial"/>
              </w:rPr>
            </w:pPr>
            <w:r w:rsidRPr="000E2622">
              <w:rPr>
                <w:rFonts w:ascii="Arial" w:hAnsi="Arial" w:cs="Arial"/>
              </w:rPr>
              <w:t>10.4 %</w:t>
            </w:r>
          </w:p>
        </w:tc>
        <w:tc>
          <w:tcPr>
            <w:tcW w:w="1541" w:type="dxa"/>
            <w:tcBorders>
              <w:top w:val="nil"/>
              <w:left w:val="single" w:sz="4" w:space="0" w:color="auto"/>
              <w:bottom w:val="nil"/>
              <w:right w:val="single" w:sz="4" w:space="0" w:color="auto"/>
            </w:tcBorders>
            <w:vAlign w:val="center"/>
          </w:tcPr>
          <w:p w14:paraId="7DC6AD5E" w14:textId="77777777" w:rsidR="00E63E46" w:rsidRPr="000E2622" w:rsidRDefault="00E63E46" w:rsidP="00E63E46">
            <w:pPr>
              <w:jc w:val="center"/>
              <w:rPr>
                <w:rFonts w:ascii="Arial" w:hAnsi="Arial" w:cs="Arial"/>
              </w:rPr>
            </w:pPr>
            <w:r w:rsidRPr="000E2622">
              <w:rPr>
                <w:rFonts w:ascii="Arial" w:hAnsi="Arial" w:cs="Arial"/>
              </w:rPr>
              <w:t>0.834</w:t>
            </w:r>
          </w:p>
        </w:tc>
        <w:tc>
          <w:tcPr>
            <w:tcW w:w="1430" w:type="dxa"/>
            <w:tcBorders>
              <w:top w:val="nil"/>
              <w:left w:val="single" w:sz="4" w:space="0" w:color="auto"/>
              <w:bottom w:val="nil"/>
              <w:right w:val="single" w:sz="4" w:space="0" w:color="auto"/>
            </w:tcBorders>
            <w:vAlign w:val="center"/>
          </w:tcPr>
          <w:p w14:paraId="49F5F6D8" w14:textId="77777777" w:rsidR="00E63E46" w:rsidRPr="000E2622" w:rsidRDefault="00E63E46" w:rsidP="00E63E46">
            <w:pPr>
              <w:jc w:val="center"/>
              <w:rPr>
                <w:rFonts w:ascii="Arial" w:hAnsi="Arial" w:cs="Arial"/>
              </w:rPr>
            </w:pPr>
            <w:r w:rsidRPr="000E2622">
              <w:rPr>
                <w:rFonts w:ascii="Arial" w:hAnsi="Arial" w:cs="Arial"/>
              </w:rPr>
              <w:t>1.479</w:t>
            </w:r>
          </w:p>
        </w:tc>
      </w:tr>
      <w:tr w:rsidR="00E63E46" w:rsidRPr="000E2622" w14:paraId="701A328B" w14:textId="77777777" w:rsidTr="00E63E46">
        <w:trPr>
          <w:trHeight w:val="370"/>
        </w:trPr>
        <w:tc>
          <w:tcPr>
            <w:tcW w:w="1795" w:type="dxa"/>
            <w:vMerge/>
            <w:tcBorders>
              <w:right w:val="single" w:sz="4" w:space="0" w:color="auto"/>
            </w:tcBorders>
            <w:vAlign w:val="center"/>
          </w:tcPr>
          <w:p w14:paraId="634D2979" w14:textId="77777777" w:rsidR="00E63E46" w:rsidRPr="000E2622" w:rsidRDefault="00E63E46" w:rsidP="00E63E46">
            <w:pPr>
              <w:jc w:val="center"/>
              <w:rPr>
                <w:rFonts w:ascii="Arial" w:hAnsi="Arial" w:cs="Arial"/>
              </w:rPr>
            </w:pPr>
          </w:p>
        </w:tc>
        <w:tc>
          <w:tcPr>
            <w:tcW w:w="1427" w:type="dxa"/>
            <w:tcBorders>
              <w:top w:val="nil"/>
              <w:left w:val="single" w:sz="4" w:space="0" w:color="auto"/>
              <w:bottom w:val="nil"/>
              <w:right w:val="single" w:sz="4" w:space="0" w:color="auto"/>
            </w:tcBorders>
            <w:vAlign w:val="center"/>
          </w:tcPr>
          <w:p w14:paraId="223CF6AD" w14:textId="77777777" w:rsidR="00E63E46" w:rsidRPr="000E2622" w:rsidRDefault="00E63E46" w:rsidP="00E63E46">
            <w:pPr>
              <w:jc w:val="center"/>
              <w:rPr>
                <w:rFonts w:ascii="Arial" w:hAnsi="Arial" w:cs="Arial"/>
                <w:b/>
                <w:bCs/>
              </w:rPr>
            </w:pPr>
            <w:r w:rsidRPr="000E2622">
              <w:rPr>
                <w:rFonts w:ascii="Arial" w:hAnsi="Arial" w:cs="Arial"/>
                <w:b/>
                <w:bCs/>
              </w:rPr>
              <w:t>RT 1.593</w:t>
            </w:r>
          </w:p>
        </w:tc>
        <w:tc>
          <w:tcPr>
            <w:tcW w:w="1489" w:type="dxa"/>
            <w:tcBorders>
              <w:top w:val="nil"/>
              <w:left w:val="single" w:sz="4" w:space="0" w:color="auto"/>
              <w:bottom w:val="nil"/>
              <w:right w:val="single" w:sz="4" w:space="0" w:color="auto"/>
            </w:tcBorders>
            <w:vAlign w:val="center"/>
          </w:tcPr>
          <w:p w14:paraId="17D01E05" w14:textId="77777777" w:rsidR="00E63E46" w:rsidRPr="000E2622" w:rsidRDefault="00E63E46" w:rsidP="00E63E46">
            <w:pPr>
              <w:jc w:val="center"/>
              <w:rPr>
                <w:rFonts w:ascii="Arial" w:hAnsi="Arial" w:cs="Arial"/>
              </w:rPr>
            </w:pPr>
            <w:r w:rsidRPr="000E2622">
              <w:rPr>
                <w:rFonts w:ascii="Arial" w:hAnsi="Arial" w:cs="Arial"/>
              </w:rPr>
              <w:t>0.544</w:t>
            </w:r>
          </w:p>
        </w:tc>
        <w:tc>
          <w:tcPr>
            <w:tcW w:w="1668" w:type="dxa"/>
            <w:tcBorders>
              <w:top w:val="nil"/>
              <w:left w:val="single" w:sz="4" w:space="0" w:color="auto"/>
              <w:bottom w:val="nil"/>
              <w:right w:val="single" w:sz="4" w:space="0" w:color="auto"/>
            </w:tcBorders>
            <w:vAlign w:val="center"/>
          </w:tcPr>
          <w:p w14:paraId="261C711F" w14:textId="77777777" w:rsidR="00E63E46" w:rsidRPr="000E2622" w:rsidRDefault="00E63E46" w:rsidP="00E63E46">
            <w:pPr>
              <w:jc w:val="center"/>
              <w:rPr>
                <w:rFonts w:ascii="Arial" w:hAnsi="Arial" w:cs="Arial"/>
              </w:rPr>
            </w:pPr>
            <w:r w:rsidRPr="000E2622">
              <w:rPr>
                <w:rFonts w:ascii="Arial" w:hAnsi="Arial" w:cs="Arial"/>
              </w:rPr>
              <w:t>10.0 %</w:t>
            </w:r>
          </w:p>
        </w:tc>
        <w:tc>
          <w:tcPr>
            <w:tcW w:w="1541" w:type="dxa"/>
            <w:tcBorders>
              <w:top w:val="nil"/>
              <w:left w:val="single" w:sz="4" w:space="0" w:color="auto"/>
              <w:bottom w:val="nil"/>
              <w:right w:val="single" w:sz="4" w:space="0" w:color="auto"/>
            </w:tcBorders>
            <w:vAlign w:val="center"/>
          </w:tcPr>
          <w:p w14:paraId="2C2C7ACB" w14:textId="77777777" w:rsidR="00E63E46" w:rsidRPr="000E2622" w:rsidRDefault="00E63E46" w:rsidP="00E63E46">
            <w:pPr>
              <w:jc w:val="center"/>
              <w:rPr>
                <w:rFonts w:ascii="Arial" w:hAnsi="Arial" w:cs="Arial"/>
              </w:rPr>
            </w:pPr>
            <w:r w:rsidRPr="000E2622">
              <w:rPr>
                <w:rFonts w:ascii="Arial" w:hAnsi="Arial" w:cs="Arial"/>
              </w:rPr>
              <w:t>1.064</w:t>
            </w:r>
          </w:p>
        </w:tc>
        <w:tc>
          <w:tcPr>
            <w:tcW w:w="1430" w:type="dxa"/>
            <w:tcBorders>
              <w:top w:val="nil"/>
              <w:left w:val="single" w:sz="4" w:space="0" w:color="auto"/>
              <w:bottom w:val="nil"/>
              <w:right w:val="single" w:sz="4" w:space="0" w:color="auto"/>
            </w:tcBorders>
            <w:vAlign w:val="center"/>
          </w:tcPr>
          <w:p w14:paraId="416F90FE" w14:textId="77777777" w:rsidR="00E63E46" w:rsidRPr="000E2622" w:rsidRDefault="00E63E46" w:rsidP="00E63E46">
            <w:pPr>
              <w:jc w:val="center"/>
              <w:rPr>
                <w:rFonts w:ascii="Arial" w:hAnsi="Arial" w:cs="Arial"/>
              </w:rPr>
            </w:pPr>
            <w:r w:rsidRPr="000E2622">
              <w:rPr>
                <w:rFonts w:ascii="Arial" w:hAnsi="Arial" w:cs="Arial"/>
              </w:rPr>
              <w:t>1.956</w:t>
            </w:r>
          </w:p>
        </w:tc>
      </w:tr>
      <w:tr w:rsidR="00E63E46" w:rsidRPr="000E2622" w14:paraId="71035859" w14:textId="77777777" w:rsidTr="00E63E46">
        <w:trPr>
          <w:trHeight w:val="396"/>
        </w:trPr>
        <w:tc>
          <w:tcPr>
            <w:tcW w:w="1795" w:type="dxa"/>
            <w:vMerge/>
            <w:tcBorders>
              <w:right w:val="single" w:sz="4" w:space="0" w:color="auto"/>
            </w:tcBorders>
            <w:vAlign w:val="center"/>
          </w:tcPr>
          <w:p w14:paraId="3811E945" w14:textId="77777777" w:rsidR="00E63E46" w:rsidRPr="000E2622" w:rsidRDefault="00E63E46" w:rsidP="00E63E46">
            <w:pPr>
              <w:jc w:val="center"/>
              <w:rPr>
                <w:rFonts w:ascii="Arial" w:hAnsi="Arial" w:cs="Arial"/>
              </w:rPr>
            </w:pPr>
          </w:p>
        </w:tc>
        <w:tc>
          <w:tcPr>
            <w:tcW w:w="1427" w:type="dxa"/>
            <w:tcBorders>
              <w:top w:val="nil"/>
              <w:left w:val="single" w:sz="4" w:space="0" w:color="auto"/>
              <w:bottom w:val="single" w:sz="4" w:space="0" w:color="auto"/>
              <w:right w:val="single" w:sz="4" w:space="0" w:color="auto"/>
            </w:tcBorders>
            <w:vAlign w:val="center"/>
          </w:tcPr>
          <w:p w14:paraId="222ECFC3" w14:textId="77777777" w:rsidR="00E63E46" w:rsidRPr="000E2622" w:rsidRDefault="00E63E46" w:rsidP="00E63E46">
            <w:pPr>
              <w:jc w:val="center"/>
              <w:rPr>
                <w:rFonts w:ascii="Arial" w:hAnsi="Arial" w:cs="Arial"/>
                <w:b/>
                <w:bCs/>
              </w:rPr>
            </w:pPr>
            <w:r w:rsidRPr="000E2622">
              <w:rPr>
                <w:rFonts w:ascii="Arial" w:hAnsi="Arial" w:cs="Arial"/>
                <w:b/>
                <w:bCs/>
              </w:rPr>
              <w:t>Calotropin</w:t>
            </w:r>
          </w:p>
        </w:tc>
        <w:tc>
          <w:tcPr>
            <w:tcW w:w="1489" w:type="dxa"/>
            <w:tcBorders>
              <w:top w:val="nil"/>
              <w:left w:val="single" w:sz="4" w:space="0" w:color="auto"/>
              <w:bottom w:val="single" w:sz="4" w:space="0" w:color="auto"/>
              <w:right w:val="single" w:sz="4" w:space="0" w:color="auto"/>
            </w:tcBorders>
            <w:vAlign w:val="center"/>
          </w:tcPr>
          <w:p w14:paraId="78E5418E" w14:textId="77777777" w:rsidR="00E63E46" w:rsidRPr="000E2622" w:rsidRDefault="00E63E46" w:rsidP="00E63E46">
            <w:pPr>
              <w:jc w:val="center"/>
              <w:rPr>
                <w:rFonts w:ascii="Arial" w:hAnsi="Arial" w:cs="Arial"/>
              </w:rPr>
            </w:pPr>
            <w:r w:rsidRPr="000E2622">
              <w:rPr>
                <w:rFonts w:ascii="Arial" w:hAnsi="Arial" w:cs="Arial"/>
              </w:rPr>
              <w:t>0.487</w:t>
            </w:r>
          </w:p>
        </w:tc>
        <w:tc>
          <w:tcPr>
            <w:tcW w:w="1668" w:type="dxa"/>
            <w:tcBorders>
              <w:top w:val="nil"/>
              <w:left w:val="single" w:sz="4" w:space="0" w:color="auto"/>
              <w:bottom w:val="single" w:sz="4" w:space="0" w:color="auto"/>
              <w:right w:val="single" w:sz="4" w:space="0" w:color="auto"/>
            </w:tcBorders>
            <w:vAlign w:val="center"/>
          </w:tcPr>
          <w:p w14:paraId="0E10DD00" w14:textId="77777777" w:rsidR="00E63E46" w:rsidRPr="000E2622" w:rsidRDefault="00E63E46" w:rsidP="00E63E46">
            <w:pPr>
              <w:jc w:val="center"/>
              <w:rPr>
                <w:rFonts w:ascii="Arial" w:hAnsi="Arial" w:cs="Arial"/>
              </w:rPr>
            </w:pPr>
            <w:r w:rsidRPr="000E2622">
              <w:rPr>
                <w:rFonts w:ascii="Arial" w:hAnsi="Arial" w:cs="Arial"/>
              </w:rPr>
              <w:t>9.0 %</w:t>
            </w:r>
          </w:p>
        </w:tc>
        <w:tc>
          <w:tcPr>
            <w:tcW w:w="1541" w:type="dxa"/>
            <w:tcBorders>
              <w:top w:val="nil"/>
              <w:left w:val="single" w:sz="4" w:space="0" w:color="auto"/>
              <w:bottom w:val="single" w:sz="4" w:space="0" w:color="auto"/>
              <w:right w:val="single" w:sz="4" w:space="0" w:color="auto"/>
            </w:tcBorders>
            <w:vAlign w:val="center"/>
          </w:tcPr>
          <w:p w14:paraId="37FAF895" w14:textId="77777777" w:rsidR="00E63E46" w:rsidRPr="000E2622" w:rsidRDefault="00E63E46" w:rsidP="00E63E46">
            <w:pPr>
              <w:jc w:val="center"/>
              <w:rPr>
                <w:rFonts w:ascii="Arial" w:hAnsi="Arial" w:cs="Arial"/>
              </w:rPr>
            </w:pPr>
            <w:r w:rsidRPr="000E2622">
              <w:rPr>
                <w:rFonts w:ascii="Arial" w:hAnsi="Arial" w:cs="Arial"/>
              </w:rPr>
              <w:t>0.335</w:t>
            </w:r>
          </w:p>
        </w:tc>
        <w:tc>
          <w:tcPr>
            <w:tcW w:w="1430" w:type="dxa"/>
            <w:tcBorders>
              <w:top w:val="nil"/>
              <w:left w:val="single" w:sz="4" w:space="0" w:color="auto"/>
              <w:bottom w:val="single" w:sz="4" w:space="0" w:color="auto"/>
              <w:right w:val="single" w:sz="4" w:space="0" w:color="auto"/>
            </w:tcBorders>
            <w:vAlign w:val="center"/>
          </w:tcPr>
          <w:p w14:paraId="321F2CB8" w14:textId="77777777" w:rsidR="00E63E46" w:rsidRPr="000E2622" w:rsidRDefault="00E63E46" w:rsidP="00E63E46">
            <w:pPr>
              <w:jc w:val="center"/>
              <w:rPr>
                <w:rFonts w:ascii="Arial" w:hAnsi="Arial" w:cs="Arial"/>
              </w:rPr>
            </w:pPr>
            <w:r w:rsidRPr="000E2622">
              <w:rPr>
                <w:rFonts w:ascii="Arial" w:hAnsi="Arial" w:cs="Arial"/>
              </w:rPr>
              <w:t>0.689</w:t>
            </w:r>
          </w:p>
        </w:tc>
      </w:tr>
      <w:tr w:rsidR="00E63E46" w:rsidRPr="000E2622" w14:paraId="1FAC839A" w14:textId="77777777" w:rsidTr="00E63E46">
        <w:trPr>
          <w:trHeight w:val="317"/>
        </w:trPr>
        <w:tc>
          <w:tcPr>
            <w:tcW w:w="1795" w:type="dxa"/>
            <w:vMerge w:val="restart"/>
            <w:tcBorders>
              <w:right w:val="single" w:sz="4" w:space="0" w:color="auto"/>
            </w:tcBorders>
            <w:vAlign w:val="center"/>
          </w:tcPr>
          <w:p w14:paraId="28612F71" w14:textId="77777777" w:rsidR="00E63E46" w:rsidRPr="000E2622" w:rsidRDefault="00E63E46" w:rsidP="00E63E46">
            <w:pPr>
              <w:jc w:val="center"/>
              <w:rPr>
                <w:rFonts w:ascii="Arial" w:hAnsi="Arial" w:cs="Arial"/>
                <w:i/>
                <w:iCs/>
              </w:rPr>
            </w:pPr>
            <w:r w:rsidRPr="000E2622">
              <w:rPr>
                <w:rFonts w:ascii="Arial" w:hAnsi="Arial" w:cs="Arial"/>
                <w:i/>
                <w:iCs/>
              </w:rPr>
              <w:t>Asclepias syriaca</w:t>
            </w:r>
          </w:p>
        </w:tc>
        <w:tc>
          <w:tcPr>
            <w:tcW w:w="1427" w:type="dxa"/>
            <w:tcBorders>
              <w:top w:val="single" w:sz="4" w:space="0" w:color="auto"/>
              <w:left w:val="single" w:sz="4" w:space="0" w:color="auto"/>
              <w:bottom w:val="nil"/>
              <w:right w:val="single" w:sz="4" w:space="0" w:color="auto"/>
            </w:tcBorders>
            <w:vAlign w:val="center"/>
          </w:tcPr>
          <w:p w14:paraId="3365C51D" w14:textId="77777777" w:rsidR="00E63E46" w:rsidRPr="000E2622" w:rsidRDefault="00E63E46" w:rsidP="00E63E46">
            <w:pPr>
              <w:jc w:val="center"/>
              <w:rPr>
                <w:rFonts w:ascii="Arial" w:hAnsi="Arial" w:cs="Arial"/>
                <w:b/>
                <w:bCs/>
              </w:rPr>
            </w:pPr>
            <w:r w:rsidRPr="000E2622">
              <w:rPr>
                <w:rFonts w:ascii="Arial" w:hAnsi="Arial" w:cs="Arial"/>
                <w:b/>
                <w:bCs/>
              </w:rPr>
              <w:t>Aspecioside</w:t>
            </w:r>
          </w:p>
        </w:tc>
        <w:tc>
          <w:tcPr>
            <w:tcW w:w="1489" w:type="dxa"/>
            <w:tcBorders>
              <w:top w:val="single" w:sz="4" w:space="0" w:color="auto"/>
              <w:left w:val="single" w:sz="4" w:space="0" w:color="auto"/>
              <w:bottom w:val="nil"/>
              <w:right w:val="single" w:sz="4" w:space="0" w:color="auto"/>
            </w:tcBorders>
            <w:vAlign w:val="center"/>
          </w:tcPr>
          <w:p w14:paraId="6247B2D0" w14:textId="77777777" w:rsidR="00E63E46" w:rsidRPr="000E2622" w:rsidRDefault="00E63E46" w:rsidP="00E63E46">
            <w:pPr>
              <w:jc w:val="center"/>
              <w:rPr>
                <w:rFonts w:ascii="Arial" w:hAnsi="Arial" w:cs="Arial"/>
              </w:rPr>
            </w:pPr>
            <w:r w:rsidRPr="000E2622">
              <w:rPr>
                <w:rFonts w:ascii="Arial" w:hAnsi="Arial" w:cs="Arial"/>
              </w:rPr>
              <w:t>2.966</w:t>
            </w:r>
          </w:p>
        </w:tc>
        <w:tc>
          <w:tcPr>
            <w:tcW w:w="1668" w:type="dxa"/>
            <w:tcBorders>
              <w:top w:val="single" w:sz="4" w:space="0" w:color="auto"/>
              <w:left w:val="single" w:sz="4" w:space="0" w:color="auto"/>
              <w:bottom w:val="nil"/>
              <w:right w:val="single" w:sz="4" w:space="0" w:color="auto"/>
            </w:tcBorders>
            <w:vAlign w:val="center"/>
          </w:tcPr>
          <w:p w14:paraId="73A3C820" w14:textId="77777777" w:rsidR="00E63E46" w:rsidRPr="000E2622" w:rsidRDefault="00E63E46" w:rsidP="00E63E46">
            <w:pPr>
              <w:jc w:val="center"/>
              <w:rPr>
                <w:rFonts w:ascii="Arial" w:hAnsi="Arial" w:cs="Arial"/>
              </w:rPr>
            </w:pPr>
            <w:r w:rsidRPr="000E2622">
              <w:rPr>
                <w:rFonts w:ascii="Arial" w:hAnsi="Arial" w:cs="Arial"/>
              </w:rPr>
              <w:t>48.3 %</w:t>
            </w:r>
          </w:p>
        </w:tc>
        <w:tc>
          <w:tcPr>
            <w:tcW w:w="1541" w:type="dxa"/>
            <w:tcBorders>
              <w:top w:val="single" w:sz="4" w:space="0" w:color="auto"/>
              <w:left w:val="single" w:sz="4" w:space="0" w:color="auto"/>
              <w:bottom w:val="nil"/>
              <w:right w:val="single" w:sz="4" w:space="0" w:color="auto"/>
            </w:tcBorders>
            <w:vAlign w:val="center"/>
          </w:tcPr>
          <w:p w14:paraId="6D416969" w14:textId="77777777" w:rsidR="00E63E46" w:rsidRPr="000E2622" w:rsidRDefault="00E63E46" w:rsidP="00E63E46">
            <w:pPr>
              <w:jc w:val="center"/>
              <w:rPr>
                <w:rFonts w:ascii="Arial" w:hAnsi="Arial" w:cs="Arial"/>
              </w:rPr>
            </w:pPr>
            <w:r w:rsidRPr="000E2622">
              <w:rPr>
                <w:rFonts w:ascii="Arial" w:hAnsi="Arial" w:cs="Arial"/>
              </w:rPr>
              <w:t>0.128</w:t>
            </w:r>
          </w:p>
        </w:tc>
        <w:tc>
          <w:tcPr>
            <w:tcW w:w="1430" w:type="dxa"/>
            <w:tcBorders>
              <w:top w:val="single" w:sz="4" w:space="0" w:color="auto"/>
              <w:left w:val="single" w:sz="4" w:space="0" w:color="auto"/>
              <w:bottom w:val="nil"/>
              <w:right w:val="single" w:sz="4" w:space="0" w:color="auto"/>
            </w:tcBorders>
            <w:vAlign w:val="center"/>
          </w:tcPr>
          <w:p w14:paraId="0175CFAB" w14:textId="77777777" w:rsidR="00E63E46" w:rsidRPr="000E2622" w:rsidRDefault="00E63E46" w:rsidP="00E63E46">
            <w:pPr>
              <w:jc w:val="center"/>
              <w:rPr>
                <w:rFonts w:ascii="Arial" w:hAnsi="Arial" w:cs="Arial"/>
              </w:rPr>
            </w:pPr>
            <w:r w:rsidRPr="000E2622">
              <w:rPr>
                <w:rFonts w:ascii="Arial" w:hAnsi="Arial" w:cs="Arial"/>
              </w:rPr>
              <w:t>0.043</w:t>
            </w:r>
          </w:p>
        </w:tc>
      </w:tr>
      <w:tr w:rsidR="00E63E46" w:rsidRPr="000E2622" w14:paraId="3054B399" w14:textId="77777777" w:rsidTr="00E63E46">
        <w:trPr>
          <w:trHeight w:val="317"/>
        </w:trPr>
        <w:tc>
          <w:tcPr>
            <w:tcW w:w="1795" w:type="dxa"/>
            <w:vMerge/>
            <w:tcBorders>
              <w:right w:val="single" w:sz="4" w:space="0" w:color="auto"/>
            </w:tcBorders>
            <w:vAlign w:val="center"/>
          </w:tcPr>
          <w:p w14:paraId="3841726E" w14:textId="77777777" w:rsidR="00E63E46" w:rsidRPr="000E2622" w:rsidRDefault="00E63E46" w:rsidP="00E63E46">
            <w:pPr>
              <w:jc w:val="center"/>
              <w:rPr>
                <w:rFonts w:ascii="Arial" w:hAnsi="Arial" w:cs="Arial"/>
              </w:rPr>
            </w:pPr>
          </w:p>
        </w:tc>
        <w:tc>
          <w:tcPr>
            <w:tcW w:w="1427" w:type="dxa"/>
            <w:tcBorders>
              <w:top w:val="nil"/>
              <w:left w:val="single" w:sz="4" w:space="0" w:color="auto"/>
              <w:bottom w:val="nil"/>
              <w:right w:val="single" w:sz="4" w:space="0" w:color="auto"/>
            </w:tcBorders>
            <w:vAlign w:val="center"/>
          </w:tcPr>
          <w:p w14:paraId="41CFAFE1" w14:textId="77777777" w:rsidR="00E63E46" w:rsidRPr="000E2622" w:rsidRDefault="00E63E46" w:rsidP="00E63E46">
            <w:pPr>
              <w:jc w:val="center"/>
              <w:rPr>
                <w:rFonts w:ascii="Arial" w:hAnsi="Arial" w:cs="Arial"/>
                <w:b/>
                <w:bCs/>
              </w:rPr>
            </w:pPr>
            <w:r w:rsidRPr="000E2622">
              <w:rPr>
                <w:rFonts w:ascii="Arial" w:hAnsi="Arial" w:cs="Arial"/>
                <w:b/>
                <w:bCs/>
              </w:rPr>
              <w:t>RT 1.890</w:t>
            </w:r>
          </w:p>
        </w:tc>
        <w:tc>
          <w:tcPr>
            <w:tcW w:w="1489" w:type="dxa"/>
            <w:tcBorders>
              <w:top w:val="nil"/>
              <w:left w:val="single" w:sz="4" w:space="0" w:color="auto"/>
              <w:bottom w:val="nil"/>
              <w:right w:val="single" w:sz="4" w:space="0" w:color="auto"/>
            </w:tcBorders>
            <w:vAlign w:val="center"/>
          </w:tcPr>
          <w:p w14:paraId="579B18AA" w14:textId="77777777" w:rsidR="00E63E46" w:rsidRPr="000E2622" w:rsidRDefault="00E63E46" w:rsidP="00E63E46">
            <w:pPr>
              <w:jc w:val="center"/>
              <w:rPr>
                <w:rFonts w:ascii="Arial" w:hAnsi="Arial" w:cs="Arial"/>
              </w:rPr>
            </w:pPr>
            <w:r w:rsidRPr="000E2622">
              <w:rPr>
                <w:rFonts w:ascii="Arial" w:hAnsi="Arial" w:cs="Arial"/>
              </w:rPr>
              <w:t>0.879</w:t>
            </w:r>
          </w:p>
        </w:tc>
        <w:tc>
          <w:tcPr>
            <w:tcW w:w="1668" w:type="dxa"/>
            <w:tcBorders>
              <w:top w:val="nil"/>
              <w:left w:val="single" w:sz="4" w:space="0" w:color="auto"/>
              <w:bottom w:val="nil"/>
              <w:right w:val="single" w:sz="4" w:space="0" w:color="auto"/>
            </w:tcBorders>
            <w:vAlign w:val="center"/>
          </w:tcPr>
          <w:p w14:paraId="740E07FF" w14:textId="77777777" w:rsidR="00E63E46" w:rsidRPr="000E2622" w:rsidRDefault="00E63E46" w:rsidP="00E63E46">
            <w:pPr>
              <w:jc w:val="center"/>
              <w:rPr>
                <w:rFonts w:ascii="Arial" w:hAnsi="Arial" w:cs="Arial"/>
              </w:rPr>
            </w:pPr>
            <w:r w:rsidRPr="000E2622">
              <w:rPr>
                <w:rFonts w:ascii="Arial" w:hAnsi="Arial" w:cs="Arial"/>
              </w:rPr>
              <w:t>14.3 %</w:t>
            </w:r>
          </w:p>
        </w:tc>
        <w:tc>
          <w:tcPr>
            <w:tcW w:w="1541" w:type="dxa"/>
            <w:tcBorders>
              <w:top w:val="nil"/>
              <w:left w:val="single" w:sz="4" w:space="0" w:color="auto"/>
              <w:bottom w:val="nil"/>
              <w:right w:val="single" w:sz="4" w:space="0" w:color="auto"/>
            </w:tcBorders>
            <w:vAlign w:val="center"/>
          </w:tcPr>
          <w:p w14:paraId="5955C476" w14:textId="77777777" w:rsidR="00E63E46" w:rsidRPr="000E2622" w:rsidRDefault="00E63E46" w:rsidP="00E63E46">
            <w:pPr>
              <w:jc w:val="center"/>
              <w:rPr>
                <w:rFonts w:ascii="Arial" w:hAnsi="Arial" w:cs="Arial"/>
              </w:rPr>
            </w:pPr>
            <w:r w:rsidRPr="000E2622">
              <w:rPr>
                <w:rFonts w:ascii="Arial" w:hAnsi="Arial" w:cs="Arial"/>
              </w:rPr>
              <w:t>0.098</w:t>
            </w:r>
          </w:p>
        </w:tc>
        <w:tc>
          <w:tcPr>
            <w:tcW w:w="1430" w:type="dxa"/>
            <w:tcBorders>
              <w:top w:val="nil"/>
              <w:left w:val="single" w:sz="4" w:space="0" w:color="auto"/>
              <w:bottom w:val="nil"/>
              <w:right w:val="single" w:sz="4" w:space="0" w:color="auto"/>
            </w:tcBorders>
            <w:vAlign w:val="center"/>
          </w:tcPr>
          <w:p w14:paraId="4A5EC267" w14:textId="77777777" w:rsidR="00E63E46" w:rsidRPr="000E2622" w:rsidRDefault="00E63E46" w:rsidP="00E63E46">
            <w:pPr>
              <w:jc w:val="center"/>
              <w:rPr>
                <w:rFonts w:ascii="Arial" w:hAnsi="Arial" w:cs="Arial"/>
              </w:rPr>
            </w:pPr>
            <w:r w:rsidRPr="000E2622">
              <w:rPr>
                <w:rFonts w:ascii="Arial" w:hAnsi="Arial" w:cs="Arial"/>
              </w:rPr>
              <w:t>0.111</w:t>
            </w:r>
          </w:p>
        </w:tc>
      </w:tr>
      <w:tr w:rsidR="00E63E46" w:rsidRPr="000E2622" w14:paraId="64597087" w14:textId="77777777" w:rsidTr="00E63E46">
        <w:trPr>
          <w:trHeight w:val="317"/>
        </w:trPr>
        <w:tc>
          <w:tcPr>
            <w:tcW w:w="1795" w:type="dxa"/>
            <w:vMerge/>
            <w:tcBorders>
              <w:right w:val="single" w:sz="4" w:space="0" w:color="auto"/>
            </w:tcBorders>
            <w:vAlign w:val="center"/>
          </w:tcPr>
          <w:p w14:paraId="3C7AC7AE" w14:textId="77777777" w:rsidR="00E63E46" w:rsidRPr="000E2622" w:rsidRDefault="00E63E46" w:rsidP="00E63E46">
            <w:pPr>
              <w:jc w:val="center"/>
              <w:rPr>
                <w:rFonts w:ascii="Arial" w:hAnsi="Arial" w:cs="Arial"/>
              </w:rPr>
            </w:pPr>
          </w:p>
        </w:tc>
        <w:tc>
          <w:tcPr>
            <w:tcW w:w="1427" w:type="dxa"/>
            <w:tcBorders>
              <w:top w:val="nil"/>
              <w:left w:val="single" w:sz="4" w:space="0" w:color="auto"/>
              <w:bottom w:val="nil"/>
              <w:right w:val="single" w:sz="4" w:space="0" w:color="auto"/>
            </w:tcBorders>
            <w:vAlign w:val="center"/>
          </w:tcPr>
          <w:p w14:paraId="4D4B228C" w14:textId="77777777" w:rsidR="00E63E46" w:rsidRPr="000E2622" w:rsidRDefault="00E63E46" w:rsidP="00E63E46">
            <w:pPr>
              <w:jc w:val="center"/>
              <w:rPr>
                <w:rFonts w:ascii="Arial" w:hAnsi="Arial" w:cs="Arial"/>
                <w:b/>
                <w:bCs/>
              </w:rPr>
            </w:pPr>
            <w:r w:rsidRPr="000E2622">
              <w:rPr>
                <w:rFonts w:ascii="Arial" w:hAnsi="Arial" w:cs="Arial"/>
                <w:b/>
                <w:bCs/>
              </w:rPr>
              <w:t>RT 3.590</w:t>
            </w:r>
          </w:p>
        </w:tc>
        <w:tc>
          <w:tcPr>
            <w:tcW w:w="1489" w:type="dxa"/>
            <w:tcBorders>
              <w:top w:val="nil"/>
              <w:left w:val="single" w:sz="4" w:space="0" w:color="auto"/>
              <w:bottom w:val="nil"/>
              <w:right w:val="single" w:sz="4" w:space="0" w:color="auto"/>
            </w:tcBorders>
            <w:vAlign w:val="center"/>
          </w:tcPr>
          <w:p w14:paraId="56792183" w14:textId="77777777" w:rsidR="00E63E46" w:rsidRPr="000E2622" w:rsidRDefault="00E63E46" w:rsidP="00E63E46">
            <w:pPr>
              <w:jc w:val="center"/>
              <w:rPr>
                <w:rFonts w:ascii="Arial" w:hAnsi="Arial" w:cs="Arial"/>
              </w:rPr>
            </w:pPr>
            <w:r w:rsidRPr="000E2622">
              <w:rPr>
                <w:rFonts w:ascii="Arial" w:hAnsi="Arial" w:cs="Arial"/>
              </w:rPr>
              <w:t>0.744</w:t>
            </w:r>
          </w:p>
        </w:tc>
        <w:tc>
          <w:tcPr>
            <w:tcW w:w="1668" w:type="dxa"/>
            <w:tcBorders>
              <w:top w:val="nil"/>
              <w:left w:val="single" w:sz="4" w:space="0" w:color="auto"/>
              <w:bottom w:val="nil"/>
              <w:right w:val="single" w:sz="4" w:space="0" w:color="auto"/>
            </w:tcBorders>
            <w:vAlign w:val="center"/>
          </w:tcPr>
          <w:p w14:paraId="00077177" w14:textId="77777777" w:rsidR="00E63E46" w:rsidRPr="000E2622" w:rsidRDefault="00E63E46" w:rsidP="00E63E46">
            <w:pPr>
              <w:jc w:val="center"/>
              <w:rPr>
                <w:rFonts w:ascii="Arial" w:hAnsi="Arial" w:cs="Arial"/>
              </w:rPr>
            </w:pPr>
            <w:r w:rsidRPr="000E2622">
              <w:rPr>
                <w:rFonts w:ascii="Arial" w:hAnsi="Arial" w:cs="Arial"/>
              </w:rPr>
              <w:t>12.1 %</w:t>
            </w:r>
          </w:p>
        </w:tc>
        <w:tc>
          <w:tcPr>
            <w:tcW w:w="1541" w:type="dxa"/>
            <w:tcBorders>
              <w:top w:val="nil"/>
              <w:left w:val="single" w:sz="4" w:space="0" w:color="auto"/>
              <w:bottom w:val="nil"/>
              <w:right w:val="single" w:sz="4" w:space="0" w:color="auto"/>
            </w:tcBorders>
            <w:vAlign w:val="center"/>
          </w:tcPr>
          <w:p w14:paraId="389891A9" w14:textId="77777777" w:rsidR="00E63E46" w:rsidRPr="000E2622" w:rsidRDefault="00E63E46" w:rsidP="00E63E46">
            <w:pPr>
              <w:jc w:val="center"/>
              <w:rPr>
                <w:rFonts w:ascii="Arial" w:hAnsi="Arial" w:cs="Arial"/>
              </w:rPr>
            </w:pPr>
            <w:r w:rsidRPr="000E2622">
              <w:rPr>
                <w:rFonts w:ascii="Arial" w:hAnsi="Arial" w:cs="Arial"/>
              </w:rPr>
              <w:t>0.357</w:t>
            </w:r>
          </w:p>
        </w:tc>
        <w:tc>
          <w:tcPr>
            <w:tcW w:w="1430" w:type="dxa"/>
            <w:tcBorders>
              <w:top w:val="nil"/>
              <w:left w:val="single" w:sz="4" w:space="0" w:color="auto"/>
              <w:bottom w:val="nil"/>
              <w:right w:val="single" w:sz="4" w:space="0" w:color="auto"/>
            </w:tcBorders>
            <w:vAlign w:val="center"/>
          </w:tcPr>
          <w:p w14:paraId="5018D969" w14:textId="77777777" w:rsidR="00E63E46" w:rsidRPr="000E2622" w:rsidRDefault="00E63E46" w:rsidP="00E63E46">
            <w:pPr>
              <w:jc w:val="center"/>
              <w:rPr>
                <w:rFonts w:ascii="Arial" w:hAnsi="Arial" w:cs="Arial"/>
              </w:rPr>
            </w:pPr>
            <w:r w:rsidRPr="000E2622">
              <w:rPr>
                <w:rFonts w:ascii="Arial" w:hAnsi="Arial" w:cs="Arial"/>
              </w:rPr>
              <w:t>0.480</w:t>
            </w:r>
          </w:p>
        </w:tc>
      </w:tr>
      <w:tr w:rsidR="00E63E46" w:rsidRPr="000E2622" w14:paraId="39D1B463" w14:textId="77777777" w:rsidTr="00E63E46">
        <w:trPr>
          <w:trHeight w:val="317"/>
        </w:trPr>
        <w:tc>
          <w:tcPr>
            <w:tcW w:w="1795" w:type="dxa"/>
            <w:vMerge/>
            <w:tcBorders>
              <w:right w:val="single" w:sz="4" w:space="0" w:color="auto"/>
            </w:tcBorders>
            <w:vAlign w:val="center"/>
          </w:tcPr>
          <w:p w14:paraId="563ECDA6" w14:textId="77777777" w:rsidR="00E63E46" w:rsidRPr="000E2622" w:rsidRDefault="00E63E46" w:rsidP="00E63E46">
            <w:pPr>
              <w:jc w:val="center"/>
              <w:rPr>
                <w:rFonts w:ascii="Arial" w:hAnsi="Arial" w:cs="Arial"/>
              </w:rPr>
            </w:pPr>
          </w:p>
        </w:tc>
        <w:tc>
          <w:tcPr>
            <w:tcW w:w="1427" w:type="dxa"/>
            <w:tcBorders>
              <w:top w:val="nil"/>
              <w:left w:val="single" w:sz="4" w:space="0" w:color="auto"/>
              <w:bottom w:val="nil"/>
              <w:right w:val="single" w:sz="4" w:space="0" w:color="auto"/>
            </w:tcBorders>
            <w:vAlign w:val="center"/>
          </w:tcPr>
          <w:p w14:paraId="426434A4" w14:textId="77777777" w:rsidR="00E63E46" w:rsidRPr="000E2622" w:rsidRDefault="00E63E46" w:rsidP="00E63E46">
            <w:pPr>
              <w:jc w:val="center"/>
              <w:rPr>
                <w:rFonts w:ascii="Arial" w:hAnsi="Arial" w:cs="Arial"/>
                <w:b/>
                <w:bCs/>
              </w:rPr>
            </w:pPr>
            <w:r w:rsidRPr="000E2622">
              <w:rPr>
                <w:rFonts w:ascii="Arial" w:hAnsi="Arial" w:cs="Arial"/>
                <w:b/>
                <w:bCs/>
              </w:rPr>
              <w:t>RT 3.380</w:t>
            </w:r>
          </w:p>
        </w:tc>
        <w:tc>
          <w:tcPr>
            <w:tcW w:w="1489" w:type="dxa"/>
            <w:tcBorders>
              <w:top w:val="nil"/>
              <w:left w:val="single" w:sz="4" w:space="0" w:color="auto"/>
              <w:bottom w:val="nil"/>
              <w:right w:val="single" w:sz="4" w:space="0" w:color="auto"/>
            </w:tcBorders>
            <w:vAlign w:val="center"/>
          </w:tcPr>
          <w:p w14:paraId="19446188" w14:textId="77777777" w:rsidR="00E63E46" w:rsidRPr="000E2622" w:rsidRDefault="00E63E46" w:rsidP="00E63E46">
            <w:pPr>
              <w:jc w:val="center"/>
              <w:rPr>
                <w:rFonts w:ascii="Arial" w:hAnsi="Arial" w:cs="Arial"/>
              </w:rPr>
            </w:pPr>
            <w:r w:rsidRPr="000E2622">
              <w:rPr>
                <w:rFonts w:ascii="Arial" w:hAnsi="Arial" w:cs="Arial"/>
              </w:rPr>
              <w:t>0.708</w:t>
            </w:r>
          </w:p>
        </w:tc>
        <w:tc>
          <w:tcPr>
            <w:tcW w:w="1668" w:type="dxa"/>
            <w:tcBorders>
              <w:top w:val="nil"/>
              <w:left w:val="single" w:sz="4" w:space="0" w:color="auto"/>
              <w:bottom w:val="nil"/>
              <w:right w:val="single" w:sz="4" w:space="0" w:color="auto"/>
            </w:tcBorders>
            <w:vAlign w:val="center"/>
          </w:tcPr>
          <w:p w14:paraId="6F5E4BBC" w14:textId="77777777" w:rsidR="00E63E46" w:rsidRPr="000E2622" w:rsidRDefault="00E63E46" w:rsidP="00E63E46">
            <w:pPr>
              <w:jc w:val="center"/>
              <w:rPr>
                <w:rFonts w:ascii="Arial" w:hAnsi="Arial" w:cs="Arial"/>
              </w:rPr>
            </w:pPr>
            <w:r w:rsidRPr="000E2622">
              <w:rPr>
                <w:rFonts w:ascii="Arial" w:hAnsi="Arial" w:cs="Arial"/>
              </w:rPr>
              <w:t>11.5 %</w:t>
            </w:r>
          </w:p>
        </w:tc>
        <w:tc>
          <w:tcPr>
            <w:tcW w:w="1541" w:type="dxa"/>
            <w:tcBorders>
              <w:top w:val="nil"/>
              <w:left w:val="single" w:sz="4" w:space="0" w:color="auto"/>
              <w:bottom w:val="nil"/>
              <w:right w:val="single" w:sz="4" w:space="0" w:color="auto"/>
            </w:tcBorders>
            <w:vAlign w:val="center"/>
          </w:tcPr>
          <w:p w14:paraId="0F8C6762" w14:textId="77777777" w:rsidR="00E63E46" w:rsidRPr="000E2622" w:rsidRDefault="00E63E46" w:rsidP="00E63E46">
            <w:pPr>
              <w:jc w:val="center"/>
              <w:rPr>
                <w:rFonts w:ascii="Arial" w:hAnsi="Arial" w:cs="Arial"/>
              </w:rPr>
            </w:pPr>
            <w:r w:rsidRPr="000E2622">
              <w:rPr>
                <w:rFonts w:ascii="Arial" w:hAnsi="Arial" w:cs="Arial"/>
              </w:rPr>
              <w:t>0.320</w:t>
            </w:r>
          </w:p>
        </w:tc>
        <w:tc>
          <w:tcPr>
            <w:tcW w:w="1430" w:type="dxa"/>
            <w:tcBorders>
              <w:top w:val="nil"/>
              <w:left w:val="single" w:sz="4" w:space="0" w:color="auto"/>
              <w:bottom w:val="nil"/>
              <w:right w:val="single" w:sz="4" w:space="0" w:color="auto"/>
            </w:tcBorders>
            <w:vAlign w:val="center"/>
          </w:tcPr>
          <w:p w14:paraId="1866C64A" w14:textId="77777777" w:rsidR="00E63E46" w:rsidRPr="000E2622" w:rsidRDefault="00E63E46" w:rsidP="00E63E46">
            <w:pPr>
              <w:jc w:val="center"/>
              <w:rPr>
                <w:rFonts w:ascii="Arial" w:hAnsi="Arial" w:cs="Arial"/>
              </w:rPr>
            </w:pPr>
            <w:r w:rsidRPr="000E2622">
              <w:rPr>
                <w:rFonts w:ascii="Arial" w:hAnsi="Arial" w:cs="Arial"/>
              </w:rPr>
              <w:t>0.452</w:t>
            </w:r>
          </w:p>
        </w:tc>
      </w:tr>
      <w:tr w:rsidR="00E63E46" w:rsidRPr="000E2622" w14:paraId="2FC9E408" w14:textId="77777777" w:rsidTr="00E63E46">
        <w:trPr>
          <w:trHeight w:val="317"/>
        </w:trPr>
        <w:tc>
          <w:tcPr>
            <w:tcW w:w="1795" w:type="dxa"/>
            <w:vMerge/>
            <w:tcBorders>
              <w:bottom w:val="single" w:sz="4" w:space="0" w:color="auto"/>
              <w:right w:val="single" w:sz="4" w:space="0" w:color="auto"/>
            </w:tcBorders>
            <w:vAlign w:val="center"/>
          </w:tcPr>
          <w:p w14:paraId="3D0219F3" w14:textId="77777777" w:rsidR="00E63E46" w:rsidRPr="000E2622" w:rsidRDefault="00E63E46" w:rsidP="00E63E46">
            <w:pPr>
              <w:jc w:val="center"/>
              <w:rPr>
                <w:rFonts w:ascii="Arial" w:hAnsi="Arial" w:cs="Arial"/>
              </w:rPr>
            </w:pPr>
          </w:p>
        </w:tc>
        <w:tc>
          <w:tcPr>
            <w:tcW w:w="1427" w:type="dxa"/>
            <w:tcBorders>
              <w:top w:val="nil"/>
              <w:left w:val="single" w:sz="4" w:space="0" w:color="auto"/>
              <w:bottom w:val="single" w:sz="4" w:space="0" w:color="auto"/>
              <w:right w:val="single" w:sz="4" w:space="0" w:color="auto"/>
            </w:tcBorders>
            <w:vAlign w:val="center"/>
          </w:tcPr>
          <w:p w14:paraId="14AA4CE8" w14:textId="77777777" w:rsidR="00E63E46" w:rsidRPr="000E2622" w:rsidRDefault="00E63E46" w:rsidP="00E63E46">
            <w:pPr>
              <w:jc w:val="center"/>
              <w:rPr>
                <w:rFonts w:ascii="Arial" w:hAnsi="Arial" w:cs="Arial"/>
                <w:b/>
                <w:bCs/>
              </w:rPr>
            </w:pPr>
            <w:r w:rsidRPr="000E2622">
              <w:rPr>
                <w:rFonts w:ascii="Arial" w:hAnsi="Arial" w:cs="Arial"/>
                <w:b/>
                <w:bCs/>
              </w:rPr>
              <w:t>RT 2.870</w:t>
            </w:r>
          </w:p>
        </w:tc>
        <w:tc>
          <w:tcPr>
            <w:tcW w:w="1489" w:type="dxa"/>
            <w:tcBorders>
              <w:top w:val="nil"/>
              <w:left w:val="single" w:sz="4" w:space="0" w:color="auto"/>
              <w:bottom w:val="single" w:sz="4" w:space="0" w:color="auto"/>
              <w:right w:val="single" w:sz="4" w:space="0" w:color="auto"/>
            </w:tcBorders>
            <w:vAlign w:val="center"/>
          </w:tcPr>
          <w:p w14:paraId="64551AA6" w14:textId="77777777" w:rsidR="00E63E46" w:rsidRPr="000E2622" w:rsidRDefault="00E63E46" w:rsidP="00E63E46">
            <w:pPr>
              <w:jc w:val="center"/>
              <w:rPr>
                <w:rFonts w:ascii="Arial" w:hAnsi="Arial" w:cs="Arial"/>
              </w:rPr>
            </w:pPr>
            <w:r w:rsidRPr="000E2622">
              <w:rPr>
                <w:rFonts w:ascii="Arial" w:hAnsi="Arial" w:cs="Arial"/>
              </w:rPr>
              <w:t>0.144</w:t>
            </w:r>
          </w:p>
        </w:tc>
        <w:tc>
          <w:tcPr>
            <w:tcW w:w="1668" w:type="dxa"/>
            <w:tcBorders>
              <w:top w:val="nil"/>
              <w:left w:val="single" w:sz="4" w:space="0" w:color="auto"/>
              <w:bottom w:val="single" w:sz="4" w:space="0" w:color="auto"/>
              <w:right w:val="single" w:sz="4" w:space="0" w:color="auto"/>
            </w:tcBorders>
            <w:vAlign w:val="center"/>
          </w:tcPr>
          <w:p w14:paraId="2FEC3F40" w14:textId="77777777" w:rsidR="00E63E46" w:rsidRPr="000E2622" w:rsidRDefault="00E63E46" w:rsidP="00E63E46">
            <w:pPr>
              <w:jc w:val="center"/>
              <w:rPr>
                <w:rFonts w:ascii="Arial" w:hAnsi="Arial" w:cs="Arial"/>
              </w:rPr>
            </w:pPr>
            <w:r w:rsidRPr="000E2622">
              <w:rPr>
                <w:rFonts w:ascii="Arial" w:hAnsi="Arial" w:cs="Arial"/>
              </w:rPr>
              <w:t>2.4 %</w:t>
            </w:r>
          </w:p>
        </w:tc>
        <w:tc>
          <w:tcPr>
            <w:tcW w:w="1541" w:type="dxa"/>
            <w:tcBorders>
              <w:top w:val="nil"/>
              <w:left w:val="single" w:sz="4" w:space="0" w:color="auto"/>
              <w:bottom w:val="single" w:sz="4" w:space="0" w:color="auto"/>
              <w:right w:val="single" w:sz="4" w:space="0" w:color="auto"/>
            </w:tcBorders>
            <w:vAlign w:val="center"/>
          </w:tcPr>
          <w:p w14:paraId="15435823" w14:textId="77777777" w:rsidR="00E63E46" w:rsidRPr="000E2622" w:rsidRDefault="00E63E46" w:rsidP="00E63E46">
            <w:pPr>
              <w:jc w:val="center"/>
              <w:rPr>
                <w:rFonts w:ascii="Arial" w:hAnsi="Arial" w:cs="Arial"/>
              </w:rPr>
            </w:pPr>
            <w:r w:rsidRPr="000E2622">
              <w:rPr>
                <w:rFonts w:ascii="Arial" w:hAnsi="Arial" w:cs="Arial"/>
              </w:rPr>
              <w:t>0.031</w:t>
            </w:r>
          </w:p>
        </w:tc>
        <w:tc>
          <w:tcPr>
            <w:tcW w:w="1430" w:type="dxa"/>
            <w:tcBorders>
              <w:top w:val="nil"/>
              <w:left w:val="single" w:sz="4" w:space="0" w:color="auto"/>
              <w:bottom w:val="single" w:sz="4" w:space="0" w:color="auto"/>
              <w:right w:val="single" w:sz="4" w:space="0" w:color="auto"/>
            </w:tcBorders>
            <w:vAlign w:val="center"/>
          </w:tcPr>
          <w:p w14:paraId="5399010B" w14:textId="77777777" w:rsidR="00E63E46" w:rsidRPr="000E2622" w:rsidRDefault="00E63E46" w:rsidP="00E63E46">
            <w:pPr>
              <w:jc w:val="center"/>
              <w:rPr>
                <w:rFonts w:ascii="Arial" w:hAnsi="Arial" w:cs="Arial"/>
              </w:rPr>
            </w:pPr>
            <w:r w:rsidRPr="000E2622">
              <w:rPr>
                <w:rFonts w:ascii="Arial" w:hAnsi="Arial" w:cs="Arial"/>
              </w:rPr>
              <w:t>0.215</w:t>
            </w:r>
          </w:p>
        </w:tc>
      </w:tr>
      <w:tr w:rsidR="00E63E46" w:rsidRPr="000E2622" w14:paraId="6E29E4D1" w14:textId="77777777" w:rsidTr="00E63E46">
        <w:trPr>
          <w:trHeight w:val="317"/>
        </w:trPr>
        <w:tc>
          <w:tcPr>
            <w:tcW w:w="1795" w:type="dxa"/>
            <w:vMerge w:val="restart"/>
            <w:tcBorders>
              <w:right w:val="single" w:sz="4" w:space="0" w:color="auto"/>
            </w:tcBorders>
            <w:vAlign w:val="center"/>
          </w:tcPr>
          <w:p w14:paraId="6F3DC2FF" w14:textId="77777777" w:rsidR="00E63E46" w:rsidRPr="000E2622" w:rsidRDefault="00E63E46" w:rsidP="00E63E46">
            <w:pPr>
              <w:jc w:val="center"/>
              <w:rPr>
                <w:rFonts w:ascii="Arial" w:hAnsi="Arial" w:cs="Arial"/>
                <w:i/>
                <w:iCs/>
              </w:rPr>
            </w:pPr>
            <w:r w:rsidRPr="000E2622">
              <w:rPr>
                <w:rFonts w:ascii="Arial" w:hAnsi="Arial" w:cs="Arial"/>
                <w:i/>
                <w:iCs/>
              </w:rPr>
              <w:t>Asclepias speciosa</w:t>
            </w:r>
          </w:p>
        </w:tc>
        <w:tc>
          <w:tcPr>
            <w:tcW w:w="1427" w:type="dxa"/>
            <w:tcBorders>
              <w:top w:val="single" w:sz="4" w:space="0" w:color="auto"/>
              <w:left w:val="single" w:sz="4" w:space="0" w:color="auto"/>
              <w:bottom w:val="nil"/>
              <w:right w:val="single" w:sz="4" w:space="0" w:color="auto"/>
            </w:tcBorders>
            <w:vAlign w:val="center"/>
          </w:tcPr>
          <w:p w14:paraId="2F6EA467" w14:textId="77777777" w:rsidR="00E63E46" w:rsidRPr="000E2622" w:rsidRDefault="00E63E46" w:rsidP="00E63E46">
            <w:pPr>
              <w:jc w:val="center"/>
              <w:rPr>
                <w:rFonts w:ascii="Arial" w:hAnsi="Arial" w:cs="Arial"/>
                <w:b/>
                <w:bCs/>
              </w:rPr>
            </w:pPr>
            <w:r w:rsidRPr="000E2622">
              <w:rPr>
                <w:rFonts w:ascii="Arial" w:hAnsi="Arial" w:cs="Arial"/>
                <w:b/>
                <w:bCs/>
              </w:rPr>
              <w:t>Aspecioside</w:t>
            </w:r>
          </w:p>
        </w:tc>
        <w:tc>
          <w:tcPr>
            <w:tcW w:w="1489" w:type="dxa"/>
            <w:tcBorders>
              <w:top w:val="single" w:sz="4" w:space="0" w:color="auto"/>
              <w:left w:val="single" w:sz="4" w:space="0" w:color="auto"/>
              <w:bottom w:val="nil"/>
              <w:right w:val="single" w:sz="4" w:space="0" w:color="auto"/>
            </w:tcBorders>
            <w:vAlign w:val="center"/>
          </w:tcPr>
          <w:p w14:paraId="42A5CF52" w14:textId="77777777" w:rsidR="00E63E46" w:rsidRPr="000E2622" w:rsidRDefault="00E63E46" w:rsidP="00E63E46">
            <w:pPr>
              <w:jc w:val="center"/>
              <w:rPr>
                <w:rFonts w:ascii="Arial" w:hAnsi="Arial" w:cs="Arial"/>
              </w:rPr>
            </w:pPr>
            <w:r w:rsidRPr="000E2622">
              <w:rPr>
                <w:rFonts w:ascii="Arial" w:hAnsi="Arial" w:cs="Arial"/>
              </w:rPr>
              <w:t>1.447</w:t>
            </w:r>
          </w:p>
        </w:tc>
        <w:tc>
          <w:tcPr>
            <w:tcW w:w="1668" w:type="dxa"/>
            <w:tcBorders>
              <w:top w:val="single" w:sz="4" w:space="0" w:color="auto"/>
              <w:left w:val="single" w:sz="4" w:space="0" w:color="auto"/>
              <w:bottom w:val="nil"/>
              <w:right w:val="single" w:sz="4" w:space="0" w:color="auto"/>
            </w:tcBorders>
            <w:vAlign w:val="center"/>
          </w:tcPr>
          <w:p w14:paraId="6E0F56B3" w14:textId="77777777" w:rsidR="00E63E46" w:rsidRPr="000E2622" w:rsidRDefault="00E63E46" w:rsidP="00E63E46">
            <w:pPr>
              <w:jc w:val="center"/>
              <w:rPr>
                <w:rFonts w:ascii="Arial" w:hAnsi="Arial" w:cs="Arial"/>
              </w:rPr>
            </w:pPr>
            <w:r w:rsidRPr="000E2622">
              <w:rPr>
                <w:rFonts w:ascii="Arial" w:hAnsi="Arial" w:cs="Arial"/>
              </w:rPr>
              <w:t>44.0 %</w:t>
            </w:r>
          </w:p>
        </w:tc>
        <w:tc>
          <w:tcPr>
            <w:tcW w:w="1541" w:type="dxa"/>
            <w:tcBorders>
              <w:top w:val="single" w:sz="4" w:space="0" w:color="auto"/>
              <w:left w:val="single" w:sz="4" w:space="0" w:color="auto"/>
              <w:bottom w:val="nil"/>
              <w:right w:val="single" w:sz="4" w:space="0" w:color="auto"/>
            </w:tcBorders>
            <w:vAlign w:val="center"/>
          </w:tcPr>
          <w:p w14:paraId="5D7E1008" w14:textId="77777777" w:rsidR="00E63E46" w:rsidRPr="000E2622" w:rsidRDefault="00E63E46" w:rsidP="00E63E46">
            <w:pPr>
              <w:jc w:val="center"/>
              <w:rPr>
                <w:rFonts w:ascii="Arial" w:hAnsi="Arial" w:cs="Arial"/>
              </w:rPr>
            </w:pPr>
            <w:r w:rsidRPr="000E2622">
              <w:rPr>
                <w:rFonts w:ascii="Arial" w:hAnsi="Arial" w:cs="Arial"/>
              </w:rPr>
              <w:t>0.096</w:t>
            </w:r>
          </w:p>
        </w:tc>
        <w:tc>
          <w:tcPr>
            <w:tcW w:w="1430" w:type="dxa"/>
            <w:tcBorders>
              <w:top w:val="single" w:sz="4" w:space="0" w:color="auto"/>
              <w:left w:val="single" w:sz="4" w:space="0" w:color="auto"/>
              <w:bottom w:val="nil"/>
              <w:right w:val="single" w:sz="4" w:space="0" w:color="auto"/>
            </w:tcBorders>
            <w:vAlign w:val="center"/>
          </w:tcPr>
          <w:p w14:paraId="4839D840" w14:textId="77777777" w:rsidR="00E63E46" w:rsidRPr="000E2622" w:rsidRDefault="00E63E46" w:rsidP="00E63E46">
            <w:pPr>
              <w:jc w:val="center"/>
              <w:rPr>
                <w:rFonts w:ascii="Arial" w:hAnsi="Arial" w:cs="Arial"/>
              </w:rPr>
            </w:pPr>
            <w:r w:rsidRPr="000E2622">
              <w:rPr>
                <w:rFonts w:ascii="Arial" w:hAnsi="Arial" w:cs="Arial"/>
              </w:rPr>
              <w:t>0.066</w:t>
            </w:r>
          </w:p>
        </w:tc>
      </w:tr>
      <w:tr w:rsidR="00E63E46" w:rsidRPr="000E2622" w14:paraId="1EB72796" w14:textId="77777777" w:rsidTr="00E63E46">
        <w:trPr>
          <w:trHeight w:val="317"/>
        </w:trPr>
        <w:tc>
          <w:tcPr>
            <w:tcW w:w="1795" w:type="dxa"/>
            <w:vMerge/>
            <w:tcBorders>
              <w:right w:val="single" w:sz="4" w:space="0" w:color="auto"/>
            </w:tcBorders>
            <w:vAlign w:val="center"/>
          </w:tcPr>
          <w:p w14:paraId="583C1066" w14:textId="77777777" w:rsidR="00E63E46" w:rsidRPr="000E2622" w:rsidRDefault="00E63E46" w:rsidP="00E63E46">
            <w:pPr>
              <w:jc w:val="center"/>
              <w:rPr>
                <w:rFonts w:ascii="Arial" w:hAnsi="Arial" w:cs="Arial"/>
              </w:rPr>
            </w:pPr>
          </w:p>
        </w:tc>
        <w:tc>
          <w:tcPr>
            <w:tcW w:w="1427" w:type="dxa"/>
            <w:tcBorders>
              <w:top w:val="nil"/>
              <w:left w:val="single" w:sz="4" w:space="0" w:color="auto"/>
              <w:bottom w:val="nil"/>
              <w:right w:val="single" w:sz="4" w:space="0" w:color="auto"/>
            </w:tcBorders>
            <w:vAlign w:val="center"/>
          </w:tcPr>
          <w:p w14:paraId="134DF73E" w14:textId="77777777" w:rsidR="00E63E46" w:rsidRPr="000E2622" w:rsidRDefault="00E63E46" w:rsidP="00E63E46">
            <w:pPr>
              <w:jc w:val="center"/>
              <w:rPr>
                <w:rFonts w:ascii="Arial" w:hAnsi="Arial" w:cs="Arial"/>
                <w:b/>
                <w:bCs/>
              </w:rPr>
            </w:pPr>
            <w:r w:rsidRPr="000E2622">
              <w:rPr>
                <w:rFonts w:ascii="Arial" w:hAnsi="Arial" w:cs="Arial"/>
                <w:b/>
                <w:bCs/>
              </w:rPr>
              <w:t>RT 3.380</w:t>
            </w:r>
          </w:p>
        </w:tc>
        <w:tc>
          <w:tcPr>
            <w:tcW w:w="1489" w:type="dxa"/>
            <w:tcBorders>
              <w:top w:val="nil"/>
              <w:left w:val="single" w:sz="4" w:space="0" w:color="auto"/>
              <w:bottom w:val="nil"/>
              <w:right w:val="single" w:sz="4" w:space="0" w:color="auto"/>
            </w:tcBorders>
            <w:vAlign w:val="center"/>
          </w:tcPr>
          <w:p w14:paraId="3112C55D" w14:textId="77777777" w:rsidR="00E63E46" w:rsidRPr="000E2622" w:rsidRDefault="00E63E46" w:rsidP="00E63E46">
            <w:pPr>
              <w:jc w:val="center"/>
              <w:rPr>
                <w:rFonts w:ascii="Arial" w:hAnsi="Arial" w:cs="Arial"/>
              </w:rPr>
            </w:pPr>
            <w:r w:rsidRPr="000E2622">
              <w:rPr>
                <w:rFonts w:ascii="Arial" w:hAnsi="Arial" w:cs="Arial"/>
              </w:rPr>
              <w:t>0.592</w:t>
            </w:r>
          </w:p>
        </w:tc>
        <w:tc>
          <w:tcPr>
            <w:tcW w:w="1668" w:type="dxa"/>
            <w:tcBorders>
              <w:top w:val="nil"/>
              <w:left w:val="single" w:sz="4" w:space="0" w:color="auto"/>
              <w:bottom w:val="nil"/>
              <w:right w:val="single" w:sz="4" w:space="0" w:color="auto"/>
            </w:tcBorders>
            <w:vAlign w:val="center"/>
          </w:tcPr>
          <w:p w14:paraId="382A5155" w14:textId="77777777" w:rsidR="00E63E46" w:rsidRPr="000E2622" w:rsidRDefault="00E63E46" w:rsidP="00E63E46">
            <w:pPr>
              <w:jc w:val="center"/>
              <w:rPr>
                <w:rFonts w:ascii="Arial" w:hAnsi="Arial" w:cs="Arial"/>
              </w:rPr>
            </w:pPr>
            <w:r w:rsidRPr="000E2622">
              <w:rPr>
                <w:rFonts w:ascii="Arial" w:hAnsi="Arial" w:cs="Arial"/>
              </w:rPr>
              <w:t>18.0 %</w:t>
            </w:r>
          </w:p>
        </w:tc>
        <w:tc>
          <w:tcPr>
            <w:tcW w:w="1541" w:type="dxa"/>
            <w:tcBorders>
              <w:top w:val="nil"/>
              <w:left w:val="single" w:sz="4" w:space="0" w:color="auto"/>
              <w:bottom w:val="nil"/>
              <w:right w:val="single" w:sz="4" w:space="0" w:color="auto"/>
            </w:tcBorders>
            <w:vAlign w:val="center"/>
          </w:tcPr>
          <w:p w14:paraId="4A7F0DD5" w14:textId="77777777" w:rsidR="00E63E46" w:rsidRPr="000E2622" w:rsidRDefault="00E63E46" w:rsidP="00E63E46">
            <w:pPr>
              <w:jc w:val="center"/>
              <w:rPr>
                <w:rFonts w:ascii="Arial" w:hAnsi="Arial" w:cs="Arial"/>
              </w:rPr>
            </w:pPr>
            <w:r w:rsidRPr="000E2622">
              <w:rPr>
                <w:rFonts w:ascii="Arial" w:hAnsi="Arial" w:cs="Arial"/>
              </w:rPr>
              <w:t>0.104</w:t>
            </w:r>
          </w:p>
        </w:tc>
        <w:tc>
          <w:tcPr>
            <w:tcW w:w="1430" w:type="dxa"/>
            <w:tcBorders>
              <w:top w:val="nil"/>
              <w:left w:val="single" w:sz="4" w:space="0" w:color="auto"/>
              <w:bottom w:val="nil"/>
              <w:right w:val="single" w:sz="4" w:space="0" w:color="auto"/>
            </w:tcBorders>
            <w:vAlign w:val="center"/>
          </w:tcPr>
          <w:p w14:paraId="07428A0F" w14:textId="77777777" w:rsidR="00E63E46" w:rsidRPr="000E2622" w:rsidRDefault="00E63E46" w:rsidP="00E63E46">
            <w:pPr>
              <w:jc w:val="center"/>
              <w:rPr>
                <w:rFonts w:ascii="Arial" w:hAnsi="Arial" w:cs="Arial"/>
              </w:rPr>
            </w:pPr>
            <w:r w:rsidRPr="000E2622">
              <w:rPr>
                <w:rFonts w:ascii="Arial" w:hAnsi="Arial" w:cs="Arial"/>
              </w:rPr>
              <w:t>0.176</w:t>
            </w:r>
          </w:p>
        </w:tc>
      </w:tr>
      <w:tr w:rsidR="00E63E46" w:rsidRPr="000E2622" w14:paraId="596AE870" w14:textId="77777777" w:rsidTr="00E63E46">
        <w:trPr>
          <w:trHeight w:val="317"/>
        </w:trPr>
        <w:tc>
          <w:tcPr>
            <w:tcW w:w="1795" w:type="dxa"/>
            <w:vMerge/>
            <w:tcBorders>
              <w:right w:val="single" w:sz="4" w:space="0" w:color="auto"/>
            </w:tcBorders>
            <w:vAlign w:val="center"/>
          </w:tcPr>
          <w:p w14:paraId="73765991" w14:textId="77777777" w:rsidR="00E63E46" w:rsidRPr="000E2622" w:rsidRDefault="00E63E46" w:rsidP="00E63E46">
            <w:pPr>
              <w:jc w:val="center"/>
              <w:rPr>
                <w:rFonts w:ascii="Arial" w:hAnsi="Arial" w:cs="Arial"/>
              </w:rPr>
            </w:pPr>
          </w:p>
        </w:tc>
        <w:tc>
          <w:tcPr>
            <w:tcW w:w="1427" w:type="dxa"/>
            <w:tcBorders>
              <w:top w:val="nil"/>
              <w:left w:val="single" w:sz="4" w:space="0" w:color="auto"/>
              <w:bottom w:val="nil"/>
              <w:right w:val="single" w:sz="4" w:space="0" w:color="auto"/>
            </w:tcBorders>
            <w:vAlign w:val="center"/>
          </w:tcPr>
          <w:p w14:paraId="1E56F2BC" w14:textId="77777777" w:rsidR="00E63E46" w:rsidRPr="000E2622" w:rsidRDefault="00E63E46" w:rsidP="00E63E46">
            <w:pPr>
              <w:jc w:val="center"/>
              <w:rPr>
                <w:rFonts w:ascii="Arial" w:hAnsi="Arial" w:cs="Arial"/>
                <w:b/>
                <w:bCs/>
              </w:rPr>
            </w:pPr>
            <w:r w:rsidRPr="000E2622">
              <w:rPr>
                <w:rFonts w:ascii="Arial" w:hAnsi="Arial" w:cs="Arial"/>
                <w:b/>
                <w:bCs/>
              </w:rPr>
              <w:t>RT 3.590</w:t>
            </w:r>
          </w:p>
        </w:tc>
        <w:tc>
          <w:tcPr>
            <w:tcW w:w="1489" w:type="dxa"/>
            <w:tcBorders>
              <w:top w:val="nil"/>
              <w:left w:val="single" w:sz="4" w:space="0" w:color="auto"/>
              <w:bottom w:val="nil"/>
              <w:right w:val="single" w:sz="4" w:space="0" w:color="auto"/>
            </w:tcBorders>
            <w:vAlign w:val="center"/>
          </w:tcPr>
          <w:p w14:paraId="08AACEDF" w14:textId="77777777" w:rsidR="00E63E46" w:rsidRPr="000E2622" w:rsidRDefault="00E63E46" w:rsidP="00E63E46">
            <w:pPr>
              <w:jc w:val="center"/>
              <w:rPr>
                <w:rFonts w:ascii="Arial" w:hAnsi="Arial" w:cs="Arial"/>
              </w:rPr>
            </w:pPr>
            <w:r w:rsidRPr="000E2622">
              <w:rPr>
                <w:rFonts w:ascii="Arial" w:hAnsi="Arial" w:cs="Arial"/>
              </w:rPr>
              <w:t>0.418</w:t>
            </w:r>
          </w:p>
        </w:tc>
        <w:tc>
          <w:tcPr>
            <w:tcW w:w="1668" w:type="dxa"/>
            <w:tcBorders>
              <w:top w:val="nil"/>
              <w:left w:val="single" w:sz="4" w:space="0" w:color="auto"/>
              <w:bottom w:val="nil"/>
              <w:right w:val="single" w:sz="4" w:space="0" w:color="auto"/>
            </w:tcBorders>
            <w:vAlign w:val="center"/>
          </w:tcPr>
          <w:p w14:paraId="1BCEF9CF" w14:textId="77777777" w:rsidR="00E63E46" w:rsidRPr="000E2622" w:rsidRDefault="00E63E46" w:rsidP="00E63E46">
            <w:pPr>
              <w:jc w:val="center"/>
              <w:rPr>
                <w:rFonts w:ascii="Arial" w:hAnsi="Arial" w:cs="Arial"/>
              </w:rPr>
            </w:pPr>
            <w:r w:rsidRPr="000E2622">
              <w:rPr>
                <w:rFonts w:ascii="Arial" w:hAnsi="Arial" w:cs="Arial"/>
              </w:rPr>
              <w:t>12.7 %</w:t>
            </w:r>
          </w:p>
        </w:tc>
        <w:tc>
          <w:tcPr>
            <w:tcW w:w="1541" w:type="dxa"/>
            <w:tcBorders>
              <w:top w:val="nil"/>
              <w:left w:val="single" w:sz="4" w:space="0" w:color="auto"/>
              <w:bottom w:val="nil"/>
              <w:right w:val="single" w:sz="4" w:space="0" w:color="auto"/>
            </w:tcBorders>
            <w:vAlign w:val="center"/>
          </w:tcPr>
          <w:p w14:paraId="6E5247E6" w14:textId="77777777" w:rsidR="00E63E46" w:rsidRPr="000E2622" w:rsidRDefault="00E63E46" w:rsidP="00E63E46">
            <w:pPr>
              <w:jc w:val="center"/>
              <w:rPr>
                <w:rFonts w:ascii="Arial" w:hAnsi="Arial" w:cs="Arial"/>
              </w:rPr>
            </w:pPr>
            <w:r w:rsidRPr="000E2622">
              <w:rPr>
                <w:rFonts w:ascii="Arial" w:hAnsi="Arial" w:cs="Arial"/>
              </w:rPr>
              <w:t>0.037</w:t>
            </w:r>
          </w:p>
        </w:tc>
        <w:tc>
          <w:tcPr>
            <w:tcW w:w="1430" w:type="dxa"/>
            <w:tcBorders>
              <w:top w:val="nil"/>
              <w:left w:val="single" w:sz="4" w:space="0" w:color="auto"/>
              <w:bottom w:val="nil"/>
              <w:right w:val="single" w:sz="4" w:space="0" w:color="auto"/>
            </w:tcBorders>
            <w:vAlign w:val="center"/>
          </w:tcPr>
          <w:p w14:paraId="659D2A41" w14:textId="77777777" w:rsidR="00E63E46" w:rsidRPr="000E2622" w:rsidRDefault="00E63E46" w:rsidP="00E63E46">
            <w:pPr>
              <w:jc w:val="center"/>
              <w:rPr>
                <w:rFonts w:ascii="Arial" w:hAnsi="Arial" w:cs="Arial"/>
              </w:rPr>
            </w:pPr>
            <w:r w:rsidRPr="000E2622">
              <w:rPr>
                <w:rFonts w:ascii="Arial" w:hAnsi="Arial" w:cs="Arial"/>
              </w:rPr>
              <w:t>0.089</w:t>
            </w:r>
          </w:p>
        </w:tc>
      </w:tr>
      <w:tr w:rsidR="00E63E46" w:rsidRPr="000E2622" w14:paraId="21AEBFEA" w14:textId="77777777" w:rsidTr="00E63E46">
        <w:trPr>
          <w:trHeight w:val="317"/>
        </w:trPr>
        <w:tc>
          <w:tcPr>
            <w:tcW w:w="1795" w:type="dxa"/>
            <w:vMerge/>
            <w:tcBorders>
              <w:right w:val="single" w:sz="4" w:space="0" w:color="auto"/>
            </w:tcBorders>
            <w:vAlign w:val="center"/>
          </w:tcPr>
          <w:p w14:paraId="7563EEF2" w14:textId="77777777" w:rsidR="00E63E46" w:rsidRPr="000E2622" w:rsidRDefault="00E63E46" w:rsidP="00E63E46">
            <w:pPr>
              <w:jc w:val="center"/>
              <w:rPr>
                <w:rFonts w:ascii="Arial" w:hAnsi="Arial" w:cs="Arial"/>
              </w:rPr>
            </w:pPr>
          </w:p>
        </w:tc>
        <w:tc>
          <w:tcPr>
            <w:tcW w:w="1427" w:type="dxa"/>
            <w:tcBorders>
              <w:top w:val="nil"/>
              <w:left w:val="single" w:sz="4" w:space="0" w:color="auto"/>
              <w:bottom w:val="nil"/>
              <w:right w:val="single" w:sz="4" w:space="0" w:color="auto"/>
            </w:tcBorders>
            <w:vAlign w:val="center"/>
          </w:tcPr>
          <w:p w14:paraId="15D2A716" w14:textId="77777777" w:rsidR="00E63E46" w:rsidRPr="000E2622" w:rsidRDefault="00E63E46" w:rsidP="00E63E46">
            <w:pPr>
              <w:jc w:val="center"/>
              <w:rPr>
                <w:rFonts w:ascii="Arial" w:hAnsi="Arial" w:cs="Arial"/>
                <w:b/>
                <w:bCs/>
              </w:rPr>
            </w:pPr>
            <w:r w:rsidRPr="000E2622">
              <w:rPr>
                <w:rFonts w:ascii="Arial" w:hAnsi="Arial" w:cs="Arial"/>
                <w:b/>
                <w:bCs/>
              </w:rPr>
              <w:t>RT 1.890</w:t>
            </w:r>
          </w:p>
        </w:tc>
        <w:tc>
          <w:tcPr>
            <w:tcW w:w="1489" w:type="dxa"/>
            <w:tcBorders>
              <w:top w:val="nil"/>
              <w:left w:val="single" w:sz="4" w:space="0" w:color="auto"/>
              <w:bottom w:val="nil"/>
              <w:right w:val="single" w:sz="4" w:space="0" w:color="auto"/>
            </w:tcBorders>
            <w:vAlign w:val="center"/>
          </w:tcPr>
          <w:p w14:paraId="4D60C37E" w14:textId="77777777" w:rsidR="00E63E46" w:rsidRPr="000E2622" w:rsidRDefault="00E63E46" w:rsidP="00E63E46">
            <w:pPr>
              <w:jc w:val="center"/>
              <w:rPr>
                <w:rFonts w:ascii="Arial" w:hAnsi="Arial" w:cs="Arial"/>
              </w:rPr>
            </w:pPr>
            <w:r w:rsidRPr="000E2622">
              <w:rPr>
                <w:rFonts w:ascii="Arial" w:hAnsi="Arial" w:cs="Arial"/>
              </w:rPr>
              <w:t>0.404</w:t>
            </w:r>
          </w:p>
        </w:tc>
        <w:tc>
          <w:tcPr>
            <w:tcW w:w="1668" w:type="dxa"/>
            <w:tcBorders>
              <w:top w:val="nil"/>
              <w:left w:val="single" w:sz="4" w:space="0" w:color="auto"/>
              <w:bottom w:val="nil"/>
              <w:right w:val="single" w:sz="4" w:space="0" w:color="auto"/>
            </w:tcBorders>
            <w:vAlign w:val="center"/>
          </w:tcPr>
          <w:p w14:paraId="1438A413" w14:textId="77777777" w:rsidR="00E63E46" w:rsidRPr="000E2622" w:rsidRDefault="00E63E46" w:rsidP="00E63E46">
            <w:pPr>
              <w:jc w:val="center"/>
              <w:rPr>
                <w:rFonts w:ascii="Arial" w:hAnsi="Arial" w:cs="Arial"/>
              </w:rPr>
            </w:pPr>
            <w:r w:rsidRPr="000E2622">
              <w:rPr>
                <w:rFonts w:ascii="Arial" w:hAnsi="Arial" w:cs="Arial"/>
              </w:rPr>
              <w:t>12.3 %</w:t>
            </w:r>
          </w:p>
        </w:tc>
        <w:tc>
          <w:tcPr>
            <w:tcW w:w="1541" w:type="dxa"/>
            <w:tcBorders>
              <w:top w:val="nil"/>
              <w:left w:val="single" w:sz="4" w:space="0" w:color="auto"/>
              <w:bottom w:val="nil"/>
              <w:right w:val="single" w:sz="4" w:space="0" w:color="auto"/>
            </w:tcBorders>
            <w:vAlign w:val="center"/>
          </w:tcPr>
          <w:p w14:paraId="5BFB2493" w14:textId="77777777" w:rsidR="00E63E46" w:rsidRPr="000E2622" w:rsidRDefault="00E63E46" w:rsidP="00E63E46">
            <w:pPr>
              <w:jc w:val="center"/>
              <w:rPr>
                <w:rFonts w:ascii="Arial" w:hAnsi="Arial" w:cs="Arial"/>
              </w:rPr>
            </w:pPr>
            <w:r w:rsidRPr="000E2622">
              <w:rPr>
                <w:rFonts w:ascii="Arial" w:hAnsi="Arial" w:cs="Arial"/>
              </w:rPr>
              <w:t>0.363</w:t>
            </w:r>
          </w:p>
        </w:tc>
        <w:tc>
          <w:tcPr>
            <w:tcW w:w="1430" w:type="dxa"/>
            <w:tcBorders>
              <w:top w:val="nil"/>
              <w:left w:val="single" w:sz="4" w:space="0" w:color="auto"/>
              <w:bottom w:val="nil"/>
              <w:right w:val="single" w:sz="4" w:space="0" w:color="auto"/>
            </w:tcBorders>
            <w:vAlign w:val="center"/>
          </w:tcPr>
          <w:p w14:paraId="4CB6F3AB" w14:textId="77777777" w:rsidR="00E63E46" w:rsidRPr="000E2622" w:rsidRDefault="00E63E46" w:rsidP="00E63E46">
            <w:pPr>
              <w:jc w:val="center"/>
              <w:rPr>
                <w:rFonts w:ascii="Arial" w:hAnsi="Arial" w:cs="Arial"/>
              </w:rPr>
            </w:pPr>
            <w:r w:rsidRPr="000E2622">
              <w:rPr>
                <w:rFonts w:ascii="Arial" w:hAnsi="Arial" w:cs="Arial"/>
              </w:rPr>
              <w:t>0.899</w:t>
            </w:r>
          </w:p>
        </w:tc>
      </w:tr>
      <w:tr w:rsidR="00E63E46" w:rsidRPr="000E2622" w14:paraId="50F676A9" w14:textId="77777777" w:rsidTr="00E63E46">
        <w:trPr>
          <w:trHeight w:val="317"/>
        </w:trPr>
        <w:tc>
          <w:tcPr>
            <w:tcW w:w="1795" w:type="dxa"/>
            <w:vMerge/>
            <w:tcBorders>
              <w:bottom w:val="single" w:sz="4" w:space="0" w:color="auto"/>
              <w:right w:val="single" w:sz="4" w:space="0" w:color="auto"/>
            </w:tcBorders>
            <w:vAlign w:val="center"/>
          </w:tcPr>
          <w:p w14:paraId="480530D9" w14:textId="77777777" w:rsidR="00E63E46" w:rsidRPr="000E2622" w:rsidRDefault="00E63E46" w:rsidP="00E63E46">
            <w:pPr>
              <w:jc w:val="center"/>
              <w:rPr>
                <w:rFonts w:ascii="Arial" w:hAnsi="Arial" w:cs="Arial"/>
              </w:rPr>
            </w:pPr>
          </w:p>
        </w:tc>
        <w:tc>
          <w:tcPr>
            <w:tcW w:w="1427" w:type="dxa"/>
            <w:tcBorders>
              <w:top w:val="nil"/>
              <w:left w:val="single" w:sz="4" w:space="0" w:color="auto"/>
              <w:bottom w:val="single" w:sz="4" w:space="0" w:color="auto"/>
              <w:right w:val="single" w:sz="4" w:space="0" w:color="auto"/>
            </w:tcBorders>
            <w:vAlign w:val="center"/>
          </w:tcPr>
          <w:p w14:paraId="0A2FE18E" w14:textId="77777777" w:rsidR="00E63E46" w:rsidRPr="000E2622" w:rsidRDefault="00E63E46" w:rsidP="00E63E46">
            <w:pPr>
              <w:jc w:val="center"/>
              <w:rPr>
                <w:rFonts w:ascii="Arial" w:hAnsi="Arial" w:cs="Arial"/>
                <w:b/>
                <w:bCs/>
              </w:rPr>
            </w:pPr>
            <w:r w:rsidRPr="000E2622">
              <w:rPr>
                <w:rFonts w:ascii="Arial" w:hAnsi="Arial" w:cs="Arial"/>
                <w:b/>
                <w:bCs/>
              </w:rPr>
              <w:t>RT 2.870</w:t>
            </w:r>
          </w:p>
        </w:tc>
        <w:tc>
          <w:tcPr>
            <w:tcW w:w="1489" w:type="dxa"/>
            <w:tcBorders>
              <w:top w:val="nil"/>
              <w:left w:val="single" w:sz="4" w:space="0" w:color="auto"/>
              <w:bottom w:val="single" w:sz="4" w:space="0" w:color="auto"/>
              <w:right w:val="single" w:sz="4" w:space="0" w:color="auto"/>
            </w:tcBorders>
            <w:vAlign w:val="center"/>
          </w:tcPr>
          <w:p w14:paraId="69ECCD90" w14:textId="77777777" w:rsidR="00E63E46" w:rsidRPr="000E2622" w:rsidRDefault="00E63E46" w:rsidP="00E63E46">
            <w:pPr>
              <w:jc w:val="center"/>
              <w:rPr>
                <w:rFonts w:ascii="Arial" w:hAnsi="Arial" w:cs="Arial"/>
              </w:rPr>
            </w:pPr>
            <w:r w:rsidRPr="000E2622">
              <w:rPr>
                <w:rFonts w:ascii="Arial" w:hAnsi="Arial" w:cs="Arial"/>
              </w:rPr>
              <w:t>0.070</w:t>
            </w:r>
          </w:p>
        </w:tc>
        <w:tc>
          <w:tcPr>
            <w:tcW w:w="1668" w:type="dxa"/>
            <w:tcBorders>
              <w:top w:val="nil"/>
              <w:left w:val="single" w:sz="4" w:space="0" w:color="auto"/>
              <w:bottom w:val="single" w:sz="4" w:space="0" w:color="auto"/>
              <w:right w:val="single" w:sz="4" w:space="0" w:color="auto"/>
            </w:tcBorders>
            <w:vAlign w:val="center"/>
          </w:tcPr>
          <w:p w14:paraId="3C970A5E" w14:textId="77777777" w:rsidR="00E63E46" w:rsidRPr="000E2622" w:rsidRDefault="00E63E46" w:rsidP="00E63E46">
            <w:pPr>
              <w:jc w:val="center"/>
              <w:rPr>
                <w:rFonts w:ascii="Arial" w:hAnsi="Arial" w:cs="Arial"/>
              </w:rPr>
            </w:pPr>
            <w:r w:rsidRPr="000E2622">
              <w:rPr>
                <w:rFonts w:ascii="Arial" w:hAnsi="Arial" w:cs="Arial"/>
              </w:rPr>
              <w:t>2.2 %</w:t>
            </w:r>
          </w:p>
        </w:tc>
        <w:tc>
          <w:tcPr>
            <w:tcW w:w="1541" w:type="dxa"/>
            <w:tcBorders>
              <w:top w:val="nil"/>
              <w:left w:val="single" w:sz="4" w:space="0" w:color="auto"/>
              <w:bottom w:val="single" w:sz="4" w:space="0" w:color="auto"/>
              <w:right w:val="single" w:sz="4" w:space="0" w:color="auto"/>
            </w:tcBorders>
            <w:vAlign w:val="center"/>
          </w:tcPr>
          <w:p w14:paraId="0975980F" w14:textId="77777777" w:rsidR="00E63E46" w:rsidRPr="000E2622" w:rsidRDefault="00E63E46" w:rsidP="00E63E46">
            <w:pPr>
              <w:jc w:val="center"/>
              <w:rPr>
                <w:rFonts w:ascii="Arial" w:hAnsi="Arial" w:cs="Arial"/>
              </w:rPr>
            </w:pPr>
            <w:r w:rsidRPr="000E2622">
              <w:rPr>
                <w:rFonts w:ascii="Arial" w:hAnsi="Arial" w:cs="Arial"/>
              </w:rPr>
              <w:t>0.000</w:t>
            </w:r>
          </w:p>
        </w:tc>
        <w:tc>
          <w:tcPr>
            <w:tcW w:w="1430" w:type="dxa"/>
            <w:tcBorders>
              <w:top w:val="nil"/>
              <w:left w:val="single" w:sz="4" w:space="0" w:color="auto"/>
              <w:bottom w:val="single" w:sz="4" w:space="0" w:color="auto"/>
              <w:right w:val="single" w:sz="4" w:space="0" w:color="auto"/>
            </w:tcBorders>
            <w:vAlign w:val="center"/>
          </w:tcPr>
          <w:p w14:paraId="7F573E1A" w14:textId="77777777" w:rsidR="00E63E46" w:rsidRPr="000E2622" w:rsidRDefault="00E63E46" w:rsidP="00E63E46">
            <w:pPr>
              <w:jc w:val="center"/>
              <w:rPr>
                <w:rFonts w:ascii="Arial" w:hAnsi="Arial" w:cs="Arial"/>
              </w:rPr>
            </w:pPr>
            <w:r w:rsidRPr="000E2622">
              <w:rPr>
                <w:rFonts w:ascii="Arial" w:hAnsi="Arial" w:cs="Arial"/>
              </w:rPr>
              <w:t>0.000</w:t>
            </w:r>
          </w:p>
        </w:tc>
      </w:tr>
    </w:tbl>
    <w:p w14:paraId="62C020BF" w14:textId="5BB879EC" w:rsidR="00E63E46" w:rsidRDefault="00E63E46"/>
    <w:p w14:paraId="661923C0" w14:textId="69484B36" w:rsidR="00E63E46" w:rsidRDefault="00E63E46">
      <w:r>
        <w:rPr>
          <w:noProof/>
        </w:rPr>
        <mc:AlternateContent>
          <mc:Choice Requires="wps">
            <w:drawing>
              <wp:anchor distT="0" distB="0" distL="114300" distR="114300" simplePos="0" relativeHeight="251652608" behindDoc="0" locked="0" layoutInCell="1" allowOverlap="1" wp14:anchorId="3BBDBCA5" wp14:editId="58C8F18D">
                <wp:simplePos x="0" y="0"/>
                <wp:positionH relativeFrom="column">
                  <wp:posOffset>-508</wp:posOffset>
                </wp:positionH>
                <wp:positionV relativeFrom="paragraph">
                  <wp:posOffset>95250</wp:posOffset>
                </wp:positionV>
                <wp:extent cx="5943600" cy="2489200"/>
                <wp:effectExtent l="0" t="0" r="12700" b="12700"/>
                <wp:wrapNone/>
                <wp:docPr id="19" name="Text Box 19"/>
                <wp:cNvGraphicFramePr/>
                <a:graphic xmlns:a="http://schemas.openxmlformats.org/drawingml/2006/main">
                  <a:graphicData uri="http://schemas.microsoft.com/office/word/2010/wordprocessingShape">
                    <wps:wsp>
                      <wps:cNvSpPr txBox="1"/>
                      <wps:spPr>
                        <a:xfrm>
                          <a:off x="0" y="0"/>
                          <a:ext cx="5943600" cy="2489200"/>
                        </a:xfrm>
                        <a:prstGeom prst="rect">
                          <a:avLst/>
                        </a:prstGeom>
                        <a:solidFill>
                          <a:schemeClr val="lt1"/>
                        </a:solidFill>
                        <a:ln w="6350">
                          <a:solidFill>
                            <a:prstClr val="black"/>
                          </a:solidFill>
                        </a:ln>
                      </wps:spPr>
                      <wps:txbx>
                        <w:txbxContent>
                          <w:p w14:paraId="700B3673" w14:textId="4F3BD317" w:rsidR="00F21920" w:rsidRPr="000E2622" w:rsidRDefault="00F21920" w:rsidP="00F21920">
                            <w:pPr>
                              <w:jc w:val="both"/>
                              <w:rPr>
                                <w:rFonts w:ascii="Arial" w:hAnsi="Arial" w:cs="Arial"/>
                              </w:rPr>
                            </w:pPr>
                            <w:r w:rsidRPr="000E2622">
                              <w:rPr>
                                <w:rFonts w:ascii="Arial" w:hAnsi="Arial" w:cs="Arial"/>
                                <w:b/>
                                <w:bCs/>
                              </w:rPr>
                              <w:t>Table S</w:t>
                            </w:r>
                            <w:r w:rsidR="007776BC" w:rsidRPr="000E2622">
                              <w:rPr>
                                <w:rFonts w:ascii="Arial" w:hAnsi="Arial" w:cs="Arial"/>
                                <w:b/>
                                <w:bCs/>
                              </w:rPr>
                              <w:t>5</w:t>
                            </w:r>
                            <w:r w:rsidRPr="000E2622">
                              <w:rPr>
                                <w:rFonts w:ascii="Arial" w:hAnsi="Arial" w:cs="Arial"/>
                                <w:b/>
                                <w:bCs/>
                              </w:rPr>
                              <w:t xml:space="preserve"> </w:t>
                            </w:r>
                            <w:r w:rsidRPr="000E2622">
                              <w:rPr>
                                <w:rFonts w:ascii="Arial" w:hAnsi="Arial" w:cs="Arial"/>
                              </w:rPr>
                              <w:t xml:space="preserve">– </w:t>
                            </w:r>
                            <w:r w:rsidR="008666E9" w:rsidRPr="000E2622">
                              <w:rPr>
                                <w:rFonts w:ascii="Arial" w:hAnsi="Arial" w:cs="Arial"/>
                              </w:rPr>
                              <w:t xml:space="preserve">Primary sequestered cardenolide peaks across milkweed species, averaged across all monarch populations. The top six compounds are shown for </w:t>
                            </w:r>
                            <w:r w:rsidR="008666E9" w:rsidRPr="000E2622">
                              <w:rPr>
                                <w:rFonts w:ascii="Arial" w:hAnsi="Arial" w:cs="Arial"/>
                                <w:i/>
                                <w:iCs/>
                              </w:rPr>
                              <w:t>A. curassavica</w:t>
                            </w:r>
                            <w:r w:rsidR="008666E9" w:rsidRPr="000E2622">
                              <w:rPr>
                                <w:rFonts w:ascii="Arial" w:hAnsi="Arial" w:cs="Arial"/>
                              </w:rPr>
                              <w:t xml:space="preserve"> and </w:t>
                            </w:r>
                            <w:r w:rsidR="008666E9" w:rsidRPr="000E2622">
                              <w:rPr>
                                <w:rFonts w:ascii="Arial" w:hAnsi="Arial" w:cs="Arial"/>
                                <w:i/>
                                <w:iCs/>
                              </w:rPr>
                              <w:t>G. physocarpus</w:t>
                            </w:r>
                            <w:r w:rsidR="008666E9" w:rsidRPr="000E2622">
                              <w:rPr>
                                <w:rFonts w:ascii="Arial" w:hAnsi="Arial" w:cs="Arial"/>
                              </w:rPr>
                              <w:t xml:space="preserve">, and the top five compounds are shown for </w:t>
                            </w:r>
                            <w:r w:rsidR="008666E9" w:rsidRPr="000E2622">
                              <w:rPr>
                                <w:rFonts w:ascii="Arial" w:hAnsi="Arial" w:cs="Arial"/>
                                <w:i/>
                                <w:iCs/>
                              </w:rPr>
                              <w:t>A. syriaca</w:t>
                            </w:r>
                            <w:r w:rsidR="008666E9" w:rsidRPr="000E2622">
                              <w:rPr>
                                <w:rFonts w:ascii="Arial" w:hAnsi="Arial" w:cs="Arial"/>
                              </w:rPr>
                              <w:t xml:space="preserve"> and </w:t>
                            </w:r>
                            <w:r w:rsidR="008666E9" w:rsidRPr="000E2622">
                              <w:rPr>
                                <w:rFonts w:ascii="Arial" w:hAnsi="Arial" w:cs="Arial"/>
                                <w:i/>
                                <w:iCs/>
                              </w:rPr>
                              <w:t>A. speciosa</w:t>
                            </w:r>
                            <w:r w:rsidR="008666E9" w:rsidRPr="000E2622">
                              <w:rPr>
                                <w:rFonts w:ascii="Arial" w:hAnsi="Arial" w:cs="Arial"/>
                              </w:rPr>
                              <w:t xml:space="preserve">. </w:t>
                            </w:r>
                            <w:r w:rsidR="00A51D10" w:rsidRPr="000E2622">
                              <w:rPr>
                                <w:rFonts w:ascii="Arial" w:hAnsi="Arial" w:cs="Arial"/>
                              </w:rPr>
                              <w:t xml:space="preserve">For compounds whose identities are unknown, retention times are listed. </w:t>
                            </w:r>
                            <w:r w:rsidR="008666E9" w:rsidRPr="000E2622">
                              <w:rPr>
                                <w:rFonts w:ascii="Arial" w:hAnsi="Arial" w:cs="Arial"/>
                              </w:rPr>
                              <w:t xml:space="preserve">Percent of total sequestered refers to within-species totals. In the second column from the right, absolute sequestered amounts are shown for the Puerto Rican population only. The rightmost column shows the ratio of sequestered cardenolides for Puerto Rican monarchs relative to species-level totals across all populations. Note that the ratio for aspecioside sequestered from </w:t>
                            </w:r>
                            <w:r w:rsidR="008666E9" w:rsidRPr="00007445">
                              <w:rPr>
                                <w:rFonts w:ascii="Arial" w:hAnsi="Arial" w:cs="Arial"/>
                                <w:i/>
                                <w:iCs/>
                              </w:rPr>
                              <w:t>A. syriaca</w:t>
                            </w:r>
                            <w:r w:rsidR="008666E9" w:rsidRPr="000E2622">
                              <w:rPr>
                                <w:rFonts w:ascii="Arial" w:hAnsi="Arial" w:cs="Arial"/>
                              </w:rPr>
                              <w:t xml:space="preserve"> is 0.043, corresponding to 23 times lower sequestration of this compound in Puerto Rican monarchs. </w:t>
                            </w:r>
                            <w:r w:rsidR="00115D7B" w:rsidRPr="000E2622">
                              <w:rPr>
                                <w:rFonts w:ascii="Arial" w:hAnsi="Arial" w:cs="Arial"/>
                              </w:rPr>
                              <w:t>For graphical depictions of chromatograms, see Figure 1A.</w:t>
                            </w:r>
                            <w:r w:rsidR="00A51D10" w:rsidRPr="000E2622">
                              <w:rPr>
                                <w:rFonts w:ascii="Arial" w:hAnsi="Arial" w:cs="Arial"/>
                              </w:rPr>
                              <w:t xml:space="preserve"> Monarchs reared on </w:t>
                            </w:r>
                            <w:r w:rsidR="00A51D10" w:rsidRPr="000E2622">
                              <w:rPr>
                                <w:rFonts w:ascii="Arial" w:hAnsi="Arial" w:cs="Arial"/>
                                <w:i/>
                                <w:iCs/>
                              </w:rPr>
                              <w:t>A. incarnata</w:t>
                            </w:r>
                            <w:r w:rsidR="00A51D10" w:rsidRPr="000E2622">
                              <w:rPr>
                                <w:rFonts w:ascii="Arial" w:hAnsi="Arial" w:cs="Arial"/>
                              </w:rPr>
                              <w:t xml:space="preserve"> and </w:t>
                            </w:r>
                            <w:r w:rsidR="00A51D10" w:rsidRPr="000E2622">
                              <w:rPr>
                                <w:rFonts w:ascii="Arial" w:hAnsi="Arial" w:cs="Arial"/>
                                <w:i/>
                                <w:iCs/>
                              </w:rPr>
                              <w:t>A. fascicularis</w:t>
                            </w:r>
                            <w:r w:rsidR="00A51D10" w:rsidRPr="000E2622">
                              <w:rPr>
                                <w:rFonts w:ascii="Arial" w:hAnsi="Arial" w:cs="Arial"/>
                              </w:rPr>
                              <w:t xml:space="preserve"> contained small amounts of frugoside, RT 6.383, and RT 2.150.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BDBCA5" id="Text Box 19" o:spid="_x0000_s1030" type="#_x0000_t202" style="position:absolute;margin-left:-.05pt;margin-top:7.5pt;width:468pt;height:196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" fillcolor="white [3201]" strokeweight=".5pt">
                <v:textbox>
                  <w:txbxContent>
                    <w:p w14:paraId="700B3673" w14:textId="4F3BD317" w:rsidR="00F21920" w:rsidRPr="000E2622" w:rsidRDefault="00F21920" w:rsidP="00F21920">
                      <w:pPr>
                        <w:jc w:val="both"/>
                        <w:rPr>
                          <w:rFonts w:ascii="Arial" w:hAnsi="Arial" w:cs="Arial"/>
                        </w:rPr>
                      </w:pPr>
                      <w:r w:rsidRPr="000E2622">
                        <w:rPr>
                          <w:rFonts w:ascii="Arial" w:hAnsi="Arial" w:cs="Arial"/>
                          <w:b/>
                          <w:bCs/>
                        </w:rPr>
                        <w:t>Table S</w:t>
                      </w:r>
                      <w:r w:rsidR="007776BC" w:rsidRPr="000E2622">
                        <w:rPr>
                          <w:rFonts w:ascii="Arial" w:hAnsi="Arial" w:cs="Arial"/>
                          <w:b/>
                          <w:bCs/>
                        </w:rPr>
                        <w:t>5</w:t>
                      </w:r>
                      <w:r w:rsidRPr="000E2622">
                        <w:rPr>
                          <w:rFonts w:ascii="Arial" w:hAnsi="Arial" w:cs="Arial"/>
                          <w:b/>
                          <w:bCs/>
                        </w:rPr>
                        <w:t xml:space="preserve"> </w:t>
                      </w:r>
                      <w:r w:rsidRPr="000E2622">
                        <w:rPr>
                          <w:rFonts w:ascii="Arial" w:hAnsi="Arial" w:cs="Arial"/>
                        </w:rPr>
                        <w:t xml:space="preserve">– </w:t>
                      </w:r>
                      <w:r w:rsidR="008666E9" w:rsidRPr="000E2622">
                        <w:rPr>
                          <w:rFonts w:ascii="Arial" w:hAnsi="Arial" w:cs="Arial"/>
                        </w:rPr>
                        <w:t xml:space="preserve">Primary sequestered cardenolide peaks across milkweed species, averaged across all monarch populations. The top six compounds are shown for </w:t>
                      </w:r>
                      <w:r w:rsidR="008666E9" w:rsidRPr="000E2622">
                        <w:rPr>
                          <w:rFonts w:ascii="Arial" w:hAnsi="Arial" w:cs="Arial"/>
                          <w:i/>
                          <w:iCs/>
                        </w:rPr>
                        <w:t>A. curassavica</w:t>
                      </w:r>
                      <w:r w:rsidR="008666E9" w:rsidRPr="000E2622">
                        <w:rPr>
                          <w:rFonts w:ascii="Arial" w:hAnsi="Arial" w:cs="Arial"/>
                        </w:rPr>
                        <w:t xml:space="preserve"> and </w:t>
                      </w:r>
                      <w:r w:rsidR="008666E9" w:rsidRPr="000E2622">
                        <w:rPr>
                          <w:rFonts w:ascii="Arial" w:hAnsi="Arial" w:cs="Arial"/>
                          <w:i/>
                          <w:iCs/>
                        </w:rPr>
                        <w:t>G. physocarpus</w:t>
                      </w:r>
                      <w:r w:rsidR="008666E9" w:rsidRPr="000E2622">
                        <w:rPr>
                          <w:rFonts w:ascii="Arial" w:hAnsi="Arial" w:cs="Arial"/>
                        </w:rPr>
                        <w:t xml:space="preserve">, and the top five compounds are shown for </w:t>
                      </w:r>
                      <w:r w:rsidR="008666E9" w:rsidRPr="000E2622">
                        <w:rPr>
                          <w:rFonts w:ascii="Arial" w:hAnsi="Arial" w:cs="Arial"/>
                          <w:i/>
                          <w:iCs/>
                        </w:rPr>
                        <w:t>A. syriaca</w:t>
                      </w:r>
                      <w:r w:rsidR="008666E9" w:rsidRPr="000E2622">
                        <w:rPr>
                          <w:rFonts w:ascii="Arial" w:hAnsi="Arial" w:cs="Arial"/>
                        </w:rPr>
                        <w:t xml:space="preserve"> and </w:t>
                      </w:r>
                      <w:r w:rsidR="008666E9" w:rsidRPr="000E2622">
                        <w:rPr>
                          <w:rFonts w:ascii="Arial" w:hAnsi="Arial" w:cs="Arial"/>
                          <w:i/>
                          <w:iCs/>
                        </w:rPr>
                        <w:t>A. speciosa</w:t>
                      </w:r>
                      <w:r w:rsidR="008666E9" w:rsidRPr="000E2622">
                        <w:rPr>
                          <w:rFonts w:ascii="Arial" w:hAnsi="Arial" w:cs="Arial"/>
                        </w:rPr>
                        <w:t xml:space="preserve">. </w:t>
                      </w:r>
                      <w:r w:rsidR="00A51D10" w:rsidRPr="000E2622">
                        <w:rPr>
                          <w:rFonts w:ascii="Arial" w:hAnsi="Arial" w:cs="Arial"/>
                        </w:rPr>
                        <w:t xml:space="preserve">For compounds whose identities are unknown, retention times are listed. </w:t>
                      </w:r>
                      <w:r w:rsidR="008666E9" w:rsidRPr="000E2622">
                        <w:rPr>
                          <w:rFonts w:ascii="Arial" w:hAnsi="Arial" w:cs="Arial"/>
                        </w:rPr>
                        <w:t xml:space="preserve">Percent of total sequestered refers to within-species totals. In the second column from the right, absolute sequestered amounts are shown for the Puerto Rican population only. The rightmost column shows the ratio of sequestered cardenolides for Puerto Rican monarchs relative to species-level totals across all populations. Note that the ratio for aspecioside sequestered from </w:t>
                      </w:r>
                      <w:r w:rsidR="008666E9" w:rsidRPr="00007445">
                        <w:rPr>
                          <w:rFonts w:ascii="Arial" w:hAnsi="Arial" w:cs="Arial"/>
                          <w:i/>
                          <w:iCs/>
                        </w:rPr>
                        <w:t>A. syriaca</w:t>
                      </w:r>
                      <w:r w:rsidR="008666E9" w:rsidRPr="000E2622">
                        <w:rPr>
                          <w:rFonts w:ascii="Arial" w:hAnsi="Arial" w:cs="Arial"/>
                        </w:rPr>
                        <w:t xml:space="preserve"> is 0.043, corresponding to 23 times lower sequestration of this compound in Puerto Rican monarchs. </w:t>
                      </w:r>
                      <w:r w:rsidR="00115D7B" w:rsidRPr="000E2622">
                        <w:rPr>
                          <w:rFonts w:ascii="Arial" w:hAnsi="Arial" w:cs="Arial"/>
                        </w:rPr>
                        <w:t>For graphical depictions of chromatograms, see Figure 1A.</w:t>
                      </w:r>
                      <w:r w:rsidR="00A51D10" w:rsidRPr="000E2622">
                        <w:rPr>
                          <w:rFonts w:ascii="Arial" w:hAnsi="Arial" w:cs="Arial"/>
                        </w:rPr>
                        <w:t xml:space="preserve"> Monarchs reared on </w:t>
                      </w:r>
                      <w:r w:rsidR="00A51D10" w:rsidRPr="000E2622">
                        <w:rPr>
                          <w:rFonts w:ascii="Arial" w:hAnsi="Arial" w:cs="Arial"/>
                          <w:i/>
                          <w:iCs/>
                        </w:rPr>
                        <w:t>A. incarnata</w:t>
                      </w:r>
                      <w:r w:rsidR="00A51D10" w:rsidRPr="000E2622">
                        <w:rPr>
                          <w:rFonts w:ascii="Arial" w:hAnsi="Arial" w:cs="Arial"/>
                        </w:rPr>
                        <w:t xml:space="preserve"> and </w:t>
                      </w:r>
                      <w:r w:rsidR="00A51D10" w:rsidRPr="000E2622">
                        <w:rPr>
                          <w:rFonts w:ascii="Arial" w:hAnsi="Arial" w:cs="Arial"/>
                          <w:i/>
                          <w:iCs/>
                        </w:rPr>
                        <w:t>A. fascicularis</w:t>
                      </w:r>
                      <w:r w:rsidR="00A51D10" w:rsidRPr="000E2622">
                        <w:rPr>
                          <w:rFonts w:ascii="Arial" w:hAnsi="Arial" w:cs="Arial"/>
                        </w:rPr>
                        <w:t xml:space="preserve"> contained small amounts of frugoside, RT 6.383, and RT 2.150.</w:t>
                      </w:r>
                    </w:p>
                  </w:txbxContent>
                </v:textbox>
              </v:shape>
            </w:pict>
          </mc:Fallback>
        </mc:AlternateContent>
      </w:r>
      <w:r>
        <w:br w:type="page"/>
      </w:r>
    </w:p>
    <w:tbl>
      <w:tblPr>
        <w:tblStyle w:val="TableGrid"/>
        <w:tblpPr w:leftFromText="180" w:rightFromText="180" w:vertAnchor="page" w:horzAnchor="margin" w:tblpY="1624"/>
        <w:tblW w:w="9399" w:type="dxa"/>
        <w:tblLook w:val="04A0" w:firstRow="1" w:lastRow="0" w:firstColumn="1" w:lastColumn="0" w:noHBand="0" w:noVBand="1"/>
      </w:tblPr>
      <w:tblGrid>
        <w:gridCol w:w="2598"/>
        <w:gridCol w:w="1439"/>
        <w:gridCol w:w="1229"/>
        <w:gridCol w:w="1287"/>
        <w:gridCol w:w="1287"/>
        <w:gridCol w:w="1559"/>
      </w:tblGrid>
      <w:tr w:rsidR="00162C87" w:rsidRPr="000E2622" w14:paraId="0B573FDB" w14:textId="77777777" w:rsidTr="00162C87">
        <w:trPr>
          <w:trHeight w:val="778"/>
        </w:trPr>
        <w:tc>
          <w:tcPr>
            <w:tcW w:w="2598" w:type="dxa"/>
            <w:vAlign w:val="center"/>
          </w:tcPr>
          <w:p w14:paraId="3E0B7192" w14:textId="77777777" w:rsidR="00162C87" w:rsidRPr="000E2622" w:rsidRDefault="00162C87" w:rsidP="00162C87">
            <w:pPr>
              <w:jc w:val="center"/>
              <w:rPr>
                <w:rFonts w:ascii="Arial" w:hAnsi="Arial" w:cs="Arial"/>
                <w:b/>
                <w:bCs/>
              </w:rPr>
            </w:pPr>
            <w:r w:rsidRPr="000E2622">
              <w:rPr>
                <w:rFonts w:ascii="Arial" w:hAnsi="Arial" w:cs="Arial"/>
                <w:b/>
                <w:bCs/>
              </w:rPr>
              <w:lastRenderedPageBreak/>
              <w:t>Predictor</w:t>
            </w:r>
          </w:p>
        </w:tc>
        <w:tc>
          <w:tcPr>
            <w:tcW w:w="1439" w:type="dxa"/>
            <w:vAlign w:val="center"/>
          </w:tcPr>
          <w:p w14:paraId="5810B5D2" w14:textId="77777777" w:rsidR="00162C87" w:rsidRPr="000E2622" w:rsidRDefault="00162C87" w:rsidP="00162C87">
            <w:pPr>
              <w:jc w:val="center"/>
              <w:rPr>
                <w:rFonts w:ascii="Arial" w:hAnsi="Arial" w:cs="Arial"/>
                <w:b/>
                <w:bCs/>
              </w:rPr>
            </w:pPr>
            <w:r w:rsidRPr="000E2622">
              <w:rPr>
                <w:rFonts w:ascii="Arial" w:hAnsi="Arial" w:cs="Arial"/>
                <w:b/>
                <w:bCs/>
                <w:color w:val="202124"/>
              </w:rPr>
              <w:t>Sum of Squares</w:t>
            </w:r>
          </w:p>
        </w:tc>
        <w:tc>
          <w:tcPr>
            <w:tcW w:w="1229" w:type="dxa"/>
            <w:vAlign w:val="center"/>
          </w:tcPr>
          <w:p w14:paraId="141C1395" w14:textId="77777777" w:rsidR="00162C87" w:rsidRPr="000E2622" w:rsidRDefault="00162C87" w:rsidP="00162C87">
            <w:pPr>
              <w:jc w:val="center"/>
              <w:rPr>
                <w:rFonts w:ascii="Arial" w:hAnsi="Arial" w:cs="Arial"/>
                <w:b/>
                <w:bCs/>
              </w:rPr>
            </w:pPr>
            <w:r w:rsidRPr="000E2622">
              <w:rPr>
                <w:rFonts w:ascii="Arial" w:hAnsi="Arial" w:cs="Arial"/>
                <w:b/>
                <w:bCs/>
              </w:rPr>
              <w:t>R</w:t>
            </w:r>
            <w:r w:rsidRPr="000E2622">
              <w:rPr>
                <w:rFonts w:ascii="Arial" w:hAnsi="Arial" w:cs="Arial"/>
                <w:b/>
                <w:bCs/>
                <w:vertAlign w:val="superscript"/>
              </w:rPr>
              <w:t>2</w:t>
            </w:r>
          </w:p>
        </w:tc>
        <w:tc>
          <w:tcPr>
            <w:tcW w:w="1287" w:type="dxa"/>
            <w:vAlign w:val="center"/>
          </w:tcPr>
          <w:p w14:paraId="1427E9E3" w14:textId="77777777" w:rsidR="00162C87" w:rsidRPr="000E2622" w:rsidRDefault="00162C87" w:rsidP="00162C87">
            <w:pPr>
              <w:jc w:val="center"/>
              <w:rPr>
                <w:rFonts w:ascii="Arial" w:hAnsi="Arial" w:cs="Arial"/>
                <w:b/>
                <w:bCs/>
              </w:rPr>
            </w:pPr>
            <w:r w:rsidRPr="000E2622">
              <w:rPr>
                <w:rFonts w:ascii="Arial" w:hAnsi="Arial" w:cs="Arial"/>
                <w:b/>
                <w:bCs/>
              </w:rPr>
              <w:t>F</w:t>
            </w:r>
          </w:p>
        </w:tc>
        <w:tc>
          <w:tcPr>
            <w:tcW w:w="1287" w:type="dxa"/>
            <w:vAlign w:val="center"/>
          </w:tcPr>
          <w:p w14:paraId="5A446A20" w14:textId="77777777" w:rsidR="00162C87" w:rsidRPr="000E2622" w:rsidRDefault="00162C87" w:rsidP="00162C87">
            <w:pPr>
              <w:jc w:val="center"/>
              <w:rPr>
                <w:rFonts w:ascii="Arial" w:hAnsi="Arial" w:cs="Arial"/>
                <w:b/>
                <w:bCs/>
              </w:rPr>
            </w:pPr>
            <w:r w:rsidRPr="000E2622">
              <w:rPr>
                <w:rFonts w:ascii="Arial" w:hAnsi="Arial" w:cs="Arial"/>
                <w:b/>
                <w:bCs/>
              </w:rPr>
              <w:t>DF</w:t>
            </w:r>
          </w:p>
        </w:tc>
        <w:tc>
          <w:tcPr>
            <w:tcW w:w="1559" w:type="dxa"/>
            <w:vAlign w:val="center"/>
          </w:tcPr>
          <w:p w14:paraId="0DA84477" w14:textId="77777777" w:rsidR="00162C87" w:rsidRPr="000E2622" w:rsidRDefault="00162C87" w:rsidP="00162C87">
            <w:pPr>
              <w:jc w:val="center"/>
              <w:rPr>
                <w:rFonts w:ascii="Arial" w:hAnsi="Arial" w:cs="Arial"/>
                <w:b/>
                <w:bCs/>
              </w:rPr>
            </w:pPr>
            <w:r w:rsidRPr="000E2622">
              <w:rPr>
                <w:rFonts w:ascii="Arial" w:hAnsi="Arial" w:cs="Arial"/>
                <w:b/>
                <w:bCs/>
              </w:rPr>
              <w:t>p</w:t>
            </w:r>
          </w:p>
        </w:tc>
      </w:tr>
      <w:tr w:rsidR="00162C87" w:rsidRPr="000E2622" w14:paraId="5BE66206" w14:textId="77777777" w:rsidTr="00162C87">
        <w:trPr>
          <w:trHeight w:val="839"/>
        </w:trPr>
        <w:tc>
          <w:tcPr>
            <w:tcW w:w="2598" w:type="dxa"/>
            <w:vAlign w:val="center"/>
          </w:tcPr>
          <w:p w14:paraId="2D3977FF" w14:textId="77777777" w:rsidR="00162C87" w:rsidRPr="000E2622" w:rsidRDefault="00162C87" w:rsidP="00162C87">
            <w:pPr>
              <w:jc w:val="center"/>
              <w:rPr>
                <w:rFonts w:ascii="Arial" w:hAnsi="Arial" w:cs="Arial"/>
              </w:rPr>
            </w:pPr>
            <w:r w:rsidRPr="000E2622">
              <w:rPr>
                <w:rFonts w:ascii="Arial" w:hAnsi="Arial" w:cs="Arial"/>
              </w:rPr>
              <w:t>Monarch population</w:t>
            </w:r>
          </w:p>
        </w:tc>
        <w:tc>
          <w:tcPr>
            <w:tcW w:w="1439" w:type="dxa"/>
            <w:vAlign w:val="center"/>
          </w:tcPr>
          <w:p w14:paraId="10BD3766" w14:textId="77777777" w:rsidR="00162C87" w:rsidRPr="000E2622" w:rsidRDefault="00162C87" w:rsidP="00162C87">
            <w:pPr>
              <w:jc w:val="center"/>
              <w:rPr>
                <w:rFonts w:ascii="Arial" w:hAnsi="Arial" w:cs="Arial"/>
              </w:rPr>
            </w:pPr>
            <w:r w:rsidRPr="000E2622">
              <w:rPr>
                <w:rFonts w:ascii="Arial" w:hAnsi="Arial" w:cs="Arial"/>
              </w:rPr>
              <w:t>3.42</w:t>
            </w:r>
          </w:p>
        </w:tc>
        <w:tc>
          <w:tcPr>
            <w:tcW w:w="1229" w:type="dxa"/>
            <w:vAlign w:val="center"/>
          </w:tcPr>
          <w:p w14:paraId="4602FBA7" w14:textId="77777777" w:rsidR="00162C87" w:rsidRPr="000E2622" w:rsidRDefault="00162C87" w:rsidP="00162C87">
            <w:pPr>
              <w:jc w:val="center"/>
              <w:rPr>
                <w:rFonts w:ascii="Arial" w:hAnsi="Arial" w:cs="Arial"/>
              </w:rPr>
            </w:pPr>
            <w:r w:rsidRPr="000E2622">
              <w:rPr>
                <w:rFonts w:ascii="Arial" w:hAnsi="Arial" w:cs="Arial"/>
              </w:rPr>
              <w:t>0.033</w:t>
            </w:r>
          </w:p>
        </w:tc>
        <w:tc>
          <w:tcPr>
            <w:tcW w:w="1287" w:type="dxa"/>
            <w:vAlign w:val="center"/>
          </w:tcPr>
          <w:p w14:paraId="7B7D06F6" w14:textId="77777777" w:rsidR="00162C87" w:rsidRPr="000E2622" w:rsidRDefault="00162C87" w:rsidP="00162C87">
            <w:pPr>
              <w:jc w:val="center"/>
              <w:rPr>
                <w:rFonts w:ascii="Arial" w:hAnsi="Arial" w:cs="Arial"/>
              </w:rPr>
            </w:pPr>
            <w:r w:rsidRPr="000E2622">
              <w:rPr>
                <w:rFonts w:ascii="Arial" w:hAnsi="Arial" w:cs="Arial"/>
              </w:rPr>
              <w:t>4.77</w:t>
            </w:r>
          </w:p>
        </w:tc>
        <w:tc>
          <w:tcPr>
            <w:tcW w:w="1287" w:type="dxa"/>
            <w:vAlign w:val="center"/>
          </w:tcPr>
          <w:p w14:paraId="06810EA5" w14:textId="77777777" w:rsidR="00162C87" w:rsidRPr="000E2622" w:rsidRDefault="00162C87" w:rsidP="00162C87">
            <w:pPr>
              <w:jc w:val="center"/>
              <w:rPr>
                <w:rFonts w:ascii="Arial" w:hAnsi="Arial" w:cs="Arial"/>
              </w:rPr>
            </w:pPr>
            <w:r w:rsidRPr="000E2622">
              <w:rPr>
                <w:rFonts w:ascii="Arial" w:hAnsi="Arial" w:cs="Arial"/>
              </w:rPr>
              <w:t>5</w:t>
            </w:r>
          </w:p>
        </w:tc>
        <w:tc>
          <w:tcPr>
            <w:tcW w:w="1559" w:type="dxa"/>
            <w:vAlign w:val="center"/>
          </w:tcPr>
          <w:p w14:paraId="201B8C69" w14:textId="7A5D06B2" w:rsidR="00162C87" w:rsidRPr="000E2622" w:rsidRDefault="00162C87" w:rsidP="00162C87">
            <w:pPr>
              <w:jc w:val="center"/>
              <w:rPr>
                <w:rFonts w:ascii="Arial" w:hAnsi="Arial" w:cs="Arial"/>
              </w:rPr>
            </w:pPr>
            <w:r w:rsidRPr="000E2622">
              <w:rPr>
                <w:rFonts w:ascii="Arial" w:hAnsi="Arial" w:cs="Arial"/>
              </w:rPr>
              <w:t>&lt;0.001</w:t>
            </w:r>
          </w:p>
        </w:tc>
      </w:tr>
      <w:tr w:rsidR="00162C87" w:rsidRPr="000E2622" w14:paraId="66F96A74" w14:textId="77777777" w:rsidTr="00162C87">
        <w:trPr>
          <w:trHeight w:val="839"/>
        </w:trPr>
        <w:tc>
          <w:tcPr>
            <w:tcW w:w="2598" w:type="dxa"/>
            <w:vAlign w:val="center"/>
          </w:tcPr>
          <w:p w14:paraId="304B5DC4" w14:textId="77777777" w:rsidR="00162C87" w:rsidRPr="000E2622" w:rsidRDefault="00162C87" w:rsidP="00162C87">
            <w:pPr>
              <w:jc w:val="center"/>
              <w:rPr>
                <w:rFonts w:ascii="Arial" w:hAnsi="Arial" w:cs="Arial"/>
              </w:rPr>
            </w:pPr>
            <w:r w:rsidRPr="000E2622">
              <w:rPr>
                <w:rFonts w:ascii="Arial" w:hAnsi="Arial" w:cs="Arial"/>
              </w:rPr>
              <w:t>Milkweed species</w:t>
            </w:r>
          </w:p>
        </w:tc>
        <w:tc>
          <w:tcPr>
            <w:tcW w:w="1439" w:type="dxa"/>
            <w:vAlign w:val="center"/>
          </w:tcPr>
          <w:p w14:paraId="5658FD05" w14:textId="77777777" w:rsidR="00162C87" w:rsidRPr="000E2622" w:rsidRDefault="00162C87" w:rsidP="00162C87">
            <w:pPr>
              <w:jc w:val="center"/>
              <w:rPr>
                <w:rFonts w:ascii="Arial" w:hAnsi="Arial" w:cs="Arial"/>
              </w:rPr>
            </w:pPr>
            <w:r w:rsidRPr="000E2622">
              <w:rPr>
                <w:rFonts w:ascii="Arial" w:hAnsi="Arial" w:cs="Arial"/>
              </w:rPr>
              <w:t>51.32</w:t>
            </w:r>
          </w:p>
        </w:tc>
        <w:tc>
          <w:tcPr>
            <w:tcW w:w="1229" w:type="dxa"/>
            <w:vAlign w:val="center"/>
          </w:tcPr>
          <w:p w14:paraId="2EEF9A56" w14:textId="3FC80E84" w:rsidR="00162C87" w:rsidRPr="000E2622" w:rsidRDefault="00162C87" w:rsidP="00162C87">
            <w:pPr>
              <w:jc w:val="center"/>
              <w:rPr>
                <w:rFonts w:ascii="Arial" w:hAnsi="Arial" w:cs="Arial"/>
              </w:rPr>
            </w:pPr>
            <w:r w:rsidRPr="000E2622">
              <w:rPr>
                <w:rFonts w:ascii="Arial" w:hAnsi="Arial" w:cs="Arial"/>
              </w:rPr>
              <w:t>0.494</w:t>
            </w:r>
          </w:p>
        </w:tc>
        <w:tc>
          <w:tcPr>
            <w:tcW w:w="1287" w:type="dxa"/>
            <w:vAlign w:val="center"/>
          </w:tcPr>
          <w:p w14:paraId="39008FD6" w14:textId="77777777" w:rsidR="00162C87" w:rsidRPr="000E2622" w:rsidRDefault="00162C87" w:rsidP="00162C87">
            <w:pPr>
              <w:jc w:val="center"/>
              <w:rPr>
                <w:rFonts w:ascii="Arial" w:hAnsi="Arial" w:cs="Arial"/>
              </w:rPr>
            </w:pPr>
            <w:r w:rsidRPr="000E2622">
              <w:rPr>
                <w:rFonts w:ascii="Arial" w:hAnsi="Arial" w:cs="Arial"/>
              </w:rPr>
              <w:t>119.49</w:t>
            </w:r>
          </w:p>
        </w:tc>
        <w:tc>
          <w:tcPr>
            <w:tcW w:w="1287" w:type="dxa"/>
            <w:vAlign w:val="center"/>
          </w:tcPr>
          <w:p w14:paraId="659AE03A" w14:textId="77777777" w:rsidR="00162C87" w:rsidRPr="000E2622" w:rsidRDefault="00162C87" w:rsidP="00162C87">
            <w:pPr>
              <w:jc w:val="center"/>
              <w:rPr>
                <w:rFonts w:ascii="Arial" w:hAnsi="Arial" w:cs="Arial"/>
              </w:rPr>
            </w:pPr>
            <w:r w:rsidRPr="000E2622">
              <w:rPr>
                <w:rFonts w:ascii="Arial" w:hAnsi="Arial" w:cs="Arial"/>
              </w:rPr>
              <w:t>3</w:t>
            </w:r>
          </w:p>
        </w:tc>
        <w:tc>
          <w:tcPr>
            <w:tcW w:w="1559" w:type="dxa"/>
            <w:vAlign w:val="center"/>
          </w:tcPr>
          <w:p w14:paraId="019908F6" w14:textId="77777777" w:rsidR="00162C87" w:rsidRPr="000E2622" w:rsidRDefault="00162C87" w:rsidP="00162C87">
            <w:pPr>
              <w:jc w:val="center"/>
              <w:rPr>
                <w:rFonts w:ascii="Arial" w:hAnsi="Arial" w:cs="Arial"/>
              </w:rPr>
            </w:pPr>
            <w:r w:rsidRPr="000E2622">
              <w:rPr>
                <w:rFonts w:ascii="Arial" w:hAnsi="Arial" w:cs="Arial"/>
              </w:rPr>
              <w:t>&lt;0.001</w:t>
            </w:r>
          </w:p>
        </w:tc>
      </w:tr>
      <w:tr w:rsidR="00162C87" w:rsidRPr="000E2622" w14:paraId="62297F26" w14:textId="77777777" w:rsidTr="00162C87">
        <w:trPr>
          <w:trHeight w:val="778"/>
        </w:trPr>
        <w:tc>
          <w:tcPr>
            <w:tcW w:w="2598" w:type="dxa"/>
            <w:vAlign w:val="center"/>
          </w:tcPr>
          <w:p w14:paraId="0975E0FA" w14:textId="77777777" w:rsidR="00162C87" w:rsidRPr="000E2622" w:rsidRDefault="00162C87" w:rsidP="00162C87">
            <w:pPr>
              <w:jc w:val="center"/>
              <w:rPr>
                <w:rFonts w:ascii="Arial" w:hAnsi="Arial" w:cs="Arial"/>
              </w:rPr>
            </w:pPr>
            <w:r w:rsidRPr="000E2622">
              <w:rPr>
                <w:rFonts w:ascii="Arial" w:hAnsi="Arial" w:cs="Arial"/>
              </w:rPr>
              <w:t>Monarch population x</w:t>
            </w:r>
          </w:p>
          <w:p w14:paraId="0A4486EE" w14:textId="77777777" w:rsidR="00162C87" w:rsidRPr="000E2622" w:rsidRDefault="00162C87" w:rsidP="00162C87">
            <w:pPr>
              <w:jc w:val="center"/>
              <w:rPr>
                <w:rFonts w:ascii="Arial" w:hAnsi="Arial" w:cs="Arial"/>
              </w:rPr>
            </w:pPr>
            <w:r w:rsidRPr="000E2622">
              <w:rPr>
                <w:rFonts w:ascii="Arial" w:hAnsi="Arial" w:cs="Arial"/>
              </w:rPr>
              <w:t>milkweed species</w:t>
            </w:r>
          </w:p>
        </w:tc>
        <w:tc>
          <w:tcPr>
            <w:tcW w:w="1439" w:type="dxa"/>
            <w:vAlign w:val="center"/>
          </w:tcPr>
          <w:p w14:paraId="01F8FD1B" w14:textId="77777777" w:rsidR="00162C87" w:rsidRPr="000E2622" w:rsidRDefault="00162C87" w:rsidP="00162C87">
            <w:pPr>
              <w:jc w:val="center"/>
              <w:rPr>
                <w:rFonts w:ascii="Arial" w:hAnsi="Arial" w:cs="Arial"/>
              </w:rPr>
            </w:pPr>
            <w:r w:rsidRPr="000E2622">
              <w:rPr>
                <w:rFonts w:ascii="Arial" w:hAnsi="Arial" w:cs="Arial"/>
              </w:rPr>
              <w:t>6.12</w:t>
            </w:r>
          </w:p>
        </w:tc>
        <w:tc>
          <w:tcPr>
            <w:tcW w:w="1229" w:type="dxa"/>
            <w:vAlign w:val="center"/>
          </w:tcPr>
          <w:p w14:paraId="4812A177" w14:textId="12A31E03" w:rsidR="00162C87" w:rsidRPr="000E2622" w:rsidRDefault="00162C87" w:rsidP="00162C87">
            <w:pPr>
              <w:jc w:val="center"/>
              <w:rPr>
                <w:rFonts w:ascii="Arial" w:hAnsi="Arial" w:cs="Arial"/>
              </w:rPr>
            </w:pPr>
            <w:r w:rsidRPr="000E2622">
              <w:rPr>
                <w:rFonts w:ascii="Arial" w:hAnsi="Arial" w:cs="Arial"/>
              </w:rPr>
              <w:t>0.059</w:t>
            </w:r>
          </w:p>
        </w:tc>
        <w:tc>
          <w:tcPr>
            <w:tcW w:w="1287" w:type="dxa"/>
            <w:vAlign w:val="center"/>
          </w:tcPr>
          <w:p w14:paraId="0DC935F7" w14:textId="77777777" w:rsidR="00162C87" w:rsidRPr="000E2622" w:rsidRDefault="00162C87" w:rsidP="00162C87">
            <w:pPr>
              <w:jc w:val="center"/>
              <w:rPr>
                <w:rFonts w:ascii="Arial" w:hAnsi="Arial" w:cs="Arial"/>
              </w:rPr>
            </w:pPr>
            <w:r w:rsidRPr="000E2622">
              <w:rPr>
                <w:rFonts w:ascii="Arial" w:hAnsi="Arial" w:cs="Arial"/>
              </w:rPr>
              <w:t>2.85</w:t>
            </w:r>
          </w:p>
        </w:tc>
        <w:tc>
          <w:tcPr>
            <w:tcW w:w="1287" w:type="dxa"/>
            <w:vAlign w:val="center"/>
          </w:tcPr>
          <w:p w14:paraId="7B280624" w14:textId="77777777" w:rsidR="00162C87" w:rsidRPr="000E2622" w:rsidRDefault="00162C87" w:rsidP="00162C87">
            <w:pPr>
              <w:jc w:val="center"/>
              <w:rPr>
                <w:rFonts w:ascii="Arial" w:hAnsi="Arial" w:cs="Arial"/>
              </w:rPr>
            </w:pPr>
            <w:r w:rsidRPr="000E2622">
              <w:rPr>
                <w:rFonts w:ascii="Arial" w:hAnsi="Arial" w:cs="Arial"/>
              </w:rPr>
              <w:t>15</w:t>
            </w:r>
          </w:p>
        </w:tc>
        <w:tc>
          <w:tcPr>
            <w:tcW w:w="1559" w:type="dxa"/>
            <w:vAlign w:val="center"/>
          </w:tcPr>
          <w:p w14:paraId="498082DF" w14:textId="77777777" w:rsidR="00162C87" w:rsidRPr="000E2622" w:rsidRDefault="00162C87" w:rsidP="00162C87">
            <w:pPr>
              <w:jc w:val="center"/>
              <w:rPr>
                <w:rFonts w:ascii="Arial" w:hAnsi="Arial" w:cs="Arial"/>
              </w:rPr>
            </w:pPr>
            <w:r w:rsidRPr="000E2622">
              <w:rPr>
                <w:rFonts w:ascii="Arial" w:hAnsi="Arial" w:cs="Arial"/>
              </w:rPr>
              <w:t>&lt;0.001</w:t>
            </w:r>
          </w:p>
        </w:tc>
      </w:tr>
      <w:tr w:rsidR="00162C87" w:rsidRPr="000E2622" w14:paraId="3F5C665A" w14:textId="77777777" w:rsidTr="00162C87">
        <w:trPr>
          <w:trHeight w:val="778"/>
        </w:trPr>
        <w:tc>
          <w:tcPr>
            <w:tcW w:w="2598" w:type="dxa"/>
            <w:vAlign w:val="center"/>
          </w:tcPr>
          <w:p w14:paraId="6CFFC259" w14:textId="77777777" w:rsidR="00162C87" w:rsidRPr="000E2622" w:rsidRDefault="00162C87" w:rsidP="00162C87">
            <w:pPr>
              <w:jc w:val="center"/>
              <w:rPr>
                <w:rFonts w:ascii="Arial" w:hAnsi="Arial" w:cs="Arial"/>
              </w:rPr>
            </w:pPr>
            <w:r w:rsidRPr="000E2622">
              <w:rPr>
                <w:rFonts w:ascii="Arial" w:hAnsi="Arial" w:cs="Arial"/>
              </w:rPr>
              <w:t>Sex</w:t>
            </w:r>
          </w:p>
        </w:tc>
        <w:tc>
          <w:tcPr>
            <w:tcW w:w="1439" w:type="dxa"/>
            <w:vAlign w:val="center"/>
          </w:tcPr>
          <w:p w14:paraId="2ACFBF9A" w14:textId="77777777" w:rsidR="00162C87" w:rsidRPr="000E2622" w:rsidRDefault="00162C87" w:rsidP="00162C87">
            <w:pPr>
              <w:jc w:val="center"/>
              <w:rPr>
                <w:rFonts w:ascii="Arial" w:hAnsi="Arial" w:cs="Arial"/>
              </w:rPr>
            </w:pPr>
            <w:r w:rsidRPr="000E2622">
              <w:rPr>
                <w:rFonts w:ascii="Arial" w:hAnsi="Arial" w:cs="Arial"/>
              </w:rPr>
              <w:t>0.29</w:t>
            </w:r>
          </w:p>
        </w:tc>
        <w:tc>
          <w:tcPr>
            <w:tcW w:w="1229" w:type="dxa"/>
            <w:vAlign w:val="center"/>
          </w:tcPr>
          <w:p w14:paraId="7EF646BE" w14:textId="4445B3BA" w:rsidR="00162C87" w:rsidRPr="000E2622" w:rsidRDefault="00162C87" w:rsidP="00162C87">
            <w:pPr>
              <w:jc w:val="center"/>
              <w:rPr>
                <w:rFonts w:ascii="Arial" w:hAnsi="Arial" w:cs="Arial"/>
              </w:rPr>
            </w:pPr>
            <w:r w:rsidRPr="000E2622">
              <w:rPr>
                <w:rFonts w:ascii="Arial" w:hAnsi="Arial" w:cs="Arial"/>
              </w:rPr>
              <w:t>0.003</w:t>
            </w:r>
          </w:p>
        </w:tc>
        <w:tc>
          <w:tcPr>
            <w:tcW w:w="1287" w:type="dxa"/>
            <w:vAlign w:val="center"/>
          </w:tcPr>
          <w:p w14:paraId="4904D205" w14:textId="77777777" w:rsidR="00162C87" w:rsidRPr="000E2622" w:rsidRDefault="00162C87" w:rsidP="00162C87">
            <w:pPr>
              <w:jc w:val="center"/>
              <w:rPr>
                <w:rFonts w:ascii="Arial" w:hAnsi="Arial" w:cs="Arial"/>
              </w:rPr>
            </w:pPr>
            <w:r w:rsidRPr="000E2622">
              <w:rPr>
                <w:rFonts w:ascii="Arial" w:hAnsi="Arial" w:cs="Arial"/>
              </w:rPr>
              <w:t>2.01</w:t>
            </w:r>
          </w:p>
        </w:tc>
        <w:tc>
          <w:tcPr>
            <w:tcW w:w="1287" w:type="dxa"/>
            <w:vAlign w:val="center"/>
          </w:tcPr>
          <w:p w14:paraId="58F9F257" w14:textId="77777777" w:rsidR="00162C87" w:rsidRPr="000E2622" w:rsidRDefault="00162C87" w:rsidP="00162C87">
            <w:pPr>
              <w:jc w:val="center"/>
              <w:rPr>
                <w:rFonts w:ascii="Arial" w:hAnsi="Arial" w:cs="Arial"/>
              </w:rPr>
            </w:pPr>
            <w:r w:rsidRPr="000E2622">
              <w:rPr>
                <w:rFonts w:ascii="Arial" w:hAnsi="Arial" w:cs="Arial"/>
              </w:rPr>
              <w:t>1</w:t>
            </w:r>
          </w:p>
        </w:tc>
        <w:tc>
          <w:tcPr>
            <w:tcW w:w="1559" w:type="dxa"/>
            <w:vAlign w:val="center"/>
          </w:tcPr>
          <w:p w14:paraId="07D2DC5C" w14:textId="545205E4" w:rsidR="00162C87" w:rsidRPr="000E2622" w:rsidRDefault="00162C87" w:rsidP="00162C87">
            <w:pPr>
              <w:jc w:val="center"/>
              <w:rPr>
                <w:rFonts w:ascii="Arial" w:hAnsi="Arial" w:cs="Arial"/>
              </w:rPr>
            </w:pPr>
            <w:r w:rsidRPr="000E2622">
              <w:rPr>
                <w:rFonts w:ascii="Arial" w:hAnsi="Arial" w:cs="Arial"/>
              </w:rPr>
              <w:t>0.066</w:t>
            </w:r>
          </w:p>
        </w:tc>
      </w:tr>
      <w:tr w:rsidR="00162C87" w:rsidRPr="000E2622" w14:paraId="68676B5E" w14:textId="77777777" w:rsidTr="00162C87">
        <w:trPr>
          <w:trHeight w:val="778"/>
        </w:trPr>
        <w:tc>
          <w:tcPr>
            <w:tcW w:w="2598" w:type="dxa"/>
            <w:vAlign w:val="center"/>
          </w:tcPr>
          <w:p w14:paraId="56CF559F" w14:textId="77777777" w:rsidR="00162C87" w:rsidRPr="000E2622" w:rsidRDefault="00162C87" w:rsidP="00162C87">
            <w:pPr>
              <w:jc w:val="center"/>
              <w:rPr>
                <w:rFonts w:ascii="Arial" w:hAnsi="Arial" w:cs="Arial"/>
              </w:rPr>
            </w:pPr>
            <w:r w:rsidRPr="000E2622">
              <w:rPr>
                <w:rFonts w:ascii="Arial" w:hAnsi="Arial" w:cs="Arial"/>
              </w:rPr>
              <w:t>Residual Error</w:t>
            </w:r>
          </w:p>
        </w:tc>
        <w:tc>
          <w:tcPr>
            <w:tcW w:w="1439" w:type="dxa"/>
            <w:vAlign w:val="center"/>
          </w:tcPr>
          <w:p w14:paraId="6B14A72D" w14:textId="77777777" w:rsidR="00162C87" w:rsidRPr="000E2622" w:rsidRDefault="00162C87" w:rsidP="00162C87">
            <w:pPr>
              <w:jc w:val="center"/>
              <w:rPr>
                <w:rFonts w:ascii="Arial" w:hAnsi="Arial" w:cs="Arial"/>
              </w:rPr>
            </w:pPr>
            <w:r w:rsidRPr="000E2622">
              <w:rPr>
                <w:rFonts w:ascii="Arial" w:hAnsi="Arial" w:cs="Arial"/>
              </w:rPr>
              <w:t>42.66</w:t>
            </w:r>
          </w:p>
        </w:tc>
        <w:tc>
          <w:tcPr>
            <w:tcW w:w="1229" w:type="dxa"/>
            <w:vAlign w:val="center"/>
          </w:tcPr>
          <w:p w14:paraId="125E5134" w14:textId="77777777" w:rsidR="00162C87" w:rsidRPr="000E2622" w:rsidRDefault="00162C87" w:rsidP="00162C87">
            <w:pPr>
              <w:jc w:val="center"/>
              <w:rPr>
                <w:rFonts w:ascii="Arial" w:hAnsi="Arial" w:cs="Arial"/>
              </w:rPr>
            </w:pPr>
            <w:r w:rsidRPr="000E2622">
              <w:rPr>
                <w:rFonts w:ascii="Arial" w:hAnsi="Arial" w:cs="Arial"/>
              </w:rPr>
              <w:t>0.420</w:t>
            </w:r>
          </w:p>
        </w:tc>
        <w:tc>
          <w:tcPr>
            <w:tcW w:w="1287" w:type="dxa"/>
            <w:vAlign w:val="center"/>
          </w:tcPr>
          <w:p w14:paraId="475DE213" w14:textId="77777777" w:rsidR="00162C87" w:rsidRPr="000E2622" w:rsidRDefault="00162C87" w:rsidP="00162C87">
            <w:pPr>
              <w:jc w:val="center"/>
              <w:rPr>
                <w:rFonts w:ascii="Arial" w:hAnsi="Arial" w:cs="Arial"/>
              </w:rPr>
            </w:pPr>
          </w:p>
        </w:tc>
        <w:tc>
          <w:tcPr>
            <w:tcW w:w="1287" w:type="dxa"/>
            <w:vAlign w:val="center"/>
          </w:tcPr>
          <w:p w14:paraId="77B6D6DB" w14:textId="77777777" w:rsidR="00162C87" w:rsidRPr="000E2622" w:rsidRDefault="00162C87" w:rsidP="00162C87">
            <w:pPr>
              <w:jc w:val="center"/>
              <w:rPr>
                <w:rFonts w:ascii="Arial" w:hAnsi="Arial" w:cs="Arial"/>
              </w:rPr>
            </w:pPr>
          </w:p>
        </w:tc>
        <w:tc>
          <w:tcPr>
            <w:tcW w:w="1559" w:type="dxa"/>
            <w:vAlign w:val="center"/>
          </w:tcPr>
          <w:p w14:paraId="3C5D753D" w14:textId="77777777" w:rsidR="00162C87" w:rsidRPr="000E2622" w:rsidRDefault="00162C87" w:rsidP="00162C87">
            <w:pPr>
              <w:jc w:val="center"/>
              <w:rPr>
                <w:rFonts w:ascii="Arial" w:hAnsi="Arial" w:cs="Arial"/>
              </w:rPr>
            </w:pPr>
          </w:p>
        </w:tc>
      </w:tr>
    </w:tbl>
    <w:p w14:paraId="64686C18" w14:textId="77777777" w:rsidR="00AE1B57" w:rsidRDefault="00162C87">
      <w:r>
        <w:rPr>
          <w:noProof/>
        </w:rPr>
        <mc:AlternateContent>
          <mc:Choice Requires="wps">
            <w:drawing>
              <wp:anchor distT="0" distB="0" distL="114300" distR="114300" simplePos="0" relativeHeight="251653632" behindDoc="0" locked="0" layoutInCell="1" allowOverlap="1" wp14:anchorId="636D4EE6" wp14:editId="2FE7A656">
                <wp:simplePos x="0" y="0"/>
                <wp:positionH relativeFrom="column">
                  <wp:posOffset>0</wp:posOffset>
                </wp:positionH>
                <wp:positionV relativeFrom="paragraph">
                  <wp:posOffset>3488788</wp:posOffset>
                </wp:positionV>
                <wp:extent cx="5980176" cy="1448972"/>
                <wp:effectExtent l="0" t="0" r="14605" b="12065"/>
                <wp:wrapNone/>
                <wp:docPr id="24" name="Text Box 24"/>
                <wp:cNvGraphicFramePr/>
                <a:graphic xmlns:a="http://schemas.openxmlformats.org/drawingml/2006/main">
                  <a:graphicData uri="http://schemas.microsoft.com/office/word/2010/wordprocessingShape">
                    <wps:wsp>
                      <wps:cNvSpPr txBox="1"/>
                      <wps:spPr>
                        <a:xfrm>
                          <a:off x="0" y="0"/>
                          <a:ext cx="5980176" cy="1448972"/>
                        </a:xfrm>
                        <a:prstGeom prst="rect">
                          <a:avLst/>
                        </a:prstGeom>
                        <a:solidFill>
                          <a:schemeClr val="lt1"/>
                        </a:solidFill>
                        <a:ln w="6350">
                          <a:solidFill>
                            <a:prstClr val="black"/>
                          </a:solidFill>
                        </a:ln>
                      </wps:spPr>
                      <wps:txbx>
                        <w:txbxContent>
                          <w:p w14:paraId="5F6F6A0C" w14:textId="19C6A4E0" w:rsidR="00162C87" w:rsidRPr="000E2622" w:rsidRDefault="00162C87" w:rsidP="00162C87">
                            <w:pPr>
                              <w:jc w:val="both"/>
                              <w:rPr>
                                <w:rFonts w:ascii="Arial" w:hAnsi="Arial" w:cs="Arial"/>
                              </w:rPr>
                            </w:pPr>
                            <w:r w:rsidRPr="000E2622">
                              <w:rPr>
                                <w:rFonts w:ascii="Arial" w:hAnsi="Arial" w:cs="Arial"/>
                                <w:b/>
                                <w:bCs/>
                              </w:rPr>
                              <w:t xml:space="preserve">Table S6 – </w:t>
                            </w:r>
                            <w:r w:rsidRPr="000E2622">
                              <w:rPr>
                                <w:rFonts w:ascii="Arial" w:hAnsi="Arial" w:cs="Arial"/>
                              </w:rPr>
                              <w:t xml:space="preserve">MANOVA results showing variation explained by milkweed species, monarch population, their interaction, and butterfly sex in the composition of sequestered cardenolides. </w:t>
                            </w:r>
                            <w:r w:rsidR="00CA4775" w:rsidRPr="000E2622">
                              <w:rPr>
                                <w:rFonts w:ascii="Arial" w:hAnsi="Arial" w:cs="Arial"/>
                              </w:rPr>
                              <w:t>Compared</w:t>
                            </w:r>
                            <w:r w:rsidRPr="000E2622">
                              <w:rPr>
                                <w:rFonts w:ascii="Arial" w:hAnsi="Arial" w:cs="Arial"/>
                              </w:rPr>
                              <w:t xml:space="preserve"> to quantitative variation in the concentration of sequestered cardenolides (see Table S7), the </w:t>
                            </w:r>
                            <w:r w:rsidR="00CA4775" w:rsidRPr="000E2622">
                              <w:rPr>
                                <w:rFonts w:ascii="Arial" w:hAnsi="Arial" w:cs="Arial"/>
                              </w:rPr>
                              <w:t xml:space="preserve">interaction between monarch population x milkweed species interaction term explained relatively little variation, suggesting that </w:t>
                            </w:r>
                            <w:proofErr w:type="spellStart"/>
                            <w:r w:rsidR="00CA4775" w:rsidRPr="000E2622">
                              <w:rPr>
                                <w:rFonts w:ascii="Arial" w:hAnsi="Arial" w:cs="Arial"/>
                              </w:rPr>
                              <w:t>GxE</w:t>
                            </w:r>
                            <w:proofErr w:type="spellEnd"/>
                            <w:r w:rsidR="00CA4775" w:rsidRPr="000E2622">
                              <w:rPr>
                                <w:rFonts w:ascii="Arial" w:hAnsi="Arial" w:cs="Arial"/>
                              </w:rPr>
                              <w:t xml:space="preserve"> interactions primarily involve variation in the total amount of cardenolide sequestered.</w:t>
                            </w:r>
                          </w:p>
                          <w:p w14:paraId="504440B3" w14:textId="77777777" w:rsidR="00162C87" w:rsidRPr="000E2622" w:rsidRDefault="00162C87" w:rsidP="00162C87">
                            <w:pPr>
                              <w:jc w:val="both"/>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6D4EE6" id="Text Box 24" o:spid="_x0000_s1031" type="#_x0000_t202" style="position:absolute;margin-left:0;margin-top:274.7pt;width:470.9pt;height:114.1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" fillcolor="white [3201]" strokeweight=".5pt">
                <v:textbox>
                  <w:txbxContent>
                    <w:p w14:paraId="5F6F6A0C" w14:textId="19C6A4E0" w:rsidR="00162C87" w:rsidRPr="000E2622" w:rsidRDefault="00162C87" w:rsidP="00162C87">
                      <w:pPr>
                        <w:jc w:val="both"/>
                        <w:rPr>
                          <w:rFonts w:ascii="Arial" w:hAnsi="Arial" w:cs="Arial"/>
                        </w:rPr>
                      </w:pPr>
                      <w:r w:rsidRPr="000E2622">
                        <w:rPr>
                          <w:rFonts w:ascii="Arial" w:hAnsi="Arial" w:cs="Arial"/>
                          <w:b/>
                          <w:bCs/>
                        </w:rPr>
                        <w:t xml:space="preserve">Table S6 – </w:t>
                      </w:r>
                      <w:r w:rsidRPr="000E2622">
                        <w:rPr>
                          <w:rFonts w:ascii="Arial" w:hAnsi="Arial" w:cs="Arial"/>
                        </w:rPr>
                        <w:t xml:space="preserve">MANOVA results showing variation explained by milkweed species, monarch population, their interaction, and butterfly sex in the composition of sequestered cardenolides. </w:t>
                      </w:r>
                      <w:r w:rsidR="00CA4775" w:rsidRPr="000E2622">
                        <w:rPr>
                          <w:rFonts w:ascii="Arial" w:hAnsi="Arial" w:cs="Arial"/>
                        </w:rPr>
                        <w:t>Compared</w:t>
                      </w:r>
                      <w:r w:rsidRPr="000E2622">
                        <w:rPr>
                          <w:rFonts w:ascii="Arial" w:hAnsi="Arial" w:cs="Arial"/>
                        </w:rPr>
                        <w:t xml:space="preserve"> to quantitative variation in the concentration of sequestered cardenolides (see Table S7), the </w:t>
                      </w:r>
                      <w:r w:rsidR="00CA4775" w:rsidRPr="000E2622">
                        <w:rPr>
                          <w:rFonts w:ascii="Arial" w:hAnsi="Arial" w:cs="Arial"/>
                        </w:rPr>
                        <w:t xml:space="preserve">interaction between monarch population x milkweed species interaction term explained relatively little variation, suggesting that </w:t>
                      </w:r>
                      <w:proofErr w:type="spellStart"/>
                      <w:r w:rsidR="00CA4775" w:rsidRPr="000E2622">
                        <w:rPr>
                          <w:rFonts w:ascii="Arial" w:hAnsi="Arial" w:cs="Arial"/>
                        </w:rPr>
                        <w:t>GxE</w:t>
                      </w:r>
                      <w:proofErr w:type="spellEnd"/>
                      <w:r w:rsidR="00CA4775" w:rsidRPr="000E2622">
                        <w:rPr>
                          <w:rFonts w:ascii="Arial" w:hAnsi="Arial" w:cs="Arial"/>
                        </w:rPr>
                        <w:t xml:space="preserve"> interactions primarily involve variation in the total amount of cardenolide sequestered.</w:t>
                      </w:r>
                    </w:p>
                    <w:p w14:paraId="504440B3" w14:textId="77777777" w:rsidR="00162C87" w:rsidRPr="000E2622" w:rsidRDefault="00162C87" w:rsidP="00162C87">
                      <w:pPr>
                        <w:jc w:val="both"/>
                        <w:rPr>
                          <w:rFonts w:ascii="Arial" w:hAnsi="Arial" w:cs="Arial"/>
                        </w:rPr>
                      </w:pPr>
                    </w:p>
                  </w:txbxContent>
                </v:textbox>
              </v:shape>
            </w:pict>
          </mc:Fallback>
        </mc:AlternateContent>
      </w:r>
      <w:r w:rsidR="005A24CF">
        <w:br w:type="page"/>
      </w:r>
    </w:p>
    <w:tbl>
      <w:tblPr>
        <w:tblStyle w:val="TableGrid"/>
        <w:tblW w:w="9096" w:type="dxa"/>
        <w:tblLook w:val="04A0" w:firstRow="1" w:lastRow="0" w:firstColumn="1" w:lastColumn="0" w:noHBand="0" w:noVBand="1"/>
      </w:tblPr>
      <w:tblGrid>
        <w:gridCol w:w="8165"/>
        <w:gridCol w:w="931"/>
      </w:tblGrid>
      <w:tr w:rsidR="00015E3C" w:rsidRPr="00F267B3" w14:paraId="54A56B84" w14:textId="77777777" w:rsidTr="00F267B3">
        <w:trPr>
          <w:trHeight w:val="562"/>
        </w:trPr>
        <w:tc>
          <w:tcPr>
            <w:tcW w:w="8165" w:type="dxa"/>
            <w:vAlign w:val="center"/>
          </w:tcPr>
          <w:p w14:paraId="2FB429BA" w14:textId="0C0594FA" w:rsidR="00015E3C" w:rsidRPr="00F267B3" w:rsidRDefault="00015E3C" w:rsidP="00F267B3">
            <w:pPr>
              <w:jc w:val="center"/>
              <w:rPr>
                <w:rFonts w:ascii="Arial" w:hAnsi="Arial" w:cs="Arial"/>
                <w:b/>
                <w:bCs/>
              </w:rPr>
            </w:pPr>
            <w:r w:rsidRPr="00F267B3">
              <w:rPr>
                <w:rFonts w:ascii="Arial" w:hAnsi="Arial" w:cs="Arial"/>
                <w:b/>
                <w:bCs/>
              </w:rPr>
              <w:lastRenderedPageBreak/>
              <w:t>Model</w:t>
            </w:r>
          </w:p>
        </w:tc>
        <w:tc>
          <w:tcPr>
            <w:tcW w:w="931" w:type="dxa"/>
            <w:vAlign w:val="center"/>
          </w:tcPr>
          <w:p w14:paraId="312DD411" w14:textId="77E4A855" w:rsidR="00015E3C" w:rsidRPr="00F267B3" w:rsidRDefault="00015E3C" w:rsidP="00F267B3">
            <w:pPr>
              <w:jc w:val="center"/>
              <w:rPr>
                <w:rFonts w:ascii="Arial" w:hAnsi="Arial" w:cs="Arial"/>
                <w:b/>
                <w:bCs/>
              </w:rPr>
            </w:pPr>
            <w:r w:rsidRPr="00F267B3">
              <w:rPr>
                <w:rFonts w:ascii="Arial" w:hAnsi="Arial" w:cs="Arial"/>
                <w:b/>
                <w:bCs/>
              </w:rPr>
              <w:t>AIC</w:t>
            </w:r>
          </w:p>
        </w:tc>
      </w:tr>
      <w:tr w:rsidR="00015E3C" w:rsidRPr="00F267B3" w14:paraId="5DFD5ECE" w14:textId="77777777" w:rsidTr="00F267B3">
        <w:trPr>
          <w:trHeight w:val="523"/>
        </w:trPr>
        <w:tc>
          <w:tcPr>
            <w:tcW w:w="8165" w:type="dxa"/>
            <w:vAlign w:val="center"/>
          </w:tcPr>
          <w:p w14:paraId="691A89B5" w14:textId="2D07777D" w:rsidR="00015E3C" w:rsidRPr="00F267B3" w:rsidRDefault="00015E3C" w:rsidP="00F267B3">
            <w:pPr>
              <w:jc w:val="center"/>
              <w:rPr>
                <w:rFonts w:ascii="Arial" w:hAnsi="Arial" w:cs="Arial"/>
              </w:rPr>
            </w:pPr>
            <w:r w:rsidRPr="00F267B3">
              <w:rPr>
                <w:rFonts w:ascii="Arial" w:hAnsi="Arial" w:cs="Arial"/>
              </w:rPr>
              <w:t>Wing cardenolides ~ plant cardenolides + species*monarch population + sex + random effects</w:t>
            </w:r>
          </w:p>
        </w:tc>
        <w:tc>
          <w:tcPr>
            <w:tcW w:w="931" w:type="dxa"/>
            <w:vAlign w:val="center"/>
          </w:tcPr>
          <w:p w14:paraId="4C1A9FB2" w14:textId="6E8246DB" w:rsidR="00015E3C" w:rsidRPr="00F267B3" w:rsidRDefault="00015E3C" w:rsidP="00F267B3">
            <w:pPr>
              <w:jc w:val="center"/>
              <w:rPr>
                <w:rFonts w:ascii="Arial" w:hAnsi="Arial" w:cs="Arial"/>
              </w:rPr>
            </w:pPr>
            <w:r>
              <w:rPr>
                <w:rFonts w:ascii="Arial" w:hAnsi="Arial" w:cs="Arial"/>
              </w:rPr>
              <w:t>760.7</w:t>
            </w:r>
          </w:p>
        </w:tc>
      </w:tr>
      <w:tr w:rsidR="00015E3C" w:rsidRPr="00F267B3" w14:paraId="76833239" w14:textId="77777777" w:rsidTr="00F267B3">
        <w:trPr>
          <w:trHeight w:val="562"/>
        </w:trPr>
        <w:tc>
          <w:tcPr>
            <w:tcW w:w="8165" w:type="dxa"/>
            <w:vAlign w:val="center"/>
          </w:tcPr>
          <w:p w14:paraId="5C2ADE73" w14:textId="11ED34C4" w:rsidR="00015E3C" w:rsidRPr="00F267B3" w:rsidRDefault="00015E3C" w:rsidP="00F267B3">
            <w:pPr>
              <w:jc w:val="center"/>
              <w:rPr>
                <w:rFonts w:ascii="Arial" w:hAnsi="Arial" w:cs="Arial"/>
              </w:rPr>
            </w:pPr>
            <w:r w:rsidRPr="00F267B3">
              <w:rPr>
                <w:rFonts w:ascii="Arial" w:hAnsi="Arial" w:cs="Arial"/>
              </w:rPr>
              <w:t>Wing cardenolides ~ species*monarch population + sex + random effects</w:t>
            </w:r>
          </w:p>
        </w:tc>
        <w:tc>
          <w:tcPr>
            <w:tcW w:w="931" w:type="dxa"/>
            <w:vAlign w:val="center"/>
          </w:tcPr>
          <w:p w14:paraId="3BACCC85" w14:textId="18228DC7" w:rsidR="00015E3C" w:rsidRPr="00F267B3" w:rsidRDefault="00015E3C" w:rsidP="00F267B3">
            <w:pPr>
              <w:jc w:val="center"/>
              <w:rPr>
                <w:rFonts w:ascii="Arial" w:hAnsi="Arial" w:cs="Arial"/>
              </w:rPr>
            </w:pPr>
            <w:r>
              <w:rPr>
                <w:rFonts w:ascii="Arial" w:hAnsi="Arial" w:cs="Arial"/>
              </w:rPr>
              <w:t>756.4</w:t>
            </w:r>
          </w:p>
        </w:tc>
      </w:tr>
    </w:tbl>
    <w:p w14:paraId="62261A7E" w14:textId="75DC2CC7" w:rsidR="00AE1B57" w:rsidRDefault="00015E3C">
      <w:r>
        <w:rPr>
          <w:noProof/>
        </w:rPr>
        <mc:AlternateContent>
          <mc:Choice Requires="wps">
            <w:drawing>
              <wp:anchor distT="0" distB="0" distL="114300" distR="114300" simplePos="0" relativeHeight="251677184" behindDoc="0" locked="0" layoutInCell="1" allowOverlap="1" wp14:anchorId="1AAEB3F9" wp14:editId="76A0CF36">
                <wp:simplePos x="0" y="0"/>
                <wp:positionH relativeFrom="column">
                  <wp:posOffset>-94129</wp:posOffset>
                </wp:positionH>
                <wp:positionV relativeFrom="paragraph">
                  <wp:posOffset>266999</wp:posOffset>
                </wp:positionV>
                <wp:extent cx="5943600" cy="1398494"/>
                <wp:effectExtent l="0" t="0" r="12700" b="11430"/>
                <wp:wrapNone/>
                <wp:docPr id="33" name="Text Box 33"/>
                <wp:cNvGraphicFramePr/>
                <a:graphic xmlns:a="http://schemas.openxmlformats.org/drawingml/2006/main">
                  <a:graphicData uri="http://schemas.microsoft.com/office/word/2010/wordprocessingShape">
                    <wps:wsp>
                      <wps:cNvSpPr txBox="1"/>
                      <wps:spPr>
                        <a:xfrm>
                          <a:off x="0" y="0"/>
                          <a:ext cx="5943600" cy="1398494"/>
                        </a:xfrm>
                        <a:prstGeom prst="rect">
                          <a:avLst/>
                        </a:prstGeom>
                        <a:solidFill>
                          <a:schemeClr val="lt1"/>
                        </a:solidFill>
                        <a:ln w="6350">
                          <a:solidFill>
                            <a:prstClr val="black"/>
                          </a:solidFill>
                        </a:ln>
                      </wps:spPr>
                      <wps:txbx>
                        <w:txbxContent>
                          <w:p w14:paraId="65EDE42A" w14:textId="195963BF" w:rsidR="00015E3C" w:rsidRPr="00F267B3" w:rsidRDefault="00015E3C" w:rsidP="00F267B3">
                            <w:pPr>
                              <w:jc w:val="both"/>
                              <w:rPr>
                                <w:rFonts w:ascii="Arial" w:hAnsi="Arial" w:cs="Arial"/>
                              </w:rPr>
                            </w:pPr>
                            <w:r w:rsidRPr="00F267B3">
                              <w:rPr>
                                <w:rFonts w:ascii="Arial" w:hAnsi="Arial" w:cs="Arial"/>
                                <w:b/>
                                <w:bCs/>
                              </w:rPr>
                              <w:t xml:space="preserve">Table S7 </w:t>
                            </w:r>
                            <w:r w:rsidR="00F267B3" w:rsidRPr="00F267B3">
                              <w:rPr>
                                <w:rFonts w:ascii="Arial" w:hAnsi="Arial" w:cs="Arial"/>
                                <w:b/>
                                <w:bCs/>
                              </w:rPr>
                              <w:t>–</w:t>
                            </w:r>
                            <w:r w:rsidRPr="00F267B3">
                              <w:rPr>
                                <w:rFonts w:ascii="Arial" w:hAnsi="Arial" w:cs="Arial"/>
                              </w:rPr>
                              <w:t xml:space="preserve"> </w:t>
                            </w:r>
                            <w:r w:rsidR="00F267B3" w:rsidRPr="00F267B3">
                              <w:rPr>
                                <w:rFonts w:ascii="Arial" w:hAnsi="Arial" w:cs="Arial"/>
                              </w:rPr>
                              <w:t xml:space="preserve">Comparison between two statistical models of sequestered cardenolides, one that contains individual plant-level cardenolide measurements (top) and one that does not (bottom). The model without individual plant-level measurements of cardenolides has a lower AIC score and is preferred. This, along with data showing an overall weak relationship between plant and wing cardenolide levels within species (Figure S5), suggests that levels of sequestered cardenolides were not strongly determined by available plant cardenolides, at least within milkweed species.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AAEB3F9" id="Text Box 33" o:spid="_x0000_s1032" type="#_x0000_t202" style="position:absolute;margin-left:-7.4pt;margin-top:21pt;width:468pt;height:110.1pt;z-index:251677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" fillcolor="white [3201]" strokeweight=".5pt">
                <v:textbox>
                  <w:txbxContent>
                    <w:p w14:paraId="65EDE42A" w14:textId="195963BF" w:rsidR="00015E3C" w:rsidRPr="00F267B3" w:rsidRDefault="00015E3C" w:rsidP="00F267B3">
                      <w:pPr>
                        <w:jc w:val="both"/>
                        <w:rPr>
                          <w:rFonts w:ascii="Arial" w:hAnsi="Arial" w:cs="Arial"/>
                        </w:rPr>
                      </w:pPr>
                      <w:r w:rsidRPr="00F267B3">
                        <w:rPr>
                          <w:rFonts w:ascii="Arial" w:hAnsi="Arial" w:cs="Arial"/>
                          <w:b/>
                          <w:bCs/>
                        </w:rPr>
                        <w:t xml:space="preserve">Table S7 </w:t>
                      </w:r>
                      <w:r w:rsidR="00F267B3" w:rsidRPr="00F267B3">
                        <w:rPr>
                          <w:rFonts w:ascii="Arial" w:hAnsi="Arial" w:cs="Arial"/>
                          <w:b/>
                          <w:bCs/>
                        </w:rPr>
                        <w:t>–</w:t>
                      </w:r>
                      <w:r w:rsidRPr="00F267B3">
                        <w:rPr>
                          <w:rFonts w:ascii="Arial" w:hAnsi="Arial" w:cs="Arial"/>
                        </w:rPr>
                        <w:t xml:space="preserve"> </w:t>
                      </w:r>
                      <w:r w:rsidR="00F267B3" w:rsidRPr="00F267B3">
                        <w:rPr>
                          <w:rFonts w:ascii="Arial" w:hAnsi="Arial" w:cs="Arial"/>
                        </w:rPr>
                        <w:t xml:space="preserve">Comparison between two statistical models of sequestered cardenolides, one that contains individual plant-level cardenolide measurements (top) and one that does not (bottom). The model without individual plant-level measurements of cardenolides has a lower AIC score and is preferred. This, along with data showing an overall weak relationship between plant and wing cardenolide levels within species (Figure S5), suggests that levels of sequestered cardenolides were not strongly determined by available plant cardenolides, at least within milkweed species. </w:t>
                      </w:r>
                    </w:p>
                  </w:txbxContent>
                </v:textbox>
              </v:shape>
            </w:pict>
          </mc:Fallback>
        </mc:AlternateContent>
      </w:r>
      <w:r w:rsidR="00AE1B57">
        <w:br w:type="page"/>
      </w:r>
    </w:p>
    <w:p w14:paraId="389F2BB6" w14:textId="77777777" w:rsidR="005A24CF" w:rsidRDefault="005A24CF"/>
    <w:tbl>
      <w:tblPr>
        <w:tblStyle w:val="TableGrid"/>
        <w:tblpPr w:leftFromText="180" w:rightFromText="180" w:vertAnchor="page" w:horzAnchor="page" w:tblpX="1944" w:tblpY="1624"/>
        <w:tblW w:w="8181" w:type="dxa"/>
        <w:tblLook w:val="04A0" w:firstRow="1" w:lastRow="0" w:firstColumn="1" w:lastColumn="0" w:noHBand="0" w:noVBand="1"/>
      </w:tblPr>
      <w:tblGrid>
        <w:gridCol w:w="3127"/>
        <w:gridCol w:w="1612"/>
        <w:gridCol w:w="1612"/>
        <w:gridCol w:w="1830"/>
      </w:tblGrid>
      <w:tr w:rsidR="00170275" w:rsidRPr="000E2622" w14:paraId="01265A18" w14:textId="77777777" w:rsidTr="00170275">
        <w:trPr>
          <w:trHeight w:val="778"/>
        </w:trPr>
        <w:tc>
          <w:tcPr>
            <w:tcW w:w="3127" w:type="dxa"/>
            <w:vAlign w:val="center"/>
          </w:tcPr>
          <w:p w14:paraId="527A741A" w14:textId="77F39DCA" w:rsidR="00F42E62" w:rsidRPr="000E2622" w:rsidRDefault="00162C87" w:rsidP="00F42E62">
            <w:pPr>
              <w:jc w:val="center"/>
              <w:rPr>
                <w:rFonts w:ascii="Arial" w:hAnsi="Arial" w:cs="Arial"/>
                <w:b/>
                <w:bCs/>
              </w:rPr>
            </w:pPr>
            <w:r w:rsidRPr="000E2622">
              <w:rPr>
                <w:rFonts w:ascii="Arial" w:hAnsi="Arial" w:cs="Arial"/>
                <w:b/>
                <w:bCs/>
              </w:rPr>
              <w:t>Predictor</w:t>
            </w:r>
          </w:p>
        </w:tc>
        <w:tc>
          <w:tcPr>
            <w:tcW w:w="1612" w:type="dxa"/>
            <w:vAlign w:val="center"/>
          </w:tcPr>
          <w:p w14:paraId="3EC4DF9D" w14:textId="77777777" w:rsidR="00F42E62" w:rsidRPr="000E2622" w:rsidRDefault="00F42E62" w:rsidP="00F42E62">
            <w:pPr>
              <w:jc w:val="center"/>
              <w:rPr>
                <w:rFonts w:ascii="Arial" w:hAnsi="Arial" w:cs="Arial"/>
              </w:rPr>
            </w:pPr>
            <w:r w:rsidRPr="000E2622">
              <w:rPr>
                <w:rFonts w:ascii="Arial" w:hAnsi="Arial" w:cs="Arial"/>
                <w:b/>
                <w:bCs/>
                <w:color w:val="202124"/>
              </w:rPr>
              <w:t>χ</w:t>
            </w:r>
            <w:r w:rsidRPr="000E2622">
              <w:rPr>
                <w:rFonts w:ascii="Arial" w:hAnsi="Arial" w:cs="Arial"/>
                <w:b/>
                <w:bCs/>
                <w:color w:val="202124"/>
                <w:vertAlign w:val="superscript"/>
              </w:rPr>
              <w:t>2</w:t>
            </w:r>
          </w:p>
        </w:tc>
        <w:tc>
          <w:tcPr>
            <w:tcW w:w="1612" w:type="dxa"/>
            <w:vAlign w:val="center"/>
          </w:tcPr>
          <w:p w14:paraId="21C35F88" w14:textId="4B7A354B" w:rsidR="00F42E62" w:rsidRPr="000E2622" w:rsidRDefault="00F42E62" w:rsidP="00F42E62">
            <w:pPr>
              <w:jc w:val="center"/>
              <w:rPr>
                <w:rFonts w:ascii="Arial" w:hAnsi="Arial" w:cs="Arial"/>
                <w:b/>
                <w:bCs/>
              </w:rPr>
            </w:pPr>
            <w:r w:rsidRPr="000E2622">
              <w:rPr>
                <w:rFonts w:ascii="Arial" w:hAnsi="Arial" w:cs="Arial"/>
                <w:b/>
                <w:bCs/>
              </w:rPr>
              <w:t>DF</w:t>
            </w:r>
          </w:p>
        </w:tc>
        <w:tc>
          <w:tcPr>
            <w:tcW w:w="1830" w:type="dxa"/>
            <w:vAlign w:val="center"/>
          </w:tcPr>
          <w:p w14:paraId="5F34A18C" w14:textId="77777777" w:rsidR="00F42E62" w:rsidRPr="000E2622" w:rsidRDefault="00F42E62" w:rsidP="00F42E62">
            <w:pPr>
              <w:jc w:val="center"/>
              <w:rPr>
                <w:rFonts w:ascii="Arial" w:hAnsi="Arial" w:cs="Arial"/>
                <w:b/>
                <w:bCs/>
              </w:rPr>
            </w:pPr>
            <w:r w:rsidRPr="000E2622">
              <w:rPr>
                <w:rFonts w:ascii="Arial" w:hAnsi="Arial" w:cs="Arial"/>
                <w:b/>
                <w:bCs/>
              </w:rPr>
              <w:t>p</w:t>
            </w:r>
          </w:p>
        </w:tc>
      </w:tr>
      <w:tr w:rsidR="00F42E62" w:rsidRPr="000E2622" w14:paraId="21519A84" w14:textId="77777777" w:rsidTr="00170275">
        <w:trPr>
          <w:trHeight w:val="839"/>
        </w:trPr>
        <w:tc>
          <w:tcPr>
            <w:tcW w:w="3127" w:type="dxa"/>
            <w:vAlign w:val="center"/>
          </w:tcPr>
          <w:p w14:paraId="375B0337" w14:textId="6F8FE7CD" w:rsidR="00F42E62" w:rsidRPr="000E2622" w:rsidRDefault="00F42E62" w:rsidP="00F42E62">
            <w:pPr>
              <w:jc w:val="center"/>
              <w:rPr>
                <w:rFonts w:ascii="Arial" w:hAnsi="Arial" w:cs="Arial"/>
              </w:rPr>
            </w:pPr>
            <w:r w:rsidRPr="000E2622">
              <w:rPr>
                <w:rFonts w:ascii="Arial" w:hAnsi="Arial" w:cs="Arial"/>
              </w:rPr>
              <w:t>Monarch population</w:t>
            </w:r>
          </w:p>
        </w:tc>
        <w:tc>
          <w:tcPr>
            <w:tcW w:w="1612" w:type="dxa"/>
            <w:vAlign w:val="center"/>
          </w:tcPr>
          <w:p w14:paraId="39972D2C" w14:textId="7C5E3AF3" w:rsidR="00F42E62" w:rsidRPr="000E2622" w:rsidRDefault="00F42E62" w:rsidP="00F42E62">
            <w:pPr>
              <w:jc w:val="center"/>
              <w:rPr>
                <w:rFonts w:ascii="Arial" w:hAnsi="Arial" w:cs="Arial"/>
              </w:rPr>
            </w:pPr>
            <w:r w:rsidRPr="000E2622">
              <w:rPr>
                <w:rFonts w:ascii="Arial" w:hAnsi="Arial" w:cs="Arial"/>
              </w:rPr>
              <w:t>6.91</w:t>
            </w:r>
          </w:p>
        </w:tc>
        <w:tc>
          <w:tcPr>
            <w:tcW w:w="1612" w:type="dxa"/>
            <w:vAlign w:val="center"/>
          </w:tcPr>
          <w:p w14:paraId="77ACCE44" w14:textId="7AB78254" w:rsidR="00F42E62" w:rsidRPr="000E2622" w:rsidRDefault="00F42E62" w:rsidP="00F42E62">
            <w:pPr>
              <w:jc w:val="center"/>
              <w:rPr>
                <w:rFonts w:ascii="Arial" w:hAnsi="Arial" w:cs="Arial"/>
              </w:rPr>
            </w:pPr>
            <w:r w:rsidRPr="000E2622">
              <w:rPr>
                <w:rFonts w:ascii="Arial" w:hAnsi="Arial" w:cs="Arial"/>
              </w:rPr>
              <w:t>5</w:t>
            </w:r>
          </w:p>
        </w:tc>
        <w:tc>
          <w:tcPr>
            <w:tcW w:w="1830" w:type="dxa"/>
            <w:vAlign w:val="center"/>
          </w:tcPr>
          <w:p w14:paraId="3B720C60" w14:textId="4B41F5F6" w:rsidR="00F42E62" w:rsidRPr="000E2622" w:rsidRDefault="00F42E62" w:rsidP="00F42E62">
            <w:pPr>
              <w:jc w:val="center"/>
              <w:rPr>
                <w:rFonts w:ascii="Arial" w:hAnsi="Arial" w:cs="Arial"/>
              </w:rPr>
            </w:pPr>
            <w:r w:rsidRPr="000E2622">
              <w:rPr>
                <w:rFonts w:ascii="Arial" w:hAnsi="Arial" w:cs="Arial"/>
              </w:rPr>
              <w:t>0.227</w:t>
            </w:r>
          </w:p>
        </w:tc>
      </w:tr>
      <w:tr w:rsidR="00170275" w:rsidRPr="000E2622" w14:paraId="2F050041" w14:textId="77777777" w:rsidTr="00170275">
        <w:trPr>
          <w:trHeight w:val="839"/>
        </w:trPr>
        <w:tc>
          <w:tcPr>
            <w:tcW w:w="3127" w:type="dxa"/>
            <w:vAlign w:val="center"/>
          </w:tcPr>
          <w:p w14:paraId="52A1730C" w14:textId="6B34BB12" w:rsidR="00F42E62" w:rsidRPr="000E2622" w:rsidRDefault="00F42E62" w:rsidP="00F42E62">
            <w:pPr>
              <w:jc w:val="center"/>
              <w:rPr>
                <w:rFonts w:ascii="Arial" w:hAnsi="Arial" w:cs="Arial"/>
              </w:rPr>
            </w:pPr>
            <w:r w:rsidRPr="000E2622">
              <w:rPr>
                <w:rFonts w:ascii="Arial" w:hAnsi="Arial" w:cs="Arial"/>
              </w:rPr>
              <w:t>Milkweed species</w:t>
            </w:r>
          </w:p>
        </w:tc>
        <w:tc>
          <w:tcPr>
            <w:tcW w:w="1612" w:type="dxa"/>
            <w:vAlign w:val="center"/>
          </w:tcPr>
          <w:p w14:paraId="16C77CF0" w14:textId="049EE0CD" w:rsidR="00F42E62" w:rsidRPr="000E2622" w:rsidRDefault="00F42E62" w:rsidP="00F42E62">
            <w:pPr>
              <w:jc w:val="center"/>
              <w:rPr>
                <w:rFonts w:ascii="Arial" w:hAnsi="Arial" w:cs="Arial"/>
              </w:rPr>
            </w:pPr>
            <w:r w:rsidRPr="000E2622">
              <w:rPr>
                <w:rFonts w:ascii="Arial" w:hAnsi="Arial" w:cs="Arial"/>
              </w:rPr>
              <w:t>61.55</w:t>
            </w:r>
          </w:p>
        </w:tc>
        <w:tc>
          <w:tcPr>
            <w:tcW w:w="1612" w:type="dxa"/>
            <w:vAlign w:val="center"/>
          </w:tcPr>
          <w:p w14:paraId="7E10B40A" w14:textId="7719A4E7" w:rsidR="00F42E62" w:rsidRPr="000E2622" w:rsidRDefault="00F42E62" w:rsidP="00F42E62">
            <w:pPr>
              <w:jc w:val="center"/>
              <w:rPr>
                <w:rFonts w:ascii="Arial" w:hAnsi="Arial" w:cs="Arial"/>
              </w:rPr>
            </w:pPr>
            <w:r w:rsidRPr="000E2622">
              <w:rPr>
                <w:rFonts w:ascii="Arial" w:hAnsi="Arial" w:cs="Arial"/>
              </w:rPr>
              <w:t>3</w:t>
            </w:r>
          </w:p>
        </w:tc>
        <w:tc>
          <w:tcPr>
            <w:tcW w:w="1830" w:type="dxa"/>
            <w:vAlign w:val="center"/>
          </w:tcPr>
          <w:p w14:paraId="61D7CDF4" w14:textId="77777777" w:rsidR="00F42E62" w:rsidRPr="000E2622" w:rsidRDefault="00F42E62" w:rsidP="00F42E62">
            <w:pPr>
              <w:jc w:val="center"/>
              <w:rPr>
                <w:rFonts w:ascii="Arial" w:hAnsi="Arial" w:cs="Arial"/>
              </w:rPr>
            </w:pPr>
            <w:r w:rsidRPr="000E2622">
              <w:rPr>
                <w:rFonts w:ascii="Arial" w:hAnsi="Arial" w:cs="Arial"/>
              </w:rPr>
              <w:t>&lt;0.001</w:t>
            </w:r>
          </w:p>
        </w:tc>
      </w:tr>
      <w:tr w:rsidR="00170275" w:rsidRPr="000E2622" w14:paraId="5C35A7D7" w14:textId="77777777" w:rsidTr="00170275">
        <w:trPr>
          <w:trHeight w:val="778"/>
        </w:trPr>
        <w:tc>
          <w:tcPr>
            <w:tcW w:w="3127" w:type="dxa"/>
            <w:vAlign w:val="center"/>
          </w:tcPr>
          <w:p w14:paraId="52060227" w14:textId="7F79749A" w:rsidR="00F42E62" w:rsidRPr="000E2622" w:rsidRDefault="00F42E62" w:rsidP="00F42E62">
            <w:pPr>
              <w:jc w:val="center"/>
              <w:rPr>
                <w:rFonts w:ascii="Arial" w:hAnsi="Arial" w:cs="Arial"/>
              </w:rPr>
            </w:pPr>
            <w:r w:rsidRPr="000E2622">
              <w:rPr>
                <w:rFonts w:ascii="Arial" w:hAnsi="Arial" w:cs="Arial"/>
              </w:rPr>
              <w:t xml:space="preserve">Monarch </w:t>
            </w:r>
            <w:r w:rsidR="003D3B99" w:rsidRPr="000E2622">
              <w:rPr>
                <w:rFonts w:ascii="Arial" w:hAnsi="Arial" w:cs="Arial"/>
              </w:rPr>
              <w:t>population</w:t>
            </w:r>
            <w:r w:rsidRPr="000E2622">
              <w:rPr>
                <w:rFonts w:ascii="Arial" w:hAnsi="Arial" w:cs="Arial"/>
              </w:rPr>
              <w:t xml:space="preserve"> x</w:t>
            </w:r>
          </w:p>
          <w:p w14:paraId="6DE785B1" w14:textId="714FDCD9" w:rsidR="00F42E62" w:rsidRPr="000E2622" w:rsidRDefault="00F42E62" w:rsidP="00F42E62">
            <w:pPr>
              <w:jc w:val="center"/>
              <w:rPr>
                <w:rFonts w:ascii="Arial" w:hAnsi="Arial" w:cs="Arial"/>
              </w:rPr>
            </w:pPr>
            <w:r w:rsidRPr="000E2622">
              <w:rPr>
                <w:rFonts w:ascii="Arial" w:hAnsi="Arial" w:cs="Arial"/>
              </w:rPr>
              <w:t>milkweed species</w:t>
            </w:r>
          </w:p>
        </w:tc>
        <w:tc>
          <w:tcPr>
            <w:tcW w:w="1612" w:type="dxa"/>
            <w:vAlign w:val="center"/>
          </w:tcPr>
          <w:p w14:paraId="6600CD76" w14:textId="2E5E50B5" w:rsidR="00F42E62" w:rsidRPr="000E2622" w:rsidRDefault="00F42E62" w:rsidP="00F42E62">
            <w:pPr>
              <w:jc w:val="center"/>
              <w:rPr>
                <w:rFonts w:ascii="Arial" w:hAnsi="Arial" w:cs="Arial"/>
              </w:rPr>
            </w:pPr>
            <w:r w:rsidRPr="000E2622">
              <w:rPr>
                <w:rFonts w:ascii="Arial" w:hAnsi="Arial" w:cs="Arial"/>
              </w:rPr>
              <w:t>77.56</w:t>
            </w:r>
          </w:p>
        </w:tc>
        <w:tc>
          <w:tcPr>
            <w:tcW w:w="1612" w:type="dxa"/>
            <w:vAlign w:val="center"/>
          </w:tcPr>
          <w:p w14:paraId="47D712F1" w14:textId="114498AF" w:rsidR="00F42E62" w:rsidRPr="000E2622" w:rsidRDefault="00F42E62" w:rsidP="00F42E62">
            <w:pPr>
              <w:jc w:val="center"/>
              <w:rPr>
                <w:rFonts w:ascii="Arial" w:hAnsi="Arial" w:cs="Arial"/>
              </w:rPr>
            </w:pPr>
            <w:r w:rsidRPr="000E2622">
              <w:rPr>
                <w:rFonts w:ascii="Arial" w:hAnsi="Arial" w:cs="Arial"/>
              </w:rPr>
              <w:t>15</w:t>
            </w:r>
          </w:p>
        </w:tc>
        <w:tc>
          <w:tcPr>
            <w:tcW w:w="1830" w:type="dxa"/>
            <w:vAlign w:val="center"/>
          </w:tcPr>
          <w:p w14:paraId="20FE70AF" w14:textId="77777777" w:rsidR="00F42E62" w:rsidRPr="000E2622" w:rsidRDefault="00F42E62" w:rsidP="00F42E62">
            <w:pPr>
              <w:jc w:val="center"/>
              <w:rPr>
                <w:rFonts w:ascii="Arial" w:hAnsi="Arial" w:cs="Arial"/>
              </w:rPr>
            </w:pPr>
            <w:r w:rsidRPr="000E2622">
              <w:rPr>
                <w:rFonts w:ascii="Arial" w:hAnsi="Arial" w:cs="Arial"/>
              </w:rPr>
              <w:t>&lt;0.001</w:t>
            </w:r>
          </w:p>
        </w:tc>
      </w:tr>
      <w:tr w:rsidR="00170275" w:rsidRPr="000E2622" w14:paraId="5FAF88A4" w14:textId="77777777" w:rsidTr="00170275">
        <w:trPr>
          <w:trHeight w:val="778"/>
        </w:trPr>
        <w:tc>
          <w:tcPr>
            <w:tcW w:w="3127" w:type="dxa"/>
            <w:vAlign w:val="center"/>
          </w:tcPr>
          <w:p w14:paraId="1174BAC6" w14:textId="65E353EE" w:rsidR="00F42E62" w:rsidRPr="000E2622" w:rsidRDefault="00F42E62" w:rsidP="00F42E62">
            <w:pPr>
              <w:jc w:val="center"/>
              <w:rPr>
                <w:rFonts w:ascii="Arial" w:hAnsi="Arial" w:cs="Arial"/>
              </w:rPr>
            </w:pPr>
            <w:r w:rsidRPr="000E2622">
              <w:rPr>
                <w:rFonts w:ascii="Arial" w:hAnsi="Arial" w:cs="Arial"/>
              </w:rPr>
              <w:t>Sex</w:t>
            </w:r>
          </w:p>
        </w:tc>
        <w:tc>
          <w:tcPr>
            <w:tcW w:w="1612" w:type="dxa"/>
            <w:vAlign w:val="center"/>
          </w:tcPr>
          <w:p w14:paraId="462E0556" w14:textId="0C647AF4" w:rsidR="00F42E62" w:rsidRPr="000E2622" w:rsidRDefault="00170275" w:rsidP="00F42E62">
            <w:pPr>
              <w:jc w:val="center"/>
              <w:rPr>
                <w:rFonts w:ascii="Arial" w:hAnsi="Arial" w:cs="Arial"/>
              </w:rPr>
            </w:pPr>
            <w:r w:rsidRPr="000E2622">
              <w:rPr>
                <w:rFonts w:ascii="Arial" w:hAnsi="Arial" w:cs="Arial"/>
              </w:rPr>
              <w:t>2.85</w:t>
            </w:r>
          </w:p>
        </w:tc>
        <w:tc>
          <w:tcPr>
            <w:tcW w:w="1612" w:type="dxa"/>
            <w:vAlign w:val="center"/>
          </w:tcPr>
          <w:p w14:paraId="6E8F920D" w14:textId="47717AA6" w:rsidR="00F42E62" w:rsidRPr="000E2622" w:rsidRDefault="00170275" w:rsidP="00F42E62">
            <w:pPr>
              <w:jc w:val="center"/>
              <w:rPr>
                <w:rFonts w:ascii="Arial" w:hAnsi="Arial" w:cs="Arial"/>
              </w:rPr>
            </w:pPr>
            <w:r w:rsidRPr="000E2622">
              <w:rPr>
                <w:rFonts w:ascii="Arial" w:hAnsi="Arial" w:cs="Arial"/>
              </w:rPr>
              <w:t>1</w:t>
            </w:r>
          </w:p>
        </w:tc>
        <w:tc>
          <w:tcPr>
            <w:tcW w:w="1830" w:type="dxa"/>
            <w:vAlign w:val="center"/>
          </w:tcPr>
          <w:p w14:paraId="14E2E673" w14:textId="46A056F2" w:rsidR="00F42E62" w:rsidRPr="000E2622" w:rsidRDefault="00170275" w:rsidP="00F42E62">
            <w:pPr>
              <w:jc w:val="center"/>
              <w:rPr>
                <w:rFonts w:ascii="Arial" w:hAnsi="Arial" w:cs="Arial"/>
              </w:rPr>
            </w:pPr>
            <w:r w:rsidRPr="000E2622">
              <w:rPr>
                <w:rFonts w:ascii="Arial" w:hAnsi="Arial" w:cs="Arial"/>
              </w:rPr>
              <w:t>0.094</w:t>
            </w:r>
          </w:p>
        </w:tc>
      </w:tr>
    </w:tbl>
    <w:p w14:paraId="3BBA6435" w14:textId="7F6E0322" w:rsidR="00170275" w:rsidRDefault="00170275">
      <w:r>
        <w:rPr>
          <w:noProof/>
        </w:rPr>
        <mc:AlternateContent>
          <mc:Choice Requires="wps">
            <w:drawing>
              <wp:anchor distT="0" distB="0" distL="114300" distR="114300" simplePos="0" relativeHeight="251646464" behindDoc="0" locked="0" layoutInCell="1" allowOverlap="1" wp14:anchorId="0A8413BA" wp14:editId="64E4EB3C">
                <wp:simplePos x="0" y="0"/>
                <wp:positionH relativeFrom="column">
                  <wp:posOffset>319314</wp:posOffset>
                </wp:positionH>
                <wp:positionV relativeFrom="paragraph">
                  <wp:posOffset>2873829</wp:posOffset>
                </wp:positionV>
                <wp:extent cx="5196115" cy="928914"/>
                <wp:effectExtent l="0" t="0" r="11430" b="11430"/>
                <wp:wrapNone/>
                <wp:docPr id="13" name="Text Box 13"/>
                <wp:cNvGraphicFramePr/>
                <a:graphic xmlns:a="http://schemas.openxmlformats.org/drawingml/2006/main">
                  <a:graphicData uri="http://schemas.microsoft.com/office/word/2010/wordprocessingShape">
                    <wps:wsp>
                      <wps:cNvSpPr txBox="1"/>
                      <wps:spPr>
                        <a:xfrm>
                          <a:off x="0" y="0"/>
                          <a:ext cx="5196115" cy="928914"/>
                        </a:xfrm>
                        <a:prstGeom prst="rect">
                          <a:avLst/>
                        </a:prstGeom>
                        <a:solidFill>
                          <a:schemeClr val="lt1"/>
                        </a:solidFill>
                        <a:ln w="6350">
                          <a:solidFill>
                            <a:prstClr val="black"/>
                          </a:solidFill>
                        </a:ln>
                      </wps:spPr>
                      <wps:txbx>
                        <w:txbxContent>
                          <w:p w14:paraId="5E1A459C" w14:textId="67D29D8F" w:rsidR="00170275" w:rsidRPr="000E2622" w:rsidRDefault="00170275" w:rsidP="00170275">
                            <w:pPr>
                              <w:jc w:val="both"/>
                              <w:rPr>
                                <w:rFonts w:ascii="Arial" w:hAnsi="Arial" w:cs="Arial"/>
                              </w:rPr>
                            </w:pPr>
                            <w:r w:rsidRPr="000E2622">
                              <w:rPr>
                                <w:rFonts w:ascii="Arial" w:hAnsi="Arial" w:cs="Arial"/>
                                <w:b/>
                                <w:bCs/>
                              </w:rPr>
                              <w:t>Table S</w:t>
                            </w:r>
                            <w:r w:rsidR="00F267B3">
                              <w:rPr>
                                <w:rFonts w:ascii="Arial" w:hAnsi="Arial" w:cs="Arial"/>
                                <w:b/>
                                <w:bCs/>
                              </w:rPr>
                              <w:t>8</w:t>
                            </w:r>
                            <w:r w:rsidRPr="000E2622">
                              <w:rPr>
                                <w:rFonts w:ascii="Arial" w:hAnsi="Arial" w:cs="Arial"/>
                                <w:b/>
                                <w:bCs/>
                              </w:rPr>
                              <w:t xml:space="preserve"> – </w:t>
                            </w:r>
                            <w:r w:rsidRPr="000E2622">
                              <w:rPr>
                                <w:rFonts w:ascii="Arial" w:hAnsi="Arial" w:cs="Arial"/>
                              </w:rPr>
                              <w:t xml:space="preserve">ANOVA results for a linear mixed model comparing total sequestered cardenolide concentrations. Here, the primary term of interest is the interaction between monarch population and milkweed species, which reflects </w:t>
                            </w:r>
                            <w:proofErr w:type="spellStart"/>
                            <w:r w:rsidRPr="000E2622">
                              <w:rPr>
                                <w:rFonts w:ascii="Arial" w:hAnsi="Arial" w:cs="Arial"/>
                              </w:rPr>
                              <w:t>GxE</w:t>
                            </w:r>
                            <w:proofErr w:type="spellEnd"/>
                            <w:r w:rsidRPr="000E2622">
                              <w:rPr>
                                <w:rFonts w:ascii="Arial" w:hAnsi="Arial" w:cs="Arial"/>
                              </w:rPr>
                              <w:t xml:space="preserve"> interactions for sequestration ability.</w:t>
                            </w:r>
                          </w:p>
                          <w:p w14:paraId="30ED6596" w14:textId="77777777" w:rsidR="00170275" w:rsidRPr="000E2622" w:rsidRDefault="00170275" w:rsidP="00170275">
                            <w:pPr>
                              <w:jc w:val="both"/>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8413BA" id="Text Box 13" o:spid="_x0000_s1033" type="#_x0000_t202" style="position:absolute;margin-left:25.15pt;margin-top:226.3pt;width:409.15pt;height:73.1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" fillcolor="white [3201]" strokeweight=".5pt">
                <v:textbox>
                  <w:txbxContent>
                    <w:p w14:paraId="5E1A459C" w14:textId="67D29D8F" w:rsidR="00170275" w:rsidRPr="000E2622" w:rsidRDefault="00170275" w:rsidP="00170275">
                      <w:pPr>
                        <w:jc w:val="both"/>
                        <w:rPr>
                          <w:rFonts w:ascii="Arial" w:hAnsi="Arial" w:cs="Arial"/>
                        </w:rPr>
                      </w:pPr>
                      <w:r w:rsidRPr="000E2622">
                        <w:rPr>
                          <w:rFonts w:ascii="Arial" w:hAnsi="Arial" w:cs="Arial"/>
                          <w:b/>
                          <w:bCs/>
                        </w:rPr>
                        <w:t>Table S</w:t>
                      </w:r>
                      <w:r w:rsidR="00F267B3">
                        <w:rPr>
                          <w:rFonts w:ascii="Arial" w:hAnsi="Arial" w:cs="Arial"/>
                          <w:b/>
                          <w:bCs/>
                        </w:rPr>
                        <w:t>8</w:t>
                      </w:r>
                      <w:r w:rsidRPr="000E2622">
                        <w:rPr>
                          <w:rFonts w:ascii="Arial" w:hAnsi="Arial" w:cs="Arial"/>
                          <w:b/>
                          <w:bCs/>
                        </w:rPr>
                        <w:t xml:space="preserve"> – </w:t>
                      </w:r>
                      <w:r w:rsidRPr="000E2622">
                        <w:rPr>
                          <w:rFonts w:ascii="Arial" w:hAnsi="Arial" w:cs="Arial"/>
                        </w:rPr>
                        <w:t xml:space="preserve">ANOVA results for a linear mixed model comparing total sequestered cardenolide concentrations. Here, the primary term of interest is the interaction between monarch population and milkweed species, which reflects </w:t>
                      </w:r>
                      <w:proofErr w:type="spellStart"/>
                      <w:r w:rsidRPr="000E2622">
                        <w:rPr>
                          <w:rFonts w:ascii="Arial" w:hAnsi="Arial" w:cs="Arial"/>
                        </w:rPr>
                        <w:t>GxE</w:t>
                      </w:r>
                      <w:proofErr w:type="spellEnd"/>
                      <w:r w:rsidRPr="000E2622">
                        <w:rPr>
                          <w:rFonts w:ascii="Arial" w:hAnsi="Arial" w:cs="Arial"/>
                        </w:rPr>
                        <w:t xml:space="preserve"> interactions for sequestration ability.</w:t>
                      </w:r>
                    </w:p>
                    <w:p w14:paraId="30ED6596" w14:textId="77777777" w:rsidR="00170275" w:rsidRPr="000E2622" w:rsidRDefault="00170275" w:rsidP="00170275">
                      <w:pPr>
                        <w:jc w:val="both"/>
                        <w:rPr>
                          <w:rFonts w:ascii="Arial" w:hAnsi="Arial" w:cs="Arial"/>
                        </w:rPr>
                      </w:pPr>
                    </w:p>
                  </w:txbxContent>
                </v:textbox>
              </v:shape>
            </w:pict>
          </mc:Fallback>
        </mc:AlternateContent>
      </w:r>
      <w:r w:rsidR="00F42E62">
        <w:br w:type="page"/>
      </w:r>
    </w:p>
    <w:tbl>
      <w:tblPr>
        <w:tblStyle w:val="TableGrid"/>
        <w:tblpPr w:leftFromText="180" w:rightFromText="180" w:vertAnchor="page" w:horzAnchor="margin" w:tblpXSpec="center" w:tblpY="1647"/>
        <w:tblW w:w="8181" w:type="dxa"/>
        <w:tblLook w:val="04A0" w:firstRow="1" w:lastRow="0" w:firstColumn="1" w:lastColumn="0" w:noHBand="0" w:noVBand="1"/>
      </w:tblPr>
      <w:tblGrid>
        <w:gridCol w:w="3127"/>
        <w:gridCol w:w="1612"/>
        <w:gridCol w:w="1612"/>
        <w:gridCol w:w="1830"/>
      </w:tblGrid>
      <w:tr w:rsidR="00170275" w:rsidRPr="000E2622" w14:paraId="2C4F5E43" w14:textId="77777777" w:rsidTr="00170275">
        <w:trPr>
          <w:trHeight w:val="778"/>
        </w:trPr>
        <w:tc>
          <w:tcPr>
            <w:tcW w:w="3127" w:type="dxa"/>
            <w:vAlign w:val="center"/>
          </w:tcPr>
          <w:p w14:paraId="10582148" w14:textId="77777777" w:rsidR="00170275" w:rsidRPr="000E2622" w:rsidRDefault="00170275" w:rsidP="00170275">
            <w:pPr>
              <w:jc w:val="center"/>
              <w:rPr>
                <w:rFonts w:ascii="Arial" w:hAnsi="Arial" w:cs="Arial"/>
                <w:b/>
                <w:bCs/>
              </w:rPr>
            </w:pPr>
            <w:r w:rsidRPr="000E2622">
              <w:rPr>
                <w:rFonts w:ascii="Arial" w:hAnsi="Arial" w:cs="Arial"/>
                <w:b/>
                <w:bCs/>
              </w:rPr>
              <w:lastRenderedPageBreak/>
              <w:t>Model Term</w:t>
            </w:r>
          </w:p>
        </w:tc>
        <w:tc>
          <w:tcPr>
            <w:tcW w:w="1612" w:type="dxa"/>
            <w:vAlign w:val="center"/>
          </w:tcPr>
          <w:p w14:paraId="20018B6B" w14:textId="77777777" w:rsidR="00170275" w:rsidRPr="000E2622" w:rsidRDefault="00170275" w:rsidP="00170275">
            <w:pPr>
              <w:jc w:val="center"/>
              <w:rPr>
                <w:rFonts w:ascii="Arial" w:hAnsi="Arial" w:cs="Arial"/>
              </w:rPr>
            </w:pPr>
            <w:r w:rsidRPr="000E2622">
              <w:rPr>
                <w:rFonts w:ascii="Arial" w:hAnsi="Arial" w:cs="Arial"/>
                <w:b/>
                <w:bCs/>
                <w:color w:val="202124"/>
              </w:rPr>
              <w:t>χ</w:t>
            </w:r>
            <w:r w:rsidRPr="000E2622">
              <w:rPr>
                <w:rFonts w:ascii="Arial" w:hAnsi="Arial" w:cs="Arial"/>
                <w:b/>
                <w:bCs/>
                <w:color w:val="202124"/>
                <w:vertAlign w:val="superscript"/>
              </w:rPr>
              <w:t>2</w:t>
            </w:r>
          </w:p>
        </w:tc>
        <w:tc>
          <w:tcPr>
            <w:tcW w:w="1612" w:type="dxa"/>
            <w:vAlign w:val="center"/>
          </w:tcPr>
          <w:p w14:paraId="764E4D8D" w14:textId="77777777" w:rsidR="00170275" w:rsidRPr="000E2622" w:rsidRDefault="00170275" w:rsidP="00170275">
            <w:pPr>
              <w:jc w:val="center"/>
              <w:rPr>
                <w:rFonts w:ascii="Arial" w:hAnsi="Arial" w:cs="Arial"/>
                <w:b/>
                <w:bCs/>
              </w:rPr>
            </w:pPr>
            <w:r w:rsidRPr="000E2622">
              <w:rPr>
                <w:rFonts w:ascii="Arial" w:hAnsi="Arial" w:cs="Arial"/>
                <w:b/>
                <w:bCs/>
              </w:rPr>
              <w:t>DF</w:t>
            </w:r>
          </w:p>
        </w:tc>
        <w:tc>
          <w:tcPr>
            <w:tcW w:w="1830" w:type="dxa"/>
            <w:vAlign w:val="center"/>
          </w:tcPr>
          <w:p w14:paraId="35021794" w14:textId="77777777" w:rsidR="00170275" w:rsidRPr="000E2622" w:rsidRDefault="00170275" w:rsidP="00170275">
            <w:pPr>
              <w:jc w:val="center"/>
              <w:rPr>
                <w:rFonts w:ascii="Arial" w:hAnsi="Arial" w:cs="Arial"/>
                <w:b/>
                <w:bCs/>
              </w:rPr>
            </w:pPr>
            <w:r w:rsidRPr="000E2622">
              <w:rPr>
                <w:rFonts w:ascii="Arial" w:hAnsi="Arial" w:cs="Arial"/>
                <w:b/>
                <w:bCs/>
              </w:rPr>
              <w:t>p</w:t>
            </w:r>
          </w:p>
        </w:tc>
      </w:tr>
      <w:tr w:rsidR="00170275" w:rsidRPr="000E2622" w14:paraId="16B953D3" w14:textId="77777777" w:rsidTr="00170275">
        <w:trPr>
          <w:trHeight w:val="839"/>
        </w:trPr>
        <w:tc>
          <w:tcPr>
            <w:tcW w:w="3127" w:type="dxa"/>
            <w:vAlign w:val="center"/>
          </w:tcPr>
          <w:p w14:paraId="7BDFED7A" w14:textId="77777777" w:rsidR="00170275" w:rsidRPr="000E2622" w:rsidRDefault="00170275" w:rsidP="00170275">
            <w:pPr>
              <w:jc w:val="center"/>
              <w:rPr>
                <w:rFonts w:ascii="Arial" w:hAnsi="Arial" w:cs="Arial"/>
              </w:rPr>
            </w:pPr>
            <w:r w:rsidRPr="000E2622">
              <w:rPr>
                <w:rFonts w:ascii="Arial" w:hAnsi="Arial" w:cs="Arial"/>
              </w:rPr>
              <w:t>Monarch population</w:t>
            </w:r>
          </w:p>
        </w:tc>
        <w:tc>
          <w:tcPr>
            <w:tcW w:w="1612" w:type="dxa"/>
            <w:vAlign w:val="center"/>
          </w:tcPr>
          <w:p w14:paraId="58A669EA" w14:textId="03B1B2EE" w:rsidR="00170275" w:rsidRPr="000E2622" w:rsidRDefault="00170275" w:rsidP="00170275">
            <w:pPr>
              <w:jc w:val="center"/>
              <w:rPr>
                <w:rFonts w:ascii="Arial" w:hAnsi="Arial" w:cs="Arial"/>
              </w:rPr>
            </w:pPr>
            <w:r w:rsidRPr="000E2622">
              <w:rPr>
                <w:rFonts w:ascii="Arial" w:hAnsi="Arial" w:cs="Arial"/>
              </w:rPr>
              <w:t>9.44</w:t>
            </w:r>
          </w:p>
        </w:tc>
        <w:tc>
          <w:tcPr>
            <w:tcW w:w="1612" w:type="dxa"/>
            <w:vAlign w:val="center"/>
          </w:tcPr>
          <w:p w14:paraId="033A14F2" w14:textId="77777777" w:rsidR="00170275" w:rsidRPr="000E2622" w:rsidRDefault="00170275" w:rsidP="00170275">
            <w:pPr>
              <w:jc w:val="center"/>
              <w:rPr>
                <w:rFonts w:ascii="Arial" w:hAnsi="Arial" w:cs="Arial"/>
              </w:rPr>
            </w:pPr>
            <w:r w:rsidRPr="000E2622">
              <w:rPr>
                <w:rFonts w:ascii="Arial" w:hAnsi="Arial" w:cs="Arial"/>
              </w:rPr>
              <w:t>5</w:t>
            </w:r>
          </w:p>
        </w:tc>
        <w:tc>
          <w:tcPr>
            <w:tcW w:w="1830" w:type="dxa"/>
            <w:vAlign w:val="center"/>
          </w:tcPr>
          <w:p w14:paraId="664240B5" w14:textId="2E2E76B5" w:rsidR="00170275" w:rsidRPr="000E2622" w:rsidRDefault="00170275" w:rsidP="00170275">
            <w:pPr>
              <w:jc w:val="center"/>
              <w:rPr>
                <w:rFonts w:ascii="Arial" w:hAnsi="Arial" w:cs="Arial"/>
              </w:rPr>
            </w:pPr>
            <w:r w:rsidRPr="000E2622">
              <w:rPr>
                <w:rFonts w:ascii="Arial" w:hAnsi="Arial" w:cs="Arial"/>
              </w:rPr>
              <w:t>0.093</w:t>
            </w:r>
          </w:p>
        </w:tc>
      </w:tr>
      <w:tr w:rsidR="00170275" w:rsidRPr="000E2622" w14:paraId="1923A643" w14:textId="77777777" w:rsidTr="00170275">
        <w:trPr>
          <w:trHeight w:val="839"/>
        </w:trPr>
        <w:tc>
          <w:tcPr>
            <w:tcW w:w="3127" w:type="dxa"/>
            <w:vAlign w:val="center"/>
          </w:tcPr>
          <w:p w14:paraId="5ED177A1" w14:textId="77777777" w:rsidR="00170275" w:rsidRPr="000E2622" w:rsidRDefault="00170275" w:rsidP="00170275">
            <w:pPr>
              <w:jc w:val="center"/>
              <w:rPr>
                <w:rFonts w:ascii="Arial" w:hAnsi="Arial" w:cs="Arial"/>
              </w:rPr>
            </w:pPr>
            <w:r w:rsidRPr="000E2622">
              <w:rPr>
                <w:rFonts w:ascii="Arial" w:hAnsi="Arial" w:cs="Arial"/>
              </w:rPr>
              <w:t>Milkweed species</w:t>
            </w:r>
          </w:p>
        </w:tc>
        <w:tc>
          <w:tcPr>
            <w:tcW w:w="1612" w:type="dxa"/>
            <w:vAlign w:val="center"/>
          </w:tcPr>
          <w:p w14:paraId="24E73B40" w14:textId="41051067" w:rsidR="00170275" w:rsidRPr="000E2622" w:rsidRDefault="00170275" w:rsidP="00170275">
            <w:pPr>
              <w:jc w:val="center"/>
              <w:rPr>
                <w:rFonts w:ascii="Arial" w:hAnsi="Arial" w:cs="Arial"/>
              </w:rPr>
            </w:pPr>
            <w:r w:rsidRPr="000E2622">
              <w:rPr>
                <w:rFonts w:ascii="Arial" w:hAnsi="Arial" w:cs="Arial"/>
              </w:rPr>
              <w:t>79.41</w:t>
            </w:r>
          </w:p>
        </w:tc>
        <w:tc>
          <w:tcPr>
            <w:tcW w:w="1612" w:type="dxa"/>
            <w:vAlign w:val="center"/>
          </w:tcPr>
          <w:p w14:paraId="55D8BEF8" w14:textId="77777777" w:rsidR="00170275" w:rsidRPr="000E2622" w:rsidRDefault="00170275" w:rsidP="00170275">
            <w:pPr>
              <w:jc w:val="center"/>
              <w:rPr>
                <w:rFonts w:ascii="Arial" w:hAnsi="Arial" w:cs="Arial"/>
              </w:rPr>
            </w:pPr>
            <w:r w:rsidRPr="000E2622">
              <w:rPr>
                <w:rFonts w:ascii="Arial" w:hAnsi="Arial" w:cs="Arial"/>
              </w:rPr>
              <w:t>3</w:t>
            </w:r>
          </w:p>
        </w:tc>
        <w:tc>
          <w:tcPr>
            <w:tcW w:w="1830" w:type="dxa"/>
            <w:vAlign w:val="center"/>
          </w:tcPr>
          <w:p w14:paraId="77231D30" w14:textId="77777777" w:rsidR="00170275" w:rsidRPr="000E2622" w:rsidRDefault="00170275" w:rsidP="00170275">
            <w:pPr>
              <w:jc w:val="center"/>
              <w:rPr>
                <w:rFonts w:ascii="Arial" w:hAnsi="Arial" w:cs="Arial"/>
              </w:rPr>
            </w:pPr>
            <w:r w:rsidRPr="000E2622">
              <w:rPr>
                <w:rFonts w:ascii="Arial" w:hAnsi="Arial" w:cs="Arial"/>
              </w:rPr>
              <w:t>&lt;0.001</w:t>
            </w:r>
          </w:p>
        </w:tc>
      </w:tr>
      <w:tr w:rsidR="00170275" w:rsidRPr="000E2622" w14:paraId="51839B28" w14:textId="77777777" w:rsidTr="00170275">
        <w:trPr>
          <w:trHeight w:val="778"/>
        </w:trPr>
        <w:tc>
          <w:tcPr>
            <w:tcW w:w="3127" w:type="dxa"/>
            <w:vAlign w:val="center"/>
          </w:tcPr>
          <w:p w14:paraId="3D3B8940" w14:textId="72809115" w:rsidR="00170275" w:rsidRPr="000E2622" w:rsidRDefault="00170275" w:rsidP="00170275">
            <w:pPr>
              <w:jc w:val="center"/>
              <w:rPr>
                <w:rFonts w:ascii="Arial" w:hAnsi="Arial" w:cs="Arial"/>
              </w:rPr>
            </w:pPr>
            <w:r w:rsidRPr="000E2622">
              <w:rPr>
                <w:rFonts w:ascii="Arial" w:hAnsi="Arial" w:cs="Arial"/>
              </w:rPr>
              <w:t>Sympatric / allopatric status</w:t>
            </w:r>
          </w:p>
        </w:tc>
        <w:tc>
          <w:tcPr>
            <w:tcW w:w="1612" w:type="dxa"/>
            <w:vAlign w:val="center"/>
          </w:tcPr>
          <w:p w14:paraId="300D338B" w14:textId="68B36291" w:rsidR="00170275" w:rsidRPr="000E2622" w:rsidRDefault="00170275" w:rsidP="00170275">
            <w:pPr>
              <w:jc w:val="center"/>
              <w:rPr>
                <w:rFonts w:ascii="Arial" w:hAnsi="Arial" w:cs="Arial"/>
              </w:rPr>
            </w:pPr>
            <w:r w:rsidRPr="000E2622">
              <w:rPr>
                <w:rFonts w:ascii="Arial" w:hAnsi="Arial" w:cs="Arial"/>
              </w:rPr>
              <w:t>0.16</w:t>
            </w:r>
          </w:p>
        </w:tc>
        <w:tc>
          <w:tcPr>
            <w:tcW w:w="1612" w:type="dxa"/>
            <w:vAlign w:val="center"/>
          </w:tcPr>
          <w:p w14:paraId="057F266E" w14:textId="5BFCA290" w:rsidR="00170275" w:rsidRPr="000E2622" w:rsidRDefault="00170275" w:rsidP="00170275">
            <w:pPr>
              <w:jc w:val="center"/>
              <w:rPr>
                <w:rFonts w:ascii="Arial" w:hAnsi="Arial" w:cs="Arial"/>
              </w:rPr>
            </w:pPr>
            <w:r w:rsidRPr="000E2622">
              <w:rPr>
                <w:rFonts w:ascii="Arial" w:hAnsi="Arial" w:cs="Arial"/>
              </w:rPr>
              <w:t>1</w:t>
            </w:r>
          </w:p>
        </w:tc>
        <w:tc>
          <w:tcPr>
            <w:tcW w:w="1830" w:type="dxa"/>
            <w:vAlign w:val="center"/>
          </w:tcPr>
          <w:p w14:paraId="79F1EFA6" w14:textId="084AF379" w:rsidR="00170275" w:rsidRPr="000E2622" w:rsidRDefault="00170275" w:rsidP="00170275">
            <w:pPr>
              <w:jc w:val="center"/>
              <w:rPr>
                <w:rFonts w:ascii="Arial" w:hAnsi="Arial" w:cs="Arial"/>
              </w:rPr>
            </w:pPr>
            <w:r w:rsidRPr="000E2622">
              <w:rPr>
                <w:rFonts w:ascii="Arial" w:hAnsi="Arial" w:cs="Arial"/>
              </w:rPr>
              <w:t>0.687</w:t>
            </w:r>
          </w:p>
        </w:tc>
      </w:tr>
      <w:tr w:rsidR="00170275" w:rsidRPr="000E2622" w14:paraId="33E75A81" w14:textId="77777777" w:rsidTr="00170275">
        <w:trPr>
          <w:trHeight w:val="778"/>
        </w:trPr>
        <w:tc>
          <w:tcPr>
            <w:tcW w:w="3127" w:type="dxa"/>
            <w:vAlign w:val="center"/>
          </w:tcPr>
          <w:p w14:paraId="40E41E14" w14:textId="77777777" w:rsidR="00170275" w:rsidRPr="000E2622" w:rsidRDefault="00170275" w:rsidP="00170275">
            <w:pPr>
              <w:jc w:val="center"/>
              <w:rPr>
                <w:rFonts w:ascii="Arial" w:hAnsi="Arial" w:cs="Arial"/>
              </w:rPr>
            </w:pPr>
            <w:r w:rsidRPr="000E2622">
              <w:rPr>
                <w:rFonts w:ascii="Arial" w:hAnsi="Arial" w:cs="Arial"/>
              </w:rPr>
              <w:t>Sex</w:t>
            </w:r>
          </w:p>
        </w:tc>
        <w:tc>
          <w:tcPr>
            <w:tcW w:w="1612" w:type="dxa"/>
            <w:vAlign w:val="center"/>
          </w:tcPr>
          <w:p w14:paraId="0A62C939" w14:textId="5A07A07F" w:rsidR="00170275" w:rsidRPr="000E2622" w:rsidRDefault="00170275" w:rsidP="00170275">
            <w:pPr>
              <w:jc w:val="center"/>
              <w:rPr>
                <w:rFonts w:ascii="Arial" w:hAnsi="Arial" w:cs="Arial"/>
              </w:rPr>
            </w:pPr>
            <w:r w:rsidRPr="000E2622">
              <w:rPr>
                <w:rFonts w:ascii="Arial" w:hAnsi="Arial" w:cs="Arial"/>
              </w:rPr>
              <w:t>1.34</w:t>
            </w:r>
          </w:p>
        </w:tc>
        <w:tc>
          <w:tcPr>
            <w:tcW w:w="1612" w:type="dxa"/>
            <w:vAlign w:val="center"/>
          </w:tcPr>
          <w:p w14:paraId="0ACE4F06" w14:textId="62D67F27" w:rsidR="00170275" w:rsidRPr="000E2622" w:rsidRDefault="00170275" w:rsidP="00170275">
            <w:pPr>
              <w:jc w:val="center"/>
              <w:rPr>
                <w:rFonts w:ascii="Arial" w:hAnsi="Arial" w:cs="Arial"/>
              </w:rPr>
            </w:pPr>
            <w:r w:rsidRPr="000E2622">
              <w:rPr>
                <w:rFonts w:ascii="Arial" w:hAnsi="Arial" w:cs="Arial"/>
              </w:rPr>
              <w:t>1</w:t>
            </w:r>
          </w:p>
        </w:tc>
        <w:tc>
          <w:tcPr>
            <w:tcW w:w="1830" w:type="dxa"/>
            <w:vAlign w:val="center"/>
          </w:tcPr>
          <w:p w14:paraId="27BA5F50" w14:textId="33C242F2" w:rsidR="00170275" w:rsidRPr="000E2622" w:rsidRDefault="00170275" w:rsidP="00170275">
            <w:pPr>
              <w:jc w:val="center"/>
              <w:rPr>
                <w:rFonts w:ascii="Arial" w:hAnsi="Arial" w:cs="Arial"/>
              </w:rPr>
            </w:pPr>
            <w:r w:rsidRPr="000E2622">
              <w:rPr>
                <w:rFonts w:ascii="Arial" w:hAnsi="Arial" w:cs="Arial"/>
              </w:rPr>
              <w:t>0.247</w:t>
            </w:r>
          </w:p>
        </w:tc>
      </w:tr>
    </w:tbl>
    <w:p w14:paraId="084DDFE9" w14:textId="62C9E87C" w:rsidR="00170275" w:rsidRDefault="008631A0">
      <w:r>
        <w:rPr>
          <w:noProof/>
        </w:rPr>
        <mc:AlternateContent>
          <mc:Choice Requires="wps">
            <w:drawing>
              <wp:anchor distT="0" distB="0" distL="114300" distR="114300" simplePos="0" relativeHeight="251647488" behindDoc="0" locked="0" layoutInCell="1" allowOverlap="1" wp14:anchorId="3C6CE16D" wp14:editId="3D214D44">
                <wp:simplePos x="0" y="0"/>
                <wp:positionH relativeFrom="column">
                  <wp:posOffset>323556</wp:posOffset>
                </wp:positionH>
                <wp:positionV relativeFrom="paragraph">
                  <wp:posOffset>2869809</wp:posOffset>
                </wp:positionV>
                <wp:extent cx="5275385" cy="1266093"/>
                <wp:effectExtent l="0" t="0" r="8255" b="17145"/>
                <wp:wrapNone/>
                <wp:docPr id="14" name="Text Box 14"/>
                <wp:cNvGraphicFramePr/>
                <a:graphic xmlns:a="http://schemas.openxmlformats.org/drawingml/2006/main">
                  <a:graphicData uri="http://schemas.microsoft.com/office/word/2010/wordprocessingShape">
                    <wps:wsp>
                      <wps:cNvSpPr txBox="1"/>
                      <wps:spPr>
                        <a:xfrm>
                          <a:off x="0" y="0"/>
                          <a:ext cx="5275385" cy="1266093"/>
                        </a:xfrm>
                        <a:prstGeom prst="rect">
                          <a:avLst/>
                        </a:prstGeom>
                        <a:solidFill>
                          <a:schemeClr val="lt1"/>
                        </a:solidFill>
                        <a:ln w="6350">
                          <a:solidFill>
                            <a:prstClr val="black"/>
                          </a:solidFill>
                        </a:ln>
                      </wps:spPr>
                      <wps:txbx>
                        <w:txbxContent>
                          <w:p w14:paraId="6C46F463" w14:textId="27533FA8" w:rsidR="008631A0" w:rsidRPr="000E2622" w:rsidRDefault="008631A0" w:rsidP="008631A0">
                            <w:pPr>
                              <w:jc w:val="both"/>
                              <w:rPr>
                                <w:rFonts w:ascii="Arial" w:hAnsi="Arial" w:cs="Arial"/>
                              </w:rPr>
                            </w:pPr>
                            <w:r w:rsidRPr="000E2622">
                              <w:rPr>
                                <w:rFonts w:ascii="Arial" w:hAnsi="Arial" w:cs="Arial"/>
                                <w:b/>
                                <w:bCs/>
                              </w:rPr>
                              <w:t>Table S</w:t>
                            </w:r>
                            <w:r w:rsidR="0076132C">
                              <w:rPr>
                                <w:rFonts w:ascii="Arial" w:hAnsi="Arial" w:cs="Arial"/>
                                <w:b/>
                                <w:bCs/>
                              </w:rPr>
                              <w:t>9</w:t>
                            </w:r>
                            <w:r w:rsidRPr="000E2622">
                              <w:rPr>
                                <w:rFonts w:ascii="Arial" w:hAnsi="Arial" w:cs="Arial"/>
                                <w:b/>
                                <w:bCs/>
                              </w:rPr>
                              <w:t xml:space="preserve"> – </w:t>
                            </w:r>
                            <w:r w:rsidRPr="000E2622">
                              <w:rPr>
                                <w:rFonts w:ascii="Arial" w:hAnsi="Arial" w:cs="Arial"/>
                              </w:rPr>
                              <w:t>ANOVA results for a linear mixed model directly testing for local adaptation in sequestration ability. As with Table S</w:t>
                            </w:r>
                            <w:r w:rsidR="004A558C" w:rsidRPr="000E2622">
                              <w:rPr>
                                <w:rFonts w:ascii="Arial" w:hAnsi="Arial" w:cs="Arial"/>
                              </w:rPr>
                              <w:t>7</w:t>
                            </w:r>
                            <w:r w:rsidRPr="000E2622">
                              <w:rPr>
                                <w:rFonts w:ascii="Arial" w:hAnsi="Arial" w:cs="Arial"/>
                              </w:rPr>
                              <w:t xml:space="preserve">, the response variable is total sequestered cardenolides in monarch wings. The primary term of interest is the sympatric/allopatric contrast, which describes the magnitude of performance difference between monarchs </w:t>
                            </w:r>
                            <w:r w:rsidR="003D3B99" w:rsidRPr="000E2622">
                              <w:rPr>
                                <w:rFonts w:ascii="Arial" w:hAnsi="Arial" w:cs="Arial"/>
                              </w:rPr>
                              <w:t>reared on</w:t>
                            </w:r>
                            <w:r w:rsidRPr="000E2622">
                              <w:rPr>
                                <w:rFonts w:ascii="Arial" w:hAnsi="Arial" w:cs="Arial"/>
                              </w:rPr>
                              <w:t xml:space="preserve"> sympatric versus allopatric host plants.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6CE16D" id="Text Box 14" o:spid="_x0000_s1034" type="#_x0000_t202" style="position:absolute;margin-left:25.5pt;margin-top:225.95pt;width:415.4pt;height:99.7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" fillcolor="white [3201]" strokeweight=".5pt">
                <v:textbox>
                  <w:txbxContent>
                    <w:p w14:paraId="6C46F463" w14:textId="27533FA8" w:rsidR="008631A0" w:rsidRPr="000E2622" w:rsidRDefault="008631A0" w:rsidP="008631A0">
                      <w:pPr>
                        <w:jc w:val="both"/>
                        <w:rPr>
                          <w:rFonts w:ascii="Arial" w:hAnsi="Arial" w:cs="Arial"/>
                        </w:rPr>
                      </w:pPr>
                      <w:r w:rsidRPr="000E2622">
                        <w:rPr>
                          <w:rFonts w:ascii="Arial" w:hAnsi="Arial" w:cs="Arial"/>
                          <w:b/>
                          <w:bCs/>
                        </w:rPr>
                        <w:t>Table S</w:t>
                      </w:r>
                      <w:r w:rsidR="0076132C">
                        <w:rPr>
                          <w:rFonts w:ascii="Arial" w:hAnsi="Arial" w:cs="Arial"/>
                          <w:b/>
                          <w:bCs/>
                        </w:rPr>
                        <w:t>9</w:t>
                      </w:r>
                      <w:r w:rsidRPr="000E2622">
                        <w:rPr>
                          <w:rFonts w:ascii="Arial" w:hAnsi="Arial" w:cs="Arial"/>
                          <w:b/>
                          <w:bCs/>
                        </w:rPr>
                        <w:t xml:space="preserve"> – </w:t>
                      </w:r>
                      <w:r w:rsidRPr="000E2622">
                        <w:rPr>
                          <w:rFonts w:ascii="Arial" w:hAnsi="Arial" w:cs="Arial"/>
                        </w:rPr>
                        <w:t>ANOVA results for a linear mixed model directly testing for local adaptation in sequestration ability. As with Table S</w:t>
                      </w:r>
                      <w:r w:rsidR="004A558C" w:rsidRPr="000E2622">
                        <w:rPr>
                          <w:rFonts w:ascii="Arial" w:hAnsi="Arial" w:cs="Arial"/>
                        </w:rPr>
                        <w:t>7</w:t>
                      </w:r>
                      <w:r w:rsidRPr="000E2622">
                        <w:rPr>
                          <w:rFonts w:ascii="Arial" w:hAnsi="Arial" w:cs="Arial"/>
                        </w:rPr>
                        <w:t xml:space="preserve">, the response variable is total sequestered cardenolides in monarch wings. The primary term of interest is the sympatric/allopatric contrast, which describes the magnitude of performance difference between monarchs </w:t>
                      </w:r>
                      <w:r w:rsidR="003D3B99" w:rsidRPr="000E2622">
                        <w:rPr>
                          <w:rFonts w:ascii="Arial" w:hAnsi="Arial" w:cs="Arial"/>
                        </w:rPr>
                        <w:t>reared on</w:t>
                      </w:r>
                      <w:r w:rsidRPr="000E2622">
                        <w:rPr>
                          <w:rFonts w:ascii="Arial" w:hAnsi="Arial" w:cs="Arial"/>
                        </w:rPr>
                        <w:t xml:space="preserve"> sympatric versus allopatric host plants.</w:t>
                      </w:r>
                    </w:p>
                  </w:txbxContent>
                </v:textbox>
              </v:shape>
            </w:pict>
          </mc:Fallback>
        </mc:AlternateContent>
      </w:r>
      <w:r w:rsidR="00F42E62">
        <w:br w:type="page"/>
      </w:r>
    </w:p>
    <w:tbl>
      <w:tblPr>
        <w:tblStyle w:val="TableGrid"/>
        <w:tblpPr w:leftFromText="180" w:rightFromText="180" w:vertAnchor="page" w:horzAnchor="margin" w:tblpXSpec="center" w:tblpY="1647"/>
        <w:tblW w:w="8339" w:type="dxa"/>
        <w:tblLook w:val="04A0" w:firstRow="1" w:lastRow="0" w:firstColumn="1" w:lastColumn="0" w:noHBand="0" w:noVBand="1"/>
      </w:tblPr>
      <w:tblGrid>
        <w:gridCol w:w="1437"/>
        <w:gridCol w:w="2201"/>
        <w:gridCol w:w="2201"/>
        <w:gridCol w:w="2500"/>
      </w:tblGrid>
      <w:tr w:rsidR="005E189B" w:rsidRPr="000E2622" w14:paraId="37D14A5C" w14:textId="77777777" w:rsidTr="005E189B">
        <w:trPr>
          <w:trHeight w:val="560"/>
        </w:trPr>
        <w:tc>
          <w:tcPr>
            <w:tcW w:w="1437" w:type="dxa"/>
            <w:vAlign w:val="center"/>
          </w:tcPr>
          <w:p w14:paraId="4CD172E1" w14:textId="3D7191F9" w:rsidR="005E189B" w:rsidRPr="000E2622" w:rsidRDefault="005E189B" w:rsidP="00EA7CEC">
            <w:pPr>
              <w:jc w:val="center"/>
              <w:rPr>
                <w:rFonts w:ascii="Arial" w:hAnsi="Arial" w:cs="Arial"/>
                <w:b/>
                <w:bCs/>
              </w:rPr>
            </w:pPr>
            <w:r w:rsidRPr="000E2622">
              <w:rPr>
                <w:rFonts w:ascii="Arial" w:hAnsi="Arial" w:cs="Arial"/>
                <w:b/>
                <w:bCs/>
              </w:rPr>
              <w:lastRenderedPageBreak/>
              <w:t>Species</w:t>
            </w:r>
          </w:p>
        </w:tc>
        <w:tc>
          <w:tcPr>
            <w:tcW w:w="2201" w:type="dxa"/>
            <w:vAlign w:val="center"/>
          </w:tcPr>
          <w:p w14:paraId="1A30FD61" w14:textId="697E6057" w:rsidR="005E189B" w:rsidRPr="000E2622" w:rsidRDefault="005E189B" w:rsidP="00EA7CEC">
            <w:pPr>
              <w:jc w:val="center"/>
              <w:rPr>
                <w:rFonts w:ascii="Arial" w:hAnsi="Arial" w:cs="Arial"/>
              </w:rPr>
            </w:pPr>
            <w:r w:rsidRPr="000E2622">
              <w:rPr>
                <w:rFonts w:ascii="Arial" w:hAnsi="Arial" w:cs="Arial"/>
                <w:b/>
                <w:bCs/>
                <w:color w:val="202124"/>
              </w:rPr>
              <w:t>Mean Cardenolide Concentration</w:t>
            </w:r>
          </w:p>
        </w:tc>
        <w:tc>
          <w:tcPr>
            <w:tcW w:w="2201" w:type="dxa"/>
            <w:vAlign w:val="center"/>
          </w:tcPr>
          <w:p w14:paraId="64752B55" w14:textId="07180378" w:rsidR="005E189B" w:rsidRPr="000E2622" w:rsidRDefault="005E189B" w:rsidP="00EA7CEC">
            <w:pPr>
              <w:jc w:val="center"/>
              <w:rPr>
                <w:rFonts w:ascii="Arial" w:hAnsi="Arial" w:cs="Arial"/>
                <w:b/>
                <w:bCs/>
              </w:rPr>
            </w:pPr>
            <w:r w:rsidRPr="000E2622">
              <w:rPr>
                <w:rFonts w:ascii="Arial" w:hAnsi="Arial" w:cs="Arial"/>
                <w:b/>
                <w:bCs/>
              </w:rPr>
              <w:t>Standard Deviation</w:t>
            </w:r>
          </w:p>
        </w:tc>
        <w:tc>
          <w:tcPr>
            <w:tcW w:w="2500" w:type="dxa"/>
            <w:vAlign w:val="center"/>
          </w:tcPr>
          <w:p w14:paraId="7E0C4573" w14:textId="34A928A8" w:rsidR="005E189B" w:rsidRPr="000E2622" w:rsidRDefault="005E189B" w:rsidP="00EA7CEC">
            <w:pPr>
              <w:jc w:val="center"/>
              <w:rPr>
                <w:rFonts w:ascii="Arial" w:hAnsi="Arial" w:cs="Arial"/>
                <w:b/>
                <w:bCs/>
              </w:rPr>
            </w:pPr>
            <w:r w:rsidRPr="000E2622">
              <w:rPr>
                <w:rFonts w:ascii="Arial" w:hAnsi="Arial" w:cs="Arial"/>
                <w:b/>
                <w:bCs/>
              </w:rPr>
              <w:t>Coefficient of Variation</w:t>
            </w:r>
          </w:p>
        </w:tc>
      </w:tr>
      <w:tr w:rsidR="005E189B" w:rsidRPr="000E2622" w14:paraId="42D71B4D" w14:textId="77777777" w:rsidTr="005E189B">
        <w:trPr>
          <w:trHeight w:val="604"/>
        </w:trPr>
        <w:tc>
          <w:tcPr>
            <w:tcW w:w="1437" w:type="dxa"/>
            <w:vAlign w:val="center"/>
          </w:tcPr>
          <w:p w14:paraId="731E6F61" w14:textId="09536488" w:rsidR="005E189B" w:rsidRPr="000E2622" w:rsidRDefault="005E189B" w:rsidP="00EA7CEC">
            <w:pPr>
              <w:jc w:val="center"/>
              <w:rPr>
                <w:rFonts w:ascii="Arial" w:hAnsi="Arial" w:cs="Arial"/>
              </w:rPr>
            </w:pPr>
            <w:r w:rsidRPr="000E2622">
              <w:rPr>
                <w:rFonts w:ascii="Arial" w:hAnsi="Arial" w:cs="Arial"/>
              </w:rPr>
              <w:t>GOPH</w:t>
            </w:r>
          </w:p>
        </w:tc>
        <w:tc>
          <w:tcPr>
            <w:tcW w:w="2201" w:type="dxa"/>
            <w:vAlign w:val="center"/>
          </w:tcPr>
          <w:p w14:paraId="71A3D2C6" w14:textId="11ACD701" w:rsidR="005E189B" w:rsidRPr="000E2622" w:rsidRDefault="005E189B" w:rsidP="00EA7CEC">
            <w:pPr>
              <w:jc w:val="center"/>
              <w:rPr>
                <w:rFonts w:ascii="Arial" w:hAnsi="Arial" w:cs="Arial"/>
              </w:rPr>
            </w:pPr>
            <w:r w:rsidRPr="000E2622">
              <w:rPr>
                <w:rFonts w:ascii="Arial" w:hAnsi="Arial" w:cs="Arial"/>
              </w:rPr>
              <w:t>5.42</w:t>
            </w:r>
          </w:p>
        </w:tc>
        <w:tc>
          <w:tcPr>
            <w:tcW w:w="2201" w:type="dxa"/>
            <w:vAlign w:val="center"/>
          </w:tcPr>
          <w:p w14:paraId="34D9DD8E" w14:textId="6FC822FD" w:rsidR="005E189B" w:rsidRPr="000E2622" w:rsidRDefault="005E189B" w:rsidP="00EA7CEC">
            <w:pPr>
              <w:jc w:val="center"/>
              <w:rPr>
                <w:rFonts w:ascii="Arial" w:hAnsi="Arial" w:cs="Arial"/>
              </w:rPr>
            </w:pPr>
            <w:r w:rsidRPr="000E2622">
              <w:rPr>
                <w:rFonts w:ascii="Arial" w:hAnsi="Arial" w:cs="Arial"/>
              </w:rPr>
              <w:t>2.00</w:t>
            </w:r>
          </w:p>
        </w:tc>
        <w:tc>
          <w:tcPr>
            <w:tcW w:w="2500" w:type="dxa"/>
            <w:vAlign w:val="center"/>
          </w:tcPr>
          <w:p w14:paraId="25157285" w14:textId="1934E5B4" w:rsidR="005E189B" w:rsidRPr="000E2622" w:rsidRDefault="005E189B" w:rsidP="00EA7CEC">
            <w:pPr>
              <w:jc w:val="center"/>
              <w:rPr>
                <w:rFonts w:ascii="Arial" w:hAnsi="Arial" w:cs="Arial"/>
              </w:rPr>
            </w:pPr>
            <w:r w:rsidRPr="000E2622">
              <w:rPr>
                <w:rFonts w:ascii="Arial" w:hAnsi="Arial" w:cs="Arial"/>
              </w:rPr>
              <w:t>0.371</w:t>
            </w:r>
          </w:p>
        </w:tc>
      </w:tr>
      <w:tr w:rsidR="005E189B" w:rsidRPr="000E2622" w14:paraId="44C52491" w14:textId="77777777" w:rsidTr="005E189B">
        <w:trPr>
          <w:trHeight w:val="604"/>
        </w:trPr>
        <w:tc>
          <w:tcPr>
            <w:tcW w:w="1437" w:type="dxa"/>
            <w:vAlign w:val="center"/>
          </w:tcPr>
          <w:p w14:paraId="513F41A6" w14:textId="021E2F36" w:rsidR="005E189B" w:rsidRPr="000E2622" w:rsidRDefault="005E189B" w:rsidP="00EA7CEC">
            <w:pPr>
              <w:jc w:val="center"/>
              <w:rPr>
                <w:rFonts w:ascii="Arial" w:hAnsi="Arial" w:cs="Arial"/>
              </w:rPr>
            </w:pPr>
            <w:r w:rsidRPr="000E2622">
              <w:rPr>
                <w:rFonts w:ascii="Arial" w:hAnsi="Arial" w:cs="Arial"/>
              </w:rPr>
              <w:t>ASCU</w:t>
            </w:r>
          </w:p>
        </w:tc>
        <w:tc>
          <w:tcPr>
            <w:tcW w:w="2201" w:type="dxa"/>
            <w:vAlign w:val="center"/>
          </w:tcPr>
          <w:p w14:paraId="02C64DA2" w14:textId="2522B834" w:rsidR="005E189B" w:rsidRPr="000E2622" w:rsidRDefault="005E189B" w:rsidP="00EA7CEC">
            <w:pPr>
              <w:jc w:val="center"/>
              <w:rPr>
                <w:rFonts w:ascii="Arial" w:hAnsi="Arial" w:cs="Arial"/>
              </w:rPr>
            </w:pPr>
            <w:r w:rsidRPr="000E2622">
              <w:rPr>
                <w:rFonts w:ascii="Arial" w:hAnsi="Arial" w:cs="Arial"/>
              </w:rPr>
              <w:t>12.17</w:t>
            </w:r>
          </w:p>
        </w:tc>
        <w:tc>
          <w:tcPr>
            <w:tcW w:w="2201" w:type="dxa"/>
            <w:vAlign w:val="center"/>
          </w:tcPr>
          <w:p w14:paraId="0C9CE88B" w14:textId="11522D95" w:rsidR="005E189B" w:rsidRPr="000E2622" w:rsidRDefault="005E189B" w:rsidP="00EA7CEC">
            <w:pPr>
              <w:jc w:val="center"/>
              <w:rPr>
                <w:rFonts w:ascii="Arial" w:hAnsi="Arial" w:cs="Arial"/>
              </w:rPr>
            </w:pPr>
            <w:r w:rsidRPr="000E2622">
              <w:rPr>
                <w:rFonts w:ascii="Arial" w:hAnsi="Arial" w:cs="Arial"/>
              </w:rPr>
              <w:t>4.83</w:t>
            </w:r>
          </w:p>
        </w:tc>
        <w:tc>
          <w:tcPr>
            <w:tcW w:w="2500" w:type="dxa"/>
            <w:vAlign w:val="center"/>
          </w:tcPr>
          <w:p w14:paraId="7A91C1CF" w14:textId="4195722C" w:rsidR="005E189B" w:rsidRPr="000E2622" w:rsidRDefault="005E189B" w:rsidP="00EA7CEC">
            <w:pPr>
              <w:jc w:val="center"/>
              <w:rPr>
                <w:rFonts w:ascii="Arial" w:hAnsi="Arial" w:cs="Arial"/>
              </w:rPr>
            </w:pPr>
            <w:r w:rsidRPr="000E2622">
              <w:rPr>
                <w:rFonts w:ascii="Arial" w:hAnsi="Arial" w:cs="Arial"/>
              </w:rPr>
              <w:t>0.397</w:t>
            </w:r>
          </w:p>
        </w:tc>
      </w:tr>
      <w:tr w:rsidR="005E189B" w:rsidRPr="000E2622" w14:paraId="4B737C21" w14:textId="77777777" w:rsidTr="005E189B">
        <w:trPr>
          <w:trHeight w:val="560"/>
        </w:trPr>
        <w:tc>
          <w:tcPr>
            <w:tcW w:w="1437" w:type="dxa"/>
            <w:vAlign w:val="center"/>
          </w:tcPr>
          <w:p w14:paraId="5A189B7A" w14:textId="3E01145D" w:rsidR="005E189B" w:rsidRPr="000E2622" w:rsidRDefault="005E189B" w:rsidP="00EA7CEC">
            <w:pPr>
              <w:jc w:val="center"/>
              <w:rPr>
                <w:rFonts w:ascii="Arial" w:hAnsi="Arial" w:cs="Arial"/>
              </w:rPr>
            </w:pPr>
            <w:r w:rsidRPr="000E2622">
              <w:rPr>
                <w:rFonts w:ascii="Arial" w:hAnsi="Arial" w:cs="Arial"/>
              </w:rPr>
              <w:t>AINC</w:t>
            </w:r>
          </w:p>
        </w:tc>
        <w:tc>
          <w:tcPr>
            <w:tcW w:w="2201" w:type="dxa"/>
            <w:vAlign w:val="center"/>
          </w:tcPr>
          <w:p w14:paraId="7D117820" w14:textId="7B5AD927" w:rsidR="005E189B" w:rsidRPr="000E2622" w:rsidRDefault="005E189B" w:rsidP="00EA7CEC">
            <w:pPr>
              <w:jc w:val="center"/>
              <w:rPr>
                <w:rFonts w:ascii="Arial" w:hAnsi="Arial" w:cs="Arial"/>
              </w:rPr>
            </w:pPr>
            <w:r w:rsidRPr="000E2622">
              <w:rPr>
                <w:rFonts w:ascii="Arial" w:hAnsi="Arial" w:cs="Arial"/>
              </w:rPr>
              <w:t>0.45</w:t>
            </w:r>
          </w:p>
        </w:tc>
        <w:tc>
          <w:tcPr>
            <w:tcW w:w="2201" w:type="dxa"/>
            <w:vAlign w:val="center"/>
          </w:tcPr>
          <w:p w14:paraId="223A578B" w14:textId="5319BEC7" w:rsidR="005E189B" w:rsidRPr="000E2622" w:rsidRDefault="005E189B" w:rsidP="00EA7CEC">
            <w:pPr>
              <w:jc w:val="center"/>
              <w:rPr>
                <w:rFonts w:ascii="Arial" w:hAnsi="Arial" w:cs="Arial"/>
              </w:rPr>
            </w:pPr>
            <w:r w:rsidRPr="000E2622">
              <w:rPr>
                <w:rFonts w:ascii="Arial" w:hAnsi="Arial" w:cs="Arial"/>
              </w:rPr>
              <w:t>0.45</w:t>
            </w:r>
          </w:p>
        </w:tc>
        <w:tc>
          <w:tcPr>
            <w:tcW w:w="2500" w:type="dxa"/>
            <w:vAlign w:val="center"/>
          </w:tcPr>
          <w:p w14:paraId="333D22F9" w14:textId="7322B700" w:rsidR="005E189B" w:rsidRPr="000E2622" w:rsidRDefault="005E189B" w:rsidP="00EA7CEC">
            <w:pPr>
              <w:jc w:val="center"/>
              <w:rPr>
                <w:rFonts w:ascii="Arial" w:hAnsi="Arial" w:cs="Arial"/>
              </w:rPr>
            </w:pPr>
            <w:r w:rsidRPr="000E2622">
              <w:rPr>
                <w:rFonts w:ascii="Arial" w:hAnsi="Arial" w:cs="Arial"/>
              </w:rPr>
              <w:t>1.002</w:t>
            </w:r>
          </w:p>
        </w:tc>
      </w:tr>
      <w:tr w:rsidR="005E189B" w:rsidRPr="000E2622" w14:paraId="7092C28F" w14:textId="77777777" w:rsidTr="005E189B">
        <w:trPr>
          <w:trHeight w:val="560"/>
        </w:trPr>
        <w:tc>
          <w:tcPr>
            <w:tcW w:w="1437" w:type="dxa"/>
            <w:vAlign w:val="center"/>
          </w:tcPr>
          <w:p w14:paraId="286DD761" w14:textId="5E41DE47" w:rsidR="005E189B" w:rsidRPr="000E2622" w:rsidRDefault="005E189B" w:rsidP="00EA7CEC">
            <w:pPr>
              <w:jc w:val="center"/>
              <w:rPr>
                <w:rFonts w:ascii="Arial" w:hAnsi="Arial" w:cs="Arial"/>
              </w:rPr>
            </w:pPr>
            <w:r w:rsidRPr="000E2622">
              <w:rPr>
                <w:rFonts w:ascii="Arial" w:hAnsi="Arial" w:cs="Arial"/>
              </w:rPr>
              <w:t>ASFA</w:t>
            </w:r>
          </w:p>
        </w:tc>
        <w:tc>
          <w:tcPr>
            <w:tcW w:w="2201" w:type="dxa"/>
            <w:vAlign w:val="center"/>
          </w:tcPr>
          <w:p w14:paraId="18EC7277" w14:textId="3F97C62E" w:rsidR="005E189B" w:rsidRPr="000E2622" w:rsidRDefault="005E189B" w:rsidP="00EA7CEC">
            <w:pPr>
              <w:jc w:val="center"/>
              <w:rPr>
                <w:rFonts w:ascii="Arial" w:hAnsi="Arial" w:cs="Arial"/>
              </w:rPr>
            </w:pPr>
            <w:r w:rsidRPr="000E2622">
              <w:rPr>
                <w:rFonts w:ascii="Arial" w:hAnsi="Arial" w:cs="Arial"/>
              </w:rPr>
              <w:t>0.31</w:t>
            </w:r>
          </w:p>
        </w:tc>
        <w:tc>
          <w:tcPr>
            <w:tcW w:w="2201" w:type="dxa"/>
            <w:vAlign w:val="center"/>
          </w:tcPr>
          <w:p w14:paraId="41F00AFC" w14:textId="1AD85A2C" w:rsidR="005E189B" w:rsidRPr="000E2622" w:rsidRDefault="005E189B" w:rsidP="00EA7CEC">
            <w:pPr>
              <w:jc w:val="center"/>
              <w:rPr>
                <w:rFonts w:ascii="Arial" w:hAnsi="Arial" w:cs="Arial"/>
              </w:rPr>
            </w:pPr>
            <w:r w:rsidRPr="000E2622">
              <w:rPr>
                <w:rFonts w:ascii="Arial" w:hAnsi="Arial" w:cs="Arial"/>
              </w:rPr>
              <w:t>0.24</w:t>
            </w:r>
          </w:p>
        </w:tc>
        <w:tc>
          <w:tcPr>
            <w:tcW w:w="2500" w:type="dxa"/>
            <w:vAlign w:val="center"/>
          </w:tcPr>
          <w:p w14:paraId="30E23187" w14:textId="7767D628" w:rsidR="005E189B" w:rsidRPr="000E2622" w:rsidRDefault="005E189B" w:rsidP="00EA7CEC">
            <w:pPr>
              <w:jc w:val="center"/>
              <w:rPr>
                <w:rFonts w:ascii="Arial" w:hAnsi="Arial" w:cs="Arial"/>
              </w:rPr>
            </w:pPr>
            <w:r w:rsidRPr="000E2622">
              <w:rPr>
                <w:rFonts w:ascii="Arial" w:hAnsi="Arial" w:cs="Arial"/>
              </w:rPr>
              <w:t>0.759</w:t>
            </w:r>
          </w:p>
        </w:tc>
      </w:tr>
      <w:tr w:rsidR="005E189B" w:rsidRPr="000E2622" w14:paraId="21D64819" w14:textId="77777777" w:rsidTr="005E189B">
        <w:trPr>
          <w:trHeight w:val="560"/>
        </w:trPr>
        <w:tc>
          <w:tcPr>
            <w:tcW w:w="1437" w:type="dxa"/>
            <w:vAlign w:val="center"/>
          </w:tcPr>
          <w:p w14:paraId="02F647AC" w14:textId="7FB8D167" w:rsidR="005E189B" w:rsidRPr="000E2622" w:rsidRDefault="005E189B" w:rsidP="00EA7CEC">
            <w:pPr>
              <w:jc w:val="center"/>
              <w:rPr>
                <w:rFonts w:ascii="Arial" w:hAnsi="Arial" w:cs="Arial"/>
              </w:rPr>
            </w:pPr>
            <w:r w:rsidRPr="000E2622">
              <w:rPr>
                <w:rFonts w:ascii="Arial" w:hAnsi="Arial" w:cs="Arial"/>
              </w:rPr>
              <w:t>ASYR</w:t>
            </w:r>
          </w:p>
        </w:tc>
        <w:tc>
          <w:tcPr>
            <w:tcW w:w="2201" w:type="dxa"/>
            <w:vAlign w:val="center"/>
          </w:tcPr>
          <w:p w14:paraId="3D2854FF" w14:textId="5D8D6DA1" w:rsidR="005E189B" w:rsidRPr="000E2622" w:rsidRDefault="005E189B" w:rsidP="00EA7CEC">
            <w:pPr>
              <w:jc w:val="center"/>
              <w:rPr>
                <w:rFonts w:ascii="Arial" w:hAnsi="Arial" w:cs="Arial"/>
              </w:rPr>
            </w:pPr>
            <w:r w:rsidRPr="000E2622">
              <w:rPr>
                <w:rFonts w:ascii="Arial" w:hAnsi="Arial" w:cs="Arial"/>
              </w:rPr>
              <w:t>6.14</w:t>
            </w:r>
          </w:p>
        </w:tc>
        <w:tc>
          <w:tcPr>
            <w:tcW w:w="2201" w:type="dxa"/>
            <w:vAlign w:val="center"/>
          </w:tcPr>
          <w:p w14:paraId="4F51875D" w14:textId="1475442D" w:rsidR="005E189B" w:rsidRPr="000E2622" w:rsidRDefault="00BA709D" w:rsidP="00EA7CEC">
            <w:pPr>
              <w:jc w:val="center"/>
              <w:rPr>
                <w:rFonts w:ascii="Arial" w:hAnsi="Arial" w:cs="Arial"/>
              </w:rPr>
            </w:pPr>
            <w:r w:rsidRPr="000E2622">
              <w:rPr>
                <w:rFonts w:ascii="Arial" w:hAnsi="Arial" w:cs="Arial"/>
              </w:rPr>
              <w:t>4.18</w:t>
            </w:r>
          </w:p>
        </w:tc>
        <w:tc>
          <w:tcPr>
            <w:tcW w:w="2500" w:type="dxa"/>
            <w:vAlign w:val="center"/>
          </w:tcPr>
          <w:p w14:paraId="05C2EBA2" w14:textId="37417CDA" w:rsidR="005E189B" w:rsidRPr="000E2622" w:rsidRDefault="005E189B" w:rsidP="00EA7CEC">
            <w:pPr>
              <w:jc w:val="center"/>
              <w:rPr>
                <w:rFonts w:ascii="Arial" w:hAnsi="Arial" w:cs="Arial"/>
              </w:rPr>
            </w:pPr>
            <w:r w:rsidRPr="000E2622">
              <w:rPr>
                <w:rFonts w:ascii="Arial" w:hAnsi="Arial" w:cs="Arial"/>
              </w:rPr>
              <w:t>0.681</w:t>
            </w:r>
          </w:p>
        </w:tc>
      </w:tr>
      <w:tr w:rsidR="005E189B" w:rsidRPr="000E2622" w14:paraId="4AF41D6C" w14:textId="77777777" w:rsidTr="005E189B">
        <w:trPr>
          <w:trHeight w:val="560"/>
        </w:trPr>
        <w:tc>
          <w:tcPr>
            <w:tcW w:w="1437" w:type="dxa"/>
            <w:vAlign w:val="center"/>
          </w:tcPr>
          <w:p w14:paraId="199E3B4B" w14:textId="1E82F44A" w:rsidR="005E189B" w:rsidRPr="000E2622" w:rsidRDefault="005E189B" w:rsidP="00EA7CEC">
            <w:pPr>
              <w:jc w:val="center"/>
              <w:rPr>
                <w:rFonts w:ascii="Arial" w:hAnsi="Arial" w:cs="Arial"/>
              </w:rPr>
            </w:pPr>
            <w:r w:rsidRPr="000E2622">
              <w:rPr>
                <w:rFonts w:ascii="Arial" w:hAnsi="Arial" w:cs="Arial"/>
              </w:rPr>
              <w:t>ASPEC</w:t>
            </w:r>
          </w:p>
        </w:tc>
        <w:tc>
          <w:tcPr>
            <w:tcW w:w="2201" w:type="dxa"/>
            <w:vAlign w:val="center"/>
          </w:tcPr>
          <w:p w14:paraId="66555DEC" w14:textId="2E829CA9" w:rsidR="005E189B" w:rsidRPr="000E2622" w:rsidRDefault="005E189B" w:rsidP="00EA7CEC">
            <w:pPr>
              <w:jc w:val="center"/>
              <w:rPr>
                <w:rFonts w:ascii="Arial" w:hAnsi="Arial" w:cs="Arial"/>
              </w:rPr>
            </w:pPr>
            <w:r w:rsidRPr="000E2622">
              <w:rPr>
                <w:rFonts w:ascii="Arial" w:hAnsi="Arial" w:cs="Arial"/>
              </w:rPr>
              <w:t>3.29</w:t>
            </w:r>
          </w:p>
        </w:tc>
        <w:tc>
          <w:tcPr>
            <w:tcW w:w="2201" w:type="dxa"/>
            <w:vAlign w:val="center"/>
          </w:tcPr>
          <w:p w14:paraId="740110FB" w14:textId="49C722D2" w:rsidR="005E189B" w:rsidRPr="000E2622" w:rsidRDefault="00BA709D" w:rsidP="00EA7CEC">
            <w:pPr>
              <w:jc w:val="center"/>
              <w:rPr>
                <w:rFonts w:ascii="Arial" w:hAnsi="Arial" w:cs="Arial"/>
              </w:rPr>
            </w:pPr>
            <w:r w:rsidRPr="000E2622">
              <w:rPr>
                <w:rFonts w:ascii="Arial" w:hAnsi="Arial" w:cs="Arial"/>
              </w:rPr>
              <w:t>3.12</w:t>
            </w:r>
          </w:p>
        </w:tc>
        <w:tc>
          <w:tcPr>
            <w:tcW w:w="2500" w:type="dxa"/>
            <w:vAlign w:val="center"/>
          </w:tcPr>
          <w:p w14:paraId="67F55CC0" w14:textId="40BC2A32" w:rsidR="005E189B" w:rsidRPr="000E2622" w:rsidRDefault="005E189B" w:rsidP="00EA7CEC">
            <w:pPr>
              <w:jc w:val="center"/>
              <w:rPr>
                <w:rFonts w:ascii="Arial" w:hAnsi="Arial" w:cs="Arial"/>
              </w:rPr>
            </w:pPr>
            <w:r w:rsidRPr="000E2622">
              <w:rPr>
                <w:rFonts w:ascii="Arial" w:hAnsi="Arial" w:cs="Arial"/>
              </w:rPr>
              <w:t>0.949</w:t>
            </w:r>
          </w:p>
        </w:tc>
      </w:tr>
    </w:tbl>
    <w:p w14:paraId="0DFFE656" w14:textId="77777777" w:rsidR="003C1E0A" w:rsidRDefault="00BA709D">
      <w:r>
        <w:rPr>
          <w:noProof/>
        </w:rPr>
        <mc:AlternateContent>
          <mc:Choice Requires="wps">
            <w:drawing>
              <wp:anchor distT="0" distB="0" distL="114300" distR="114300" simplePos="0" relativeHeight="251650560" behindDoc="0" locked="0" layoutInCell="1" allowOverlap="1" wp14:anchorId="456E3025" wp14:editId="419DF5D5">
                <wp:simplePos x="0" y="0"/>
                <wp:positionH relativeFrom="column">
                  <wp:posOffset>304800</wp:posOffset>
                </wp:positionH>
                <wp:positionV relativeFrom="paragraph">
                  <wp:posOffset>3084390</wp:posOffset>
                </wp:positionV>
                <wp:extent cx="5283200" cy="493485"/>
                <wp:effectExtent l="0" t="0" r="12700" b="14605"/>
                <wp:wrapNone/>
                <wp:docPr id="23" name="Text Box 23"/>
                <wp:cNvGraphicFramePr/>
                <a:graphic xmlns:a="http://schemas.openxmlformats.org/drawingml/2006/main">
                  <a:graphicData uri="http://schemas.microsoft.com/office/word/2010/wordprocessingShape">
                    <wps:wsp>
                      <wps:cNvSpPr txBox="1"/>
                      <wps:spPr>
                        <a:xfrm>
                          <a:off x="0" y="0"/>
                          <a:ext cx="5283200" cy="493485"/>
                        </a:xfrm>
                        <a:prstGeom prst="rect">
                          <a:avLst/>
                        </a:prstGeom>
                        <a:solidFill>
                          <a:schemeClr val="lt1"/>
                        </a:solidFill>
                        <a:ln w="6350">
                          <a:solidFill>
                            <a:prstClr val="black"/>
                          </a:solidFill>
                        </a:ln>
                      </wps:spPr>
                      <wps:txbx>
                        <w:txbxContent>
                          <w:p w14:paraId="48827EFC" w14:textId="08F8F2E8" w:rsidR="00BA709D" w:rsidRPr="000E2622" w:rsidRDefault="00BA709D" w:rsidP="00BA709D">
                            <w:pPr>
                              <w:jc w:val="both"/>
                              <w:rPr>
                                <w:rFonts w:ascii="Arial" w:hAnsi="Arial" w:cs="Arial"/>
                              </w:rPr>
                            </w:pPr>
                            <w:r w:rsidRPr="000E2622">
                              <w:rPr>
                                <w:rFonts w:ascii="Arial" w:hAnsi="Arial" w:cs="Arial"/>
                                <w:b/>
                                <w:bCs/>
                              </w:rPr>
                              <w:t>Table S</w:t>
                            </w:r>
                            <w:r w:rsidR="0076132C">
                              <w:rPr>
                                <w:rFonts w:ascii="Arial" w:hAnsi="Arial" w:cs="Arial"/>
                                <w:b/>
                                <w:bCs/>
                              </w:rPr>
                              <w:t xml:space="preserve">10 </w:t>
                            </w:r>
                            <w:r w:rsidRPr="000E2622">
                              <w:rPr>
                                <w:rFonts w:ascii="Arial" w:hAnsi="Arial" w:cs="Arial"/>
                                <w:b/>
                                <w:bCs/>
                              </w:rPr>
                              <w:t xml:space="preserve">– </w:t>
                            </w:r>
                            <w:r w:rsidRPr="000E2622">
                              <w:rPr>
                                <w:rFonts w:ascii="Arial" w:hAnsi="Arial" w:cs="Arial"/>
                              </w:rPr>
                              <w:t>Coefficient of variation in cardenolide sequestration across each milkweed species. Note that variation is lowest on GOPH and ASCU.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6E3025" id="Text Box 23" o:spid="_x0000_s1035" type="#_x0000_t202" style="position:absolute;margin-left:24pt;margin-top:242.85pt;width:416pt;height:38.8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" fillcolor="white [3201]" strokeweight=".5pt">
                <v:textbox>
                  <w:txbxContent>
                    <w:p w14:paraId="48827EFC" w14:textId="08F8F2E8" w:rsidR="00BA709D" w:rsidRPr="000E2622" w:rsidRDefault="00BA709D" w:rsidP="00BA709D">
                      <w:pPr>
                        <w:jc w:val="both"/>
                        <w:rPr>
                          <w:rFonts w:ascii="Arial" w:hAnsi="Arial" w:cs="Arial"/>
                        </w:rPr>
                      </w:pPr>
                      <w:r w:rsidRPr="000E2622">
                        <w:rPr>
                          <w:rFonts w:ascii="Arial" w:hAnsi="Arial" w:cs="Arial"/>
                          <w:b/>
                          <w:bCs/>
                        </w:rPr>
                        <w:t>Table S</w:t>
                      </w:r>
                      <w:r w:rsidR="0076132C">
                        <w:rPr>
                          <w:rFonts w:ascii="Arial" w:hAnsi="Arial" w:cs="Arial"/>
                          <w:b/>
                          <w:bCs/>
                        </w:rPr>
                        <w:t xml:space="preserve">10 </w:t>
                      </w:r>
                      <w:r w:rsidRPr="000E2622">
                        <w:rPr>
                          <w:rFonts w:ascii="Arial" w:hAnsi="Arial" w:cs="Arial"/>
                          <w:b/>
                          <w:bCs/>
                        </w:rPr>
                        <w:t xml:space="preserve">– </w:t>
                      </w:r>
                      <w:r w:rsidRPr="000E2622">
                        <w:rPr>
                          <w:rFonts w:ascii="Arial" w:hAnsi="Arial" w:cs="Arial"/>
                        </w:rPr>
                        <w:t>Coefficient of variation in cardenolide sequestration across each milkweed species. Note that variation is lowest on GOPH and ASCU.</w:t>
                      </w:r>
                    </w:p>
                  </w:txbxContent>
                </v:textbox>
              </v:shape>
            </w:pict>
          </mc:Fallback>
        </mc:AlternateContent>
      </w:r>
      <w:r w:rsidR="003D5419">
        <w:br w:type="page"/>
      </w:r>
    </w:p>
    <w:tbl>
      <w:tblPr>
        <w:tblW w:w="9374" w:type="dxa"/>
        <w:tblLook w:val="04A0" w:firstRow="1" w:lastRow="0" w:firstColumn="1" w:lastColumn="0" w:noHBand="0" w:noVBand="1"/>
      </w:tblPr>
      <w:tblGrid>
        <w:gridCol w:w="1580"/>
        <w:gridCol w:w="1283"/>
        <w:gridCol w:w="1589"/>
        <w:gridCol w:w="817"/>
        <w:gridCol w:w="1200"/>
        <w:gridCol w:w="1021"/>
        <w:gridCol w:w="1021"/>
        <w:gridCol w:w="936"/>
      </w:tblGrid>
      <w:tr w:rsidR="003C1E0A" w:rsidRPr="000E2622" w14:paraId="3542D822" w14:textId="5D3EE82F" w:rsidTr="00716845">
        <w:trPr>
          <w:trHeight w:val="342"/>
        </w:trPr>
        <w:tc>
          <w:tcPr>
            <w:tcW w:w="1580" w:type="dxa"/>
            <w:tcBorders>
              <w:top w:val="single" w:sz="4" w:space="0" w:color="auto"/>
              <w:left w:val="single" w:sz="4" w:space="0" w:color="auto"/>
              <w:bottom w:val="single" w:sz="4" w:space="0" w:color="auto"/>
              <w:right w:val="nil"/>
            </w:tcBorders>
            <w:shd w:val="clear" w:color="auto" w:fill="auto"/>
            <w:noWrap/>
            <w:vAlign w:val="center"/>
            <w:hideMark/>
          </w:tcPr>
          <w:p w14:paraId="39049D37" w14:textId="5A1C82BD" w:rsidR="003C1E0A" w:rsidRPr="000E2622" w:rsidRDefault="003C1E0A" w:rsidP="003C1E0A">
            <w:pPr>
              <w:jc w:val="center"/>
              <w:rPr>
                <w:rFonts w:ascii="Arial" w:hAnsi="Arial" w:cs="Arial"/>
                <w:b/>
                <w:bCs/>
                <w:color w:val="000000"/>
              </w:rPr>
            </w:pPr>
            <w:r w:rsidRPr="000E2622">
              <w:rPr>
                <w:rFonts w:ascii="Arial" w:hAnsi="Arial" w:cs="Arial"/>
                <w:b/>
                <w:bCs/>
                <w:color w:val="000000"/>
              </w:rPr>
              <w:lastRenderedPageBreak/>
              <w:t>Monarch Population</w:t>
            </w:r>
          </w:p>
        </w:tc>
        <w:tc>
          <w:tcPr>
            <w:tcW w:w="1247" w:type="dxa"/>
            <w:tcBorders>
              <w:top w:val="single" w:sz="4" w:space="0" w:color="auto"/>
              <w:left w:val="nil"/>
              <w:bottom w:val="single" w:sz="4" w:space="0" w:color="auto"/>
              <w:right w:val="nil"/>
            </w:tcBorders>
            <w:shd w:val="clear" w:color="auto" w:fill="auto"/>
            <w:noWrap/>
            <w:vAlign w:val="center"/>
            <w:hideMark/>
          </w:tcPr>
          <w:p w14:paraId="011026D1" w14:textId="537D45C2" w:rsidR="003C1E0A" w:rsidRPr="000E2622" w:rsidRDefault="003C1E0A" w:rsidP="003C1E0A">
            <w:pPr>
              <w:jc w:val="center"/>
              <w:rPr>
                <w:rFonts w:ascii="Arial" w:hAnsi="Arial" w:cs="Arial"/>
                <w:b/>
                <w:bCs/>
                <w:color w:val="000000"/>
              </w:rPr>
            </w:pPr>
            <w:r w:rsidRPr="000E2622">
              <w:rPr>
                <w:rFonts w:ascii="Arial" w:hAnsi="Arial" w:cs="Arial"/>
                <w:b/>
                <w:bCs/>
                <w:color w:val="000000"/>
              </w:rPr>
              <w:t>Milkweed Species</w:t>
            </w:r>
          </w:p>
        </w:tc>
        <w:tc>
          <w:tcPr>
            <w:tcW w:w="1589" w:type="dxa"/>
            <w:tcBorders>
              <w:top w:val="single" w:sz="4" w:space="0" w:color="auto"/>
              <w:left w:val="nil"/>
              <w:bottom w:val="single" w:sz="4" w:space="0" w:color="auto"/>
              <w:right w:val="nil"/>
            </w:tcBorders>
            <w:shd w:val="clear" w:color="auto" w:fill="auto"/>
            <w:noWrap/>
            <w:vAlign w:val="center"/>
            <w:hideMark/>
          </w:tcPr>
          <w:p w14:paraId="63ADDF9D" w14:textId="7ECEBC59" w:rsidR="003C1E0A" w:rsidRPr="000E2622" w:rsidRDefault="003C1E0A" w:rsidP="003C1E0A">
            <w:pPr>
              <w:jc w:val="center"/>
              <w:rPr>
                <w:rFonts w:ascii="Arial" w:hAnsi="Arial" w:cs="Arial"/>
                <w:b/>
                <w:bCs/>
                <w:color w:val="000000"/>
              </w:rPr>
            </w:pPr>
            <w:r w:rsidRPr="000E2622">
              <w:rPr>
                <w:rFonts w:ascii="Arial" w:hAnsi="Arial" w:cs="Arial"/>
                <w:b/>
                <w:bCs/>
                <w:color w:val="000000"/>
              </w:rPr>
              <w:t>Marginal Mean</w:t>
            </w:r>
          </w:p>
        </w:tc>
        <w:tc>
          <w:tcPr>
            <w:tcW w:w="788" w:type="dxa"/>
            <w:tcBorders>
              <w:top w:val="single" w:sz="4" w:space="0" w:color="auto"/>
              <w:left w:val="nil"/>
              <w:bottom w:val="single" w:sz="4" w:space="0" w:color="auto"/>
              <w:right w:val="nil"/>
            </w:tcBorders>
            <w:shd w:val="clear" w:color="auto" w:fill="auto"/>
            <w:noWrap/>
            <w:vAlign w:val="center"/>
            <w:hideMark/>
          </w:tcPr>
          <w:p w14:paraId="20687303" w14:textId="77777777" w:rsidR="003C1E0A" w:rsidRPr="000E2622" w:rsidRDefault="003C1E0A" w:rsidP="003C1E0A">
            <w:pPr>
              <w:jc w:val="center"/>
              <w:rPr>
                <w:rFonts w:ascii="Arial" w:hAnsi="Arial" w:cs="Arial"/>
                <w:b/>
                <w:bCs/>
                <w:color w:val="000000"/>
              </w:rPr>
            </w:pPr>
            <w:r w:rsidRPr="000E2622">
              <w:rPr>
                <w:rFonts w:ascii="Arial" w:hAnsi="Arial" w:cs="Arial"/>
                <w:b/>
                <w:bCs/>
                <w:color w:val="000000"/>
              </w:rPr>
              <w:t>SE</w:t>
            </w:r>
          </w:p>
        </w:tc>
        <w:tc>
          <w:tcPr>
            <w:tcW w:w="1200" w:type="dxa"/>
            <w:tcBorders>
              <w:top w:val="single" w:sz="4" w:space="0" w:color="auto"/>
              <w:left w:val="nil"/>
              <w:bottom w:val="single" w:sz="4" w:space="0" w:color="auto"/>
              <w:right w:val="nil"/>
            </w:tcBorders>
            <w:shd w:val="clear" w:color="auto" w:fill="auto"/>
            <w:noWrap/>
            <w:vAlign w:val="center"/>
            <w:hideMark/>
          </w:tcPr>
          <w:p w14:paraId="62110B63" w14:textId="77777777" w:rsidR="003C1E0A" w:rsidRPr="000E2622" w:rsidRDefault="003C1E0A" w:rsidP="003C1E0A">
            <w:pPr>
              <w:jc w:val="center"/>
              <w:rPr>
                <w:rFonts w:ascii="Arial" w:hAnsi="Arial" w:cs="Arial"/>
                <w:b/>
                <w:bCs/>
                <w:color w:val="000000"/>
              </w:rPr>
            </w:pPr>
            <w:r w:rsidRPr="000E2622">
              <w:rPr>
                <w:rFonts w:ascii="Arial" w:hAnsi="Arial" w:cs="Arial"/>
                <w:b/>
                <w:bCs/>
                <w:color w:val="000000"/>
              </w:rPr>
              <w:t>df</w:t>
            </w:r>
          </w:p>
        </w:tc>
        <w:tc>
          <w:tcPr>
            <w:tcW w:w="1021" w:type="dxa"/>
            <w:tcBorders>
              <w:top w:val="single" w:sz="4" w:space="0" w:color="auto"/>
              <w:left w:val="nil"/>
              <w:bottom w:val="single" w:sz="4" w:space="0" w:color="auto"/>
              <w:right w:val="nil"/>
            </w:tcBorders>
            <w:shd w:val="clear" w:color="auto" w:fill="auto"/>
            <w:noWrap/>
            <w:vAlign w:val="center"/>
            <w:hideMark/>
          </w:tcPr>
          <w:p w14:paraId="42EEB1E0" w14:textId="019F4D8E" w:rsidR="003C1E0A" w:rsidRPr="000E2622" w:rsidRDefault="003C1E0A" w:rsidP="003C1E0A">
            <w:pPr>
              <w:jc w:val="center"/>
              <w:rPr>
                <w:rFonts w:ascii="Arial" w:hAnsi="Arial" w:cs="Arial"/>
                <w:b/>
                <w:bCs/>
                <w:color w:val="000000"/>
              </w:rPr>
            </w:pPr>
            <w:r w:rsidRPr="000E2622">
              <w:rPr>
                <w:rFonts w:ascii="Arial" w:hAnsi="Arial" w:cs="Arial"/>
                <w:b/>
                <w:bCs/>
                <w:color w:val="000000"/>
              </w:rPr>
              <w:t>Lower CL</w:t>
            </w:r>
          </w:p>
        </w:tc>
        <w:tc>
          <w:tcPr>
            <w:tcW w:w="1021" w:type="dxa"/>
            <w:tcBorders>
              <w:top w:val="single" w:sz="4" w:space="0" w:color="auto"/>
              <w:left w:val="nil"/>
              <w:bottom w:val="single" w:sz="4" w:space="0" w:color="auto"/>
              <w:right w:val="nil"/>
            </w:tcBorders>
            <w:shd w:val="clear" w:color="auto" w:fill="auto"/>
            <w:noWrap/>
            <w:vAlign w:val="center"/>
            <w:hideMark/>
          </w:tcPr>
          <w:p w14:paraId="5A2AC134" w14:textId="273EE506" w:rsidR="003C1E0A" w:rsidRPr="000E2622" w:rsidRDefault="003C1E0A" w:rsidP="003C1E0A">
            <w:pPr>
              <w:jc w:val="center"/>
              <w:rPr>
                <w:rFonts w:ascii="Arial" w:hAnsi="Arial" w:cs="Arial"/>
                <w:b/>
                <w:bCs/>
                <w:color w:val="000000"/>
              </w:rPr>
            </w:pPr>
            <w:r w:rsidRPr="000E2622">
              <w:rPr>
                <w:rFonts w:ascii="Arial" w:hAnsi="Arial" w:cs="Arial"/>
                <w:b/>
                <w:bCs/>
                <w:color w:val="000000"/>
              </w:rPr>
              <w:t>Upper CL</w:t>
            </w:r>
          </w:p>
        </w:tc>
        <w:tc>
          <w:tcPr>
            <w:tcW w:w="928" w:type="dxa"/>
            <w:tcBorders>
              <w:top w:val="single" w:sz="4" w:space="0" w:color="auto"/>
              <w:left w:val="nil"/>
              <w:bottom w:val="single" w:sz="4" w:space="0" w:color="auto"/>
              <w:right w:val="single" w:sz="4" w:space="0" w:color="auto"/>
            </w:tcBorders>
          </w:tcPr>
          <w:p w14:paraId="515E43EA" w14:textId="28275917" w:rsidR="003C1E0A" w:rsidRPr="000E2622" w:rsidRDefault="003C1E0A" w:rsidP="003C1E0A">
            <w:pPr>
              <w:jc w:val="center"/>
              <w:rPr>
                <w:rFonts w:ascii="Arial" w:hAnsi="Arial" w:cs="Arial"/>
                <w:b/>
                <w:bCs/>
                <w:color w:val="000000"/>
              </w:rPr>
            </w:pPr>
            <w:r w:rsidRPr="000E2622">
              <w:rPr>
                <w:rFonts w:ascii="Arial" w:hAnsi="Arial" w:cs="Arial"/>
                <w:b/>
                <w:bCs/>
                <w:color w:val="000000"/>
              </w:rPr>
              <w:t>Group</w:t>
            </w:r>
          </w:p>
        </w:tc>
      </w:tr>
      <w:tr w:rsidR="003C1E0A" w:rsidRPr="000E2622" w14:paraId="3AA09FF3" w14:textId="286056FA" w:rsidTr="00716845">
        <w:trPr>
          <w:trHeight w:val="342"/>
        </w:trPr>
        <w:tc>
          <w:tcPr>
            <w:tcW w:w="1580" w:type="dxa"/>
            <w:tcBorders>
              <w:top w:val="single" w:sz="4" w:space="0" w:color="auto"/>
              <w:left w:val="single" w:sz="4" w:space="0" w:color="auto"/>
              <w:bottom w:val="nil"/>
              <w:right w:val="nil"/>
            </w:tcBorders>
            <w:shd w:val="clear" w:color="auto" w:fill="auto"/>
            <w:noWrap/>
            <w:vAlign w:val="center"/>
            <w:hideMark/>
          </w:tcPr>
          <w:p w14:paraId="606A6DEF" w14:textId="77777777" w:rsidR="003C1E0A" w:rsidRPr="000E2622" w:rsidRDefault="003C1E0A" w:rsidP="003C1E0A">
            <w:pPr>
              <w:jc w:val="center"/>
              <w:rPr>
                <w:rFonts w:ascii="Arial" w:hAnsi="Arial" w:cs="Arial"/>
                <w:color w:val="000000"/>
              </w:rPr>
            </w:pPr>
            <w:r w:rsidRPr="000E2622">
              <w:rPr>
                <w:rFonts w:ascii="Arial" w:hAnsi="Arial" w:cs="Arial"/>
                <w:color w:val="000000"/>
              </w:rPr>
              <w:t>AU</w:t>
            </w:r>
          </w:p>
        </w:tc>
        <w:tc>
          <w:tcPr>
            <w:tcW w:w="1247" w:type="dxa"/>
            <w:tcBorders>
              <w:top w:val="single" w:sz="4" w:space="0" w:color="auto"/>
              <w:left w:val="nil"/>
              <w:bottom w:val="nil"/>
              <w:right w:val="nil"/>
            </w:tcBorders>
            <w:shd w:val="clear" w:color="auto" w:fill="auto"/>
            <w:noWrap/>
            <w:vAlign w:val="center"/>
            <w:hideMark/>
          </w:tcPr>
          <w:p w14:paraId="6E086501" w14:textId="77777777" w:rsidR="003C1E0A" w:rsidRPr="000E2622" w:rsidRDefault="003C1E0A" w:rsidP="003C1E0A">
            <w:pPr>
              <w:jc w:val="center"/>
              <w:rPr>
                <w:rFonts w:ascii="Arial" w:hAnsi="Arial" w:cs="Arial"/>
                <w:color w:val="000000"/>
              </w:rPr>
            </w:pPr>
            <w:r w:rsidRPr="000E2622">
              <w:rPr>
                <w:rFonts w:ascii="Arial" w:hAnsi="Arial" w:cs="Arial"/>
                <w:color w:val="000000"/>
              </w:rPr>
              <w:t>GOPH</w:t>
            </w:r>
          </w:p>
        </w:tc>
        <w:tc>
          <w:tcPr>
            <w:tcW w:w="1589" w:type="dxa"/>
            <w:tcBorders>
              <w:top w:val="single" w:sz="4" w:space="0" w:color="auto"/>
              <w:left w:val="nil"/>
              <w:bottom w:val="nil"/>
              <w:right w:val="nil"/>
            </w:tcBorders>
            <w:shd w:val="clear" w:color="auto" w:fill="auto"/>
            <w:noWrap/>
            <w:vAlign w:val="center"/>
            <w:hideMark/>
          </w:tcPr>
          <w:p w14:paraId="5317C8E1" w14:textId="77777777" w:rsidR="003C1E0A" w:rsidRPr="000E2622" w:rsidRDefault="003C1E0A" w:rsidP="003C1E0A">
            <w:pPr>
              <w:jc w:val="center"/>
              <w:rPr>
                <w:rFonts w:ascii="Arial" w:hAnsi="Arial" w:cs="Arial"/>
                <w:color w:val="000000"/>
              </w:rPr>
            </w:pPr>
            <w:r w:rsidRPr="000E2622">
              <w:rPr>
                <w:rFonts w:ascii="Arial" w:hAnsi="Arial" w:cs="Arial"/>
                <w:color w:val="000000"/>
              </w:rPr>
              <w:t>5.242</w:t>
            </w:r>
          </w:p>
        </w:tc>
        <w:tc>
          <w:tcPr>
            <w:tcW w:w="788" w:type="dxa"/>
            <w:tcBorders>
              <w:top w:val="single" w:sz="4" w:space="0" w:color="auto"/>
              <w:left w:val="nil"/>
              <w:bottom w:val="nil"/>
              <w:right w:val="nil"/>
            </w:tcBorders>
            <w:shd w:val="clear" w:color="auto" w:fill="auto"/>
            <w:noWrap/>
            <w:vAlign w:val="center"/>
            <w:hideMark/>
          </w:tcPr>
          <w:p w14:paraId="528240C5" w14:textId="77777777" w:rsidR="003C1E0A" w:rsidRPr="000E2622" w:rsidRDefault="003C1E0A" w:rsidP="003C1E0A">
            <w:pPr>
              <w:jc w:val="center"/>
              <w:rPr>
                <w:rFonts w:ascii="Arial" w:hAnsi="Arial" w:cs="Arial"/>
                <w:color w:val="000000"/>
              </w:rPr>
            </w:pPr>
            <w:r w:rsidRPr="000E2622">
              <w:rPr>
                <w:rFonts w:ascii="Arial" w:hAnsi="Arial" w:cs="Arial"/>
                <w:color w:val="000000"/>
              </w:rPr>
              <w:t>0.795</w:t>
            </w:r>
          </w:p>
        </w:tc>
        <w:tc>
          <w:tcPr>
            <w:tcW w:w="1200" w:type="dxa"/>
            <w:tcBorders>
              <w:top w:val="single" w:sz="4" w:space="0" w:color="auto"/>
              <w:left w:val="nil"/>
              <w:bottom w:val="nil"/>
              <w:right w:val="nil"/>
            </w:tcBorders>
            <w:shd w:val="clear" w:color="auto" w:fill="auto"/>
            <w:noWrap/>
            <w:vAlign w:val="center"/>
            <w:hideMark/>
          </w:tcPr>
          <w:p w14:paraId="69FBA805" w14:textId="77777777" w:rsidR="003C1E0A" w:rsidRPr="000E2622" w:rsidRDefault="003C1E0A" w:rsidP="003C1E0A">
            <w:pPr>
              <w:jc w:val="center"/>
              <w:rPr>
                <w:rFonts w:ascii="Arial" w:hAnsi="Arial" w:cs="Arial"/>
                <w:color w:val="000000"/>
              </w:rPr>
            </w:pPr>
            <w:r w:rsidRPr="000E2622">
              <w:rPr>
                <w:rFonts w:ascii="Arial" w:hAnsi="Arial" w:cs="Arial"/>
                <w:color w:val="000000"/>
              </w:rPr>
              <w:t>115.159</w:t>
            </w:r>
          </w:p>
        </w:tc>
        <w:tc>
          <w:tcPr>
            <w:tcW w:w="1021" w:type="dxa"/>
            <w:tcBorders>
              <w:top w:val="single" w:sz="4" w:space="0" w:color="auto"/>
              <w:left w:val="nil"/>
              <w:bottom w:val="nil"/>
              <w:right w:val="nil"/>
            </w:tcBorders>
            <w:shd w:val="clear" w:color="auto" w:fill="auto"/>
            <w:noWrap/>
            <w:vAlign w:val="center"/>
            <w:hideMark/>
          </w:tcPr>
          <w:p w14:paraId="7669BB94" w14:textId="77777777" w:rsidR="003C1E0A" w:rsidRPr="000E2622" w:rsidRDefault="003C1E0A" w:rsidP="003C1E0A">
            <w:pPr>
              <w:jc w:val="center"/>
              <w:rPr>
                <w:rFonts w:ascii="Arial" w:hAnsi="Arial" w:cs="Arial"/>
                <w:color w:val="000000"/>
              </w:rPr>
            </w:pPr>
            <w:r w:rsidRPr="000E2622">
              <w:rPr>
                <w:rFonts w:ascii="Arial" w:hAnsi="Arial" w:cs="Arial"/>
                <w:color w:val="000000"/>
              </w:rPr>
              <w:t>3.667</w:t>
            </w:r>
          </w:p>
        </w:tc>
        <w:tc>
          <w:tcPr>
            <w:tcW w:w="1021" w:type="dxa"/>
            <w:tcBorders>
              <w:top w:val="single" w:sz="4" w:space="0" w:color="auto"/>
              <w:left w:val="nil"/>
              <w:bottom w:val="nil"/>
              <w:right w:val="nil"/>
            </w:tcBorders>
            <w:shd w:val="clear" w:color="auto" w:fill="auto"/>
            <w:noWrap/>
            <w:vAlign w:val="center"/>
            <w:hideMark/>
          </w:tcPr>
          <w:p w14:paraId="514E0EF5" w14:textId="77777777" w:rsidR="003C1E0A" w:rsidRPr="000E2622" w:rsidRDefault="003C1E0A" w:rsidP="003C1E0A">
            <w:pPr>
              <w:jc w:val="center"/>
              <w:rPr>
                <w:rFonts w:ascii="Arial" w:hAnsi="Arial" w:cs="Arial"/>
                <w:color w:val="000000"/>
              </w:rPr>
            </w:pPr>
            <w:r w:rsidRPr="000E2622">
              <w:rPr>
                <w:rFonts w:ascii="Arial" w:hAnsi="Arial" w:cs="Arial"/>
                <w:color w:val="000000"/>
              </w:rPr>
              <w:t>6.816</w:t>
            </w:r>
          </w:p>
        </w:tc>
        <w:tc>
          <w:tcPr>
            <w:tcW w:w="928" w:type="dxa"/>
            <w:tcBorders>
              <w:top w:val="single" w:sz="4" w:space="0" w:color="auto"/>
              <w:left w:val="nil"/>
              <w:bottom w:val="nil"/>
              <w:right w:val="single" w:sz="4" w:space="0" w:color="auto"/>
            </w:tcBorders>
          </w:tcPr>
          <w:p w14:paraId="12F58F09" w14:textId="49F41CAC" w:rsidR="003C1E0A" w:rsidRPr="000E2622" w:rsidRDefault="003C1E0A" w:rsidP="003C1E0A">
            <w:pPr>
              <w:jc w:val="center"/>
              <w:rPr>
                <w:rFonts w:ascii="Arial" w:hAnsi="Arial" w:cs="Arial"/>
                <w:color w:val="000000"/>
              </w:rPr>
            </w:pPr>
            <w:r w:rsidRPr="000E2622">
              <w:rPr>
                <w:rFonts w:ascii="Arial" w:hAnsi="Arial" w:cs="Arial"/>
                <w:color w:val="000000"/>
              </w:rPr>
              <w:t>A</w:t>
            </w:r>
          </w:p>
        </w:tc>
      </w:tr>
      <w:tr w:rsidR="003C1E0A" w:rsidRPr="000E2622" w14:paraId="44DBAD25" w14:textId="717D1A6B" w:rsidTr="00716845">
        <w:trPr>
          <w:trHeight w:val="342"/>
        </w:trPr>
        <w:tc>
          <w:tcPr>
            <w:tcW w:w="1580" w:type="dxa"/>
            <w:tcBorders>
              <w:top w:val="nil"/>
              <w:left w:val="single" w:sz="4" w:space="0" w:color="auto"/>
              <w:bottom w:val="nil"/>
              <w:right w:val="nil"/>
            </w:tcBorders>
            <w:shd w:val="clear" w:color="auto" w:fill="auto"/>
            <w:noWrap/>
            <w:vAlign w:val="center"/>
            <w:hideMark/>
          </w:tcPr>
          <w:p w14:paraId="3F250A0A" w14:textId="77777777" w:rsidR="003C1E0A" w:rsidRPr="000E2622" w:rsidRDefault="003C1E0A" w:rsidP="003C1E0A">
            <w:pPr>
              <w:jc w:val="center"/>
              <w:rPr>
                <w:rFonts w:ascii="Arial" w:hAnsi="Arial" w:cs="Arial"/>
                <w:color w:val="000000"/>
              </w:rPr>
            </w:pPr>
            <w:r w:rsidRPr="000E2622">
              <w:rPr>
                <w:rFonts w:ascii="Arial" w:hAnsi="Arial" w:cs="Arial"/>
                <w:color w:val="000000"/>
              </w:rPr>
              <w:t>CA</w:t>
            </w:r>
          </w:p>
        </w:tc>
        <w:tc>
          <w:tcPr>
            <w:tcW w:w="1247" w:type="dxa"/>
            <w:tcBorders>
              <w:top w:val="nil"/>
              <w:left w:val="nil"/>
              <w:bottom w:val="nil"/>
              <w:right w:val="nil"/>
            </w:tcBorders>
            <w:shd w:val="clear" w:color="auto" w:fill="auto"/>
            <w:noWrap/>
            <w:vAlign w:val="center"/>
            <w:hideMark/>
          </w:tcPr>
          <w:p w14:paraId="0AFEF688" w14:textId="77777777" w:rsidR="003C1E0A" w:rsidRPr="000E2622" w:rsidRDefault="003C1E0A" w:rsidP="003C1E0A">
            <w:pPr>
              <w:jc w:val="center"/>
              <w:rPr>
                <w:rFonts w:ascii="Arial" w:hAnsi="Arial" w:cs="Arial"/>
                <w:color w:val="000000"/>
              </w:rPr>
            </w:pPr>
            <w:r w:rsidRPr="000E2622">
              <w:rPr>
                <w:rFonts w:ascii="Arial" w:hAnsi="Arial" w:cs="Arial"/>
                <w:color w:val="000000"/>
              </w:rPr>
              <w:t>GOPH</w:t>
            </w:r>
          </w:p>
        </w:tc>
        <w:tc>
          <w:tcPr>
            <w:tcW w:w="1589" w:type="dxa"/>
            <w:tcBorders>
              <w:top w:val="nil"/>
              <w:left w:val="nil"/>
              <w:bottom w:val="nil"/>
              <w:right w:val="nil"/>
            </w:tcBorders>
            <w:shd w:val="clear" w:color="auto" w:fill="auto"/>
            <w:noWrap/>
            <w:vAlign w:val="center"/>
            <w:hideMark/>
          </w:tcPr>
          <w:p w14:paraId="72446B29" w14:textId="77777777" w:rsidR="003C1E0A" w:rsidRPr="000E2622" w:rsidRDefault="003C1E0A" w:rsidP="003C1E0A">
            <w:pPr>
              <w:jc w:val="center"/>
              <w:rPr>
                <w:rFonts w:ascii="Arial" w:hAnsi="Arial" w:cs="Arial"/>
                <w:color w:val="000000"/>
              </w:rPr>
            </w:pPr>
            <w:r w:rsidRPr="000E2622">
              <w:rPr>
                <w:rFonts w:ascii="Arial" w:hAnsi="Arial" w:cs="Arial"/>
                <w:color w:val="000000"/>
              </w:rPr>
              <w:t>4.819</w:t>
            </w:r>
          </w:p>
        </w:tc>
        <w:tc>
          <w:tcPr>
            <w:tcW w:w="788" w:type="dxa"/>
            <w:tcBorders>
              <w:top w:val="nil"/>
              <w:left w:val="nil"/>
              <w:bottom w:val="nil"/>
              <w:right w:val="nil"/>
            </w:tcBorders>
            <w:shd w:val="clear" w:color="auto" w:fill="auto"/>
            <w:noWrap/>
            <w:vAlign w:val="center"/>
            <w:hideMark/>
          </w:tcPr>
          <w:p w14:paraId="45D00718" w14:textId="77777777" w:rsidR="003C1E0A" w:rsidRPr="000E2622" w:rsidRDefault="003C1E0A" w:rsidP="003C1E0A">
            <w:pPr>
              <w:jc w:val="center"/>
              <w:rPr>
                <w:rFonts w:ascii="Arial" w:hAnsi="Arial" w:cs="Arial"/>
                <w:color w:val="000000"/>
              </w:rPr>
            </w:pPr>
            <w:r w:rsidRPr="000E2622">
              <w:rPr>
                <w:rFonts w:ascii="Arial" w:hAnsi="Arial" w:cs="Arial"/>
                <w:color w:val="000000"/>
              </w:rPr>
              <w:t>0.885</w:t>
            </w:r>
          </w:p>
        </w:tc>
        <w:tc>
          <w:tcPr>
            <w:tcW w:w="1200" w:type="dxa"/>
            <w:tcBorders>
              <w:top w:val="nil"/>
              <w:left w:val="nil"/>
              <w:bottom w:val="nil"/>
              <w:right w:val="nil"/>
            </w:tcBorders>
            <w:shd w:val="clear" w:color="auto" w:fill="auto"/>
            <w:noWrap/>
            <w:vAlign w:val="center"/>
            <w:hideMark/>
          </w:tcPr>
          <w:p w14:paraId="58ACFFA8" w14:textId="77777777" w:rsidR="003C1E0A" w:rsidRPr="000E2622" w:rsidRDefault="003C1E0A" w:rsidP="003C1E0A">
            <w:pPr>
              <w:jc w:val="center"/>
              <w:rPr>
                <w:rFonts w:ascii="Arial" w:hAnsi="Arial" w:cs="Arial"/>
                <w:color w:val="000000"/>
              </w:rPr>
            </w:pPr>
            <w:r w:rsidRPr="000E2622">
              <w:rPr>
                <w:rFonts w:ascii="Arial" w:hAnsi="Arial" w:cs="Arial"/>
                <w:color w:val="000000"/>
              </w:rPr>
              <w:t>188.960</w:t>
            </w:r>
          </w:p>
        </w:tc>
        <w:tc>
          <w:tcPr>
            <w:tcW w:w="1021" w:type="dxa"/>
            <w:tcBorders>
              <w:top w:val="nil"/>
              <w:left w:val="nil"/>
              <w:bottom w:val="nil"/>
              <w:right w:val="nil"/>
            </w:tcBorders>
            <w:shd w:val="clear" w:color="auto" w:fill="auto"/>
            <w:noWrap/>
            <w:vAlign w:val="center"/>
            <w:hideMark/>
          </w:tcPr>
          <w:p w14:paraId="7FD8A4FF" w14:textId="77777777" w:rsidR="003C1E0A" w:rsidRPr="000E2622" w:rsidRDefault="003C1E0A" w:rsidP="003C1E0A">
            <w:pPr>
              <w:jc w:val="center"/>
              <w:rPr>
                <w:rFonts w:ascii="Arial" w:hAnsi="Arial" w:cs="Arial"/>
                <w:color w:val="000000"/>
              </w:rPr>
            </w:pPr>
            <w:r w:rsidRPr="000E2622">
              <w:rPr>
                <w:rFonts w:ascii="Arial" w:hAnsi="Arial" w:cs="Arial"/>
                <w:color w:val="000000"/>
              </w:rPr>
              <w:t>3.074</w:t>
            </w:r>
          </w:p>
        </w:tc>
        <w:tc>
          <w:tcPr>
            <w:tcW w:w="1021" w:type="dxa"/>
            <w:tcBorders>
              <w:top w:val="nil"/>
              <w:left w:val="nil"/>
              <w:bottom w:val="nil"/>
              <w:right w:val="nil"/>
            </w:tcBorders>
            <w:shd w:val="clear" w:color="auto" w:fill="auto"/>
            <w:noWrap/>
            <w:vAlign w:val="center"/>
            <w:hideMark/>
          </w:tcPr>
          <w:p w14:paraId="353ECA17" w14:textId="77777777" w:rsidR="003C1E0A" w:rsidRPr="000E2622" w:rsidRDefault="003C1E0A" w:rsidP="003C1E0A">
            <w:pPr>
              <w:jc w:val="center"/>
              <w:rPr>
                <w:rFonts w:ascii="Arial" w:hAnsi="Arial" w:cs="Arial"/>
                <w:color w:val="000000"/>
              </w:rPr>
            </w:pPr>
            <w:r w:rsidRPr="000E2622">
              <w:rPr>
                <w:rFonts w:ascii="Arial" w:hAnsi="Arial" w:cs="Arial"/>
                <w:color w:val="000000"/>
              </w:rPr>
              <w:t>6.564</w:t>
            </w:r>
          </w:p>
        </w:tc>
        <w:tc>
          <w:tcPr>
            <w:tcW w:w="928" w:type="dxa"/>
            <w:tcBorders>
              <w:top w:val="nil"/>
              <w:left w:val="nil"/>
              <w:bottom w:val="nil"/>
              <w:right w:val="single" w:sz="4" w:space="0" w:color="auto"/>
            </w:tcBorders>
          </w:tcPr>
          <w:p w14:paraId="676B6604" w14:textId="34FCCE33" w:rsidR="003C1E0A" w:rsidRPr="000E2622" w:rsidRDefault="003C1E0A" w:rsidP="003C1E0A">
            <w:pPr>
              <w:jc w:val="center"/>
              <w:rPr>
                <w:rFonts w:ascii="Arial" w:hAnsi="Arial" w:cs="Arial"/>
                <w:color w:val="000000"/>
              </w:rPr>
            </w:pPr>
            <w:r w:rsidRPr="000E2622">
              <w:rPr>
                <w:rFonts w:ascii="Arial" w:hAnsi="Arial" w:cs="Arial"/>
                <w:color w:val="000000"/>
              </w:rPr>
              <w:t>A</w:t>
            </w:r>
          </w:p>
        </w:tc>
      </w:tr>
      <w:tr w:rsidR="003C1E0A" w:rsidRPr="000E2622" w14:paraId="49497338" w14:textId="1E359E11" w:rsidTr="00716845">
        <w:trPr>
          <w:trHeight w:val="342"/>
        </w:trPr>
        <w:tc>
          <w:tcPr>
            <w:tcW w:w="1580" w:type="dxa"/>
            <w:tcBorders>
              <w:top w:val="nil"/>
              <w:left w:val="single" w:sz="4" w:space="0" w:color="auto"/>
              <w:bottom w:val="nil"/>
              <w:right w:val="nil"/>
            </w:tcBorders>
            <w:shd w:val="clear" w:color="auto" w:fill="auto"/>
            <w:noWrap/>
            <w:vAlign w:val="center"/>
            <w:hideMark/>
          </w:tcPr>
          <w:p w14:paraId="3A8E47A6" w14:textId="77777777" w:rsidR="003C1E0A" w:rsidRPr="000E2622" w:rsidRDefault="003C1E0A" w:rsidP="003C1E0A">
            <w:pPr>
              <w:jc w:val="center"/>
              <w:rPr>
                <w:rFonts w:ascii="Arial" w:hAnsi="Arial" w:cs="Arial"/>
                <w:color w:val="000000"/>
              </w:rPr>
            </w:pPr>
            <w:r w:rsidRPr="000E2622">
              <w:rPr>
                <w:rFonts w:ascii="Arial" w:hAnsi="Arial" w:cs="Arial"/>
                <w:color w:val="000000"/>
              </w:rPr>
              <w:t>ENA</w:t>
            </w:r>
          </w:p>
        </w:tc>
        <w:tc>
          <w:tcPr>
            <w:tcW w:w="1247" w:type="dxa"/>
            <w:tcBorders>
              <w:top w:val="nil"/>
              <w:left w:val="nil"/>
              <w:bottom w:val="nil"/>
              <w:right w:val="nil"/>
            </w:tcBorders>
            <w:shd w:val="clear" w:color="auto" w:fill="auto"/>
            <w:noWrap/>
            <w:vAlign w:val="center"/>
            <w:hideMark/>
          </w:tcPr>
          <w:p w14:paraId="7F5F71A9" w14:textId="77777777" w:rsidR="003C1E0A" w:rsidRPr="000E2622" w:rsidRDefault="003C1E0A" w:rsidP="003C1E0A">
            <w:pPr>
              <w:jc w:val="center"/>
              <w:rPr>
                <w:rFonts w:ascii="Arial" w:hAnsi="Arial" w:cs="Arial"/>
                <w:color w:val="000000"/>
              </w:rPr>
            </w:pPr>
            <w:r w:rsidRPr="000E2622">
              <w:rPr>
                <w:rFonts w:ascii="Arial" w:hAnsi="Arial" w:cs="Arial"/>
                <w:color w:val="000000"/>
              </w:rPr>
              <w:t>GOPH</w:t>
            </w:r>
          </w:p>
        </w:tc>
        <w:tc>
          <w:tcPr>
            <w:tcW w:w="1589" w:type="dxa"/>
            <w:tcBorders>
              <w:top w:val="nil"/>
              <w:left w:val="nil"/>
              <w:bottom w:val="nil"/>
              <w:right w:val="nil"/>
            </w:tcBorders>
            <w:shd w:val="clear" w:color="auto" w:fill="auto"/>
            <w:noWrap/>
            <w:vAlign w:val="center"/>
            <w:hideMark/>
          </w:tcPr>
          <w:p w14:paraId="0B984FBE" w14:textId="77777777" w:rsidR="003C1E0A" w:rsidRPr="000E2622" w:rsidRDefault="003C1E0A" w:rsidP="003C1E0A">
            <w:pPr>
              <w:jc w:val="center"/>
              <w:rPr>
                <w:rFonts w:ascii="Arial" w:hAnsi="Arial" w:cs="Arial"/>
                <w:color w:val="000000"/>
              </w:rPr>
            </w:pPr>
            <w:r w:rsidRPr="000E2622">
              <w:rPr>
                <w:rFonts w:ascii="Arial" w:hAnsi="Arial" w:cs="Arial"/>
                <w:color w:val="000000"/>
              </w:rPr>
              <w:t>5.352</w:t>
            </w:r>
          </w:p>
        </w:tc>
        <w:tc>
          <w:tcPr>
            <w:tcW w:w="788" w:type="dxa"/>
            <w:tcBorders>
              <w:top w:val="nil"/>
              <w:left w:val="nil"/>
              <w:bottom w:val="nil"/>
              <w:right w:val="nil"/>
            </w:tcBorders>
            <w:shd w:val="clear" w:color="auto" w:fill="auto"/>
            <w:noWrap/>
            <w:vAlign w:val="center"/>
            <w:hideMark/>
          </w:tcPr>
          <w:p w14:paraId="6D37DC80" w14:textId="77777777" w:rsidR="003C1E0A" w:rsidRPr="000E2622" w:rsidRDefault="003C1E0A" w:rsidP="003C1E0A">
            <w:pPr>
              <w:jc w:val="center"/>
              <w:rPr>
                <w:rFonts w:ascii="Arial" w:hAnsi="Arial" w:cs="Arial"/>
                <w:color w:val="000000"/>
              </w:rPr>
            </w:pPr>
            <w:r w:rsidRPr="000E2622">
              <w:rPr>
                <w:rFonts w:ascii="Arial" w:hAnsi="Arial" w:cs="Arial"/>
                <w:color w:val="000000"/>
              </w:rPr>
              <w:t>0.785</w:t>
            </w:r>
          </w:p>
        </w:tc>
        <w:tc>
          <w:tcPr>
            <w:tcW w:w="1200" w:type="dxa"/>
            <w:tcBorders>
              <w:top w:val="nil"/>
              <w:left w:val="nil"/>
              <w:bottom w:val="nil"/>
              <w:right w:val="nil"/>
            </w:tcBorders>
            <w:shd w:val="clear" w:color="auto" w:fill="auto"/>
            <w:noWrap/>
            <w:vAlign w:val="center"/>
            <w:hideMark/>
          </w:tcPr>
          <w:p w14:paraId="13130859" w14:textId="77777777" w:rsidR="003C1E0A" w:rsidRPr="000E2622" w:rsidRDefault="003C1E0A" w:rsidP="003C1E0A">
            <w:pPr>
              <w:jc w:val="center"/>
              <w:rPr>
                <w:rFonts w:ascii="Arial" w:hAnsi="Arial" w:cs="Arial"/>
                <w:color w:val="000000"/>
              </w:rPr>
            </w:pPr>
            <w:r w:rsidRPr="000E2622">
              <w:rPr>
                <w:rFonts w:ascii="Arial" w:hAnsi="Arial" w:cs="Arial"/>
                <w:color w:val="000000"/>
              </w:rPr>
              <w:t>153.641</w:t>
            </w:r>
          </w:p>
        </w:tc>
        <w:tc>
          <w:tcPr>
            <w:tcW w:w="1021" w:type="dxa"/>
            <w:tcBorders>
              <w:top w:val="nil"/>
              <w:left w:val="nil"/>
              <w:bottom w:val="nil"/>
              <w:right w:val="nil"/>
            </w:tcBorders>
            <w:shd w:val="clear" w:color="auto" w:fill="auto"/>
            <w:noWrap/>
            <w:vAlign w:val="center"/>
            <w:hideMark/>
          </w:tcPr>
          <w:p w14:paraId="5C33FCE5" w14:textId="77777777" w:rsidR="003C1E0A" w:rsidRPr="000E2622" w:rsidRDefault="003C1E0A" w:rsidP="003C1E0A">
            <w:pPr>
              <w:jc w:val="center"/>
              <w:rPr>
                <w:rFonts w:ascii="Arial" w:hAnsi="Arial" w:cs="Arial"/>
                <w:color w:val="000000"/>
              </w:rPr>
            </w:pPr>
            <w:r w:rsidRPr="000E2622">
              <w:rPr>
                <w:rFonts w:ascii="Arial" w:hAnsi="Arial" w:cs="Arial"/>
                <w:color w:val="000000"/>
              </w:rPr>
              <w:t>3.802</w:t>
            </w:r>
          </w:p>
        </w:tc>
        <w:tc>
          <w:tcPr>
            <w:tcW w:w="1021" w:type="dxa"/>
            <w:tcBorders>
              <w:top w:val="nil"/>
              <w:left w:val="nil"/>
              <w:bottom w:val="nil"/>
              <w:right w:val="nil"/>
            </w:tcBorders>
            <w:shd w:val="clear" w:color="auto" w:fill="auto"/>
            <w:noWrap/>
            <w:vAlign w:val="center"/>
            <w:hideMark/>
          </w:tcPr>
          <w:p w14:paraId="5179D0BB" w14:textId="77777777" w:rsidR="003C1E0A" w:rsidRPr="000E2622" w:rsidRDefault="003C1E0A" w:rsidP="003C1E0A">
            <w:pPr>
              <w:jc w:val="center"/>
              <w:rPr>
                <w:rFonts w:ascii="Arial" w:hAnsi="Arial" w:cs="Arial"/>
                <w:color w:val="000000"/>
              </w:rPr>
            </w:pPr>
            <w:r w:rsidRPr="000E2622">
              <w:rPr>
                <w:rFonts w:ascii="Arial" w:hAnsi="Arial" w:cs="Arial"/>
                <w:color w:val="000000"/>
              </w:rPr>
              <w:t>6.902</w:t>
            </w:r>
          </w:p>
        </w:tc>
        <w:tc>
          <w:tcPr>
            <w:tcW w:w="928" w:type="dxa"/>
            <w:tcBorders>
              <w:top w:val="nil"/>
              <w:left w:val="nil"/>
              <w:bottom w:val="nil"/>
              <w:right w:val="single" w:sz="4" w:space="0" w:color="auto"/>
            </w:tcBorders>
          </w:tcPr>
          <w:p w14:paraId="09FDBA43" w14:textId="617F3A97" w:rsidR="003C1E0A" w:rsidRPr="000E2622" w:rsidRDefault="003C1E0A" w:rsidP="003C1E0A">
            <w:pPr>
              <w:jc w:val="center"/>
              <w:rPr>
                <w:rFonts w:ascii="Arial" w:hAnsi="Arial" w:cs="Arial"/>
                <w:color w:val="000000"/>
              </w:rPr>
            </w:pPr>
            <w:r w:rsidRPr="000E2622">
              <w:rPr>
                <w:rFonts w:ascii="Arial" w:hAnsi="Arial" w:cs="Arial"/>
                <w:color w:val="000000"/>
              </w:rPr>
              <w:t>A</w:t>
            </w:r>
          </w:p>
        </w:tc>
      </w:tr>
      <w:tr w:rsidR="003C1E0A" w:rsidRPr="000E2622" w14:paraId="32106ACD" w14:textId="65DF45C6" w:rsidTr="00716845">
        <w:trPr>
          <w:trHeight w:val="342"/>
        </w:trPr>
        <w:tc>
          <w:tcPr>
            <w:tcW w:w="1580" w:type="dxa"/>
            <w:tcBorders>
              <w:top w:val="nil"/>
              <w:left w:val="single" w:sz="4" w:space="0" w:color="auto"/>
              <w:bottom w:val="nil"/>
              <w:right w:val="nil"/>
            </w:tcBorders>
            <w:shd w:val="clear" w:color="auto" w:fill="auto"/>
            <w:noWrap/>
            <w:vAlign w:val="center"/>
            <w:hideMark/>
          </w:tcPr>
          <w:p w14:paraId="21D60AA8" w14:textId="77777777" w:rsidR="003C1E0A" w:rsidRPr="000E2622" w:rsidRDefault="003C1E0A" w:rsidP="003C1E0A">
            <w:pPr>
              <w:jc w:val="center"/>
              <w:rPr>
                <w:rFonts w:ascii="Arial" w:hAnsi="Arial" w:cs="Arial"/>
                <w:color w:val="000000"/>
              </w:rPr>
            </w:pPr>
            <w:r w:rsidRPr="000E2622">
              <w:rPr>
                <w:rFonts w:ascii="Arial" w:hAnsi="Arial" w:cs="Arial"/>
                <w:color w:val="000000"/>
              </w:rPr>
              <w:t>GU</w:t>
            </w:r>
          </w:p>
        </w:tc>
        <w:tc>
          <w:tcPr>
            <w:tcW w:w="1247" w:type="dxa"/>
            <w:tcBorders>
              <w:top w:val="nil"/>
              <w:left w:val="nil"/>
              <w:bottom w:val="nil"/>
              <w:right w:val="nil"/>
            </w:tcBorders>
            <w:shd w:val="clear" w:color="auto" w:fill="auto"/>
            <w:noWrap/>
            <w:vAlign w:val="center"/>
            <w:hideMark/>
          </w:tcPr>
          <w:p w14:paraId="2B63844F" w14:textId="77777777" w:rsidR="003C1E0A" w:rsidRPr="000E2622" w:rsidRDefault="003C1E0A" w:rsidP="003C1E0A">
            <w:pPr>
              <w:jc w:val="center"/>
              <w:rPr>
                <w:rFonts w:ascii="Arial" w:hAnsi="Arial" w:cs="Arial"/>
                <w:color w:val="000000"/>
              </w:rPr>
            </w:pPr>
            <w:r w:rsidRPr="000E2622">
              <w:rPr>
                <w:rFonts w:ascii="Arial" w:hAnsi="Arial" w:cs="Arial"/>
                <w:color w:val="000000"/>
              </w:rPr>
              <w:t>GOPH</w:t>
            </w:r>
          </w:p>
        </w:tc>
        <w:tc>
          <w:tcPr>
            <w:tcW w:w="1589" w:type="dxa"/>
            <w:tcBorders>
              <w:top w:val="nil"/>
              <w:left w:val="nil"/>
              <w:bottom w:val="nil"/>
              <w:right w:val="nil"/>
            </w:tcBorders>
            <w:shd w:val="clear" w:color="auto" w:fill="auto"/>
            <w:noWrap/>
            <w:vAlign w:val="center"/>
            <w:hideMark/>
          </w:tcPr>
          <w:p w14:paraId="23D783CC" w14:textId="77777777" w:rsidR="003C1E0A" w:rsidRPr="000E2622" w:rsidRDefault="003C1E0A" w:rsidP="003C1E0A">
            <w:pPr>
              <w:jc w:val="center"/>
              <w:rPr>
                <w:rFonts w:ascii="Arial" w:hAnsi="Arial" w:cs="Arial"/>
                <w:color w:val="000000"/>
              </w:rPr>
            </w:pPr>
            <w:r w:rsidRPr="000E2622">
              <w:rPr>
                <w:rFonts w:ascii="Arial" w:hAnsi="Arial" w:cs="Arial"/>
                <w:color w:val="000000"/>
              </w:rPr>
              <w:t>4.721</w:t>
            </w:r>
          </w:p>
        </w:tc>
        <w:tc>
          <w:tcPr>
            <w:tcW w:w="788" w:type="dxa"/>
            <w:tcBorders>
              <w:top w:val="nil"/>
              <w:left w:val="nil"/>
              <w:bottom w:val="nil"/>
              <w:right w:val="nil"/>
            </w:tcBorders>
            <w:shd w:val="clear" w:color="auto" w:fill="auto"/>
            <w:noWrap/>
            <w:vAlign w:val="center"/>
            <w:hideMark/>
          </w:tcPr>
          <w:p w14:paraId="1DE7EC53" w14:textId="77777777" w:rsidR="003C1E0A" w:rsidRPr="000E2622" w:rsidRDefault="003C1E0A" w:rsidP="003C1E0A">
            <w:pPr>
              <w:jc w:val="center"/>
              <w:rPr>
                <w:rFonts w:ascii="Arial" w:hAnsi="Arial" w:cs="Arial"/>
                <w:color w:val="000000"/>
              </w:rPr>
            </w:pPr>
            <w:r w:rsidRPr="000E2622">
              <w:rPr>
                <w:rFonts w:ascii="Arial" w:hAnsi="Arial" w:cs="Arial"/>
                <w:color w:val="000000"/>
              </w:rPr>
              <w:t>0.886</w:t>
            </w:r>
          </w:p>
        </w:tc>
        <w:tc>
          <w:tcPr>
            <w:tcW w:w="1200" w:type="dxa"/>
            <w:tcBorders>
              <w:top w:val="nil"/>
              <w:left w:val="nil"/>
              <w:bottom w:val="nil"/>
              <w:right w:val="nil"/>
            </w:tcBorders>
            <w:shd w:val="clear" w:color="auto" w:fill="auto"/>
            <w:noWrap/>
            <w:vAlign w:val="center"/>
            <w:hideMark/>
          </w:tcPr>
          <w:p w14:paraId="6561DD01" w14:textId="77777777" w:rsidR="003C1E0A" w:rsidRPr="000E2622" w:rsidRDefault="003C1E0A" w:rsidP="003C1E0A">
            <w:pPr>
              <w:jc w:val="center"/>
              <w:rPr>
                <w:rFonts w:ascii="Arial" w:hAnsi="Arial" w:cs="Arial"/>
                <w:color w:val="000000"/>
              </w:rPr>
            </w:pPr>
            <w:r w:rsidRPr="000E2622">
              <w:rPr>
                <w:rFonts w:ascii="Arial" w:hAnsi="Arial" w:cs="Arial"/>
                <w:color w:val="000000"/>
              </w:rPr>
              <w:t>180.993</w:t>
            </w:r>
          </w:p>
        </w:tc>
        <w:tc>
          <w:tcPr>
            <w:tcW w:w="1021" w:type="dxa"/>
            <w:tcBorders>
              <w:top w:val="nil"/>
              <w:left w:val="nil"/>
              <w:bottom w:val="nil"/>
              <w:right w:val="nil"/>
            </w:tcBorders>
            <w:shd w:val="clear" w:color="auto" w:fill="auto"/>
            <w:noWrap/>
            <w:vAlign w:val="center"/>
            <w:hideMark/>
          </w:tcPr>
          <w:p w14:paraId="766859AF" w14:textId="77777777" w:rsidR="003C1E0A" w:rsidRPr="000E2622" w:rsidRDefault="003C1E0A" w:rsidP="003C1E0A">
            <w:pPr>
              <w:jc w:val="center"/>
              <w:rPr>
                <w:rFonts w:ascii="Arial" w:hAnsi="Arial" w:cs="Arial"/>
                <w:color w:val="000000"/>
              </w:rPr>
            </w:pPr>
            <w:r w:rsidRPr="000E2622">
              <w:rPr>
                <w:rFonts w:ascii="Arial" w:hAnsi="Arial" w:cs="Arial"/>
                <w:color w:val="000000"/>
              </w:rPr>
              <w:t>2.973</w:t>
            </w:r>
          </w:p>
        </w:tc>
        <w:tc>
          <w:tcPr>
            <w:tcW w:w="1021" w:type="dxa"/>
            <w:tcBorders>
              <w:top w:val="nil"/>
              <w:left w:val="nil"/>
              <w:bottom w:val="nil"/>
              <w:right w:val="nil"/>
            </w:tcBorders>
            <w:shd w:val="clear" w:color="auto" w:fill="auto"/>
            <w:noWrap/>
            <w:vAlign w:val="center"/>
            <w:hideMark/>
          </w:tcPr>
          <w:p w14:paraId="1C45851D" w14:textId="77777777" w:rsidR="003C1E0A" w:rsidRPr="000E2622" w:rsidRDefault="003C1E0A" w:rsidP="003C1E0A">
            <w:pPr>
              <w:jc w:val="center"/>
              <w:rPr>
                <w:rFonts w:ascii="Arial" w:hAnsi="Arial" w:cs="Arial"/>
                <w:color w:val="000000"/>
              </w:rPr>
            </w:pPr>
            <w:r w:rsidRPr="000E2622">
              <w:rPr>
                <w:rFonts w:ascii="Arial" w:hAnsi="Arial" w:cs="Arial"/>
                <w:color w:val="000000"/>
              </w:rPr>
              <w:t>6.469</w:t>
            </w:r>
          </w:p>
        </w:tc>
        <w:tc>
          <w:tcPr>
            <w:tcW w:w="928" w:type="dxa"/>
            <w:tcBorders>
              <w:top w:val="nil"/>
              <w:left w:val="nil"/>
              <w:bottom w:val="nil"/>
              <w:right w:val="single" w:sz="4" w:space="0" w:color="auto"/>
            </w:tcBorders>
          </w:tcPr>
          <w:p w14:paraId="4184A7ED" w14:textId="68F7984E" w:rsidR="003C1E0A" w:rsidRPr="000E2622" w:rsidRDefault="003C1E0A" w:rsidP="003C1E0A">
            <w:pPr>
              <w:jc w:val="center"/>
              <w:rPr>
                <w:rFonts w:ascii="Arial" w:hAnsi="Arial" w:cs="Arial"/>
                <w:color w:val="000000"/>
              </w:rPr>
            </w:pPr>
            <w:r w:rsidRPr="000E2622">
              <w:rPr>
                <w:rFonts w:ascii="Arial" w:hAnsi="Arial" w:cs="Arial"/>
                <w:color w:val="000000"/>
              </w:rPr>
              <w:t>A</w:t>
            </w:r>
          </w:p>
        </w:tc>
      </w:tr>
      <w:tr w:rsidR="003C1E0A" w:rsidRPr="000E2622" w14:paraId="6E9FF61C" w14:textId="192B17A0" w:rsidTr="00716845">
        <w:trPr>
          <w:trHeight w:val="342"/>
        </w:trPr>
        <w:tc>
          <w:tcPr>
            <w:tcW w:w="1580" w:type="dxa"/>
            <w:tcBorders>
              <w:top w:val="nil"/>
              <w:left w:val="single" w:sz="4" w:space="0" w:color="auto"/>
              <w:bottom w:val="nil"/>
              <w:right w:val="nil"/>
            </w:tcBorders>
            <w:shd w:val="clear" w:color="auto" w:fill="auto"/>
            <w:noWrap/>
            <w:vAlign w:val="center"/>
            <w:hideMark/>
          </w:tcPr>
          <w:p w14:paraId="3ADDF5F7" w14:textId="77777777" w:rsidR="003C1E0A" w:rsidRPr="000E2622" w:rsidRDefault="003C1E0A" w:rsidP="003C1E0A">
            <w:pPr>
              <w:jc w:val="center"/>
              <w:rPr>
                <w:rFonts w:ascii="Arial" w:hAnsi="Arial" w:cs="Arial"/>
                <w:color w:val="000000"/>
              </w:rPr>
            </w:pPr>
            <w:r w:rsidRPr="000E2622">
              <w:rPr>
                <w:rFonts w:ascii="Arial" w:hAnsi="Arial" w:cs="Arial"/>
                <w:color w:val="000000"/>
              </w:rPr>
              <w:t>HI</w:t>
            </w:r>
          </w:p>
        </w:tc>
        <w:tc>
          <w:tcPr>
            <w:tcW w:w="1247" w:type="dxa"/>
            <w:tcBorders>
              <w:top w:val="nil"/>
              <w:left w:val="nil"/>
              <w:bottom w:val="nil"/>
              <w:right w:val="nil"/>
            </w:tcBorders>
            <w:shd w:val="clear" w:color="auto" w:fill="auto"/>
            <w:noWrap/>
            <w:vAlign w:val="center"/>
            <w:hideMark/>
          </w:tcPr>
          <w:p w14:paraId="7031E71C" w14:textId="77777777" w:rsidR="003C1E0A" w:rsidRPr="000E2622" w:rsidRDefault="003C1E0A" w:rsidP="003C1E0A">
            <w:pPr>
              <w:jc w:val="center"/>
              <w:rPr>
                <w:rFonts w:ascii="Arial" w:hAnsi="Arial" w:cs="Arial"/>
                <w:color w:val="000000"/>
              </w:rPr>
            </w:pPr>
            <w:r w:rsidRPr="000E2622">
              <w:rPr>
                <w:rFonts w:ascii="Arial" w:hAnsi="Arial" w:cs="Arial"/>
                <w:color w:val="000000"/>
              </w:rPr>
              <w:t>GOPH</w:t>
            </w:r>
          </w:p>
        </w:tc>
        <w:tc>
          <w:tcPr>
            <w:tcW w:w="1589" w:type="dxa"/>
            <w:tcBorders>
              <w:top w:val="nil"/>
              <w:left w:val="nil"/>
              <w:bottom w:val="nil"/>
              <w:right w:val="nil"/>
            </w:tcBorders>
            <w:shd w:val="clear" w:color="auto" w:fill="auto"/>
            <w:noWrap/>
            <w:vAlign w:val="center"/>
            <w:hideMark/>
          </w:tcPr>
          <w:p w14:paraId="457C09F8" w14:textId="77777777" w:rsidR="003C1E0A" w:rsidRPr="000E2622" w:rsidRDefault="003C1E0A" w:rsidP="003C1E0A">
            <w:pPr>
              <w:jc w:val="center"/>
              <w:rPr>
                <w:rFonts w:ascii="Arial" w:hAnsi="Arial" w:cs="Arial"/>
                <w:color w:val="000000"/>
              </w:rPr>
            </w:pPr>
            <w:r w:rsidRPr="000E2622">
              <w:rPr>
                <w:rFonts w:ascii="Arial" w:hAnsi="Arial" w:cs="Arial"/>
                <w:color w:val="000000"/>
              </w:rPr>
              <w:t>4.991</w:t>
            </w:r>
          </w:p>
        </w:tc>
        <w:tc>
          <w:tcPr>
            <w:tcW w:w="788" w:type="dxa"/>
            <w:tcBorders>
              <w:top w:val="nil"/>
              <w:left w:val="nil"/>
              <w:bottom w:val="nil"/>
              <w:right w:val="nil"/>
            </w:tcBorders>
            <w:shd w:val="clear" w:color="auto" w:fill="auto"/>
            <w:noWrap/>
            <w:vAlign w:val="center"/>
            <w:hideMark/>
          </w:tcPr>
          <w:p w14:paraId="42973F0B" w14:textId="77777777" w:rsidR="003C1E0A" w:rsidRPr="000E2622" w:rsidRDefault="003C1E0A" w:rsidP="003C1E0A">
            <w:pPr>
              <w:jc w:val="center"/>
              <w:rPr>
                <w:rFonts w:ascii="Arial" w:hAnsi="Arial" w:cs="Arial"/>
                <w:color w:val="000000"/>
              </w:rPr>
            </w:pPr>
            <w:r w:rsidRPr="000E2622">
              <w:rPr>
                <w:rFonts w:ascii="Arial" w:hAnsi="Arial" w:cs="Arial"/>
                <w:color w:val="000000"/>
              </w:rPr>
              <w:t>0.794</w:t>
            </w:r>
          </w:p>
        </w:tc>
        <w:tc>
          <w:tcPr>
            <w:tcW w:w="1200" w:type="dxa"/>
            <w:tcBorders>
              <w:top w:val="nil"/>
              <w:left w:val="nil"/>
              <w:bottom w:val="nil"/>
              <w:right w:val="nil"/>
            </w:tcBorders>
            <w:shd w:val="clear" w:color="auto" w:fill="auto"/>
            <w:noWrap/>
            <w:vAlign w:val="center"/>
            <w:hideMark/>
          </w:tcPr>
          <w:p w14:paraId="3F5A5B91" w14:textId="77777777" w:rsidR="003C1E0A" w:rsidRPr="000E2622" w:rsidRDefault="003C1E0A" w:rsidP="003C1E0A">
            <w:pPr>
              <w:jc w:val="center"/>
              <w:rPr>
                <w:rFonts w:ascii="Arial" w:hAnsi="Arial" w:cs="Arial"/>
                <w:color w:val="000000"/>
              </w:rPr>
            </w:pPr>
            <w:r w:rsidRPr="000E2622">
              <w:rPr>
                <w:rFonts w:ascii="Arial" w:hAnsi="Arial" w:cs="Arial"/>
                <w:color w:val="000000"/>
              </w:rPr>
              <w:t>100.655</w:t>
            </w:r>
          </w:p>
        </w:tc>
        <w:tc>
          <w:tcPr>
            <w:tcW w:w="1021" w:type="dxa"/>
            <w:tcBorders>
              <w:top w:val="nil"/>
              <w:left w:val="nil"/>
              <w:bottom w:val="nil"/>
              <w:right w:val="nil"/>
            </w:tcBorders>
            <w:shd w:val="clear" w:color="auto" w:fill="auto"/>
            <w:noWrap/>
            <w:vAlign w:val="center"/>
            <w:hideMark/>
          </w:tcPr>
          <w:p w14:paraId="0877A9F6" w14:textId="77777777" w:rsidR="003C1E0A" w:rsidRPr="000E2622" w:rsidRDefault="003C1E0A" w:rsidP="003C1E0A">
            <w:pPr>
              <w:jc w:val="center"/>
              <w:rPr>
                <w:rFonts w:ascii="Arial" w:hAnsi="Arial" w:cs="Arial"/>
                <w:color w:val="000000"/>
              </w:rPr>
            </w:pPr>
            <w:r w:rsidRPr="000E2622">
              <w:rPr>
                <w:rFonts w:ascii="Arial" w:hAnsi="Arial" w:cs="Arial"/>
                <w:color w:val="000000"/>
              </w:rPr>
              <w:t>3.416</w:t>
            </w:r>
          </w:p>
        </w:tc>
        <w:tc>
          <w:tcPr>
            <w:tcW w:w="1021" w:type="dxa"/>
            <w:tcBorders>
              <w:top w:val="nil"/>
              <w:left w:val="nil"/>
              <w:bottom w:val="nil"/>
              <w:right w:val="nil"/>
            </w:tcBorders>
            <w:shd w:val="clear" w:color="auto" w:fill="auto"/>
            <w:noWrap/>
            <w:vAlign w:val="center"/>
            <w:hideMark/>
          </w:tcPr>
          <w:p w14:paraId="71C00580" w14:textId="77777777" w:rsidR="003C1E0A" w:rsidRPr="000E2622" w:rsidRDefault="003C1E0A" w:rsidP="003C1E0A">
            <w:pPr>
              <w:jc w:val="center"/>
              <w:rPr>
                <w:rFonts w:ascii="Arial" w:hAnsi="Arial" w:cs="Arial"/>
                <w:color w:val="000000"/>
              </w:rPr>
            </w:pPr>
            <w:r w:rsidRPr="000E2622">
              <w:rPr>
                <w:rFonts w:ascii="Arial" w:hAnsi="Arial" w:cs="Arial"/>
                <w:color w:val="000000"/>
              </w:rPr>
              <w:t>6.566</w:t>
            </w:r>
          </w:p>
        </w:tc>
        <w:tc>
          <w:tcPr>
            <w:tcW w:w="928" w:type="dxa"/>
            <w:tcBorders>
              <w:top w:val="nil"/>
              <w:left w:val="nil"/>
              <w:bottom w:val="nil"/>
              <w:right w:val="single" w:sz="4" w:space="0" w:color="auto"/>
            </w:tcBorders>
          </w:tcPr>
          <w:p w14:paraId="25361783" w14:textId="7D9AE649" w:rsidR="003C1E0A" w:rsidRPr="000E2622" w:rsidRDefault="003C1E0A" w:rsidP="003C1E0A">
            <w:pPr>
              <w:jc w:val="center"/>
              <w:rPr>
                <w:rFonts w:ascii="Arial" w:hAnsi="Arial" w:cs="Arial"/>
                <w:color w:val="000000"/>
              </w:rPr>
            </w:pPr>
            <w:r w:rsidRPr="000E2622">
              <w:rPr>
                <w:rFonts w:ascii="Arial" w:hAnsi="Arial" w:cs="Arial"/>
                <w:color w:val="000000"/>
              </w:rPr>
              <w:t>A</w:t>
            </w:r>
          </w:p>
        </w:tc>
      </w:tr>
      <w:tr w:rsidR="003C1E0A" w:rsidRPr="000E2622" w14:paraId="5A3DFA86" w14:textId="2730D3E2" w:rsidTr="00716845">
        <w:trPr>
          <w:trHeight w:val="342"/>
        </w:trPr>
        <w:tc>
          <w:tcPr>
            <w:tcW w:w="1580" w:type="dxa"/>
            <w:tcBorders>
              <w:top w:val="nil"/>
              <w:left w:val="single" w:sz="4" w:space="0" w:color="auto"/>
              <w:bottom w:val="single" w:sz="4" w:space="0" w:color="auto"/>
              <w:right w:val="nil"/>
            </w:tcBorders>
            <w:shd w:val="clear" w:color="auto" w:fill="auto"/>
            <w:noWrap/>
            <w:vAlign w:val="center"/>
            <w:hideMark/>
          </w:tcPr>
          <w:p w14:paraId="09B17EB2" w14:textId="77777777" w:rsidR="003C1E0A" w:rsidRPr="000E2622" w:rsidRDefault="003C1E0A" w:rsidP="003C1E0A">
            <w:pPr>
              <w:jc w:val="center"/>
              <w:rPr>
                <w:rFonts w:ascii="Arial" w:hAnsi="Arial" w:cs="Arial"/>
                <w:color w:val="000000"/>
              </w:rPr>
            </w:pPr>
            <w:r w:rsidRPr="000E2622">
              <w:rPr>
                <w:rFonts w:ascii="Arial" w:hAnsi="Arial" w:cs="Arial"/>
                <w:color w:val="000000"/>
              </w:rPr>
              <w:t>PR</w:t>
            </w:r>
          </w:p>
        </w:tc>
        <w:tc>
          <w:tcPr>
            <w:tcW w:w="1247" w:type="dxa"/>
            <w:tcBorders>
              <w:top w:val="nil"/>
              <w:left w:val="nil"/>
              <w:bottom w:val="single" w:sz="4" w:space="0" w:color="auto"/>
              <w:right w:val="nil"/>
            </w:tcBorders>
            <w:shd w:val="clear" w:color="auto" w:fill="auto"/>
            <w:noWrap/>
            <w:vAlign w:val="center"/>
            <w:hideMark/>
          </w:tcPr>
          <w:p w14:paraId="79562324" w14:textId="77777777" w:rsidR="003C1E0A" w:rsidRPr="000E2622" w:rsidRDefault="003C1E0A" w:rsidP="003C1E0A">
            <w:pPr>
              <w:jc w:val="center"/>
              <w:rPr>
                <w:rFonts w:ascii="Arial" w:hAnsi="Arial" w:cs="Arial"/>
                <w:color w:val="000000"/>
              </w:rPr>
            </w:pPr>
            <w:r w:rsidRPr="000E2622">
              <w:rPr>
                <w:rFonts w:ascii="Arial" w:hAnsi="Arial" w:cs="Arial"/>
                <w:color w:val="000000"/>
              </w:rPr>
              <w:t>GOPH</w:t>
            </w:r>
          </w:p>
        </w:tc>
        <w:tc>
          <w:tcPr>
            <w:tcW w:w="1589" w:type="dxa"/>
            <w:tcBorders>
              <w:top w:val="nil"/>
              <w:left w:val="nil"/>
              <w:bottom w:val="single" w:sz="4" w:space="0" w:color="auto"/>
              <w:right w:val="nil"/>
            </w:tcBorders>
            <w:shd w:val="clear" w:color="auto" w:fill="auto"/>
            <w:noWrap/>
            <w:vAlign w:val="center"/>
            <w:hideMark/>
          </w:tcPr>
          <w:p w14:paraId="788F09EB" w14:textId="77777777" w:rsidR="003C1E0A" w:rsidRPr="000E2622" w:rsidRDefault="003C1E0A" w:rsidP="003C1E0A">
            <w:pPr>
              <w:jc w:val="center"/>
              <w:rPr>
                <w:rFonts w:ascii="Arial" w:hAnsi="Arial" w:cs="Arial"/>
                <w:color w:val="000000"/>
              </w:rPr>
            </w:pPr>
            <w:r w:rsidRPr="000E2622">
              <w:rPr>
                <w:rFonts w:ascii="Arial" w:hAnsi="Arial" w:cs="Arial"/>
                <w:color w:val="000000"/>
              </w:rPr>
              <w:t>7.692</w:t>
            </w:r>
          </w:p>
        </w:tc>
        <w:tc>
          <w:tcPr>
            <w:tcW w:w="788" w:type="dxa"/>
            <w:tcBorders>
              <w:top w:val="nil"/>
              <w:left w:val="nil"/>
              <w:bottom w:val="single" w:sz="4" w:space="0" w:color="auto"/>
              <w:right w:val="nil"/>
            </w:tcBorders>
            <w:shd w:val="clear" w:color="auto" w:fill="auto"/>
            <w:noWrap/>
            <w:vAlign w:val="center"/>
            <w:hideMark/>
          </w:tcPr>
          <w:p w14:paraId="227C87AA" w14:textId="77777777" w:rsidR="003C1E0A" w:rsidRPr="000E2622" w:rsidRDefault="003C1E0A" w:rsidP="003C1E0A">
            <w:pPr>
              <w:jc w:val="center"/>
              <w:rPr>
                <w:rFonts w:ascii="Arial" w:hAnsi="Arial" w:cs="Arial"/>
                <w:color w:val="000000"/>
              </w:rPr>
            </w:pPr>
            <w:r w:rsidRPr="000E2622">
              <w:rPr>
                <w:rFonts w:ascii="Arial" w:hAnsi="Arial" w:cs="Arial"/>
                <w:color w:val="000000"/>
              </w:rPr>
              <w:t>1.008</w:t>
            </w:r>
          </w:p>
        </w:tc>
        <w:tc>
          <w:tcPr>
            <w:tcW w:w="1200" w:type="dxa"/>
            <w:tcBorders>
              <w:top w:val="nil"/>
              <w:left w:val="nil"/>
              <w:bottom w:val="single" w:sz="4" w:space="0" w:color="auto"/>
              <w:right w:val="nil"/>
            </w:tcBorders>
            <w:shd w:val="clear" w:color="auto" w:fill="auto"/>
            <w:noWrap/>
            <w:vAlign w:val="center"/>
            <w:hideMark/>
          </w:tcPr>
          <w:p w14:paraId="1E6D5203" w14:textId="77777777" w:rsidR="003C1E0A" w:rsidRPr="000E2622" w:rsidRDefault="003C1E0A" w:rsidP="003C1E0A">
            <w:pPr>
              <w:jc w:val="center"/>
              <w:rPr>
                <w:rFonts w:ascii="Arial" w:hAnsi="Arial" w:cs="Arial"/>
                <w:color w:val="000000"/>
              </w:rPr>
            </w:pPr>
            <w:r w:rsidRPr="000E2622">
              <w:rPr>
                <w:rFonts w:ascii="Arial" w:hAnsi="Arial" w:cs="Arial"/>
                <w:color w:val="000000"/>
              </w:rPr>
              <w:t>167.648</w:t>
            </w:r>
          </w:p>
        </w:tc>
        <w:tc>
          <w:tcPr>
            <w:tcW w:w="1021" w:type="dxa"/>
            <w:tcBorders>
              <w:top w:val="nil"/>
              <w:left w:val="nil"/>
              <w:bottom w:val="single" w:sz="4" w:space="0" w:color="auto"/>
              <w:right w:val="nil"/>
            </w:tcBorders>
            <w:shd w:val="clear" w:color="auto" w:fill="auto"/>
            <w:noWrap/>
            <w:vAlign w:val="center"/>
            <w:hideMark/>
          </w:tcPr>
          <w:p w14:paraId="62EFFAFB" w14:textId="77777777" w:rsidR="003C1E0A" w:rsidRPr="000E2622" w:rsidRDefault="003C1E0A" w:rsidP="003C1E0A">
            <w:pPr>
              <w:jc w:val="center"/>
              <w:rPr>
                <w:rFonts w:ascii="Arial" w:hAnsi="Arial" w:cs="Arial"/>
                <w:color w:val="000000"/>
              </w:rPr>
            </w:pPr>
            <w:r w:rsidRPr="000E2622">
              <w:rPr>
                <w:rFonts w:ascii="Arial" w:hAnsi="Arial" w:cs="Arial"/>
                <w:color w:val="000000"/>
              </w:rPr>
              <w:t>5.702</w:t>
            </w:r>
          </w:p>
        </w:tc>
        <w:tc>
          <w:tcPr>
            <w:tcW w:w="1021" w:type="dxa"/>
            <w:tcBorders>
              <w:top w:val="nil"/>
              <w:left w:val="nil"/>
              <w:bottom w:val="single" w:sz="4" w:space="0" w:color="auto"/>
              <w:right w:val="nil"/>
            </w:tcBorders>
            <w:shd w:val="clear" w:color="auto" w:fill="auto"/>
            <w:noWrap/>
            <w:vAlign w:val="center"/>
            <w:hideMark/>
          </w:tcPr>
          <w:p w14:paraId="2B7C4A5F" w14:textId="77777777" w:rsidR="003C1E0A" w:rsidRPr="000E2622" w:rsidRDefault="003C1E0A" w:rsidP="003C1E0A">
            <w:pPr>
              <w:jc w:val="center"/>
              <w:rPr>
                <w:rFonts w:ascii="Arial" w:hAnsi="Arial" w:cs="Arial"/>
                <w:color w:val="000000"/>
              </w:rPr>
            </w:pPr>
            <w:r w:rsidRPr="000E2622">
              <w:rPr>
                <w:rFonts w:ascii="Arial" w:hAnsi="Arial" w:cs="Arial"/>
                <w:color w:val="000000"/>
              </w:rPr>
              <w:t>9.682</w:t>
            </w:r>
          </w:p>
        </w:tc>
        <w:tc>
          <w:tcPr>
            <w:tcW w:w="928" w:type="dxa"/>
            <w:tcBorders>
              <w:top w:val="nil"/>
              <w:left w:val="nil"/>
              <w:bottom w:val="single" w:sz="4" w:space="0" w:color="auto"/>
              <w:right w:val="single" w:sz="4" w:space="0" w:color="auto"/>
            </w:tcBorders>
          </w:tcPr>
          <w:p w14:paraId="173D5008" w14:textId="7CCD76B7" w:rsidR="003C1E0A" w:rsidRPr="000E2622" w:rsidRDefault="003C1E0A" w:rsidP="003C1E0A">
            <w:pPr>
              <w:jc w:val="center"/>
              <w:rPr>
                <w:rFonts w:ascii="Arial" w:hAnsi="Arial" w:cs="Arial"/>
                <w:color w:val="000000"/>
              </w:rPr>
            </w:pPr>
            <w:r w:rsidRPr="000E2622">
              <w:rPr>
                <w:rFonts w:ascii="Arial" w:hAnsi="Arial" w:cs="Arial"/>
                <w:color w:val="000000"/>
              </w:rPr>
              <w:t>A</w:t>
            </w:r>
          </w:p>
        </w:tc>
      </w:tr>
      <w:tr w:rsidR="003C1E0A" w:rsidRPr="000E2622" w14:paraId="7F00C4AE" w14:textId="26340EF6" w:rsidTr="00716845">
        <w:trPr>
          <w:trHeight w:val="342"/>
        </w:trPr>
        <w:tc>
          <w:tcPr>
            <w:tcW w:w="1580" w:type="dxa"/>
            <w:tcBorders>
              <w:top w:val="single" w:sz="4" w:space="0" w:color="auto"/>
              <w:left w:val="single" w:sz="4" w:space="0" w:color="auto"/>
              <w:bottom w:val="nil"/>
              <w:right w:val="nil"/>
            </w:tcBorders>
            <w:shd w:val="clear" w:color="auto" w:fill="auto"/>
            <w:noWrap/>
            <w:vAlign w:val="center"/>
            <w:hideMark/>
          </w:tcPr>
          <w:p w14:paraId="16C0C29F" w14:textId="77777777" w:rsidR="003C1E0A" w:rsidRPr="000E2622" w:rsidRDefault="003C1E0A" w:rsidP="003C1E0A">
            <w:pPr>
              <w:jc w:val="center"/>
              <w:rPr>
                <w:rFonts w:ascii="Arial" w:hAnsi="Arial" w:cs="Arial"/>
                <w:color w:val="000000"/>
              </w:rPr>
            </w:pPr>
            <w:r w:rsidRPr="000E2622">
              <w:rPr>
                <w:rFonts w:ascii="Arial" w:hAnsi="Arial" w:cs="Arial"/>
                <w:color w:val="000000"/>
              </w:rPr>
              <w:t>AU</w:t>
            </w:r>
          </w:p>
        </w:tc>
        <w:tc>
          <w:tcPr>
            <w:tcW w:w="1247" w:type="dxa"/>
            <w:tcBorders>
              <w:top w:val="single" w:sz="4" w:space="0" w:color="auto"/>
              <w:left w:val="nil"/>
              <w:bottom w:val="nil"/>
              <w:right w:val="nil"/>
            </w:tcBorders>
            <w:shd w:val="clear" w:color="auto" w:fill="auto"/>
            <w:noWrap/>
            <w:vAlign w:val="center"/>
            <w:hideMark/>
          </w:tcPr>
          <w:p w14:paraId="7BF6FC5D" w14:textId="77777777" w:rsidR="003C1E0A" w:rsidRPr="000E2622" w:rsidRDefault="003C1E0A" w:rsidP="003C1E0A">
            <w:pPr>
              <w:jc w:val="center"/>
              <w:rPr>
                <w:rFonts w:ascii="Arial" w:hAnsi="Arial" w:cs="Arial"/>
                <w:color w:val="000000"/>
              </w:rPr>
            </w:pPr>
            <w:r w:rsidRPr="000E2622">
              <w:rPr>
                <w:rFonts w:ascii="Arial" w:hAnsi="Arial" w:cs="Arial"/>
                <w:color w:val="000000"/>
              </w:rPr>
              <w:t>ASCU</w:t>
            </w:r>
          </w:p>
        </w:tc>
        <w:tc>
          <w:tcPr>
            <w:tcW w:w="1589" w:type="dxa"/>
            <w:tcBorders>
              <w:top w:val="single" w:sz="4" w:space="0" w:color="auto"/>
              <w:left w:val="nil"/>
              <w:bottom w:val="nil"/>
              <w:right w:val="nil"/>
            </w:tcBorders>
            <w:shd w:val="clear" w:color="auto" w:fill="auto"/>
            <w:noWrap/>
            <w:vAlign w:val="center"/>
            <w:hideMark/>
          </w:tcPr>
          <w:p w14:paraId="4D3C7B3D" w14:textId="77777777" w:rsidR="003C1E0A" w:rsidRPr="000E2622" w:rsidRDefault="003C1E0A" w:rsidP="003C1E0A">
            <w:pPr>
              <w:jc w:val="center"/>
              <w:rPr>
                <w:rFonts w:ascii="Arial" w:hAnsi="Arial" w:cs="Arial"/>
                <w:color w:val="000000"/>
              </w:rPr>
            </w:pPr>
            <w:r w:rsidRPr="000E2622">
              <w:rPr>
                <w:rFonts w:ascii="Arial" w:hAnsi="Arial" w:cs="Arial"/>
                <w:color w:val="000000"/>
              </w:rPr>
              <w:t>14.611</w:t>
            </w:r>
          </w:p>
        </w:tc>
        <w:tc>
          <w:tcPr>
            <w:tcW w:w="788" w:type="dxa"/>
            <w:tcBorders>
              <w:top w:val="single" w:sz="4" w:space="0" w:color="auto"/>
              <w:left w:val="nil"/>
              <w:bottom w:val="nil"/>
              <w:right w:val="nil"/>
            </w:tcBorders>
            <w:shd w:val="clear" w:color="auto" w:fill="auto"/>
            <w:noWrap/>
            <w:vAlign w:val="center"/>
            <w:hideMark/>
          </w:tcPr>
          <w:p w14:paraId="2450ABF4" w14:textId="77777777" w:rsidR="003C1E0A" w:rsidRPr="000E2622" w:rsidRDefault="003C1E0A" w:rsidP="003C1E0A">
            <w:pPr>
              <w:jc w:val="center"/>
              <w:rPr>
                <w:rFonts w:ascii="Arial" w:hAnsi="Arial" w:cs="Arial"/>
                <w:color w:val="000000"/>
              </w:rPr>
            </w:pPr>
            <w:r w:rsidRPr="000E2622">
              <w:rPr>
                <w:rFonts w:ascii="Arial" w:hAnsi="Arial" w:cs="Arial"/>
                <w:color w:val="000000"/>
              </w:rPr>
              <w:t>1.151</w:t>
            </w:r>
          </w:p>
        </w:tc>
        <w:tc>
          <w:tcPr>
            <w:tcW w:w="1200" w:type="dxa"/>
            <w:tcBorders>
              <w:top w:val="single" w:sz="4" w:space="0" w:color="auto"/>
              <w:left w:val="nil"/>
              <w:bottom w:val="nil"/>
              <w:right w:val="nil"/>
            </w:tcBorders>
            <w:shd w:val="clear" w:color="auto" w:fill="auto"/>
            <w:noWrap/>
            <w:vAlign w:val="center"/>
            <w:hideMark/>
          </w:tcPr>
          <w:p w14:paraId="45E16C7B" w14:textId="77777777" w:rsidR="003C1E0A" w:rsidRPr="000E2622" w:rsidRDefault="003C1E0A" w:rsidP="003C1E0A">
            <w:pPr>
              <w:jc w:val="center"/>
              <w:rPr>
                <w:rFonts w:ascii="Arial" w:hAnsi="Arial" w:cs="Arial"/>
                <w:color w:val="000000"/>
              </w:rPr>
            </w:pPr>
            <w:r w:rsidRPr="000E2622">
              <w:rPr>
                <w:rFonts w:ascii="Arial" w:hAnsi="Arial" w:cs="Arial"/>
                <w:color w:val="000000"/>
              </w:rPr>
              <w:t>54.918</w:t>
            </w:r>
          </w:p>
        </w:tc>
        <w:tc>
          <w:tcPr>
            <w:tcW w:w="1021" w:type="dxa"/>
            <w:tcBorders>
              <w:top w:val="single" w:sz="4" w:space="0" w:color="auto"/>
              <w:left w:val="nil"/>
              <w:bottom w:val="nil"/>
              <w:right w:val="nil"/>
            </w:tcBorders>
            <w:shd w:val="clear" w:color="auto" w:fill="auto"/>
            <w:noWrap/>
            <w:vAlign w:val="center"/>
            <w:hideMark/>
          </w:tcPr>
          <w:p w14:paraId="740B9767" w14:textId="77777777" w:rsidR="003C1E0A" w:rsidRPr="000E2622" w:rsidRDefault="003C1E0A" w:rsidP="003C1E0A">
            <w:pPr>
              <w:jc w:val="center"/>
              <w:rPr>
                <w:rFonts w:ascii="Arial" w:hAnsi="Arial" w:cs="Arial"/>
                <w:color w:val="000000"/>
              </w:rPr>
            </w:pPr>
            <w:r w:rsidRPr="000E2622">
              <w:rPr>
                <w:rFonts w:ascii="Arial" w:hAnsi="Arial" w:cs="Arial"/>
                <w:color w:val="000000"/>
              </w:rPr>
              <w:t>12.304</w:t>
            </w:r>
          </w:p>
        </w:tc>
        <w:tc>
          <w:tcPr>
            <w:tcW w:w="1021" w:type="dxa"/>
            <w:tcBorders>
              <w:top w:val="single" w:sz="4" w:space="0" w:color="auto"/>
              <w:left w:val="nil"/>
              <w:bottom w:val="nil"/>
              <w:right w:val="nil"/>
            </w:tcBorders>
            <w:shd w:val="clear" w:color="auto" w:fill="auto"/>
            <w:noWrap/>
            <w:vAlign w:val="center"/>
            <w:hideMark/>
          </w:tcPr>
          <w:p w14:paraId="7BBC39C2" w14:textId="77777777" w:rsidR="003C1E0A" w:rsidRPr="000E2622" w:rsidRDefault="003C1E0A" w:rsidP="003C1E0A">
            <w:pPr>
              <w:jc w:val="center"/>
              <w:rPr>
                <w:rFonts w:ascii="Arial" w:hAnsi="Arial" w:cs="Arial"/>
                <w:color w:val="000000"/>
              </w:rPr>
            </w:pPr>
            <w:r w:rsidRPr="000E2622">
              <w:rPr>
                <w:rFonts w:ascii="Arial" w:hAnsi="Arial" w:cs="Arial"/>
                <w:color w:val="000000"/>
              </w:rPr>
              <w:t>16.917</w:t>
            </w:r>
          </w:p>
        </w:tc>
        <w:tc>
          <w:tcPr>
            <w:tcW w:w="928" w:type="dxa"/>
            <w:tcBorders>
              <w:top w:val="single" w:sz="4" w:space="0" w:color="auto"/>
              <w:left w:val="nil"/>
              <w:bottom w:val="nil"/>
              <w:right w:val="single" w:sz="4" w:space="0" w:color="auto"/>
            </w:tcBorders>
          </w:tcPr>
          <w:p w14:paraId="362EB4DB" w14:textId="3D337604" w:rsidR="003C1E0A" w:rsidRPr="000E2622" w:rsidRDefault="003C1E0A" w:rsidP="003C1E0A">
            <w:pPr>
              <w:jc w:val="center"/>
              <w:rPr>
                <w:rFonts w:ascii="Arial" w:hAnsi="Arial" w:cs="Arial"/>
                <w:color w:val="000000"/>
              </w:rPr>
            </w:pPr>
            <w:r w:rsidRPr="000E2622">
              <w:rPr>
                <w:rFonts w:ascii="Arial" w:hAnsi="Arial" w:cs="Arial"/>
                <w:color w:val="000000"/>
              </w:rPr>
              <w:t>A</w:t>
            </w:r>
          </w:p>
        </w:tc>
      </w:tr>
      <w:tr w:rsidR="003C1E0A" w:rsidRPr="000E2622" w14:paraId="6B21AE04" w14:textId="38DD05F5" w:rsidTr="00716845">
        <w:trPr>
          <w:trHeight w:val="342"/>
        </w:trPr>
        <w:tc>
          <w:tcPr>
            <w:tcW w:w="1580" w:type="dxa"/>
            <w:tcBorders>
              <w:top w:val="nil"/>
              <w:left w:val="single" w:sz="4" w:space="0" w:color="auto"/>
              <w:bottom w:val="nil"/>
              <w:right w:val="nil"/>
            </w:tcBorders>
            <w:shd w:val="clear" w:color="auto" w:fill="auto"/>
            <w:noWrap/>
            <w:vAlign w:val="center"/>
            <w:hideMark/>
          </w:tcPr>
          <w:p w14:paraId="5B863521" w14:textId="77777777" w:rsidR="003C1E0A" w:rsidRPr="000E2622" w:rsidRDefault="003C1E0A" w:rsidP="003C1E0A">
            <w:pPr>
              <w:jc w:val="center"/>
              <w:rPr>
                <w:rFonts w:ascii="Arial" w:hAnsi="Arial" w:cs="Arial"/>
                <w:color w:val="000000"/>
              </w:rPr>
            </w:pPr>
            <w:r w:rsidRPr="000E2622">
              <w:rPr>
                <w:rFonts w:ascii="Arial" w:hAnsi="Arial" w:cs="Arial"/>
                <w:color w:val="000000"/>
              </w:rPr>
              <w:t>CA</w:t>
            </w:r>
          </w:p>
        </w:tc>
        <w:tc>
          <w:tcPr>
            <w:tcW w:w="1247" w:type="dxa"/>
            <w:tcBorders>
              <w:top w:val="nil"/>
              <w:left w:val="nil"/>
              <w:bottom w:val="nil"/>
              <w:right w:val="nil"/>
            </w:tcBorders>
            <w:shd w:val="clear" w:color="auto" w:fill="auto"/>
            <w:noWrap/>
            <w:vAlign w:val="center"/>
            <w:hideMark/>
          </w:tcPr>
          <w:p w14:paraId="46B11ECF" w14:textId="77777777" w:rsidR="003C1E0A" w:rsidRPr="000E2622" w:rsidRDefault="003C1E0A" w:rsidP="003C1E0A">
            <w:pPr>
              <w:jc w:val="center"/>
              <w:rPr>
                <w:rFonts w:ascii="Arial" w:hAnsi="Arial" w:cs="Arial"/>
                <w:color w:val="000000"/>
              </w:rPr>
            </w:pPr>
            <w:r w:rsidRPr="000E2622">
              <w:rPr>
                <w:rFonts w:ascii="Arial" w:hAnsi="Arial" w:cs="Arial"/>
                <w:color w:val="000000"/>
              </w:rPr>
              <w:t>ASCU</w:t>
            </w:r>
          </w:p>
        </w:tc>
        <w:tc>
          <w:tcPr>
            <w:tcW w:w="1589" w:type="dxa"/>
            <w:tcBorders>
              <w:top w:val="nil"/>
              <w:left w:val="nil"/>
              <w:bottom w:val="nil"/>
              <w:right w:val="nil"/>
            </w:tcBorders>
            <w:shd w:val="clear" w:color="auto" w:fill="auto"/>
            <w:noWrap/>
            <w:vAlign w:val="center"/>
            <w:hideMark/>
          </w:tcPr>
          <w:p w14:paraId="13F7D3A7" w14:textId="77777777" w:rsidR="003C1E0A" w:rsidRPr="000E2622" w:rsidRDefault="003C1E0A" w:rsidP="003C1E0A">
            <w:pPr>
              <w:jc w:val="center"/>
              <w:rPr>
                <w:rFonts w:ascii="Arial" w:hAnsi="Arial" w:cs="Arial"/>
                <w:color w:val="000000"/>
              </w:rPr>
            </w:pPr>
            <w:r w:rsidRPr="000E2622">
              <w:rPr>
                <w:rFonts w:ascii="Arial" w:hAnsi="Arial" w:cs="Arial"/>
                <w:color w:val="000000"/>
              </w:rPr>
              <w:t>12.574</w:t>
            </w:r>
          </w:p>
        </w:tc>
        <w:tc>
          <w:tcPr>
            <w:tcW w:w="788" w:type="dxa"/>
            <w:tcBorders>
              <w:top w:val="nil"/>
              <w:left w:val="nil"/>
              <w:bottom w:val="nil"/>
              <w:right w:val="nil"/>
            </w:tcBorders>
            <w:shd w:val="clear" w:color="auto" w:fill="auto"/>
            <w:noWrap/>
            <w:vAlign w:val="center"/>
            <w:hideMark/>
          </w:tcPr>
          <w:p w14:paraId="257F6917" w14:textId="77777777" w:rsidR="003C1E0A" w:rsidRPr="000E2622" w:rsidRDefault="003C1E0A" w:rsidP="003C1E0A">
            <w:pPr>
              <w:jc w:val="center"/>
              <w:rPr>
                <w:rFonts w:ascii="Arial" w:hAnsi="Arial" w:cs="Arial"/>
                <w:color w:val="000000"/>
              </w:rPr>
            </w:pPr>
            <w:r w:rsidRPr="000E2622">
              <w:rPr>
                <w:rFonts w:ascii="Arial" w:hAnsi="Arial" w:cs="Arial"/>
                <w:color w:val="000000"/>
              </w:rPr>
              <w:t>1.089</w:t>
            </w:r>
          </w:p>
        </w:tc>
        <w:tc>
          <w:tcPr>
            <w:tcW w:w="1200" w:type="dxa"/>
            <w:tcBorders>
              <w:top w:val="nil"/>
              <w:left w:val="nil"/>
              <w:bottom w:val="nil"/>
              <w:right w:val="nil"/>
            </w:tcBorders>
            <w:shd w:val="clear" w:color="auto" w:fill="auto"/>
            <w:noWrap/>
            <w:vAlign w:val="center"/>
            <w:hideMark/>
          </w:tcPr>
          <w:p w14:paraId="23EF4C68" w14:textId="77777777" w:rsidR="003C1E0A" w:rsidRPr="000E2622" w:rsidRDefault="003C1E0A" w:rsidP="003C1E0A">
            <w:pPr>
              <w:jc w:val="center"/>
              <w:rPr>
                <w:rFonts w:ascii="Arial" w:hAnsi="Arial" w:cs="Arial"/>
                <w:color w:val="000000"/>
              </w:rPr>
            </w:pPr>
            <w:r w:rsidRPr="000E2622">
              <w:rPr>
                <w:rFonts w:ascii="Arial" w:hAnsi="Arial" w:cs="Arial"/>
                <w:color w:val="000000"/>
              </w:rPr>
              <w:t>43.170</w:t>
            </w:r>
          </w:p>
        </w:tc>
        <w:tc>
          <w:tcPr>
            <w:tcW w:w="1021" w:type="dxa"/>
            <w:tcBorders>
              <w:top w:val="nil"/>
              <w:left w:val="nil"/>
              <w:bottom w:val="nil"/>
              <w:right w:val="nil"/>
            </w:tcBorders>
            <w:shd w:val="clear" w:color="auto" w:fill="auto"/>
            <w:noWrap/>
            <w:vAlign w:val="center"/>
            <w:hideMark/>
          </w:tcPr>
          <w:p w14:paraId="2E52FC56" w14:textId="77777777" w:rsidR="003C1E0A" w:rsidRPr="000E2622" w:rsidRDefault="003C1E0A" w:rsidP="003C1E0A">
            <w:pPr>
              <w:jc w:val="center"/>
              <w:rPr>
                <w:rFonts w:ascii="Arial" w:hAnsi="Arial" w:cs="Arial"/>
                <w:color w:val="000000"/>
              </w:rPr>
            </w:pPr>
            <w:r w:rsidRPr="000E2622">
              <w:rPr>
                <w:rFonts w:ascii="Arial" w:hAnsi="Arial" w:cs="Arial"/>
                <w:color w:val="000000"/>
              </w:rPr>
              <w:t>10.378</w:t>
            </w:r>
          </w:p>
        </w:tc>
        <w:tc>
          <w:tcPr>
            <w:tcW w:w="1021" w:type="dxa"/>
            <w:tcBorders>
              <w:top w:val="nil"/>
              <w:left w:val="nil"/>
              <w:bottom w:val="nil"/>
              <w:right w:val="nil"/>
            </w:tcBorders>
            <w:shd w:val="clear" w:color="auto" w:fill="auto"/>
            <w:noWrap/>
            <w:vAlign w:val="center"/>
            <w:hideMark/>
          </w:tcPr>
          <w:p w14:paraId="40A73ED1" w14:textId="77777777" w:rsidR="003C1E0A" w:rsidRPr="000E2622" w:rsidRDefault="003C1E0A" w:rsidP="003C1E0A">
            <w:pPr>
              <w:jc w:val="center"/>
              <w:rPr>
                <w:rFonts w:ascii="Arial" w:hAnsi="Arial" w:cs="Arial"/>
                <w:color w:val="000000"/>
              </w:rPr>
            </w:pPr>
            <w:r w:rsidRPr="000E2622">
              <w:rPr>
                <w:rFonts w:ascii="Arial" w:hAnsi="Arial" w:cs="Arial"/>
                <w:color w:val="000000"/>
              </w:rPr>
              <w:t>14.770</w:t>
            </w:r>
          </w:p>
        </w:tc>
        <w:tc>
          <w:tcPr>
            <w:tcW w:w="928" w:type="dxa"/>
            <w:tcBorders>
              <w:top w:val="nil"/>
              <w:left w:val="nil"/>
              <w:bottom w:val="nil"/>
              <w:right w:val="single" w:sz="4" w:space="0" w:color="auto"/>
            </w:tcBorders>
          </w:tcPr>
          <w:p w14:paraId="123A5E06" w14:textId="01847397" w:rsidR="003C1E0A" w:rsidRPr="000E2622" w:rsidRDefault="003C1E0A" w:rsidP="003C1E0A">
            <w:pPr>
              <w:jc w:val="center"/>
              <w:rPr>
                <w:rFonts w:ascii="Arial" w:hAnsi="Arial" w:cs="Arial"/>
                <w:color w:val="000000"/>
              </w:rPr>
            </w:pPr>
            <w:r w:rsidRPr="000E2622">
              <w:rPr>
                <w:rFonts w:ascii="Arial" w:hAnsi="Arial" w:cs="Arial"/>
                <w:color w:val="000000"/>
              </w:rPr>
              <w:t>AB</w:t>
            </w:r>
          </w:p>
        </w:tc>
      </w:tr>
      <w:tr w:rsidR="003C1E0A" w:rsidRPr="000E2622" w14:paraId="03380ECE" w14:textId="6435D3BC" w:rsidTr="00716845">
        <w:trPr>
          <w:trHeight w:val="342"/>
        </w:trPr>
        <w:tc>
          <w:tcPr>
            <w:tcW w:w="1580" w:type="dxa"/>
            <w:tcBorders>
              <w:top w:val="nil"/>
              <w:left w:val="single" w:sz="4" w:space="0" w:color="auto"/>
              <w:bottom w:val="nil"/>
              <w:right w:val="nil"/>
            </w:tcBorders>
            <w:shd w:val="clear" w:color="auto" w:fill="auto"/>
            <w:noWrap/>
            <w:vAlign w:val="center"/>
            <w:hideMark/>
          </w:tcPr>
          <w:p w14:paraId="061DC458" w14:textId="77777777" w:rsidR="003C1E0A" w:rsidRPr="000E2622" w:rsidRDefault="003C1E0A" w:rsidP="003C1E0A">
            <w:pPr>
              <w:jc w:val="center"/>
              <w:rPr>
                <w:rFonts w:ascii="Arial" w:hAnsi="Arial" w:cs="Arial"/>
                <w:color w:val="000000"/>
              </w:rPr>
            </w:pPr>
            <w:r w:rsidRPr="000E2622">
              <w:rPr>
                <w:rFonts w:ascii="Arial" w:hAnsi="Arial" w:cs="Arial"/>
                <w:color w:val="000000"/>
              </w:rPr>
              <w:t>ENA</w:t>
            </w:r>
          </w:p>
        </w:tc>
        <w:tc>
          <w:tcPr>
            <w:tcW w:w="1247" w:type="dxa"/>
            <w:tcBorders>
              <w:top w:val="nil"/>
              <w:left w:val="nil"/>
              <w:bottom w:val="nil"/>
              <w:right w:val="nil"/>
            </w:tcBorders>
            <w:shd w:val="clear" w:color="auto" w:fill="auto"/>
            <w:noWrap/>
            <w:vAlign w:val="center"/>
            <w:hideMark/>
          </w:tcPr>
          <w:p w14:paraId="3F02253B" w14:textId="77777777" w:rsidR="003C1E0A" w:rsidRPr="000E2622" w:rsidRDefault="003C1E0A" w:rsidP="003C1E0A">
            <w:pPr>
              <w:jc w:val="center"/>
              <w:rPr>
                <w:rFonts w:ascii="Arial" w:hAnsi="Arial" w:cs="Arial"/>
                <w:color w:val="000000"/>
              </w:rPr>
            </w:pPr>
            <w:r w:rsidRPr="000E2622">
              <w:rPr>
                <w:rFonts w:ascii="Arial" w:hAnsi="Arial" w:cs="Arial"/>
                <w:color w:val="000000"/>
              </w:rPr>
              <w:t>ASCU</w:t>
            </w:r>
          </w:p>
        </w:tc>
        <w:tc>
          <w:tcPr>
            <w:tcW w:w="1589" w:type="dxa"/>
            <w:tcBorders>
              <w:top w:val="nil"/>
              <w:left w:val="nil"/>
              <w:bottom w:val="nil"/>
              <w:right w:val="nil"/>
            </w:tcBorders>
            <w:shd w:val="clear" w:color="auto" w:fill="auto"/>
            <w:noWrap/>
            <w:vAlign w:val="center"/>
            <w:hideMark/>
          </w:tcPr>
          <w:p w14:paraId="505B2A4A" w14:textId="77777777" w:rsidR="003C1E0A" w:rsidRPr="000E2622" w:rsidRDefault="003C1E0A" w:rsidP="003C1E0A">
            <w:pPr>
              <w:jc w:val="center"/>
              <w:rPr>
                <w:rFonts w:ascii="Arial" w:hAnsi="Arial" w:cs="Arial"/>
                <w:color w:val="000000"/>
              </w:rPr>
            </w:pPr>
            <w:r w:rsidRPr="000E2622">
              <w:rPr>
                <w:rFonts w:ascii="Arial" w:hAnsi="Arial" w:cs="Arial"/>
                <w:color w:val="000000"/>
              </w:rPr>
              <w:t>13.079</w:t>
            </w:r>
          </w:p>
        </w:tc>
        <w:tc>
          <w:tcPr>
            <w:tcW w:w="788" w:type="dxa"/>
            <w:tcBorders>
              <w:top w:val="nil"/>
              <w:left w:val="nil"/>
              <w:bottom w:val="nil"/>
              <w:right w:val="nil"/>
            </w:tcBorders>
            <w:shd w:val="clear" w:color="auto" w:fill="auto"/>
            <w:noWrap/>
            <w:vAlign w:val="center"/>
            <w:hideMark/>
          </w:tcPr>
          <w:p w14:paraId="54723B43" w14:textId="77777777" w:rsidR="003C1E0A" w:rsidRPr="000E2622" w:rsidRDefault="003C1E0A" w:rsidP="003C1E0A">
            <w:pPr>
              <w:jc w:val="center"/>
              <w:rPr>
                <w:rFonts w:ascii="Arial" w:hAnsi="Arial" w:cs="Arial"/>
                <w:color w:val="000000"/>
              </w:rPr>
            </w:pPr>
            <w:r w:rsidRPr="000E2622">
              <w:rPr>
                <w:rFonts w:ascii="Arial" w:hAnsi="Arial" w:cs="Arial"/>
                <w:color w:val="000000"/>
              </w:rPr>
              <w:t>1.021</w:t>
            </w:r>
          </w:p>
        </w:tc>
        <w:tc>
          <w:tcPr>
            <w:tcW w:w="1200" w:type="dxa"/>
            <w:tcBorders>
              <w:top w:val="nil"/>
              <w:left w:val="nil"/>
              <w:bottom w:val="nil"/>
              <w:right w:val="nil"/>
            </w:tcBorders>
            <w:shd w:val="clear" w:color="auto" w:fill="auto"/>
            <w:noWrap/>
            <w:vAlign w:val="center"/>
            <w:hideMark/>
          </w:tcPr>
          <w:p w14:paraId="3D586623" w14:textId="77777777" w:rsidR="003C1E0A" w:rsidRPr="000E2622" w:rsidRDefault="003C1E0A" w:rsidP="003C1E0A">
            <w:pPr>
              <w:jc w:val="center"/>
              <w:rPr>
                <w:rFonts w:ascii="Arial" w:hAnsi="Arial" w:cs="Arial"/>
                <w:color w:val="000000"/>
              </w:rPr>
            </w:pPr>
            <w:r w:rsidRPr="000E2622">
              <w:rPr>
                <w:rFonts w:ascii="Arial" w:hAnsi="Arial" w:cs="Arial"/>
                <w:color w:val="000000"/>
              </w:rPr>
              <w:t>42.408</w:t>
            </w:r>
          </w:p>
        </w:tc>
        <w:tc>
          <w:tcPr>
            <w:tcW w:w="1021" w:type="dxa"/>
            <w:tcBorders>
              <w:top w:val="nil"/>
              <w:left w:val="nil"/>
              <w:bottom w:val="nil"/>
              <w:right w:val="nil"/>
            </w:tcBorders>
            <w:shd w:val="clear" w:color="auto" w:fill="auto"/>
            <w:noWrap/>
            <w:vAlign w:val="center"/>
            <w:hideMark/>
          </w:tcPr>
          <w:p w14:paraId="03531CAB" w14:textId="77777777" w:rsidR="003C1E0A" w:rsidRPr="000E2622" w:rsidRDefault="003C1E0A" w:rsidP="003C1E0A">
            <w:pPr>
              <w:jc w:val="center"/>
              <w:rPr>
                <w:rFonts w:ascii="Arial" w:hAnsi="Arial" w:cs="Arial"/>
                <w:color w:val="000000"/>
              </w:rPr>
            </w:pPr>
            <w:r w:rsidRPr="000E2622">
              <w:rPr>
                <w:rFonts w:ascii="Arial" w:hAnsi="Arial" w:cs="Arial"/>
                <w:color w:val="000000"/>
              </w:rPr>
              <w:t>11.018</w:t>
            </w:r>
          </w:p>
        </w:tc>
        <w:tc>
          <w:tcPr>
            <w:tcW w:w="1021" w:type="dxa"/>
            <w:tcBorders>
              <w:top w:val="nil"/>
              <w:left w:val="nil"/>
              <w:bottom w:val="nil"/>
              <w:right w:val="nil"/>
            </w:tcBorders>
            <w:shd w:val="clear" w:color="auto" w:fill="auto"/>
            <w:noWrap/>
            <w:vAlign w:val="center"/>
            <w:hideMark/>
          </w:tcPr>
          <w:p w14:paraId="267F7855" w14:textId="77777777" w:rsidR="003C1E0A" w:rsidRPr="000E2622" w:rsidRDefault="003C1E0A" w:rsidP="003C1E0A">
            <w:pPr>
              <w:jc w:val="center"/>
              <w:rPr>
                <w:rFonts w:ascii="Arial" w:hAnsi="Arial" w:cs="Arial"/>
                <w:color w:val="000000"/>
              </w:rPr>
            </w:pPr>
            <w:r w:rsidRPr="000E2622">
              <w:rPr>
                <w:rFonts w:ascii="Arial" w:hAnsi="Arial" w:cs="Arial"/>
                <w:color w:val="000000"/>
              </w:rPr>
              <w:t>15.139</w:t>
            </w:r>
          </w:p>
        </w:tc>
        <w:tc>
          <w:tcPr>
            <w:tcW w:w="928" w:type="dxa"/>
            <w:tcBorders>
              <w:top w:val="nil"/>
              <w:left w:val="nil"/>
              <w:bottom w:val="nil"/>
              <w:right w:val="single" w:sz="4" w:space="0" w:color="auto"/>
            </w:tcBorders>
          </w:tcPr>
          <w:p w14:paraId="0008BF0C" w14:textId="51530DD8" w:rsidR="003C1E0A" w:rsidRPr="000E2622" w:rsidRDefault="003C1E0A" w:rsidP="003C1E0A">
            <w:pPr>
              <w:jc w:val="center"/>
              <w:rPr>
                <w:rFonts w:ascii="Arial" w:hAnsi="Arial" w:cs="Arial"/>
                <w:color w:val="000000"/>
              </w:rPr>
            </w:pPr>
            <w:r w:rsidRPr="000E2622">
              <w:rPr>
                <w:rFonts w:ascii="Arial" w:hAnsi="Arial" w:cs="Arial"/>
                <w:color w:val="000000"/>
              </w:rPr>
              <w:t>A</w:t>
            </w:r>
          </w:p>
        </w:tc>
      </w:tr>
      <w:tr w:rsidR="003C1E0A" w:rsidRPr="000E2622" w14:paraId="2D9B9BF1" w14:textId="6A95EA7A" w:rsidTr="00716845">
        <w:trPr>
          <w:trHeight w:val="342"/>
        </w:trPr>
        <w:tc>
          <w:tcPr>
            <w:tcW w:w="1580" w:type="dxa"/>
            <w:tcBorders>
              <w:top w:val="nil"/>
              <w:left w:val="single" w:sz="4" w:space="0" w:color="auto"/>
              <w:bottom w:val="nil"/>
              <w:right w:val="nil"/>
            </w:tcBorders>
            <w:shd w:val="clear" w:color="auto" w:fill="auto"/>
            <w:noWrap/>
            <w:vAlign w:val="center"/>
            <w:hideMark/>
          </w:tcPr>
          <w:p w14:paraId="189CA89D" w14:textId="77777777" w:rsidR="003C1E0A" w:rsidRPr="000E2622" w:rsidRDefault="003C1E0A" w:rsidP="003C1E0A">
            <w:pPr>
              <w:jc w:val="center"/>
              <w:rPr>
                <w:rFonts w:ascii="Arial" w:hAnsi="Arial" w:cs="Arial"/>
                <w:b/>
                <w:bCs/>
                <w:color w:val="000000"/>
              </w:rPr>
            </w:pPr>
            <w:r w:rsidRPr="000E2622">
              <w:rPr>
                <w:rFonts w:ascii="Arial" w:hAnsi="Arial" w:cs="Arial"/>
                <w:b/>
                <w:bCs/>
                <w:color w:val="000000"/>
              </w:rPr>
              <w:t>GU</w:t>
            </w:r>
          </w:p>
        </w:tc>
        <w:tc>
          <w:tcPr>
            <w:tcW w:w="1247" w:type="dxa"/>
            <w:tcBorders>
              <w:top w:val="nil"/>
              <w:left w:val="nil"/>
              <w:bottom w:val="nil"/>
              <w:right w:val="nil"/>
            </w:tcBorders>
            <w:shd w:val="clear" w:color="auto" w:fill="auto"/>
            <w:noWrap/>
            <w:vAlign w:val="center"/>
            <w:hideMark/>
          </w:tcPr>
          <w:p w14:paraId="4CFD5638" w14:textId="77777777" w:rsidR="003C1E0A" w:rsidRPr="000E2622" w:rsidRDefault="003C1E0A" w:rsidP="003C1E0A">
            <w:pPr>
              <w:jc w:val="center"/>
              <w:rPr>
                <w:rFonts w:ascii="Arial" w:hAnsi="Arial" w:cs="Arial"/>
                <w:b/>
                <w:bCs/>
                <w:color w:val="000000"/>
              </w:rPr>
            </w:pPr>
            <w:r w:rsidRPr="000E2622">
              <w:rPr>
                <w:rFonts w:ascii="Arial" w:hAnsi="Arial" w:cs="Arial"/>
                <w:b/>
                <w:bCs/>
                <w:color w:val="000000"/>
              </w:rPr>
              <w:t>ASCU</w:t>
            </w:r>
          </w:p>
        </w:tc>
        <w:tc>
          <w:tcPr>
            <w:tcW w:w="1589" w:type="dxa"/>
            <w:tcBorders>
              <w:top w:val="nil"/>
              <w:left w:val="nil"/>
              <w:bottom w:val="nil"/>
              <w:right w:val="nil"/>
            </w:tcBorders>
            <w:shd w:val="clear" w:color="auto" w:fill="auto"/>
            <w:noWrap/>
            <w:vAlign w:val="center"/>
            <w:hideMark/>
          </w:tcPr>
          <w:p w14:paraId="2DE18241" w14:textId="77777777" w:rsidR="003C1E0A" w:rsidRPr="000E2622" w:rsidRDefault="003C1E0A" w:rsidP="003C1E0A">
            <w:pPr>
              <w:jc w:val="center"/>
              <w:rPr>
                <w:rFonts w:ascii="Arial" w:hAnsi="Arial" w:cs="Arial"/>
                <w:b/>
                <w:bCs/>
                <w:color w:val="000000"/>
              </w:rPr>
            </w:pPr>
            <w:r w:rsidRPr="000E2622">
              <w:rPr>
                <w:rFonts w:ascii="Arial" w:hAnsi="Arial" w:cs="Arial"/>
                <w:b/>
                <w:bCs/>
                <w:color w:val="000000"/>
              </w:rPr>
              <w:t>8.886</w:t>
            </w:r>
          </w:p>
        </w:tc>
        <w:tc>
          <w:tcPr>
            <w:tcW w:w="788" w:type="dxa"/>
            <w:tcBorders>
              <w:top w:val="nil"/>
              <w:left w:val="nil"/>
              <w:bottom w:val="nil"/>
              <w:right w:val="nil"/>
            </w:tcBorders>
            <w:shd w:val="clear" w:color="auto" w:fill="auto"/>
            <w:noWrap/>
            <w:vAlign w:val="center"/>
            <w:hideMark/>
          </w:tcPr>
          <w:p w14:paraId="3F4EBE45" w14:textId="77777777" w:rsidR="003C1E0A" w:rsidRPr="000E2622" w:rsidRDefault="003C1E0A" w:rsidP="003C1E0A">
            <w:pPr>
              <w:jc w:val="center"/>
              <w:rPr>
                <w:rFonts w:ascii="Arial" w:hAnsi="Arial" w:cs="Arial"/>
                <w:b/>
                <w:bCs/>
                <w:color w:val="000000"/>
              </w:rPr>
            </w:pPr>
            <w:r w:rsidRPr="000E2622">
              <w:rPr>
                <w:rFonts w:ascii="Arial" w:hAnsi="Arial" w:cs="Arial"/>
                <w:b/>
                <w:bCs/>
                <w:color w:val="000000"/>
              </w:rPr>
              <w:t>0.941</w:t>
            </w:r>
          </w:p>
        </w:tc>
        <w:tc>
          <w:tcPr>
            <w:tcW w:w="1200" w:type="dxa"/>
            <w:tcBorders>
              <w:top w:val="nil"/>
              <w:left w:val="nil"/>
              <w:bottom w:val="nil"/>
              <w:right w:val="nil"/>
            </w:tcBorders>
            <w:shd w:val="clear" w:color="auto" w:fill="auto"/>
            <w:noWrap/>
            <w:vAlign w:val="center"/>
            <w:hideMark/>
          </w:tcPr>
          <w:p w14:paraId="4AE641EB" w14:textId="77777777" w:rsidR="003C1E0A" w:rsidRPr="000E2622" w:rsidRDefault="003C1E0A" w:rsidP="003C1E0A">
            <w:pPr>
              <w:jc w:val="center"/>
              <w:rPr>
                <w:rFonts w:ascii="Arial" w:hAnsi="Arial" w:cs="Arial"/>
                <w:b/>
                <w:bCs/>
                <w:color w:val="000000"/>
              </w:rPr>
            </w:pPr>
            <w:r w:rsidRPr="000E2622">
              <w:rPr>
                <w:rFonts w:ascii="Arial" w:hAnsi="Arial" w:cs="Arial"/>
                <w:b/>
                <w:bCs/>
                <w:color w:val="000000"/>
              </w:rPr>
              <w:t>36.731</w:t>
            </w:r>
          </w:p>
        </w:tc>
        <w:tc>
          <w:tcPr>
            <w:tcW w:w="1021" w:type="dxa"/>
            <w:tcBorders>
              <w:top w:val="nil"/>
              <w:left w:val="nil"/>
              <w:bottom w:val="nil"/>
              <w:right w:val="nil"/>
            </w:tcBorders>
            <w:shd w:val="clear" w:color="auto" w:fill="auto"/>
            <w:noWrap/>
            <w:vAlign w:val="center"/>
            <w:hideMark/>
          </w:tcPr>
          <w:p w14:paraId="7E7BC0F0" w14:textId="77777777" w:rsidR="003C1E0A" w:rsidRPr="000E2622" w:rsidRDefault="003C1E0A" w:rsidP="003C1E0A">
            <w:pPr>
              <w:jc w:val="center"/>
              <w:rPr>
                <w:rFonts w:ascii="Arial" w:hAnsi="Arial" w:cs="Arial"/>
                <w:b/>
                <w:bCs/>
                <w:color w:val="000000"/>
              </w:rPr>
            </w:pPr>
            <w:r w:rsidRPr="000E2622">
              <w:rPr>
                <w:rFonts w:ascii="Arial" w:hAnsi="Arial" w:cs="Arial"/>
                <w:b/>
                <w:bCs/>
                <w:color w:val="000000"/>
              </w:rPr>
              <w:t>6.978</w:t>
            </w:r>
          </w:p>
        </w:tc>
        <w:tc>
          <w:tcPr>
            <w:tcW w:w="1021" w:type="dxa"/>
            <w:tcBorders>
              <w:top w:val="nil"/>
              <w:left w:val="nil"/>
              <w:bottom w:val="nil"/>
              <w:right w:val="nil"/>
            </w:tcBorders>
            <w:shd w:val="clear" w:color="auto" w:fill="auto"/>
            <w:noWrap/>
            <w:vAlign w:val="center"/>
            <w:hideMark/>
          </w:tcPr>
          <w:p w14:paraId="6CA5BEF5" w14:textId="77777777" w:rsidR="003C1E0A" w:rsidRPr="000E2622" w:rsidRDefault="003C1E0A" w:rsidP="003C1E0A">
            <w:pPr>
              <w:jc w:val="center"/>
              <w:rPr>
                <w:rFonts w:ascii="Arial" w:hAnsi="Arial" w:cs="Arial"/>
                <w:b/>
                <w:bCs/>
                <w:color w:val="000000"/>
              </w:rPr>
            </w:pPr>
            <w:r w:rsidRPr="000E2622">
              <w:rPr>
                <w:rFonts w:ascii="Arial" w:hAnsi="Arial" w:cs="Arial"/>
                <w:b/>
                <w:bCs/>
                <w:color w:val="000000"/>
              </w:rPr>
              <w:t>10.793</w:t>
            </w:r>
          </w:p>
        </w:tc>
        <w:tc>
          <w:tcPr>
            <w:tcW w:w="928" w:type="dxa"/>
            <w:tcBorders>
              <w:top w:val="nil"/>
              <w:left w:val="nil"/>
              <w:bottom w:val="nil"/>
              <w:right w:val="single" w:sz="4" w:space="0" w:color="auto"/>
            </w:tcBorders>
          </w:tcPr>
          <w:p w14:paraId="1451303A" w14:textId="7A46F4D4" w:rsidR="003C1E0A" w:rsidRPr="000E2622" w:rsidRDefault="003C1E0A" w:rsidP="003C1E0A">
            <w:pPr>
              <w:jc w:val="center"/>
              <w:rPr>
                <w:rFonts w:ascii="Arial" w:hAnsi="Arial" w:cs="Arial"/>
                <w:b/>
                <w:bCs/>
                <w:color w:val="000000"/>
              </w:rPr>
            </w:pPr>
            <w:r w:rsidRPr="000E2622">
              <w:rPr>
                <w:rFonts w:ascii="Arial" w:hAnsi="Arial" w:cs="Arial"/>
                <w:b/>
                <w:bCs/>
                <w:color w:val="000000"/>
              </w:rPr>
              <w:t>B</w:t>
            </w:r>
          </w:p>
        </w:tc>
      </w:tr>
      <w:tr w:rsidR="003C1E0A" w:rsidRPr="000E2622" w14:paraId="41055930" w14:textId="09B3E363" w:rsidTr="00716845">
        <w:trPr>
          <w:trHeight w:val="342"/>
        </w:trPr>
        <w:tc>
          <w:tcPr>
            <w:tcW w:w="1580" w:type="dxa"/>
            <w:tcBorders>
              <w:top w:val="nil"/>
              <w:left w:val="single" w:sz="4" w:space="0" w:color="auto"/>
              <w:bottom w:val="nil"/>
              <w:right w:val="nil"/>
            </w:tcBorders>
            <w:shd w:val="clear" w:color="auto" w:fill="auto"/>
            <w:noWrap/>
            <w:vAlign w:val="center"/>
            <w:hideMark/>
          </w:tcPr>
          <w:p w14:paraId="45BA256C" w14:textId="77777777" w:rsidR="003C1E0A" w:rsidRPr="000E2622" w:rsidRDefault="003C1E0A" w:rsidP="003C1E0A">
            <w:pPr>
              <w:jc w:val="center"/>
              <w:rPr>
                <w:rFonts w:ascii="Arial" w:hAnsi="Arial" w:cs="Arial"/>
                <w:color w:val="000000"/>
              </w:rPr>
            </w:pPr>
            <w:r w:rsidRPr="000E2622">
              <w:rPr>
                <w:rFonts w:ascii="Arial" w:hAnsi="Arial" w:cs="Arial"/>
                <w:color w:val="000000"/>
              </w:rPr>
              <w:t>HI</w:t>
            </w:r>
          </w:p>
        </w:tc>
        <w:tc>
          <w:tcPr>
            <w:tcW w:w="1247" w:type="dxa"/>
            <w:tcBorders>
              <w:top w:val="nil"/>
              <w:left w:val="nil"/>
              <w:bottom w:val="nil"/>
              <w:right w:val="nil"/>
            </w:tcBorders>
            <w:shd w:val="clear" w:color="auto" w:fill="auto"/>
            <w:noWrap/>
            <w:vAlign w:val="center"/>
            <w:hideMark/>
          </w:tcPr>
          <w:p w14:paraId="113A74E8" w14:textId="77777777" w:rsidR="003C1E0A" w:rsidRPr="000E2622" w:rsidRDefault="003C1E0A" w:rsidP="003C1E0A">
            <w:pPr>
              <w:jc w:val="center"/>
              <w:rPr>
                <w:rFonts w:ascii="Arial" w:hAnsi="Arial" w:cs="Arial"/>
                <w:color w:val="000000"/>
              </w:rPr>
            </w:pPr>
            <w:r w:rsidRPr="000E2622">
              <w:rPr>
                <w:rFonts w:ascii="Arial" w:hAnsi="Arial" w:cs="Arial"/>
                <w:color w:val="000000"/>
              </w:rPr>
              <w:t>ASCU</w:t>
            </w:r>
          </w:p>
        </w:tc>
        <w:tc>
          <w:tcPr>
            <w:tcW w:w="1589" w:type="dxa"/>
            <w:tcBorders>
              <w:top w:val="nil"/>
              <w:left w:val="nil"/>
              <w:bottom w:val="nil"/>
              <w:right w:val="nil"/>
            </w:tcBorders>
            <w:shd w:val="clear" w:color="auto" w:fill="auto"/>
            <w:noWrap/>
            <w:vAlign w:val="center"/>
            <w:hideMark/>
          </w:tcPr>
          <w:p w14:paraId="0AA3A580" w14:textId="77777777" w:rsidR="003C1E0A" w:rsidRPr="000E2622" w:rsidRDefault="003C1E0A" w:rsidP="003C1E0A">
            <w:pPr>
              <w:jc w:val="center"/>
              <w:rPr>
                <w:rFonts w:ascii="Arial" w:hAnsi="Arial" w:cs="Arial"/>
                <w:color w:val="000000"/>
              </w:rPr>
            </w:pPr>
            <w:r w:rsidRPr="000E2622">
              <w:rPr>
                <w:rFonts w:ascii="Arial" w:hAnsi="Arial" w:cs="Arial"/>
                <w:color w:val="000000"/>
              </w:rPr>
              <w:t>11.013</w:t>
            </w:r>
          </w:p>
        </w:tc>
        <w:tc>
          <w:tcPr>
            <w:tcW w:w="788" w:type="dxa"/>
            <w:tcBorders>
              <w:top w:val="nil"/>
              <w:left w:val="nil"/>
              <w:bottom w:val="nil"/>
              <w:right w:val="nil"/>
            </w:tcBorders>
            <w:shd w:val="clear" w:color="auto" w:fill="auto"/>
            <w:noWrap/>
            <w:vAlign w:val="center"/>
            <w:hideMark/>
          </w:tcPr>
          <w:p w14:paraId="4310E256" w14:textId="77777777" w:rsidR="003C1E0A" w:rsidRPr="000E2622" w:rsidRDefault="003C1E0A" w:rsidP="003C1E0A">
            <w:pPr>
              <w:jc w:val="center"/>
              <w:rPr>
                <w:rFonts w:ascii="Arial" w:hAnsi="Arial" w:cs="Arial"/>
                <w:color w:val="000000"/>
              </w:rPr>
            </w:pPr>
            <w:r w:rsidRPr="000E2622">
              <w:rPr>
                <w:rFonts w:ascii="Arial" w:hAnsi="Arial" w:cs="Arial"/>
                <w:color w:val="000000"/>
              </w:rPr>
              <w:t>1.052</w:t>
            </w:r>
          </w:p>
        </w:tc>
        <w:tc>
          <w:tcPr>
            <w:tcW w:w="1200" w:type="dxa"/>
            <w:tcBorders>
              <w:top w:val="nil"/>
              <w:left w:val="nil"/>
              <w:bottom w:val="nil"/>
              <w:right w:val="nil"/>
            </w:tcBorders>
            <w:shd w:val="clear" w:color="auto" w:fill="auto"/>
            <w:noWrap/>
            <w:vAlign w:val="center"/>
            <w:hideMark/>
          </w:tcPr>
          <w:p w14:paraId="79C7D7FA" w14:textId="77777777" w:rsidR="003C1E0A" w:rsidRPr="000E2622" w:rsidRDefault="003C1E0A" w:rsidP="003C1E0A">
            <w:pPr>
              <w:jc w:val="center"/>
              <w:rPr>
                <w:rFonts w:ascii="Arial" w:hAnsi="Arial" w:cs="Arial"/>
                <w:color w:val="000000"/>
              </w:rPr>
            </w:pPr>
            <w:r w:rsidRPr="000E2622">
              <w:rPr>
                <w:rFonts w:ascii="Arial" w:hAnsi="Arial" w:cs="Arial"/>
                <w:color w:val="000000"/>
              </w:rPr>
              <w:t>39.936</w:t>
            </w:r>
          </w:p>
        </w:tc>
        <w:tc>
          <w:tcPr>
            <w:tcW w:w="1021" w:type="dxa"/>
            <w:tcBorders>
              <w:top w:val="nil"/>
              <w:left w:val="nil"/>
              <w:bottom w:val="nil"/>
              <w:right w:val="nil"/>
            </w:tcBorders>
            <w:shd w:val="clear" w:color="auto" w:fill="auto"/>
            <w:noWrap/>
            <w:vAlign w:val="center"/>
            <w:hideMark/>
          </w:tcPr>
          <w:p w14:paraId="02B590C1" w14:textId="77777777" w:rsidR="003C1E0A" w:rsidRPr="000E2622" w:rsidRDefault="003C1E0A" w:rsidP="003C1E0A">
            <w:pPr>
              <w:jc w:val="center"/>
              <w:rPr>
                <w:rFonts w:ascii="Arial" w:hAnsi="Arial" w:cs="Arial"/>
                <w:color w:val="000000"/>
              </w:rPr>
            </w:pPr>
            <w:r w:rsidRPr="000E2622">
              <w:rPr>
                <w:rFonts w:ascii="Arial" w:hAnsi="Arial" w:cs="Arial"/>
                <w:color w:val="000000"/>
              </w:rPr>
              <w:t>8.887</w:t>
            </w:r>
          </w:p>
        </w:tc>
        <w:tc>
          <w:tcPr>
            <w:tcW w:w="1021" w:type="dxa"/>
            <w:tcBorders>
              <w:top w:val="nil"/>
              <w:left w:val="nil"/>
              <w:bottom w:val="nil"/>
              <w:right w:val="nil"/>
            </w:tcBorders>
            <w:shd w:val="clear" w:color="auto" w:fill="auto"/>
            <w:noWrap/>
            <w:vAlign w:val="center"/>
            <w:hideMark/>
          </w:tcPr>
          <w:p w14:paraId="0A7EE434" w14:textId="77777777" w:rsidR="003C1E0A" w:rsidRPr="000E2622" w:rsidRDefault="003C1E0A" w:rsidP="003C1E0A">
            <w:pPr>
              <w:jc w:val="center"/>
              <w:rPr>
                <w:rFonts w:ascii="Arial" w:hAnsi="Arial" w:cs="Arial"/>
                <w:color w:val="000000"/>
              </w:rPr>
            </w:pPr>
            <w:r w:rsidRPr="000E2622">
              <w:rPr>
                <w:rFonts w:ascii="Arial" w:hAnsi="Arial" w:cs="Arial"/>
                <w:color w:val="000000"/>
              </w:rPr>
              <w:t>13.140</w:t>
            </w:r>
          </w:p>
        </w:tc>
        <w:tc>
          <w:tcPr>
            <w:tcW w:w="928" w:type="dxa"/>
            <w:tcBorders>
              <w:top w:val="nil"/>
              <w:left w:val="nil"/>
              <w:bottom w:val="nil"/>
              <w:right w:val="single" w:sz="4" w:space="0" w:color="auto"/>
            </w:tcBorders>
          </w:tcPr>
          <w:p w14:paraId="5526F6EC" w14:textId="0D459421" w:rsidR="003C1E0A" w:rsidRPr="000E2622" w:rsidRDefault="003C1E0A" w:rsidP="003C1E0A">
            <w:pPr>
              <w:jc w:val="center"/>
              <w:rPr>
                <w:rFonts w:ascii="Arial" w:hAnsi="Arial" w:cs="Arial"/>
                <w:color w:val="000000"/>
              </w:rPr>
            </w:pPr>
            <w:r w:rsidRPr="000E2622">
              <w:rPr>
                <w:rFonts w:ascii="Arial" w:hAnsi="Arial" w:cs="Arial"/>
                <w:color w:val="000000"/>
              </w:rPr>
              <w:t>AB</w:t>
            </w:r>
          </w:p>
        </w:tc>
      </w:tr>
      <w:tr w:rsidR="003C1E0A" w:rsidRPr="000E2622" w14:paraId="0B6BECF6" w14:textId="52DBB125" w:rsidTr="00716845">
        <w:trPr>
          <w:trHeight w:val="342"/>
        </w:trPr>
        <w:tc>
          <w:tcPr>
            <w:tcW w:w="1580" w:type="dxa"/>
            <w:tcBorders>
              <w:top w:val="nil"/>
              <w:left w:val="single" w:sz="4" w:space="0" w:color="auto"/>
              <w:bottom w:val="single" w:sz="4" w:space="0" w:color="auto"/>
              <w:right w:val="nil"/>
            </w:tcBorders>
            <w:shd w:val="clear" w:color="auto" w:fill="auto"/>
            <w:noWrap/>
            <w:vAlign w:val="center"/>
            <w:hideMark/>
          </w:tcPr>
          <w:p w14:paraId="053B5D0D" w14:textId="77777777" w:rsidR="003C1E0A" w:rsidRPr="000E2622" w:rsidRDefault="003C1E0A" w:rsidP="003C1E0A">
            <w:pPr>
              <w:jc w:val="center"/>
              <w:rPr>
                <w:rFonts w:ascii="Arial" w:hAnsi="Arial" w:cs="Arial"/>
                <w:color w:val="000000"/>
              </w:rPr>
            </w:pPr>
            <w:r w:rsidRPr="000E2622">
              <w:rPr>
                <w:rFonts w:ascii="Arial" w:hAnsi="Arial" w:cs="Arial"/>
                <w:color w:val="000000"/>
              </w:rPr>
              <w:t>PR</w:t>
            </w:r>
          </w:p>
        </w:tc>
        <w:tc>
          <w:tcPr>
            <w:tcW w:w="1247" w:type="dxa"/>
            <w:tcBorders>
              <w:top w:val="nil"/>
              <w:left w:val="nil"/>
              <w:bottom w:val="single" w:sz="4" w:space="0" w:color="auto"/>
              <w:right w:val="nil"/>
            </w:tcBorders>
            <w:shd w:val="clear" w:color="auto" w:fill="auto"/>
            <w:noWrap/>
            <w:vAlign w:val="center"/>
            <w:hideMark/>
          </w:tcPr>
          <w:p w14:paraId="516D5F03" w14:textId="77777777" w:rsidR="003C1E0A" w:rsidRPr="000E2622" w:rsidRDefault="003C1E0A" w:rsidP="003C1E0A">
            <w:pPr>
              <w:jc w:val="center"/>
              <w:rPr>
                <w:rFonts w:ascii="Arial" w:hAnsi="Arial" w:cs="Arial"/>
                <w:color w:val="000000"/>
              </w:rPr>
            </w:pPr>
            <w:r w:rsidRPr="000E2622">
              <w:rPr>
                <w:rFonts w:ascii="Arial" w:hAnsi="Arial" w:cs="Arial"/>
                <w:color w:val="000000"/>
              </w:rPr>
              <w:t>ASCU</w:t>
            </w:r>
          </w:p>
        </w:tc>
        <w:tc>
          <w:tcPr>
            <w:tcW w:w="1589" w:type="dxa"/>
            <w:tcBorders>
              <w:top w:val="nil"/>
              <w:left w:val="nil"/>
              <w:bottom w:val="single" w:sz="4" w:space="0" w:color="auto"/>
              <w:right w:val="nil"/>
            </w:tcBorders>
            <w:shd w:val="clear" w:color="auto" w:fill="auto"/>
            <w:noWrap/>
            <w:vAlign w:val="center"/>
            <w:hideMark/>
          </w:tcPr>
          <w:p w14:paraId="6BE2E522" w14:textId="77777777" w:rsidR="003C1E0A" w:rsidRPr="000E2622" w:rsidRDefault="003C1E0A" w:rsidP="003C1E0A">
            <w:pPr>
              <w:jc w:val="center"/>
              <w:rPr>
                <w:rFonts w:ascii="Arial" w:hAnsi="Arial" w:cs="Arial"/>
                <w:color w:val="000000"/>
              </w:rPr>
            </w:pPr>
            <w:r w:rsidRPr="000E2622">
              <w:rPr>
                <w:rFonts w:ascii="Arial" w:hAnsi="Arial" w:cs="Arial"/>
                <w:color w:val="000000"/>
              </w:rPr>
              <w:t>14.963</w:t>
            </w:r>
          </w:p>
        </w:tc>
        <w:tc>
          <w:tcPr>
            <w:tcW w:w="788" w:type="dxa"/>
            <w:tcBorders>
              <w:top w:val="nil"/>
              <w:left w:val="nil"/>
              <w:bottom w:val="single" w:sz="4" w:space="0" w:color="auto"/>
              <w:right w:val="nil"/>
            </w:tcBorders>
            <w:shd w:val="clear" w:color="auto" w:fill="auto"/>
            <w:noWrap/>
            <w:vAlign w:val="center"/>
            <w:hideMark/>
          </w:tcPr>
          <w:p w14:paraId="7A7D2A88" w14:textId="77777777" w:rsidR="003C1E0A" w:rsidRPr="000E2622" w:rsidRDefault="003C1E0A" w:rsidP="003C1E0A">
            <w:pPr>
              <w:jc w:val="center"/>
              <w:rPr>
                <w:rFonts w:ascii="Arial" w:hAnsi="Arial" w:cs="Arial"/>
                <w:color w:val="000000"/>
              </w:rPr>
            </w:pPr>
            <w:r w:rsidRPr="000E2622">
              <w:rPr>
                <w:rFonts w:ascii="Arial" w:hAnsi="Arial" w:cs="Arial"/>
                <w:color w:val="000000"/>
              </w:rPr>
              <w:t>1.026</w:t>
            </w:r>
          </w:p>
        </w:tc>
        <w:tc>
          <w:tcPr>
            <w:tcW w:w="1200" w:type="dxa"/>
            <w:tcBorders>
              <w:top w:val="nil"/>
              <w:left w:val="nil"/>
              <w:bottom w:val="single" w:sz="4" w:space="0" w:color="auto"/>
              <w:right w:val="nil"/>
            </w:tcBorders>
            <w:shd w:val="clear" w:color="auto" w:fill="auto"/>
            <w:noWrap/>
            <w:vAlign w:val="center"/>
            <w:hideMark/>
          </w:tcPr>
          <w:p w14:paraId="2ED593E0" w14:textId="77777777" w:rsidR="003C1E0A" w:rsidRPr="000E2622" w:rsidRDefault="003C1E0A" w:rsidP="003C1E0A">
            <w:pPr>
              <w:jc w:val="center"/>
              <w:rPr>
                <w:rFonts w:ascii="Arial" w:hAnsi="Arial" w:cs="Arial"/>
                <w:color w:val="000000"/>
              </w:rPr>
            </w:pPr>
            <w:r w:rsidRPr="000E2622">
              <w:rPr>
                <w:rFonts w:ascii="Arial" w:hAnsi="Arial" w:cs="Arial"/>
                <w:color w:val="000000"/>
              </w:rPr>
              <w:t>41.599</w:t>
            </w:r>
          </w:p>
        </w:tc>
        <w:tc>
          <w:tcPr>
            <w:tcW w:w="1021" w:type="dxa"/>
            <w:tcBorders>
              <w:top w:val="nil"/>
              <w:left w:val="nil"/>
              <w:bottom w:val="single" w:sz="4" w:space="0" w:color="auto"/>
              <w:right w:val="nil"/>
            </w:tcBorders>
            <w:shd w:val="clear" w:color="auto" w:fill="auto"/>
            <w:noWrap/>
            <w:vAlign w:val="center"/>
            <w:hideMark/>
          </w:tcPr>
          <w:p w14:paraId="5296C494" w14:textId="77777777" w:rsidR="003C1E0A" w:rsidRPr="000E2622" w:rsidRDefault="003C1E0A" w:rsidP="003C1E0A">
            <w:pPr>
              <w:jc w:val="center"/>
              <w:rPr>
                <w:rFonts w:ascii="Arial" w:hAnsi="Arial" w:cs="Arial"/>
                <w:color w:val="000000"/>
              </w:rPr>
            </w:pPr>
            <w:r w:rsidRPr="000E2622">
              <w:rPr>
                <w:rFonts w:ascii="Arial" w:hAnsi="Arial" w:cs="Arial"/>
                <w:color w:val="000000"/>
              </w:rPr>
              <w:t>12.892</w:t>
            </w:r>
          </w:p>
        </w:tc>
        <w:tc>
          <w:tcPr>
            <w:tcW w:w="1021" w:type="dxa"/>
            <w:tcBorders>
              <w:top w:val="nil"/>
              <w:left w:val="nil"/>
              <w:bottom w:val="single" w:sz="4" w:space="0" w:color="auto"/>
              <w:right w:val="nil"/>
            </w:tcBorders>
            <w:shd w:val="clear" w:color="auto" w:fill="auto"/>
            <w:noWrap/>
            <w:vAlign w:val="center"/>
            <w:hideMark/>
          </w:tcPr>
          <w:p w14:paraId="7D003130" w14:textId="77777777" w:rsidR="003C1E0A" w:rsidRPr="000E2622" w:rsidRDefault="003C1E0A" w:rsidP="003C1E0A">
            <w:pPr>
              <w:jc w:val="center"/>
              <w:rPr>
                <w:rFonts w:ascii="Arial" w:hAnsi="Arial" w:cs="Arial"/>
                <w:color w:val="000000"/>
              </w:rPr>
            </w:pPr>
            <w:r w:rsidRPr="000E2622">
              <w:rPr>
                <w:rFonts w:ascii="Arial" w:hAnsi="Arial" w:cs="Arial"/>
                <w:color w:val="000000"/>
              </w:rPr>
              <w:t>17.033</w:t>
            </w:r>
          </w:p>
        </w:tc>
        <w:tc>
          <w:tcPr>
            <w:tcW w:w="928" w:type="dxa"/>
            <w:tcBorders>
              <w:top w:val="nil"/>
              <w:left w:val="nil"/>
              <w:bottom w:val="single" w:sz="4" w:space="0" w:color="auto"/>
              <w:right w:val="single" w:sz="4" w:space="0" w:color="auto"/>
            </w:tcBorders>
          </w:tcPr>
          <w:p w14:paraId="5127CA7B" w14:textId="41506CB0" w:rsidR="003C1E0A" w:rsidRPr="000E2622" w:rsidRDefault="003C1E0A" w:rsidP="003C1E0A">
            <w:pPr>
              <w:jc w:val="center"/>
              <w:rPr>
                <w:rFonts w:ascii="Arial" w:hAnsi="Arial" w:cs="Arial"/>
                <w:color w:val="000000"/>
              </w:rPr>
            </w:pPr>
            <w:r w:rsidRPr="000E2622">
              <w:rPr>
                <w:rFonts w:ascii="Arial" w:hAnsi="Arial" w:cs="Arial"/>
                <w:color w:val="000000"/>
              </w:rPr>
              <w:t>A</w:t>
            </w:r>
          </w:p>
        </w:tc>
      </w:tr>
      <w:tr w:rsidR="003C1E0A" w:rsidRPr="000E2622" w14:paraId="74401E33" w14:textId="7E8FBC0D" w:rsidTr="00716845">
        <w:trPr>
          <w:trHeight w:val="342"/>
        </w:trPr>
        <w:tc>
          <w:tcPr>
            <w:tcW w:w="1580" w:type="dxa"/>
            <w:tcBorders>
              <w:top w:val="single" w:sz="4" w:space="0" w:color="auto"/>
              <w:left w:val="single" w:sz="4" w:space="0" w:color="auto"/>
              <w:bottom w:val="nil"/>
              <w:right w:val="nil"/>
            </w:tcBorders>
            <w:shd w:val="clear" w:color="auto" w:fill="auto"/>
            <w:noWrap/>
            <w:vAlign w:val="center"/>
            <w:hideMark/>
          </w:tcPr>
          <w:p w14:paraId="466E49D9" w14:textId="77777777" w:rsidR="003C1E0A" w:rsidRPr="000E2622" w:rsidRDefault="003C1E0A" w:rsidP="003C1E0A">
            <w:pPr>
              <w:jc w:val="center"/>
              <w:rPr>
                <w:rFonts w:ascii="Arial" w:hAnsi="Arial" w:cs="Arial"/>
                <w:color w:val="000000"/>
              </w:rPr>
            </w:pPr>
            <w:r w:rsidRPr="000E2622">
              <w:rPr>
                <w:rFonts w:ascii="Arial" w:hAnsi="Arial" w:cs="Arial"/>
                <w:color w:val="000000"/>
              </w:rPr>
              <w:t>AU</w:t>
            </w:r>
          </w:p>
        </w:tc>
        <w:tc>
          <w:tcPr>
            <w:tcW w:w="1247" w:type="dxa"/>
            <w:tcBorders>
              <w:top w:val="single" w:sz="4" w:space="0" w:color="auto"/>
              <w:left w:val="nil"/>
              <w:bottom w:val="nil"/>
              <w:right w:val="nil"/>
            </w:tcBorders>
            <w:shd w:val="clear" w:color="auto" w:fill="auto"/>
            <w:noWrap/>
            <w:vAlign w:val="center"/>
            <w:hideMark/>
          </w:tcPr>
          <w:p w14:paraId="1013D151" w14:textId="77777777" w:rsidR="003C1E0A" w:rsidRPr="000E2622" w:rsidRDefault="003C1E0A" w:rsidP="003C1E0A">
            <w:pPr>
              <w:jc w:val="center"/>
              <w:rPr>
                <w:rFonts w:ascii="Arial" w:hAnsi="Arial" w:cs="Arial"/>
                <w:color w:val="000000"/>
              </w:rPr>
            </w:pPr>
            <w:r w:rsidRPr="000E2622">
              <w:rPr>
                <w:rFonts w:ascii="Arial" w:hAnsi="Arial" w:cs="Arial"/>
                <w:color w:val="000000"/>
              </w:rPr>
              <w:t>ASYR</w:t>
            </w:r>
          </w:p>
        </w:tc>
        <w:tc>
          <w:tcPr>
            <w:tcW w:w="1589" w:type="dxa"/>
            <w:tcBorders>
              <w:top w:val="single" w:sz="4" w:space="0" w:color="auto"/>
              <w:left w:val="nil"/>
              <w:bottom w:val="nil"/>
              <w:right w:val="nil"/>
            </w:tcBorders>
            <w:shd w:val="clear" w:color="auto" w:fill="auto"/>
            <w:noWrap/>
            <w:vAlign w:val="center"/>
            <w:hideMark/>
          </w:tcPr>
          <w:p w14:paraId="6351CED7" w14:textId="77777777" w:rsidR="003C1E0A" w:rsidRPr="000E2622" w:rsidRDefault="003C1E0A" w:rsidP="003C1E0A">
            <w:pPr>
              <w:jc w:val="center"/>
              <w:rPr>
                <w:rFonts w:ascii="Arial" w:hAnsi="Arial" w:cs="Arial"/>
                <w:color w:val="000000"/>
              </w:rPr>
            </w:pPr>
            <w:r w:rsidRPr="000E2622">
              <w:rPr>
                <w:rFonts w:ascii="Arial" w:hAnsi="Arial" w:cs="Arial"/>
                <w:color w:val="000000"/>
              </w:rPr>
              <w:t>7.164</w:t>
            </w:r>
          </w:p>
        </w:tc>
        <w:tc>
          <w:tcPr>
            <w:tcW w:w="788" w:type="dxa"/>
            <w:tcBorders>
              <w:top w:val="single" w:sz="4" w:space="0" w:color="auto"/>
              <w:left w:val="nil"/>
              <w:bottom w:val="nil"/>
              <w:right w:val="nil"/>
            </w:tcBorders>
            <w:shd w:val="clear" w:color="auto" w:fill="auto"/>
            <w:noWrap/>
            <w:vAlign w:val="center"/>
            <w:hideMark/>
          </w:tcPr>
          <w:p w14:paraId="5478F3B5" w14:textId="77777777" w:rsidR="003C1E0A" w:rsidRPr="000E2622" w:rsidRDefault="003C1E0A" w:rsidP="003C1E0A">
            <w:pPr>
              <w:jc w:val="center"/>
              <w:rPr>
                <w:rFonts w:ascii="Arial" w:hAnsi="Arial" w:cs="Arial"/>
                <w:color w:val="000000"/>
              </w:rPr>
            </w:pPr>
            <w:r w:rsidRPr="000E2622">
              <w:rPr>
                <w:rFonts w:ascii="Arial" w:hAnsi="Arial" w:cs="Arial"/>
                <w:color w:val="000000"/>
              </w:rPr>
              <w:t>0.957</w:t>
            </w:r>
          </w:p>
        </w:tc>
        <w:tc>
          <w:tcPr>
            <w:tcW w:w="1200" w:type="dxa"/>
            <w:tcBorders>
              <w:top w:val="single" w:sz="4" w:space="0" w:color="auto"/>
              <w:left w:val="nil"/>
              <w:bottom w:val="nil"/>
              <w:right w:val="nil"/>
            </w:tcBorders>
            <w:shd w:val="clear" w:color="auto" w:fill="auto"/>
            <w:noWrap/>
            <w:vAlign w:val="center"/>
            <w:hideMark/>
          </w:tcPr>
          <w:p w14:paraId="3F2A4C48" w14:textId="77777777" w:rsidR="003C1E0A" w:rsidRPr="000E2622" w:rsidRDefault="003C1E0A" w:rsidP="003C1E0A">
            <w:pPr>
              <w:jc w:val="center"/>
              <w:rPr>
                <w:rFonts w:ascii="Arial" w:hAnsi="Arial" w:cs="Arial"/>
                <w:color w:val="000000"/>
              </w:rPr>
            </w:pPr>
            <w:r w:rsidRPr="000E2622">
              <w:rPr>
                <w:rFonts w:ascii="Arial" w:hAnsi="Arial" w:cs="Arial"/>
                <w:color w:val="000000"/>
              </w:rPr>
              <w:t>150.575</w:t>
            </w:r>
          </w:p>
        </w:tc>
        <w:tc>
          <w:tcPr>
            <w:tcW w:w="1021" w:type="dxa"/>
            <w:tcBorders>
              <w:top w:val="single" w:sz="4" w:space="0" w:color="auto"/>
              <w:left w:val="nil"/>
              <w:bottom w:val="nil"/>
              <w:right w:val="nil"/>
            </w:tcBorders>
            <w:shd w:val="clear" w:color="auto" w:fill="auto"/>
            <w:noWrap/>
            <w:vAlign w:val="center"/>
            <w:hideMark/>
          </w:tcPr>
          <w:p w14:paraId="54BD44B7" w14:textId="77777777" w:rsidR="003C1E0A" w:rsidRPr="000E2622" w:rsidRDefault="003C1E0A" w:rsidP="003C1E0A">
            <w:pPr>
              <w:jc w:val="center"/>
              <w:rPr>
                <w:rFonts w:ascii="Arial" w:hAnsi="Arial" w:cs="Arial"/>
                <w:color w:val="000000"/>
              </w:rPr>
            </w:pPr>
            <w:r w:rsidRPr="000E2622">
              <w:rPr>
                <w:rFonts w:ascii="Arial" w:hAnsi="Arial" w:cs="Arial"/>
                <w:color w:val="000000"/>
              </w:rPr>
              <w:t>5.274</w:t>
            </w:r>
          </w:p>
        </w:tc>
        <w:tc>
          <w:tcPr>
            <w:tcW w:w="1021" w:type="dxa"/>
            <w:tcBorders>
              <w:top w:val="single" w:sz="4" w:space="0" w:color="auto"/>
              <w:left w:val="nil"/>
              <w:bottom w:val="nil"/>
              <w:right w:val="nil"/>
            </w:tcBorders>
            <w:shd w:val="clear" w:color="auto" w:fill="auto"/>
            <w:noWrap/>
            <w:vAlign w:val="center"/>
            <w:hideMark/>
          </w:tcPr>
          <w:p w14:paraId="7C020328" w14:textId="77777777" w:rsidR="003C1E0A" w:rsidRPr="000E2622" w:rsidRDefault="003C1E0A" w:rsidP="003C1E0A">
            <w:pPr>
              <w:jc w:val="center"/>
              <w:rPr>
                <w:rFonts w:ascii="Arial" w:hAnsi="Arial" w:cs="Arial"/>
                <w:color w:val="000000"/>
              </w:rPr>
            </w:pPr>
            <w:r w:rsidRPr="000E2622">
              <w:rPr>
                <w:rFonts w:ascii="Arial" w:hAnsi="Arial" w:cs="Arial"/>
                <w:color w:val="000000"/>
              </w:rPr>
              <w:t>9.054</w:t>
            </w:r>
          </w:p>
        </w:tc>
        <w:tc>
          <w:tcPr>
            <w:tcW w:w="928" w:type="dxa"/>
            <w:tcBorders>
              <w:top w:val="single" w:sz="4" w:space="0" w:color="auto"/>
              <w:left w:val="nil"/>
              <w:bottom w:val="nil"/>
              <w:right w:val="single" w:sz="4" w:space="0" w:color="auto"/>
            </w:tcBorders>
          </w:tcPr>
          <w:p w14:paraId="6B2E4A16" w14:textId="2DB30B53" w:rsidR="003C1E0A" w:rsidRPr="000E2622" w:rsidRDefault="003C1E0A" w:rsidP="003C1E0A">
            <w:pPr>
              <w:jc w:val="center"/>
              <w:rPr>
                <w:rFonts w:ascii="Arial" w:hAnsi="Arial" w:cs="Arial"/>
                <w:color w:val="000000"/>
              </w:rPr>
            </w:pPr>
            <w:r w:rsidRPr="000E2622">
              <w:rPr>
                <w:rFonts w:ascii="Arial" w:hAnsi="Arial" w:cs="Arial"/>
                <w:color w:val="000000"/>
              </w:rPr>
              <w:t>A</w:t>
            </w:r>
          </w:p>
        </w:tc>
      </w:tr>
      <w:tr w:rsidR="003C1E0A" w:rsidRPr="000E2622" w14:paraId="3862EDB5" w14:textId="69DD287F" w:rsidTr="00716845">
        <w:trPr>
          <w:trHeight w:val="342"/>
        </w:trPr>
        <w:tc>
          <w:tcPr>
            <w:tcW w:w="1580" w:type="dxa"/>
            <w:tcBorders>
              <w:top w:val="nil"/>
              <w:left w:val="single" w:sz="4" w:space="0" w:color="auto"/>
              <w:bottom w:val="nil"/>
              <w:right w:val="nil"/>
            </w:tcBorders>
            <w:shd w:val="clear" w:color="auto" w:fill="auto"/>
            <w:noWrap/>
            <w:vAlign w:val="center"/>
            <w:hideMark/>
          </w:tcPr>
          <w:p w14:paraId="5AD3705B" w14:textId="77777777" w:rsidR="003C1E0A" w:rsidRPr="000E2622" w:rsidRDefault="003C1E0A" w:rsidP="003C1E0A">
            <w:pPr>
              <w:jc w:val="center"/>
              <w:rPr>
                <w:rFonts w:ascii="Arial" w:hAnsi="Arial" w:cs="Arial"/>
                <w:color w:val="000000"/>
              </w:rPr>
            </w:pPr>
            <w:r w:rsidRPr="000E2622">
              <w:rPr>
                <w:rFonts w:ascii="Arial" w:hAnsi="Arial" w:cs="Arial"/>
                <w:color w:val="000000"/>
              </w:rPr>
              <w:t>CA</w:t>
            </w:r>
          </w:p>
        </w:tc>
        <w:tc>
          <w:tcPr>
            <w:tcW w:w="1247" w:type="dxa"/>
            <w:tcBorders>
              <w:top w:val="nil"/>
              <w:left w:val="nil"/>
              <w:bottom w:val="nil"/>
              <w:right w:val="nil"/>
            </w:tcBorders>
            <w:shd w:val="clear" w:color="auto" w:fill="auto"/>
            <w:noWrap/>
            <w:vAlign w:val="center"/>
            <w:hideMark/>
          </w:tcPr>
          <w:p w14:paraId="7C8A2733" w14:textId="77777777" w:rsidR="003C1E0A" w:rsidRPr="000E2622" w:rsidRDefault="003C1E0A" w:rsidP="003C1E0A">
            <w:pPr>
              <w:jc w:val="center"/>
              <w:rPr>
                <w:rFonts w:ascii="Arial" w:hAnsi="Arial" w:cs="Arial"/>
                <w:color w:val="000000"/>
              </w:rPr>
            </w:pPr>
            <w:r w:rsidRPr="000E2622">
              <w:rPr>
                <w:rFonts w:ascii="Arial" w:hAnsi="Arial" w:cs="Arial"/>
                <w:color w:val="000000"/>
              </w:rPr>
              <w:t>ASYR</w:t>
            </w:r>
          </w:p>
        </w:tc>
        <w:tc>
          <w:tcPr>
            <w:tcW w:w="1589" w:type="dxa"/>
            <w:tcBorders>
              <w:top w:val="nil"/>
              <w:left w:val="nil"/>
              <w:bottom w:val="nil"/>
              <w:right w:val="nil"/>
            </w:tcBorders>
            <w:shd w:val="clear" w:color="auto" w:fill="auto"/>
            <w:noWrap/>
            <w:vAlign w:val="center"/>
            <w:hideMark/>
          </w:tcPr>
          <w:p w14:paraId="5B0ECF0E" w14:textId="77777777" w:rsidR="003C1E0A" w:rsidRPr="000E2622" w:rsidRDefault="003C1E0A" w:rsidP="003C1E0A">
            <w:pPr>
              <w:jc w:val="center"/>
              <w:rPr>
                <w:rFonts w:ascii="Arial" w:hAnsi="Arial" w:cs="Arial"/>
                <w:color w:val="000000"/>
              </w:rPr>
            </w:pPr>
            <w:r w:rsidRPr="000E2622">
              <w:rPr>
                <w:rFonts w:ascii="Arial" w:hAnsi="Arial" w:cs="Arial"/>
                <w:color w:val="000000"/>
              </w:rPr>
              <w:t>5.250</w:t>
            </w:r>
          </w:p>
        </w:tc>
        <w:tc>
          <w:tcPr>
            <w:tcW w:w="788" w:type="dxa"/>
            <w:tcBorders>
              <w:top w:val="nil"/>
              <w:left w:val="nil"/>
              <w:bottom w:val="nil"/>
              <w:right w:val="nil"/>
            </w:tcBorders>
            <w:shd w:val="clear" w:color="auto" w:fill="auto"/>
            <w:noWrap/>
            <w:vAlign w:val="center"/>
            <w:hideMark/>
          </w:tcPr>
          <w:p w14:paraId="622A2BEB" w14:textId="77777777" w:rsidR="003C1E0A" w:rsidRPr="000E2622" w:rsidRDefault="003C1E0A" w:rsidP="003C1E0A">
            <w:pPr>
              <w:jc w:val="center"/>
              <w:rPr>
                <w:rFonts w:ascii="Arial" w:hAnsi="Arial" w:cs="Arial"/>
                <w:color w:val="000000"/>
              </w:rPr>
            </w:pPr>
            <w:r w:rsidRPr="000E2622">
              <w:rPr>
                <w:rFonts w:ascii="Arial" w:hAnsi="Arial" w:cs="Arial"/>
                <w:color w:val="000000"/>
              </w:rPr>
              <w:t>0.905</w:t>
            </w:r>
          </w:p>
        </w:tc>
        <w:tc>
          <w:tcPr>
            <w:tcW w:w="1200" w:type="dxa"/>
            <w:tcBorders>
              <w:top w:val="nil"/>
              <w:left w:val="nil"/>
              <w:bottom w:val="nil"/>
              <w:right w:val="nil"/>
            </w:tcBorders>
            <w:shd w:val="clear" w:color="auto" w:fill="auto"/>
            <w:noWrap/>
            <w:vAlign w:val="center"/>
            <w:hideMark/>
          </w:tcPr>
          <w:p w14:paraId="06E3BC6D" w14:textId="77777777" w:rsidR="003C1E0A" w:rsidRPr="000E2622" w:rsidRDefault="003C1E0A" w:rsidP="003C1E0A">
            <w:pPr>
              <w:jc w:val="center"/>
              <w:rPr>
                <w:rFonts w:ascii="Arial" w:hAnsi="Arial" w:cs="Arial"/>
                <w:color w:val="000000"/>
              </w:rPr>
            </w:pPr>
            <w:r w:rsidRPr="000E2622">
              <w:rPr>
                <w:rFonts w:ascii="Arial" w:hAnsi="Arial" w:cs="Arial"/>
                <w:color w:val="000000"/>
              </w:rPr>
              <w:t>107.173</w:t>
            </w:r>
          </w:p>
        </w:tc>
        <w:tc>
          <w:tcPr>
            <w:tcW w:w="1021" w:type="dxa"/>
            <w:tcBorders>
              <w:top w:val="nil"/>
              <w:left w:val="nil"/>
              <w:bottom w:val="nil"/>
              <w:right w:val="nil"/>
            </w:tcBorders>
            <w:shd w:val="clear" w:color="auto" w:fill="auto"/>
            <w:noWrap/>
            <w:vAlign w:val="center"/>
            <w:hideMark/>
          </w:tcPr>
          <w:p w14:paraId="69C06435" w14:textId="77777777" w:rsidR="003C1E0A" w:rsidRPr="000E2622" w:rsidRDefault="003C1E0A" w:rsidP="003C1E0A">
            <w:pPr>
              <w:jc w:val="center"/>
              <w:rPr>
                <w:rFonts w:ascii="Arial" w:hAnsi="Arial" w:cs="Arial"/>
                <w:color w:val="000000"/>
              </w:rPr>
            </w:pPr>
            <w:r w:rsidRPr="000E2622">
              <w:rPr>
                <w:rFonts w:ascii="Arial" w:hAnsi="Arial" w:cs="Arial"/>
                <w:color w:val="000000"/>
              </w:rPr>
              <w:t>3.456</w:t>
            </w:r>
          </w:p>
        </w:tc>
        <w:tc>
          <w:tcPr>
            <w:tcW w:w="1021" w:type="dxa"/>
            <w:tcBorders>
              <w:top w:val="nil"/>
              <w:left w:val="nil"/>
              <w:bottom w:val="nil"/>
              <w:right w:val="nil"/>
            </w:tcBorders>
            <w:shd w:val="clear" w:color="auto" w:fill="auto"/>
            <w:noWrap/>
            <w:vAlign w:val="center"/>
            <w:hideMark/>
          </w:tcPr>
          <w:p w14:paraId="14D13174" w14:textId="77777777" w:rsidR="003C1E0A" w:rsidRPr="000E2622" w:rsidRDefault="003C1E0A" w:rsidP="003C1E0A">
            <w:pPr>
              <w:jc w:val="center"/>
              <w:rPr>
                <w:rFonts w:ascii="Arial" w:hAnsi="Arial" w:cs="Arial"/>
                <w:color w:val="000000"/>
              </w:rPr>
            </w:pPr>
            <w:r w:rsidRPr="000E2622">
              <w:rPr>
                <w:rFonts w:ascii="Arial" w:hAnsi="Arial" w:cs="Arial"/>
                <w:color w:val="000000"/>
              </w:rPr>
              <w:t>7.045</w:t>
            </w:r>
          </w:p>
        </w:tc>
        <w:tc>
          <w:tcPr>
            <w:tcW w:w="928" w:type="dxa"/>
            <w:tcBorders>
              <w:top w:val="nil"/>
              <w:left w:val="nil"/>
              <w:bottom w:val="nil"/>
              <w:right w:val="single" w:sz="4" w:space="0" w:color="auto"/>
            </w:tcBorders>
          </w:tcPr>
          <w:p w14:paraId="64678FBD" w14:textId="48C64C96" w:rsidR="003C1E0A" w:rsidRPr="000E2622" w:rsidRDefault="003C1E0A" w:rsidP="003C1E0A">
            <w:pPr>
              <w:jc w:val="center"/>
              <w:rPr>
                <w:rFonts w:ascii="Arial" w:hAnsi="Arial" w:cs="Arial"/>
                <w:color w:val="000000"/>
              </w:rPr>
            </w:pPr>
            <w:r w:rsidRPr="000E2622">
              <w:rPr>
                <w:rFonts w:ascii="Arial" w:hAnsi="Arial" w:cs="Arial"/>
                <w:color w:val="000000"/>
              </w:rPr>
              <w:t>A</w:t>
            </w:r>
          </w:p>
        </w:tc>
      </w:tr>
      <w:tr w:rsidR="003C1E0A" w:rsidRPr="000E2622" w14:paraId="541373DF" w14:textId="74022C4F" w:rsidTr="00716845">
        <w:trPr>
          <w:trHeight w:val="342"/>
        </w:trPr>
        <w:tc>
          <w:tcPr>
            <w:tcW w:w="1580" w:type="dxa"/>
            <w:tcBorders>
              <w:top w:val="nil"/>
              <w:left w:val="single" w:sz="4" w:space="0" w:color="auto"/>
              <w:bottom w:val="nil"/>
              <w:right w:val="nil"/>
            </w:tcBorders>
            <w:shd w:val="clear" w:color="auto" w:fill="auto"/>
            <w:noWrap/>
            <w:vAlign w:val="center"/>
            <w:hideMark/>
          </w:tcPr>
          <w:p w14:paraId="464605EE" w14:textId="77777777" w:rsidR="003C1E0A" w:rsidRPr="000E2622" w:rsidRDefault="003C1E0A" w:rsidP="003C1E0A">
            <w:pPr>
              <w:jc w:val="center"/>
              <w:rPr>
                <w:rFonts w:ascii="Arial" w:hAnsi="Arial" w:cs="Arial"/>
                <w:color w:val="000000"/>
              </w:rPr>
            </w:pPr>
            <w:r w:rsidRPr="000E2622">
              <w:rPr>
                <w:rFonts w:ascii="Arial" w:hAnsi="Arial" w:cs="Arial"/>
                <w:color w:val="000000"/>
              </w:rPr>
              <w:t>ENA</w:t>
            </w:r>
          </w:p>
        </w:tc>
        <w:tc>
          <w:tcPr>
            <w:tcW w:w="1247" w:type="dxa"/>
            <w:tcBorders>
              <w:top w:val="nil"/>
              <w:left w:val="nil"/>
              <w:bottom w:val="nil"/>
              <w:right w:val="nil"/>
            </w:tcBorders>
            <w:shd w:val="clear" w:color="auto" w:fill="auto"/>
            <w:noWrap/>
            <w:vAlign w:val="center"/>
            <w:hideMark/>
          </w:tcPr>
          <w:p w14:paraId="075E58C0" w14:textId="77777777" w:rsidR="003C1E0A" w:rsidRPr="000E2622" w:rsidRDefault="003C1E0A" w:rsidP="003C1E0A">
            <w:pPr>
              <w:jc w:val="center"/>
              <w:rPr>
                <w:rFonts w:ascii="Arial" w:hAnsi="Arial" w:cs="Arial"/>
                <w:color w:val="000000"/>
              </w:rPr>
            </w:pPr>
            <w:r w:rsidRPr="000E2622">
              <w:rPr>
                <w:rFonts w:ascii="Arial" w:hAnsi="Arial" w:cs="Arial"/>
                <w:color w:val="000000"/>
              </w:rPr>
              <w:t>ASYR</w:t>
            </w:r>
          </w:p>
        </w:tc>
        <w:tc>
          <w:tcPr>
            <w:tcW w:w="1589" w:type="dxa"/>
            <w:tcBorders>
              <w:top w:val="nil"/>
              <w:left w:val="nil"/>
              <w:bottom w:val="nil"/>
              <w:right w:val="nil"/>
            </w:tcBorders>
            <w:shd w:val="clear" w:color="auto" w:fill="auto"/>
            <w:noWrap/>
            <w:vAlign w:val="center"/>
            <w:hideMark/>
          </w:tcPr>
          <w:p w14:paraId="497F76B2" w14:textId="77777777" w:rsidR="003C1E0A" w:rsidRPr="000E2622" w:rsidRDefault="003C1E0A" w:rsidP="003C1E0A">
            <w:pPr>
              <w:jc w:val="center"/>
              <w:rPr>
                <w:rFonts w:ascii="Arial" w:hAnsi="Arial" w:cs="Arial"/>
                <w:color w:val="000000"/>
              </w:rPr>
            </w:pPr>
            <w:r w:rsidRPr="000E2622">
              <w:rPr>
                <w:rFonts w:ascii="Arial" w:hAnsi="Arial" w:cs="Arial"/>
                <w:color w:val="000000"/>
              </w:rPr>
              <w:t>6.199</w:t>
            </w:r>
          </w:p>
        </w:tc>
        <w:tc>
          <w:tcPr>
            <w:tcW w:w="788" w:type="dxa"/>
            <w:tcBorders>
              <w:top w:val="nil"/>
              <w:left w:val="nil"/>
              <w:bottom w:val="nil"/>
              <w:right w:val="nil"/>
            </w:tcBorders>
            <w:shd w:val="clear" w:color="auto" w:fill="auto"/>
            <w:noWrap/>
            <w:vAlign w:val="center"/>
            <w:hideMark/>
          </w:tcPr>
          <w:p w14:paraId="39F9664D" w14:textId="77777777" w:rsidR="003C1E0A" w:rsidRPr="000E2622" w:rsidRDefault="003C1E0A" w:rsidP="003C1E0A">
            <w:pPr>
              <w:jc w:val="center"/>
              <w:rPr>
                <w:rFonts w:ascii="Arial" w:hAnsi="Arial" w:cs="Arial"/>
                <w:color w:val="000000"/>
              </w:rPr>
            </w:pPr>
            <w:r w:rsidRPr="000E2622">
              <w:rPr>
                <w:rFonts w:ascii="Arial" w:hAnsi="Arial" w:cs="Arial"/>
                <w:color w:val="000000"/>
              </w:rPr>
              <w:t>0.986</w:t>
            </w:r>
          </w:p>
        </w:tc>
        <w:tc>
          <w:tcPr>
            <w:tcW w:w="1200" w:type="dxa"/>
            <w:tcBorders>
              <w:top w:val="nil"/>
              <w:left w:val="nil"/>
              <w:bottom w:val="nil"/>
              <w:right w:val="nil"/>
            </w:tcBorders>
            <w:shd w:val="clear" w:color="auto" w:fill="auto"/>
            <w:noWrap/>
            <w:vAlign w:val="center"/>
            <w:hideMark/>
          </w:tcPr>
          <w:p w14:paraId="2FD6776F" w14:textId="77777777" w:rsidR="003C1E0A" w:rsidRPr="000E2622" w:rsidRDefault="003C1E0A" w:rsidP="003C1E0A">
            <w:pPr>
              <w:jc w:val="center"/>
              <w:rPr>
                <w:rFonts w:ascii="Arial" w:hAnsi="Arial" w:cs="Arial"/>
                <w:color w:val="000000"/>
              </w:rPr>
            </w:pPr>
            <w:r w:rsidRPr="000E2622">
              <w:rPr>
                <w:rFonts w:ascii="Arial" w:hAnsi="Arial" w:cs="Arial"/>
                <w:color w:val="000000"/>
              </w:rPr>
              <w:t>99.274</w:t>
            </w:r>
          </w:p>
        </w:tc>
        <w:tc>
          <w:tcPr>
            <w:tcW w:w="1021" w:type="dxa"/>
            <w:tcBorders>
              <w:top w:val="nil"/>
              <w:left w:val="nil"/>
              <w:bottom w:val="nil"/>
              <w:right w:val="nil"/>
            </w:tcBorders>
            <w:shd w:val="clear" w:color="auto" w:fill="auto"/>
            <w:noWrap/>
            <w:vAlign w:val="center"/>
            <w:hideMark/>
          </w:tcPr>
          <w:p w14:paraId="51B0A089" w14:textId="77777777" w:rsidR="003C1E0A" w:rsidRPr="000E2622" w:rsidRDefault="003C1E0A" w:rsidP="003C1E0A">
            <w:pPr>
              <w:jc w:val="center"/>
              <w:rPr>
                <w:rFonts w:ascii="Arial" w:hAnsi="Arial" w:cs="Arial"/>
                <w:color w:val="000000"/>
              </w:rPr>
            </w:pPr>
            <w:r w:rsidRPr="000E2622">
              <w:rPr>
                <w:rFonts w:ascii="Arial" w:hAnsi="Arial" w:cs="Arial"/>
                <w:color w:val="000000"/>
              </w:rPr>
              <w:t>4.244</w:t>
            </w:r>
          </w:p>
        </w:tc>
        <w:tc>
          <w:tcPr>
            <w:tcW w:w="1021" w:type="dxa"/>
            <w:tcBorders>
              <w:top w:val="nil"/>
              <w:left w:val="nil"/>
              <w:bottom w:val="nil"/>
              <w:right w:val="nil"/>
            </w:tcBorders>
            <w:shd w:val="clear" w:color="auto" w:fill="auto"/>
            <w:noWrap/>
            <w:vAlign w:val="center"/>
            <w:hideMark/>
          </w:tcPr>
          <w:p w14:paraId="000B7EFE" w14:textId="77777777" w:rsidR="003C1E0A" w:rsidRPr="000E2622" w:rsidRDefault="003C1E0A" w:rsidP="003C1E0A">
            <w:pPr>
              <w:jc w:val="center"/>
              <w:rPr>
                <w:rFonts w:ascii="Arial" w:hAnsi="Arial" w:cs="Arial"/>
                <w:color w:val="000000"/>
              </w:rPr>
            </w:pPr>
            <w:r w:rsidRPr="000E2622">
              <w:rPr>
                <w:rFonts w:ascii="Arial" w:hAnsi="Arial" w:cs="Arial"/>
                <w:color w:val="000000"/>
              </w:rPr>
              <w:t>8.155</w:t>
            </w:r>
          </w:p>
        </w:tc>
        <w:tc>
          <w:tcPr>
            <w:tcW w:w="928" w:type="dxa"/>
            <w:tcBorders>
              <w:top w:val="nil"/>
              <w:left w:val="nil"/>
              <w:bottom w:val="nil"/>
              <w:right w:val="single" w:sz="4" w:space="0" w:color="auto"/>
            </w:tcBorders>
          </w:tcPr>
          <w:p w14:paraId="126ACD0F" w14:textId="7A7503BC" w:rsidR="003C1E0A" w:rsidRPr="000E2622" w:rsidRDefault="003C1E0A" w:rsidP="003C1E0A">
            <w:pPr>
              <w:jc w:val="center"/>
              <w:rPr>
                <w:rFonts w:ascii="Arial" w:hAnsi="Arial" w:cs="Arial"/>
                <w:color w:val="000000"/>
              </w:rPr>
            </w:pPr>
            <w:r w:rsidRPr="000E2622">
              <w:rPr>
                <w:rFonts w:ascii="Arial" w:hAnsi="Arial" w:cs="Arial"/>
                <w:color w:val="000000"/>
              </w:rPr>
              <w:t>A</w:t>
            </w:r>
          </w:p>
        </w:tc>
      </w:tr>
      <w:tr w:rsidR="003C1E0A" w:rsidRPr="000E2622" w14:paraId="2518E552" w14:textId="264983C1" w:rsidTr="00716845">
        <w:trPr>
          <w:trHeight w:val="342"/>
        </w:trPr>
        <w:tc>
          <w:tcPr>
            <w:tcW w:w="1580" w:type="dxa"/>
            <w:tcBorders>
              <w:top w:val="nil"/>
              <w:left w:val="single" w:sz="4" w:space="0" w:color="auto"/>
              <w:bottom w:val="nil"/>
              <w:right w:val="nil"/>
            </w:tcBorders>
            <w:shd w:val="clear" w:color="auto" w:fill="auto"/>
            <w:noWrap/>
            <w:vAlign w:val="center"/>
            <w:hideMark/>
          </w:tcPr>
          <w:p w14:paraId="09510231" w14:textId="77777777" w:rsidR="003C1E0A" w:rsidRPr="000E2622" w:rsidRDefault="003C1E0A" w:rsidP="003C1E0A">
            <w:pPr>
              <w:jc w:val="center"/>
              <w:rPr>
                <w:rFonts w:ascii="Arial" w:hAnsi="Arial" w:cs="Arial"/>
                <w:color w:val="000000"/>
              </w:rPr>
            </w:pPr>
            <w:r w:rsidRPr="000E2622">
              <w:rPr>
                <w:rFonts w:ascii="Arial" w:hAnsi="Arial" w:cs="Arial"/>
                <w:color w:val="000000"/>
              </w:rPr>
              <w:t>GU</w:t>
            </w:r>
          </w:p>
        </w:tc>
        <w:tc>
          <w:tcPr>
            <w:tcW w:w="1247" w:type="dxa"/>
            <w:tcBorders>
              <w:top w:val="nil"/>
              <w:left w:val="nil"/>
              <w:bottom w:val="nil"/>
              <w:right w:val="nil"/>
            </w:tcBorders>
            <w:shd w:val="clear" w:color="auto" w:fill="auto"/>
            <w:noWrap/>
            <w:vAlign w:val="center"/>
            <w:hideMark/>
          </w:tcPr>
          <w:p w14:paraId="03CDBA31" w14:textId="77777777" w:rsidR="003C1E0A" w:rsidRPr="000E2622" w:rsidRDefault="003C1E0A" w:rsidP="003C1E0A">
            <w:pPr>
              <w:jc w:val="center"/>
              <w:rPr>
                <w:rFonts w:ascii="Arial" w:hAnsi="Arial" w:cs="Arial"/>
                <w:color w:val="000000"/>
              </w:rPr>
            </w:pPr>
            <w:r w:rsidRPr="000E2622">
              <w:rPr>
                <w:rFonts w:ascii="Arial" w:hAnsi="Arial" w:cs="Arial"/>
                <w:color w:val="000000"/>
              </w:rPr>
              <w:t>ASYR</w:t>
            </w:r>
          </w:p>
        </w:tc>
        <w:tc>
          <w:tcPr>
            <w:tcW w:w="1589" w:type="dxa"/>
            <w:tcBorders>
              <w:top w:val="nil"/>
              <w:left w:val="nil"/>
              <w:bottom w:val="nil"/>
              <w:right w:val="nil"/>
            </w:tcBorders>
            <w:shd w:val="clear" w:color="auto" w:fill="auto"/>
            <w:noWrap/>
            <w:vAlign w:val="center"/>
            <w:hideMark/>
          </w:tcPr>
          <w:p w14:paraId="066C999C" w14:textId="77777777" w:rsidR="003C1E0A" w:rsidRPr="000E2622" w:rsidRDefault="003C1E0A" w:rsidP="003C1E0A">
            <w:pPr>
              <w:jc w:val="center"/>
              <w:rPr>
                <w:rFonts w:ascii="Arial" w:hAnsi="Arial" w:cs="Arial"/>
                <w:color w:val="000000"/>
              </w:rPr>
            </w:pPr>
            <w:r w:rsidRPr="000E2622">
              <w:rPr>
                <w:rFonts w:ascii="Arial" w:hAnsi="Arial" w:cs="Arial"/>
                <w:color w:val="000000"/>
              </w:rPr>
              <w:t>6.618</w:t>
            </w:r>
          </w:p>
        </w:tc>
        <w:tc>
          <w:tcPr>
            <w:tcW w:w="788" w:type="dxa"/>
            <w:tcBorders>
              <w:top w:val="nil"/>
              <w:left w:val="nil"/>
              <w:bottom w:val="nil"/>
              <w:right w:val="nil"/>
            </w:tcBorders>
            <w:shd w:val="clear" w:color="auto" w:fill="auto"/>
            <w:noWrap/>
            <w:vAlign w:val="center"/>
            <w:hideMark/>
          </w:tcPr>
          <w:p w14:paraId="0F4DA4CE" w14:textId="77777777" w:rsidR="003C1E0A" w:rsidRPr="000E2622" w:rsidRDefault="003C1E0A" w:rsidP="003C1E0A">
            <w:pPr>
              <w:jc w:val="center"/>
              <w:rPr>
                <w:rFonts w:ascii="Arial" w:hAnsi="Arial" w:cs="Arial"/>
                <w:color w:val="000000"/>
              </w:rPr>
            </w:pPr>
            <w:r w:rsidRPr="000E2622">
              <w:rPr>
                <w:rFonts w:ascii="Arial" w:hAnsi="Arial" w:cs="Arial"/>
                <w:color w:val="000000"/>
              </w:rPr>
              <w:t>1.036</w:t>
            </w:r>
          </w:p>
        </w:tc>
        <w:tc>
          <w:tcPr>
            <w:tcW w:w="1200" w:type="dxa"/>
            <w:tcBorders>
              <w:top w:val="nil"/>
              <w:left w:val="nil"/>
              <w:bottom w:val="nil"/>
              <w:right w:val="nil"/>
            </w:tcBorders>
            <w:shd w:val="clear" w:color="auto" w:fill="auto"/>
            <w:noWrap/>
            <w:vAlign w:val="center"/>
            <w:hideMark/>
          </w:tcPr>
          <w:p w14:paraId="30B82FFB" w14:textId="77777777" w:rsidR="003C1E0A" w:rsidRPr="000E2622" w:rsidRDefault="003C1E0A" w:rsidP="003C1E0A">
            <w:pPr>
              <w:jc w:val="center"/>
              <w:rPr>
                <w:rFonts w:ascii="Arial" w:hAnsi="Arial" w:cs="Arial"/>
                <w:color w:val="000000"/>
              </w:rPr>
            </w:pPr>
            <w:r w:rsidRPr="000E2622">
              <w:rPr>
                <w:rFonts w:ascii="Arial" w:hAnsi="Arial" w:cs="Arial"/>
                <w:color w:val="000000"/>
              </w:rPr>
              <w:t>177.648</w:t>
            </w:r>
          </w:p>
        </w:tc>
        <w:tc>
          <w:tcPr>
            <w:tcW w:w="1021" w:type="dxa"/>
            <w:tcBorders>
              <w:top w:val="nil"/>
              <w:left w:val="nil"/>
              <w:bottom w:val="nil"/>
              <w:right w:val="nil"/>
            </w:tcBorders>
            <w:shd w:val="clear" w:color="auto" w:fill="auto"/>
            <w:noWrap/>
            <w:vAlign w:val="center"/>
            <w:hideMark/>
          </w:tcPr>
          <w:p w14:paraId="25156C0E" w14:textId="77777777" w:rsidR="003C1E0A" w:rsidRPr="000E2622" w:rsidRDefault="003C1E0A" w:rsidP="003C1E0A">
            <w:pPr>
              <w:jc w:val="center"/>
              <w:rPr>
                <w:rFonts w:ascii="Arial" w:hAnsi="Arial" w:cs="Arial"/>
                <w:color w:val="000000"/>
              </w:rPr>
            </w:pPr>
            <w:r w:rsidRPr="000E2622">
              <w:rPr>
                <w:rFonts w:ascii="Arial" w:hAnsi="Arial" w:cs="Arial"/>
                <w:color w:val="000000"/>
              </w:rPr>
              <w:t>4.574</w:t>
            </w:r>
          </w:p>
        </w:tc>
        <w:tc>
          <w:tcPr>
            <w:tcW w:w="1021" w:type="dxa"/>
            <w:tcBorders>
              <w:top w:val="nil"/>
              <w:left w:val="nil"/>
              <w:bottom w:val="nil"/>
              <w:right w:val="nil"/>
            </w:tcBorders>
            <w:shd w:val="clear" w:color="auto" w:fill="auto"/>
            <w:noWrap/>
            <w:vAlign w:val="center"/>
            <w:hideMark/>
          </w:tcPr>
          <w:p w14:paraId="41DF0D95" w14:textId="77777777" w:rsidR="003C1E0A" w:rsidRPr="000E2622" w:rsidRDefault="003C1E0A" w:rsidP="003C1E0A">
            <w:pPr>
              <w:jc w:val="center"/>
              <w:rPr>
                <w:rFonts w:ascii="Arial" w:hAnsi="Arial" w:cs="Arial"/>
                <w:color w:val="000000"/>
              </w:rPr>
            </w:pPr>
            <w:r w:rsidRPr="000E2622">
              <w:rPr>
                <w:rFonts w:ascii="Arial" w:hAnsi="Arial" w:cs="Arial"/>
                <w:color w:val="000000"/>
              </w:rPr>
              <w:t>8.663</w:t>
            </w:r>
          </w:p>
        </w:tc>
        <w:tc>
          <w:tcPr>
            <w:tcW w:w="928" w:type="dxa"/>
            <w:tcBorders>
              <w:top w:val="nil"/>
              <w:left w:val="nil"/>
              <w:bottom w:val="nil"/>
              <w:right w:val="single" w:sz="4" w:space="0" w:color="auto"/>
            </w:tcBorders>
          </w:tcPr>
          <w:p w14:paraId="6D504BA4" w14:textId="761D3D0D" w:rsidR="003C1E0A" w:rsidRPr="000E2622" w:rsidRDefault="003C1E0A" w:rsidP="003C1E0A">
            <w:pPr>
              <w:jc w:val="center"/>
              <w:rPr>
                <w:rFonts w:ascii="Arial" w:hAnsi="Arial" w:cs="Arial"/>
                <w:color w:val="000000"/>
              </w:rPr>
            </w:pPr>
            <w:r w:rsidRPr="000E2622">
              <w:rPr>
                <w:rFonts w:ascii="Arial" w:hAnsi="Arial" w:cs="Arial"/>
                <w:color w:val="000000"/>
              </w:rPr>
              <w:t>A</w:t>
            </w:r>
          </w:p>
        </w:tc>
      </w:tr>
      <w:tr w:rsidR="003C1E0A" w:rsidRPr="000E2622" w14:paraId="01D186D8" w14:textId="3C72CC30" w:rsidTr="00716845">
        <w:trPr>
          <w:trHeight w:val="342"/>
        </w:trPr>
        <w:tc>
          <w:tcPr>
            <w:tcW w:w="1580" w:type="dxa"/>
            <w:tcBorders>
              <w:top w:val="nil"/>
              <w:left w:val="single" w:sz="4" w:space="0" w:color="auto"/>
              <w:bottom w:val="nil"/>
              <w:right w:val="nil"/>
            </w:tcBorders>
            <w:shd w:val="clear" w:color="auto" w:fill="auto"/>
            <w:noWrap/>
            <w:vAlign w:val="center"/>
            <w:hideMark/>
          </w:tcPr>
          <w:p w14:paraId="47224C9C" w14:textId="77777777" w:rsidR="003C1E0A" w:rsidRPr="000E2622" w:rsidRDefault="003C1E0A" w:rsidP="003C1E0A">
            <w:pPr>
              <w:jc w:val="center"/>
              <w:rPr>
                <w:rFonts w:ascii="Arial" w:hAnsi="Arial" w:cs="Arial"/>
                <w:color w:val="000000"/>
              </w:rPr>
            </w:pPr>
            <w:r w:rsidRPr="000E2622">
              <w:rPr>
                <w:rFonts w:ascii="Arial" w:hAnsi="Arial" w:cs="Arial"/>
                <w:color w:val="000000"/>
              </w:rPr>
              <w:t>HI</w:t>
            </w:r>
          </w:p>
        </w:tc>
        <w:tc>
          <w:tcPr>
            <w:tcW w:w="1247" w:type="dxa"/>
            <w:tcBorders>
              <w:top w:val="nil"/>
              <w:left w:val="nil"/>
              <w:bottom w:val="nil"/>
              <w:right w:val="nil"/>
            </w:tcBorders>
            <w:shd w:val="clear" w:color="auto" w:fill="auto"/>
            <w:noWrap/>
            <w:vAlign w:val="center"/>
            <w:hideMark/>
          </w:tcPr>
          <w:p w14:paraId="09E1E400" w14:textId="77777777" w:rsidR="003C1E0A" w:rsidRPr="000E2622" w:rsidRDefault="003C1E0A" w:rsidP="003C1E0A">
            <w:pPr>
              <w:jc w:val="center"/>
              <w:rPr>
                <w:rFonts w:ascii="Arial" w:hAnsi="Arial" w:cs="Arial"/>
                <w:color w:val="000000"/>
              </w:rPr>
            </w:pPr>
            <w:r w:rsidRPr="000E2622">
              <w:rPr>
                <w:rFonts w:ascii="Arial" w:hAnsi="Arial" w:cs="Arial"/>
                <w:color w:val="000000"/>
              </w:rPr>
              <w:t>ASYR</w:t>
            </w:r>
          </w:p>
        </w:tc>
        <w:tc>
          <w:tcPr>
            <w:tcW w:w="1589" w:type="dxa"/>
            <w:tcBorders>
              <w:top w:val="nil"/>
              <w:left w:val="nil"/>
              <w:bottom w:val="nil"/>
              <w:right w:val="nil"/>
            </w:tcBorders>
            <w:shd w:val="clear" w:color="auto" w:fill="auto"/>
            <w:noWrap/>
            <w:vAlign w:val="center"/>
            <w:hideMark/>
          </w:tcPr>
          <w:p w14:paraId="39F499FC" w14:textId="77777777" w:rsidR="003C1E0A" w:rsidRPr="000E2622" w:rsidRDefault="003C1E0A" w:rsidP="003C1E0A">
            <w:pPr>
              <w:jc w:val="center"/>
              <w:rPr>
                <w:rFonts w:ascii="Arial" w:hAnsi="Arial" w:cs="Arial"/>
                <w:color w:val="000000"/>
              </w:rPr>
            </w:pPr>
            <w:r w:rsidRPr="000E2622">
              <w:rPr>
                <w:rFonts w:ascii="Arial" w:hAnsi="Arial" w:cs="Arial"/>
                <w:color w:val="000000"/>
              </w:rPr>
              <w:t>7.372</w:t>
            </w:r>
          </w:p>
        </w:tc>
        <w:tc>
          <w:tcPr>
            <w:tcW w:w="788" w:type="dxa"/>
            <w:tcBorders>
              <w:top w:val="nil"/>
              <w:left w:val="nil"/>
              <w:bottom w:val="nil"/>
              <w:right w:val="nil"/>
            </w:tcBorders>
            <w:shd w:val="clear" w:color="auto" w:fill="auto"/>
            <w:noWrap/>
            <w:vAlign w:val="center"/>
            <w:hideMark/>
          </w:tcPr>
          <w:p w14:paraId="77C4250C" w14:textId="77777777" w:rsidR="003C1E0A" w:rsidRPr="000E2622" w:rsidRDefault="003C1E0A" w:rsidP="003C1E0A">
            <w:pPr>
              <w:jc w:val="center"/>
              <w:rPr>
                <w:rFonts w:ascii="Arial" w:hAnsi="Arial" w:cs="Arial"/>
                <w:color w:val="000000"/>
              </w:rPr>
            </w:pPr>
            <w:r w:rsidRPr="000E2622">
              <w:rPr>
                <w:rFonts w:ascii="Arial" w:hAnsi="Arial" w:cs="Arial"/>
                <w:color w:val="000000"/>
              </w:rPr>
              <w:t>1.274</w:t>
            </w:r>
          </w:p>
        </w:tc>
        <w:tc>
          <w:tcPr>
            <w:tcW w:w="1200" w:type="dxa"/>
            <w:tcBorders>
              <w:top w:val="nil"/>
              <w:left w:val="nil"/>
              <w:bottom w:val="nil"/>
              <w:right w:val="nil"/>
            </w:tcBorders>
            <w:shd w:val="clear" w:color="auto" w:fill="auto"/>
            <w:noWrap/>
            <w:vAlign w:val="center"/>
            <w:hideMark/>
          </w:tcPr>
          <w:p w14:paraId="3ACE28A8" w14:textId="77777777" w:rsidR="003C1E0A" w:rsidRPr="000E2622" w:rsidRDefault="003C1E0A" w:rsidP="003C1E0A">
            <w:pPr>
              <w:jc w:val="center"/>
              <w:rPr>
                <w:rFonts w:ascii="Arial" w:hAnsi="Arial" w:cs="Arial"/>
                <w:color w:val="000000"/>
              </w:rPr>
            </w:pPr>
            <w:r w:rsidRPr="000E2622">
              <w:rPr>
                <w:rFonts w:ascii="Arial" w:hAnsi="Arial" w:cs="Arial"/>
                <w:color w:val="000000"/>
              </w:rPr>
              <w:t>108.765</w:t>
            </w:r>
          </w:p>
        </w:tc>
        <w:tc>
          <w:tcPr>
            <w:tcW w:w="1021" w:type="dxa"/>
            <w:tcBorders>
              <w:top w:val="nil"/>
              <w:left w:val="nil"/>
              <w:bottom w:val="nil"/>
              <w:right w:val="nil"/>
            </w:tcBorders>
            <w:shd w:val="clear" w:color="auto" w:fill="auto"/>
            <w:noWrap/>
            <w:vAlign w:val="center"/>
            <w:hideMark/>
          </w:tcPr>
          <w:p w14:paraId="11FA9312" w14:textId="77777777" w:rsidR="003C1E0A" w:rsidRPr="000E2622" w:rsidRDefault="003C1E0A" w:rsidP="003C1E0A">
            <w:pPr>
              <w:jc w:val="center"/>
              <w:rPr>
                <w:rFonts w:ascii="Arial" w:hAnsi="Arial" w:cs="Arial"/>
                <w:color w:val="000000"/>
              </w:rPr>
            </w:pPr>
            <w:r w:rsidRPr="000E2622">
              <w:rPr>
                <w:rFonts w:ascii="Arial" w:hAnsi="Arial" w:cs="Arial"/>
                <w:color w:val="000000"/>
              </w:rPr>
              <w:t>4.846</w:t>
            </w:r>
          </w:p>
        </w:tc>
        <w:tc>
          <w:tcPr>
            <w:tcW w:w="1021" w:type="dxa"/>
            <w:tcBorders>
              <w:top w:val="nil"/>
              <w:left w:val="nil"/>
              <w:bottom w:val="nil"/>
              <w:right w:val="nil"/>
            </w:tcBorders>
            <w:shd w:val="clear" w:color="auto" w:fill="auto"/>
            <w:noWrap/>
            <w:vAlign w:val="center"/>
            <w:hideMark/>
          </w:tcPr>
          <w:p w14:paraId="54E8CB71" w14:textId="77777777" w:rsidR="003C1E0A" w:rsidRPr="000E2622" w:rsidRDefault="003C1E0A" w:rsidP="003C1E0A">
            <w:pPr>
              <w:jc w:val="center"/>
              <w:rPr>
                <w:rFonts w:ascii="Arial" w:hAnsi="Arial" w:cs="Arial"/>
                <w:color w:val="000000"/>
              </w:rPr>
            </w:pPr>
            <w:r w:rsidRPr="000E2622">
              <w:rPr>
                <w:rFonts w:ascii="Arial" w:hAnsi="Arial" w:cs="Arial"/>
                <w:color w:val="000000"/>
              </w:rPr>
              <w:t>9.897</w:t>
            </w:r>
          </w:p>
        </w:tc>
        <w:tc>
          <w:tcPr>
            <w:tcW w:w="928" w:type="dxa"/>
            <w:tcBorders>
              <w:top w:val="nil"/>
              <w:left w:val="nil"/>
              <w:bottom w:val="nil"/>
              <w:right w:val="single" w:sz="4" w:space="0" w:color="auto"/>
            </w:tcBorders>
          </w:tcPr>
          <w:p w14:paraId="1B101FC9" w14:textId="5ABC225E" w:rsidR="003C1E0A" w:rsidRPr="000E2622" w:rsidRDefault="003C1E0A" w:rsidP="003C1E0A">
            <w:pPr>
              <w:jc w:val="center"/>
              <w:rPr>
                <w:rFonts w:ascii="Arial" w:hAnsi="Arial" w:cs="Arial"/>
                <w:color w:val="000000"/>
              </w:rPr>
            </w:pPr>
            <w:r w:rsidRPr="000E2622">
              <w:rPr>
                <w:rFonts w:ascii="Arial" w:hAnsi="Arial" w:cs="Arial"/>
                <w:color w:val="000000"/>
              </w:rPr>
              <w:t>A</w:t>
            </w:r>
          </w:p>
        </w:tc>
      </w:tr>
      <w:tr w:rsidR="003C1E0A" w:rsidRPr="000E2622" w14:paraId="355105AA" w14:textId="54A02D65" w:rsidTr="00716845">
        <w:trPr>
          <w:trHeight w:val="342"/>
        </w:trPr>
        <w:tc>
          <w:tcPr>
            <w:tcW w:w="1580" w:type="dxa"/>
            <w:tcBorders>
              <w:top w:val="nil"/>
              <w:left w:val="single" w:sz="4" w:space="0" w:color="auto"/>
              <w:bottom w:val="single" w:sz="4" w:space="0" w:color="auto"/>
              <w:right w:val="nil"/>
            </w:tcBorders>
            <w:shd w:val="clear" w:color="auto" w:fill="auto"/>
            <w:noWrap/>
            <w:vAlign w:val="center"/>
            <w:hideMark/>
          </w:tcPr>
          <w:p w14:paraId="5E2EC94F" w14:textId="77777777" w:rsidR="003C1E0A" w:rsidRPr="000E2622" w:rsidRDefault="003C1E0A" w:rsidP="003C1E0A">
            <w:pPr>
              <w:jc w:val="center"/>
              <w:rPr>
                <w:rFonts w:ascii="Arial" w:hAnsi="Arial" w:cs="Arial"/>
                <w:b/>
                <w:bCs/>
                <w:color w:val="000000"/>
              </w:rPr>
            </w:pPr>
            <w:r w:rsidRPr="000E2622">
              <w:rPr>
                <w:rFonts w:ascii="Arial" w:hAnsi="Arial" w:cs="Arial"/>
                <w:b/>
                <w:bCs/>
                <w:color w:val="000000"/>
              </w:rPr>
              <w:t>PR</w:t>
            </w:r>
          </w:p>
        </w:tc>
        <w:tc>
          <w:tcPr>
            <w:tcW w:w="1247" w:type="dxa"/>
            <w:tcBorders>
              <w:top w:val="nil"/>
              <w:left w:val="nil"/>
              <w:bottom w:val="single" w:sz="4" w:space="0" w:color="auto"/>
              <w:right w:val="nil"/>
            </w:tcBorders>
            <w:shd w:val="clear" w:color="auto" w:fill="auto"/>
            <w:noWrap/>
            <w:vAlign w:val="center"/>
            <w:hideMark/>
          </w:tcPr>
          <w:p w14:paraId="43EDC86C" w14:textId="77777777" w:rsidR="003C1E0A" w:rsidRPr="000E2622" w:rsidRDefault="003C1E0A" w:rsidP="003C1E0A">
            <w:pPr>
              <w:jc w:val="center"/>
              <w:rPr>
                <w:rFonts w:ascii="Arial" w:hAnsi="Arial" w:cs="Arial"/>
                <w:b/>
                <w:bCs/>
                <w:color w:val="000000"/>
              </w:rPr>
            </w:pPr>
            <w:r w:rsidRPr="000E2622">
              <w:rPr>
                <w:rFonts w:ascii="Arial" w:hAnsi="Arial" w:cs="Arial"/>
                <w:b/>
                <w:bCs/>
                <w:color w:val="000000"/>
              </w:rPr>
              <w:t>ASYR</w:t>
            </w:r>
          </w:p>
        </w:tc>
        <w:tc>
          <w:tcPr>
            <w:tcW w:w="1589" w:type="dxa"/>
            <w:tcBorders>
              <w:top w:val="nil"/>
              <w:left w:val="nil"/>
              <w:bottom w:val="single" w:sz="4" w:space="0" w:color="auto"/>
              <w:right w:val="nil"/>
            </w:tcBorders>
            <w:shd w:val="clear" w:color="auto" w:fill="auto"/>
            <w:noWrap/>
            <w:vAlign w:val="center"/>
            <w:hideMark/>
          </w:tcPr>
          <w:p w14:paraId="142EB738" w14:textId="77777777" w:rsidR="003C1E0A" w:rsidRPr="000E2622" w:rsidRDefault="003C1E0A" w:rsidP="003C1E0A">
            <w:pPr>
              <w:jc w:val="center"/>
              <w:rPr>
                <w:rFonts w:ascii="Arial" w:hAnsi="Arial" w:cs="Arial"/>
                <w:b/>
                <w:bCs/>
                <w:color w:val="000000"/>
              </w:rPr>
            </w:pPr>
            <w:r w:rsidRPr="000E2622">
              <w:rPr>
                <w:rFonts w:ascii="Arial" w:hAnsi="Arial" w:cs="Arial"/>
                <w:b/>
                <w:bCs/>
                <w:color w:val="000000"/>
              </w:rPr>
              <w:t>1.056</w:t>
            </w:r>
          </w:p>
        </w:tc>
        <w:tc>
          <w:tcPr>
            <w:tcW w:w="788" w:type="dxa"/>
            <w:tcBorders>
              <w:top w:val="nil"/>
              <w:left w:val="nil"/>
              <w:bottom w:val="single" w:sz="4" w:space="0" w:color="auto"/>
              <w:right w:val="nil"/>
            </w:tcBorders>
            <w:shd w:val="clear" w:color="auto" w:fill="auto"/>
            <w:noWrap/>
            <w:vAlign w:val="center"/>
            <w:hideMark/>
          </w:tcPr>
          <w:p w14:paraId="5F37ACF8" w14:textId="77777777" w:rsidR="003C1E0A" w:rsidRPr="000E2622" w:rsidRDefault="003C1E0A" w:rsidP="003C1E0A">
            <w:pPr>
              <w:jc w:val="center"/>
              <w:rPr>
                <w:rFonts w:ascii="Arial" w:hAnsi="Arial" w:cs="Arial"/>
                <w:b/>
                <w:bCs/>
                <w:color w:val="000000"/>
              </w:rPr>
            </w:pPr>
            <w:r w:rsidRPr="000E2622">
              <w:rPr>
                <w:rFonts w:ascii="Arial" w:hAnsi="Arial" w:cs="Arial"/>
                <w:b/>
                <w:bCs/>
                <w:color w:val="000000"/>
              </w:rPr>
              <w:t>1.040</w:t>
            </w:r>
          </w:p>
        </w:tc>
        <w:tc>
          <w:tcPr>
            <w:tcW w:w="1200" w:type="dxa"/>
            <w:tcBorders>
              <w:top w:val="nil"/>
              <w:left w:val="nil"/>
              <w:bottom w:val="single" w:sz="4" w:space="0" w:color="auto"/>
              <w:right w:val="nil"/>
            </w:tcBorders>
            <w:shd w:val="clear" w:color="auto" w:fill="auto"/>
            <w:noWrap/>
            <w:vAlign w:val="center"/>
            <w:hideMark/>
          </w:tcPr>
          <w:p w14:paraId="75F386D3" w14:textId="77777777" w:rsidR="003C1E0A" w:rsidRPr="000E2622" w:rsidRDefault="003C1E0A" w:rsidP="003C1E0A">
            <w:pPr>
              <w:jc w:val="center"/>
              <w:rPr>
                <w:rFonts w:ascii="Arial" w:hAnsi="Arial" w:cs="Arial"/>
                <w:b/>
                <w:bCs/>
                <w:color w:val="000000"/>
              </w:rPr>
            </w:pPr>
            <w:r w:rsidRPr="000E2622">
              <w:rPr>
                <w:rFonts w:ascii="Arial" w:hAnsi="Arial" w:cs="Arial"/>
                <w:b/>
                <w:bCs/>
                <w:color w:val="000000"/>
              </w:rPr>
              <w:t>153.891</w:t>
            </w:r>
          </w:p>
        </w:tc>
        <w:tc>
          <w:tcPr>
            <w:tcW w:w="1021" w:type="dxa"/>
            <w:tcBorders>
              <w:top w:val="nil"/>
              <w:left w:val="nil"/>
              <w:bottom w:val="single" w:sz="4" w:space="0" w:color="auto"/>
              <w:right w:val="nil"/>
            </w:tcBorders>
            <w:shd w:val="clear" w:color="auto" w:fill="auto"/>
            <w:noWrap/>
            <w:vAlign w:val="center"/>
            <w:hideMark/>
          </w:tcPr>
          <w:p w14:paraId="1A88399A" w14:textId="77777777" w:rsidR="003C1E0A" w:rsidRPr="000E2622" w:rsidRDefault="003C1E0A" w:rsidP="003C1E0A">
            <w:pPr>
              <w:jc w:val="center"/>
              <w:rPr>
                <w:rFonts w:ascii="Arial" w:hAnsi="Arial" w:cs="Arial"/>
                <w:b/>
                <w:bCs/>
                <w:color w:val="000000"/>
              </w:rPr>
            </w:pPr>
            <w:r w:rsidRPr="000E2622">
              <w:rPr>
                <w:rFonts w:ascii="Arial" w:hAnsi="Arial" w:cs="Arial"/>
                <w:b/>
                <w:bCs/>
                <w:color w:val="000000"/>
              </w:rPr>
              <w:t>-0.999</w:t>
            </w:r>
          </w:p>
        </w:tc>
        <w:tc>
          <w:tcPr>
            <w:tcW w:w="1021" w:type="dxa"/>
            <w:tcBorders>
              <w:top w:val="nil"/>
              <w:left w:val="nil"/>
              <w:bottom w:val="single" w:sz="4" w:space="0" w:color="auto"/>
              <w:right w:val="nil"/>
            </w:tcBorders>
            <w:shd w:val="clear" w:color="auto" w:fill="auto"/>
            <w:noWrap/>
            <w:vAlign w:val="center"/>
            <w:hideMark/>
          </w:tcPr>
          <w:p w14:paraId="7716809D" w14:textId="77777777" w:rsidR="003C1E0A" w:rsidRPr="000E2622" w:rsidRDefault="003C1E0A" w:rsidP="003C1E0A">
            <w:pPr>
              <w:jc w:val="center"/>
              <w:rPr>
                <w:rFonts w:ascii="Arial" w:hAnsi="Arial" w:cs="Arial"/>
                <w:b/>
                <w:bCs/>
                <w:color w:val="000000"/>
              </w:rPr>
            </w:pPr>
            <w:r w:rsidRPr="000E2622">
              <w:rPr>
                <w:rFonts w:ascii="Arial" w:hAnsi="Arial" w:cs="Arial"/>
                <w:b/>
                <w:bCs/>
                <w:color w:val="000000"/>
              </w:rPr>
              <w:t>3.111</w:t>
            </w:r>
          </w:p>
        </w:tc>
        <w:tc>
          <w:tcPr>
            <w:tcW w:w="928" w:type="dxa"/>
            <w:tcBorders>
              <w:top w:val="nil"/>
              <w:left w:val="nil"/>
              <w:bottom w:val="single" w:sz="4" w:space="0" w:color="auto"/>
              <w:right w:val="single" w:sz="4" w:space="0" w:color="auto"/>
            </w:tcBorders>
          </w:tcPr>
          <w:p w14:paraId="1FFA718E" w14:textId="7150394C" w:rsidR="003C1E0A" w:rsidRPr="000E2622" w:rsidRDefault="003C1E0A" w:rsidP="003C1E0A">
            <w:pPr>
              <w:jc w:val="center"/>
              <w:rPr>
                <w:rFonts w:ascii="Arial" w:hAnsi="Arial" w:cs="Arial"/>
                <w:b/>
                <w:bCs/>
                <w:color w:val="000000"/>
              </w:rPr>
            </w:pPr>
            <w:r w:rsidRPr="000E2622">
              <w:rPr>
                <w:rFonts w:ascii="Arial" w:hAnsi="Arial" w:cs="Arial"/>
                <w:b/>
                <w:bCs/>
                <w:color w:val="000000"/>
              </w:rPr>
              <w:t>B</w:t>
            </w:r>
          </w:p>
        </w:tc>
      </w:tr>
      <w:tr w:rsidR="003C1E0A" w:rsidRPr="000E2622" w14:paraId="12A29F40" w14:textId="65E323B5" w:rsidTr="00716845">
        <w:trPr>
          <w:trHeight w:val="342"/>
        </w:trPr>
        <w:tc>
          <w:tcPr>
            <w:tcW w:w="1580" w:type="dxa"/>
            <w:tcBorders>
              <w:top w:val="single" w:sz="4" w:space="0" w:color="auto"/>
              <w:left w:val="single" w:sz="4" w:space="0" w:color="auto"/>
              <w:bottom w:val="nil"/>
              <w:right w:val="nil"/>
            </w:tcBorders>
            <w:shd w:val="clear" w:color="auto" w:fill="auto"/>
            <w:noWrap/>
            <w:vAlign w:val="center"/>
            <w:hideMark/>
          </w:tcPr>
          <w:p w14:paraId="005323B4" w14:textId="77777777" w:rsidR="003C1E0A" w:rsidRPr="000E2622" w:rsidRDefault="003C1E0A" w:rsidP="003C1E0A">
            <w:pPr>
              <w:jc w:val="center"/>
              <w:rPr>
                <w:rFonts w:ascii="Arial" w:hAnsi="Arial" w:cs="Arial"/>
                <w:color w:val="000000"/>
              </w:rPr>
            </w:pPr>
            <w:r w:rsidRPr="000E2622">
              <w:rPr>
                <w:rFonts w:ascii="Arial" w:hAnsi="Arial" w:cs="Arial"/>
                <w:color w:val="000000"/>
              </w:rPr>
              <w:t>AU</w:t>
            </w:r>
          </w:p>
        </w:tc>
        <w:tc>
          <w:tcPr>
            <w:tcW w:w="1247" w:type="dxa"/>
            <w:tcBorders>
              <w:top w:val="single" w:sz="4" w:space="0" w:color="auto"/>
              <w:left w:val="nil"/>
              <w:bottom w:val="nil"/>
              <w:right w:val="nil"/>
            </w:tcBorders>
            <w:shd w:val="clear" w:color="auto" w:fill="auto"/>
            <w:noWrap/>
            <w:vAlign w:val="center"/>
            <w:hideMark/>
          </w:tcPr>
          <w:p w14:paraId="108D54CF" w14:textId="77777777" w:rsidR="003C1E0A" w:rsidRPr="000E2622" w:rsidRDefault="003C1E0A" w:rsidP="003C1E0A">
            <w:pPr>
              <w:jc w:val="center"/>
              <w:rPr>
                <w:rFonts w:ascii="Arial" w:hAnsi="Arial" w:cs="Arial"/>
                <w:color w:val="000000"/>
              </w:rPr>
            </w:pPr>
            <w:r w:rsidRPr="000E2622">
              <w:rPr>
                <w:rFonts w:ascii="Arial" w:hAnsi="Arial" w:cs="Arial"/>
                <w:color w:val="000000"/>
              </w:rPr>
              <w:t>ASPEC</w:t>
            </w:r>
          </w:p>
        </w:tc>
        <w:tc>
          <w:tcPr>
            <w:tcW w:w="1589" w:type="dxa"/>
            <w:tcBorders>
              <w:top w:val="single" w:sz="4" w:space="0" w:color="auto"/>
              <w:left w:val="nil"/>
              <w:bottom w:val="nil"/>
              <w:right w:val="nil"/>
            </w:tcBorders>
            <w:shd w:val="clear" w:color="auto" w:fill="auto"/>
            <w:noWrap/>
            <w:vAlign w:val="center"/>
            <w:hideMark/>
          </w:tcPr>
          <w:p w14:paraId="18FB4752" w14:textId="77777777" w:rsidR="003C1E0A" w:rsidRPr="000E2622" w:rsidRDefault="003C1E0A" w:rsidP="003C1E0A">
            <w:pPr>
              <w:jc w:val="center"/>
              <w:rPr>
                <w:rFonts w:ascii="Arial" w:hAnsi="Arial" w:cs="Arial"/>
                <w:color w:val="000000"/>
              </w:rPr>
            </w:pPr>
            <w:r w:rsidRPr="000E2622">
              <w:rPr>
                <w:rFonts w:ascii="Arial" w:hAnsi="Arial" w:cs="Arial"/>
                <w:color w:val="000000"/>
              </w:rPr>
              <w:t>3.017</w:t>
            </w:r>
          </w:p>
        </w:tc>
        <w:tc>
          <w:tcPr>
            <w:tcW w:w="788" w:type="dxa"/>
            <w:tcBorders>
              <w:top w:val="single" w:sz="4" w:space="0" w:color="auto"/>
              <w:left w:val="nil"/>
              <w:bottom w:val="nil"/>
              <w:right w:val="nil"/>
            </w:tcBorders>
            <w:shd w:val="clear" w:color="auto" w:fill="auto"/>
            <w:noWrap/>
            <w:vAlign w:val="center"/>
            <w:hideMark/>
          </w:tcPr>
          <w:p w14:paraId="7AEBC685" w14:textId="77777777" w:rsidR="003C1E0A" w:rsidRPr="000E2622" w:rsidRDefault="003C1E0A" w:rsidP="003C1E0A">
            <w:pPr>
              <w:jc w:val="center"/>
              <w:rPr>
                <w:rFonts w:ascii="Arial" w:hAnsi="Arial" w:cs="Arial"/>
                <w:color w:val="000000"/>
              </w:rPr>
            </w:pPr>
            <w:r w:rsidRPr="000E2622">
              <w:rPr>
                <w:rFonts w:ascii="Arial" w:hAnsi="Arial" w:cs="Arial"/>
                <w:color w:val="000000"/>
              </w:rPr>
              <w:t>1.388</w:t>
            </w:r>
          </w:p>
        </w:tc>
        <w:tc>
          <w:tcPr>
            <w:tcW w:w="1200" w:type="dxa"/>
            <w:tcBorders>
              <w:top w:val="single" w:sz="4" w:space="0" w:color="auto"/>
              <w:left w:val="nil"/>
              <w:bottom w:val="nil"/>
              <w:right w:val="nil"/>
            </w:tcBorders>
            <w:shd w:val="clear" w:color="auto" w:fill="auto"/>
            <w:noWrap/>
            <w:vAlign w:val="center"/>
            <w:hideMark/>
          </w:tcPr>
          <w:p w14:paraId="422BD562" w14:textId="77777777" w:rsidR="003C1E0A" w:rsidRPr="000E2622" w:rsidRDefault="003C1E0A" w:rsidP="003C1E0A">
            <w:pPr>
              <w:jc w:val="center"/>
              <w:rPr>
                <w:rFonts w:ascii="Arial" w:hAnsi="Arial" w:cs="Arial"/>
                <w:color w:val="000000"/>
              </w:rPr>
            </w:pPr>
            <w:r w:rsidRPr="000E2622">
              <w:rPr>
                <w:rFonts w:ascii="Arial" w:hAnsi="Arial" w:cs="Arial"/>
                <w:color w:val="000000"/>
              </w:rPr>
              <w:t>33.903</w:t>
            </w:r>
          </w:p>
        </w:tc>
        <w:tc>
          <w:tcPr>
            <w:tcW w:w="1021" w:type="dxa"/>
            <w:tcBorders>
              <w:top w:val="single" w:sz="4" w:space="0" w:color="auto"/>
              <w:left w:val="nil"/>
              <w:bottom w:val="nil"/>
              <w:right w:val="nil"/>
            </w:tcBorders>
            <w:shd w:val="clear" w:color="auto" w:fill="auto"/>
            <w:noWrap/>
            <w:vAlign w:val="center"/>
            <w:hideMark/>
          </w:tcPr>
          <w:p w14:paraId="26A5E067" w14:textId="77777777" w:rsidR="003C1E0A" w:rsidRPr="000E2622" w:rsidRDefault="003C1E0A" w:rsidP="003C1E0A">
            <w:pPr>
              <w:jc w:val="center"/>
              <w:rPr>
                <w:rFonts w:ascii="Arial" w:hAnsi="Arial" w:cs="Arial"/>
                <w:color w:val="000000"/>
              </w:rPr>
            </w:pPr>
            <w:r w:rsidRPr="000E2622">
              <w:rPr>
                <w:rFonts w:ascii="Arial" w:hAnsi="Arial" w:cs="Arial"/>
                <w:color w:val="000000"/>
              </w:rPr>
              <w:t>0.196</w:t>
            </w:r>
          </w:p>
        </w:tc>
        <w:tc>
          <w:tcPr>
            <w:tcW w:w="1021" w:type="dxa"/>
            <w:tcBorders>
              <w:top w:val="single" w:sz="4" w:space="0" w:color="auto"/>
              <w:left w:val="nil"/>
              <w:bottom w:val="nil"/>
              <w:right w:val="nil"/>
            </w:tcBorders>
            <w:shd w:val="clear" w:color="auto" w:fill="auto"/>
            <w:noWrap/>
            <w:vAlign w:val="center"/>
            <w:hideMark/>
          </w:tcPr>
          <w:p w14:paraId="449E940D" w14:textId="77777777" w:rsidR="003C1E0A" w:rsidRPr="000E2622" w:rsidRDefault="003C1E0A" w:rsidP="003C1E0A">
            <w:pPr>
              <w:jc w:val="center"/>
              <w:rPr>
                <w:rFonts w:ascii="Arial" w:hAnsi="Arial" w:cs="Arial"/>
                <w:color w:val="000000"/>
              </w:rPr>
            </w:pPr>
            <w:r w:rsidRPr="000E2622">
              <w:rPr>
                <w:rFonts w:ascii="Arial" w:hAnsi="Arial" w:cs="Arial"/>
                <w:color w:val="000000"/>
              </w:rPr>
              <w:t>5.837</w:t>
            </w:r>
          </w:p>
        </w:tc>
        <w:tc>
          <w:tcPr>
            <w:tcW w:w="928" w:type="dxa"/>
            <w:tcBorders>
              <w:top w:val="single" w:sz="4" w:space="0" w:color="auto"/>
              <w:left w:val="nil"/>
              <w:bottom w:val="nil"/>
              <w:right w:val="single" w:sz="4" w:space="0" w:color="auto"/>
            </w:tcBorders>
          </w:tcPr>
          <w:p w14:paraId="55DDCFC3" w14:textId="7E7F59B8" w:rsidR="003C1E0A" w:rsidRPr="000E2622" w:rsidRDefault="003C1E0A" w:rsidP="003C1E0A">
            <w:pPr>
              <w:jc w:val="center"/>
              <w:rPr>
                <w:rFonts w:ascii="Arial" w:hAnsi="Arial" w:cs="Arial"/>
                <w:color w:val="000000"/>
              </w:rPr>
            </w:pPr>
            <w:r w:rsidRPr="000E2622">
              <w:rPr>
                <w:rFonts w:ascii="Arial" w:hAnsi="Arial" w:cs="Arial"/>
                <w:color w:val="000000"/>
              </w:rPr>
              <w:t>A</w:t>
            </w:r>
          </w:p>
        </w:tc>
      </w:tr>
      <w:tr w:rsidR="003C1E0A" w:rsidRPr="000E2622" w14:paraId="29711F5D" w14:textId="39785317" w:rsidTr="00716845">
        <w:trPr>
          <w:trHeight w:val="342"/>
        </w:trPr>
        <w:tc>
          <w:tcPr>
            <w:tcW w:w="1580" w:type="dxa"/>
            <w:tcBorders>
              <w:top w:val="nil"/>
              <w:left w:val="single" w:sz="4" w:space="0" w:color="auto"/>
              <w:bottom w:val="nil"/>
              <w:right w:val="nil"/>
            </w:tcBorders>
            <w:shd w:val="clear" w:color="auto" w:fill="auto"/>
            <w:noWrap/>
            <w:vAlign w:val="center"/>
            <w:hideMark/>
          </w:tcPr>
          <w:p w14:paraId="03C41CA4" w14:textId="77777777" w:rsidR="003C1E0A" w:rsidRPr="000E2622" w:rsidRDefault="003C1E0A" w:rsidP="003C1E0A">
            <w:pPr>
              <w:jc w:val="center"/>
              <w:rPr>
                <w:rFonts w:ascii="Arial" w:hAnsi="Arial" w:cs="Arial"/>
                <w:color w:val="000000"/>
              </w:rPr>
            </w:pPr>
            <w:r w:rsidRPr="000E2622">
              <w:rPr>
                <w:rFonts w:ascii="Arial" w:hAnsi="Arial" w:cs="Arial"/>
                <w:color w:val="000000"/>
              </w:rPr>
              <w:t>CA</w:t>
            </w:r>
          </w:p>
        </w:tc>
        <w:tc>
          <w:tcPr>
            <w:tcW w:w="1247" w:type="dxa"/>
            <w:tcBorders>
              <w:top w:val="nil"/>
              <w:left w:val="nil"/>
              <w:bottom w:val="nil"/>
              <w:right w:val="nil"/>
            </w:tcBorders>
            <w:shd w:val="clear" w:color="auto" w:fill="auto"/>
            <w:noWrap/>
            <w:vAlign w:val="center"/>
            <w:hideMark/>
          </w:tcPr>
          <w:p w14:paraId="158B7082" w14:textId="77777777" w:rsidR="003C1E0A" w:rsidRPr="000E2622" w:rsidRDefault="003C1E0A" w:rsidP="003C1E0A">
            <w:pPr>
              <w:jc w:val="center"/>
              <w:rPr>
                <w:rFonts w:ascii="Arial" w:hAnsi="Arial" w:cs="Arial"/>
                <w:color w:val="000000"/>
              </w:rPr>
            </w:pPr>
            <w:r w:rsidRPr="000E2622">
              <w:rPr>
                <w:rFonts w:ascii="Arial" w:hAnsi="Arial" w:cs="Arial"/>
                <w:color w:val="000000"/>
              </w:rPr>
              <w:t>ASPEC</w:t>
            </w:r>
          </w:p>
        </w:tc>
        <w:tc>
          <w:tcPr>
            <w:tcW w:w="1589" w:type="dxa"/>
            <w:tcBorders>
              <w:top w:val="nil"/>
              <w:left w:val="nil"/>
              <w:bottom w:val="nil"/>
              <w:right w:val="nil"/>
            </w:tcBorders>
            <w:shd w:val="clear" w:color="auto" w:fill="auto"/>
            <w:noWrap/>
            <w:vAlign w:val="center"/>
            <w:hideMark/>
          </w:tcPr>
          <w:p w14:paraId="2167F628" w14:textId="77777777" w:rsidR="003C1E0A" w:rsidRPr="000E2622" w:rsidRDefault="003C1E0A" w:rsidP="003C1E0A">
            <w:pPr>
              <w:jc w:val="center"/>
              <w:rPr>
                <w:rFonts w:ascii="Arial" w:hAnsi="Arial" w:cs="Arial"/>
                <w:color w:val="000000"/>
              </w:rPr>
            </w:pPr>
            <w:r w:rsidRPr="000E2622">
              <w:rPr>
                <w:rFonts w:ascii="Arial" w:hAnsi="Arial" w:cs="Arial"/>
                <w:color w:val="000000"/>
              </w:rPr>
              <w:t>4.656</w:t>
            </w:r>
          </w:p>
        </w:tc>
        <w:tc>
          <w:tcPr>
            <w:tcW w:w="788" w:type="dxa"/>
            <w:tcBorders>
              <w:top w:val="nil"/>
              <w:left w:val="nil"/>
              <w:bottom w:val="nil"/>
              <w:right w:val="nil"/>
            </w:tcBorders>
            <w:shd w:val="clear" w:color="auto" w:fill="auto"/>
            <w:noWrap/>
            <w:vAlign w:val="center"/>
            <w:hideMark/>
          </w:tcPr>
          <w:p w14:paraId="2C5B2896" w14:textId="77777777" w:rsidR="003C1E0A" w:rsidRPr="000E2622" w:rsidRDefault="003C1E0A" w:rsidP="003C1E0A">
            <w:pPr>
              <w:jc w:val="center"/>
              <w:rPr>
                <w:rFonts w:ascii="Arial" w:hAnsi="Arial" w:cs="Arial"/>
                <w:color w:val="000000"/>
              </w:rPr>
            </w:pPr>
            <w:r w:rsidRPr="000E2622">
              <w:rPr>
                <w:rFonts w:ascii="Arial" w:hAnsi="Arial" w:cs="Arial"/>
                <w:color w:val="000000"/>
              </w:rPr>
              <w:t>1.133</w:t>
            </w:r>
          </w:p>
        </w:tc>
        <w:tc>
          <w:tcPr>
            <w:tcW w:w="1200" w:type="dxa"/>
            <w:tcBorders>
              <w:top w:val="nil"/>
              <w:left w:val="nil"/>
              <w:bottom w:val="nil"/>
              <w:right w:val="nil"/>
            </w:tcBorders>
            <w:shd w:val="clear" w:color="auto" w:fill="auto"/>
            <w:noWrap/>
            <w:vAlign w:val="center"/>
            <w:hideMark/>
          </w:tcPr>
          <w:p w14:paraId="4030C3FB" w14:textId="77777777" w:rsidR="003C1E0A" w:rsidRPr="000E2622" w:rsidRDefault="003C1E0A" w:rsidP="003C1E0A">
            <w:pPr>
              <w:jc w:val="center"/>
              <w:rPr>
                <w:rFonts w:ascii="Arial" w:hAnsi="Arial" w:cs="Arial"/>
                <w:color w:val="000000"/>
              </w:rPr>
            </w:pPr>
            <w:r w:rsidRPr="000E2622">
              <w:rPr>
                <w:rFonts w:ascii="Arial" w:hAnsi="Arial" w:cs="Arial"/>
                <w:color w:val="000000"/>
              </w:rPr>
              <w:t>23.151</w:t>
            </w:r>
          </w:p>
        </w:tc>
        <w:tc>
          <w:tcPr>
            <w:tcW w:w="1021" w:type="dxa"/>
            <w:tcBorders>
              <w:top w:val="nil"/>
              <w:left w:val="nil"/>
              <w:bottom w:val="nil"/>
              <w:right w:val="nil"/>
            </w:tcBorders>
            <w:shd w:val="clear" w:color="auto" w:fill="auto"/>
            <w:noWrap/>
            <w:vAlign w:val="center"/>
            <w:hideMark/>
          </w:tcPr>
          <w:p w14:paraId="29DB4495" w14:textId="77777777" w:rsidR="003C1E0A" w:rsidRPr="000E2622" w:rsidRDefault="003C1E0A" w:rsidP="003C1E0A">
            <w:pPr>
              <w:jc w:val="center"/>
              <w:rPr>
                <w:rFonts w:ascii="Arial" w:hAnsi="Arial" w:cs="Arial"/>
                <w:color w:val="000000"/>
              </w:rPr>
            </w:pPr>
            <w:r w:rsidRPr="000E2622">
              <w:rPr>
                <w:rFonts w:ascii="Arial" w:hAnsi="Arial" w:cs="Arial"/>
                <w:color w:val="000000"/>
              </w:rPr>
              <w:t>2.313</w:t>
            </w:r>
          </w:p>
        </w:tc>
        <w:tc>
          <w:tcPr>
            <w:tcW w:w="1021" w:type="dxa"/>
            <w:tcBorders>
              <w:top w:val="nil"/>
              <w:left w:val="nil"/>
              <w:bottom w:val="nil"/>
              <w:right w:val="nil"/>
            </w:tcBorders>
            <w:shd w:val="clear" w:color="auto" w:fill="auto"/>
            <w:noWrap/>
            <w:vAlign w:val="center"/>
            <w:hideMark/>
          </w:tcPr>
          <w:p w14:paraId="5BE2DE25" w14:textId="77777777" w:rsidR="003C1E0A" w:rsidRPr="000E2622" w:rsidRDefault="003C1E0A" w:rsidP="003C1E0A">
            <w:pPr>
              <w:jc w:val="center"/>
              <w:rPr>
                <w:rFonts w:ascii="Arial" w:hAnsi="Arial" w:cs="Arial"/>
                <w:color w:val="000000"/>
              </w:rPr>
            </w:pPr>
            <w:r w:rsidRPr="000E2622">
              <w:rPr>
                <w:rFonts w:ascii="Arial" w:hAnsi="Arial" w:cs="Arial"/>
                <w:color w:val="000000"/>
              </w:rPr>
              <w:t>6.999</w:t>
            </w:r>
          </w:p>
        </w:tc>
        <w:tc>
          <w:tcPr>
            <w:tcW w:w="928" w:type="dxa"/>
            <w:tcBorders>
              <w:top w:val="nil"/>
              <w:left w:val="nil"/>
              <w:bottom w:val="nil"/>
              <w:right w:val="single" w:sz="4" w:space="0" w:color="auto"/>
            </w:tcBorders>
          </w:tcPr>
          <w:p w14:paraId="58187EBB" w14:textId="76A1E56C" w:rsidR="003C1E0A" w:rsidRPr="000E2622" w:rsidRDefault="003C1E0A" w:rsidP="003C1E0A">
            <w:pPr>
              <w:jc w:val="center"/>
              <w:rPr>
                <w:rFonts w:ascii="Arial" w:hAnsi="Arial" w:cs="Arial"/>
                <w:color w:val="000000"/>
              </w:rPr>
            </w:pPr>
            <w:r w:rsidRPr="000E2622">
              <w:rPr>
                <w:rFonts w:ascii="Arial" w:hAnsi="Arial" w:cs="Arial"/>
                <w:color w:val="000000"/>
              </w:rPr>
              <w:t>A</w:t>
            </w:r>
          </w:p>
        </w:tc>
      </w:tr>
      <w:tr w:rsidR="003C1E0A" w:rsidRPr="000E2622" w14:paraId="4D5C312C" w14:textId="3EC2C2EC" w:rsidTr="00716845">
        <w:trPr>
          <w:trHeight w:val="342"/>
        </w:trPr>
        <w:tc>
          <w:tcPr>
            <w:tcW w:w="1580" w:type="dxa"/>
            <w:tcBorders>
              <w:top w:val="nil"/>
              <w:left w:val="single" w:sz="4" w:space="0" w:color="auto"/>
              <w:bottom w:val="nil"/>
              <w:right w:val="nil"/>
            </w:tcBorders>
            <w:shd w:val="clear" w:color="auto" w:fill="auto"/>
            <w:noWrap/>
            <w:vAlign w:val="center"/>
            <w:hideMark/>
          </w:tcPr>
          <w:p w14:paraId="73CCF82A" w14:textId="77777777" w:rsidR="003C1E0A" w:rsidRPr="000E2622" w:rsidRDefault="003C1E0A" w:rsidP="003C1E0A">
            <w:pPr>
              <w:jc w:val="center"/>
              <w:rPr>
                <w:rFonts w:ascii="Arial" w:hAnsi="Arial" w:cs="Arial"/>
                <w:color w:val="000000"/>
              </w:rPr>
            </w:pPr>
            <w:r w:rsidRPr="000E2622">
              <w:rPr>
                <w:rFonts w:ascii="Arial" w:hAnsi="Arial" w:cs="Arial"/>
                <w:color w:val="000000"/>
              </w:rPr>
              <w:t>ENA</w:t>
            </w:r>
          </w:p>
        </w:tc>
        <w:tc>
          <w:tcPr>
            <w:tcW w:w="1247" w:type="dxa"/>
            <w:tcBorders>
              <w:top w:val="nil"/>
              <w:left w:val="nil"/>
              <w:bottom w:val="nil"/>
              <w:right w:val="nil"/>
            </w:tcBorders>
            <w:shd w:val="clear" w:color="auto" w:fill="auto"/>
            <w:noWrap/>
            <w:vAlign w:val="center"/>
            <w:hideMark/>
          </w:tcPr>
          <w:p w14:paraId="19596B1B" w14:textId="77777777" w:rsidR="003C1E0A" w:rsidRPr="000E2622" w:rsidRDefault="003C1E0A" w:rsidP="003C1E0A">
            <w:pPr>
              <w:jc w:val="center"/>
              <w:rPr>
                <w:rFonts w:ascii="Arial" w:hAnsi="Arial" w:cs="Arial"/>
                <w:color w:val="000000"/>
              </w:rPr>
            </w:pPr>
            <w:r w:rsidRPr="000E2622">
              <w:rPr>
                <w:rFonts w:ascii="Arial" w:hAnsi="Arial" w:cs="Arial"/>
                <w:color w:val="000000"/>
              </w:rPr>
              <w:t>ASPEC</w:t>
            </w:r>
          </w:p>
        </w:tc>
        <w:tc>
          <w:tcPr>
            <w:tcW w:w="1589" w:type="dxa"/>
            <w:tcBorders>
              <w:top w:val="nil"/>
              <w:left w:val="nil"/>
              <w:bottom w:val="nil"/>
              <w:right w:val="nil"/>
            </w:tcBorders>
            <w:shd w:val="clear" w:color="auto" w:fill="auto"/>
            <w:noWrap/>
            <w:vAlign w:val="center"/>
            <w:hideMark/>
          </w:tcPr>
          <w:p w14:paraId="166EAA6D" w14:textId="77777777" w:rsidR="003C1E0A" w:rsidRPr="000E2622" w:rsidRDefault="003C1E0A" w:rsidP="003C1E0A">
            <w:pPr>
              <w:jc w:val="center"/>
              <w:rPr>
                <w:rFonts w:ascii="Arial" w:hAnsi="Arial" w:cs="Arial"/>
                <w:color w:val="000000"/>
              </w:rPr>
            </w:pPr>
            <w:r w:rsidRPr="000E2622">
              <w:rPr>
                <w:rFonts w:ascii="Arial" w:hAnsi="Arial" w:cs="Arial"/>
                <w:color w:val="000000"/>
              </w:rPr>
              <w:t>1.910</w:t>
            </w:r>
          </w:p>
        </w:tc>
        <w:tc>
          <w:tcPr>
            <w:tcW w:w="788" w:type="dxa"/>
            <w:tcBorders>
              <w:top w:val="nil"/>
              <w:left w:val="nil"/>
              <w:bottom w:val="nil"/>
              <w:right w:val="nil"/>
            </w:tcBorders>
            <w:shd w:val="clear" w:color="auto" w:fill="auto"/>
            <w:noWrap/>
            <w:vAlign w:val="center"/>
            <w:hideMark/>
          </w:tcPr>
          <w:p w14:paraId="2E8CD33E" w14:textId="77777777" w:rsidR="003C1E0A" w:rsidRPr="000E2622" w:rsidRDefault="003C1E0A" w:rsidP="003C1E0A">
            <w:pPr>
              <w:jc w:val="center"/>
              <w:rPr>
                <w:rFonts w:ascii="Arial" w:hAnsi="Arial" w:cs="Arial"/>
                <w:color w:val="000000"/>
              </w:rPr>
            </w:pPr>
            <w:r w:rsidRPr="000E2622">
              <w:rPr>
                <w:rFonts w:ascii="Arial" w:hAnsi="Arial" w:cs="Arial"/>
                <w:color w:val="000000"/>
              </w:rPr>
              <w:t>1.348</w:t>
            </w:r>
          </w:p>
        </w:tc>
        <w:tc>
          <w:tcPr>
            <w:tcW w:w="1200" w:type="dxa"/>
            <w:tcBorders>
              <w:top w:val="nil"/>
              <w:left w:val="nil"/>
              <w:bottom w:val="nil"/>
              <w:right w:val="nil"/>
            </w:tcBorders>
            <w:shd w:val="clear" w:color="auto" w:fill="auto"/>
            <w:noWrap/>
            <w:vAlign w:val="center"/>
            <w:hideMark/>
          </w:tcPr>
          <w:p w14:paraId="6B90BB7A" w14:textId="77777777" w:rsidR="003C1E0A" w:rsidRPr="000E2622" w:rsidRDefault="003C1E0A" w:rsidP="003C1E0A">
            <w:pPr>
              <w:jc w:val="center"/>
              <w:rPr>
                <w:rFonts w:ascii="Arial" w:hAnsi="Arial" w:cs="Arial"/>
                <w:color w:val="000000"/>
              </w:rPr>
            </w:pPr>
            <w:r w:rsidRPr="000E2622">
              <w:rPr>
                <w:rFonts w:ascii="Arial" w:hAnsi="Arial" w:cs="Arial"/>
                <w:color w:val="000000"/>
              </w:rPr>
              <w:t>29.558</w:t>
            </w:r>
          </w:p>
        </w:tc>
        <w:tc>
          <w:tcPr>
            <w:tcW w:w="1021" w:type="dxa"/>
            <w:tcBorders>
              <w:top w:val="nil"/>
              <w:left w:val="nil"/>
              <w:bottom w:val="nil"/>
              <w:right w:val="nil"/>
            </w:tcBorders>
            <w:shd w:val="clear" w:color="auto" w:fill="auto"/>
            <w:noWrap/>
            <w:vAlign w:val="center"/>
            <w:hideMark/>
          </w:tcPr>
          <w:p w14:paraId="2A751BE0" w14:textId="77777777" w:rsidR="003C1E0A" w:rsidRPr="000E2622" w:rsidRDefault="003C1E0A" w:rsidP="003C1E0A">
            <w:pPr>
              <w:jc w:val="center"/>
              <w:rPr>
                <w:rFonts w:ascii="Arial" w:hAnsi="Arial" w:cs="Arial"/>
                <w:color w:val="000000"/>
              </w:rPr>
            </w:pPr>
            <w:r w:rsidRPr="000E2622">
              <w:rPr>
                <w:rFonts w:ascii="Arial" w:hAnsi="Arial" w:cs="Arial"/>
                <w:color w:val="000000"/>
              </w:rPr>
              <w:t>-0.844</w:t>
            </w:r>
          </w:p>
        </w:tc>
        <w:tc>
          <w:tcPr>
            <w:tcW w:w="1021" w:type="dxa"/>
            <w:tcBorders>
              <w:top w:val="nil"/>
              <w:left w:val="nil"/>
              <w:bottom w:val="nil"/>
              <w:right w:val="nil"/>
            </w:tcBorders>
            <w:shd w:val="clear" w:color="auto" w:fill="auto"/>
            <w:noWrap/>
            <w:vAlign w:val="center"/>
            <w:hideMark/>
          </w:tcPr>
          <w:p w14:paraId="69BB3138" w14:textId="77777777" w:rsidR="003C1E0A" w:rsidRPr="000E2622" w:rsidRDefault="003C1E0A" w:rsidP="003C1E0A">
            <w:pPr>
              <w:jc w:val="center"/>
              <w:rPr>
                <w:rFonts w:ascii="Arial" w:hAnsi="Arial" w:cs="Arial"/>
                <w:color w:val="000000"/>
              </w:rPr>
            </w:pPr>
            <w:r w:rsidRPr="000E2622">
              <w:rPr>
                <w:rFonts w:ascii="Arial" w:hAnsi="Arial" w:cs="Arial"/>
                <w:color w:val="000000"/>
              </w:rPr>
              <w:t>4.665</w:t>
            </w:r>
          </w:p>
        </w:tc>
        <w:tc>
          <w:tcPr>
            <w:tcW w:w="928" w:type="dxa"/>
            <w:tcBorders>
              <w:top w:val="nil"/>
              <w:left w:val="nil"/>
              <w:bottom w:val="nil"/>
              <w:right w:val="single" w:sz="4" w:space="0" w:color="auto"/>
            </w:tcBorders>
          </w:tcPr>
          <w:p w14:paraId="50BC9C4B" w14:textId="4CA88C78" w:rsidR="003C1E0A" w:rsidRPr="000E2622" w:rsidRDefault="003C1E0A" w:rsidP="003C1E0A">
            <w:pPr>
              <w:jc w:val="center"/>
              <w:rPr>
                <w:rFonts w:ascii="Arial" w:hAnsi="Arial" w:cs="Arial"/>
                <w:color w:val="000000"/>
              </w:rPr>
            </w:pPr>
            <w:r w:rsidRPr="000E2622">
              <w:rPr>
                <w:rFonts w:ascii="Arial" w:hAnsi="Arial" w:cs="Arial"/>
                <w:color w:val="000000"/>
              </w:rPr>
              <w:t>A</w:t>
            </w:r>
          </w:p>
        </w:tc>
      </w:tr>
      <w:tr w:rsidR="003C1E0A" w:rsidRPr="000E2622" w14:paraId="12AF907C" w14:textId="6EC4CACD" w:rsidTr="00716845">
        <w:trPr>
          <w:trHeight w:val="342"/>
        </w:trPr>
        <w:tc>
          <w:tcPr>
            <w:tcW w:w="1580" w:type="dxa"/>
            <w:tcBorders>
              <w:top w:val="nil"/>
              <w:left w:val="single" w:sz="4" w:space="0" w:color="auto"/>
              <w:bottom w:val="nil"/>
              <w:right w:val="nil"/>
            </w:tcBorders>
            <w:shd w:val="clear" w:color="auto" w:fill="auto"/>
            <w:noWrap/>
            <w:vAlign w:val="center"/>
            <w:hideMark/>
          </w:tcPr>
          <w:p w14:paraId="64D73A2D" w14:textId="77777777" w:rsidR="003C1E0A" w:rsidRPr="000E2622" w:rsidRDefault="003C1E0A" w:rsidP="003C1E0A">
            <w:pPr>
              <w:jc w:val="center"/>
              <w:rPr>
                <w:rFonts w:ascii="Arial" w:hAnsi="Arial" w:cs="Arial"/>
                <w:color w:val="000000"/>
              </w:rPr>
            </w:pPr>
            <w:r w:rsidRPr="000E2622">
              <w:rPr>
                <w:rFonts w:ascii="Arial" w:hAnsi="Arial" w:cs="Arial"/>
                <w:color w:val="000000"/>
              </w:rPr>
              <w:t>GU</w:t>
            </w:r>
          </w:p>
        </w:tc>
        <w:tc>
          <w:tcPr>
            <w:tcW w:w="1247" w:type="dxa"/>
            <w:tcBorders>
              <w:top w:val="nil"/>
              <w:left w:val="nil"/>
              <w:bottom w:val="nil"/>
              <w:right w:val="nil"/>
            </w:tcBorders>
            <w:shd w:val="clear" w:color="auto" w:fill="auto"/>
            <w:noWrap/>
            <w:vAlign w:val="center"/>
            <w:hideMark/>
          </w:tcPr>
          <w:p w14:paraId="2FDFBE58" w14:textId="77777777" w:rsidR="003C1E0A" w:rsidRPr="000E2622" w:rsidRDefault="003C1E0A" w:rsidP="003C1E0A">
            <w:pPr>
              <w:jc w:val="center"/>
              <w:rPr>
                <w:rFonts w:ascii="Arial" w:hAnsi="Arial" w:cs="Arial"/>
                <w:color w:val="000000"/>
              </w:rPr>
            </w:pPr>
            <w:r w:rsidRPr="000E2622">
              <w:rPr>
                <w:rFonts w:ascii="Arial" w:hAnsi="Arial" w:cs="Arial"/>
                <w:color w:val="000000"/>
              </w:rPr>
              <w:t>ASPEC</w:t>
            </w:r>
          </w:p>
        </w:tc>
        <w:tc>
          <w:tcPr>
            <w:tcW w:w="1589" w:type="dxa"/>
            <w:tcBorders>
              <w:top w:val="nil"/>
              <w:left w:val="nil"/>
              <w:bottom w:val="nil"/>
              <w:right w:val="nil"/>
            </w:tcBorders>
            <w:shd w:val="clear" w:color="auto" w:fill="auto"/>
            <w:noWrap/>
            <w:vAlign w:val="center"/>
            <w:hideMark/>
          </w:tcPr>
          <w:p w14:paraId="35960252" w14:textId="77777777" w:rsidR="003C1E0A" w:rsidRPr="000E2622" w:rsidRDefault="003C1E0A" w:rsidP="003C1E0A">
            <w:pPr>
              <w:jc w:val="center"/>
              <w:rPr>
                <w:rFonts w:ascii="Arial" w:hAnsi="Arial" w:cs="Arial"/>
                <w:color w:val="000000"/>
              </w:rPr>
            </w:pPr>
            <w:r w:rsidRPr="000E2622">
              <w:rPr>
                <w:rFonts w:ascii="Arial" w:hAnsi="Arial" w:cs="Arial"/>
                <w:color w:val="000000"/>
              </w:rPr>
              <w:t>3.626</w:t>
            </w:r>
          </w:p>
        </w:tc>
        <w:tc>
          <w:tcPr>
            <w:tcW w:w="788" w:type="dxa"/>
            <w:tcBorders>
              <w:top w:val="nil"/>
              <w:left w:val="nil"/>
              <w:bottom w:val="nil"/>
              <w:right w:val="nil"/>
            </w:tcBorders>
            <w:shd w:val="clear" w:color="auto" w:fill="auto"/>
            <w:noWrap/>
            <w:vAlign w:val="center"/>
            <w:hideMark/>
          </w:tcPr>
          <w:p w14:paraId="56E3E126" w14:textId="77777777" w:rsidR="003C1E0A" w:rsidRPr="000E2622" w:rsidRDefault="003C1E0A" w:rsidP="003C1E0A">
            <w:pPr>
              <w:jc w:val="center"/>
              <w:rPr>
                <w:rFonts w:ascii="Arial" w:hAnsi="Arial" w:cs="Arial"/>
                <w:color w:val="000000"/>
              </w:rPr>
            </w:pPr>
            <w:r w:rsidRPr="000E2622">
              <w:rPr>
                <w:rFonts w:ascii="Arial" w:hAnsi="Arial" w:cs="Arial"/>
                <w:color w:val="000000"/>
              </w:rPr>
              <w:t>1.289</w:t>
            </w:r>
          </w:p>
        </w:tc>
        <w:tc>
          <w:tcPr>
            <w:tcW w:w="1200" w:type="dxa"/>
            <w:tcBorders>
              <w:top w:val="nil"/>
              <w:left w:val="nil"/>
              <w:bottom w:val="nil"/>
              <w:right w:val="nil"/>
            </w:tcBorders>
            <w:shd w:val="clear" w:color="auto" w:fill="auto"/>
            <w:noWrap/>
            <w:vAlign w:val="center"/>
            <w:hideMark/>
          </w:tcPr>
          <w:p w14:paraId="7F415514" w14:textId="77777777" w:rsidR="003C1E0A" w:rsidRPr="000E2622" w:rsidRDefault="003C1E0A" w:rsidP="003C1E0A">
            <w:pPr>
              <w:jc w:val="center"/>
              <w:rPr>
                <w:rFonts w:ascii="Arial" w:hAnsi="Arial" w:cs="Arial"/>
                <w:color w:val="000000"/>
              </w:rPr>
            </w:pPr>
            <w:r w:rsidRPr="000E2622">
              <w:rPr>
                <w:rFonts w:ascii="Arial" w:hAnsi="Arial" w:cs="Arial"/>
                <w:color w:val="000000"/>
              </w:rPr>
              <w:t>33.878</w:t>
            </w:r>
          </w:p>
        </w:tc>
        <w:tc>
          <w:tcPr>
            <w:tcW w:w="1021" w:type="dxa"/>
            <w:tcBorders>
              <w:top w:val="nil"/>
              <w:left w:val="nil"/>
              <w:bottom w:val="nil"/>
              <w:right w:val="nil"/>
            </w:tcBorders>
            <w:shd w:val="clear" w:color="auto" w:fill="auto"/>
            <w:noWrap/>
            <w:vAlign w:val="center"/>
            <w:hideMark/>
          </w:tcPr>
          <w:p w14:paraId="0869DE26" w14:textId="77777777" w:rsidR="003C1E0A" w:rsidRPr="000E2622" w:rsidRDefault="003C1E0A" w:rsidP="003C1E0A">
            <w:pPr>
              <w:jc w:val="center"/>
              <w:rPr>
                <w:rFonts w:ascii="Arial" w:hAnsi="Arial" w:cs="Arial"/>
                <w:color w:val="000000"/>
              </w:rPr>
            </w:pPr>
            <w:r w:rsidRPr="000E2622">
              <w:rPr>
                <w:rFonts w:ascii="Arial" w:hAnsi="Arial" w:cs="Arial"/>
                <w:color w:val="000000"/>
              </w:rPr>
              <w:t>1.005</w:t>
            </w:r>
          </w:p>
        </w:tc>
        <w:tc>
          <w:tcPr>
            <w:tcW w:w="1021" w:type="dxa"/>
            <w:tcBorders>
              <w:top w:val="nil"/>
              <w:left w:val="nil"/>
              <w:bottom w:val="nil"/>
              <w:right w:val="nil"/>
            </w:tcBorders>
            <w:shd w:val="clear" w:color="auto" w:fill="auto"/>
            <w:noWrap/>
            <w:vAlign w:val="center"/>
            <w:hideMark/>
          </w:tcPr>
          <w:p w14:paraId="607C1146" w14:textId="77777777" w:rsidR="003C1E0A" w:rsidRPr="000E2622" w:rsidRDefault="003C1E0A" w:rsidP="003C1E0A">
            <w:pPr>
              <w:jc w:val="center"/>
              <w:rPr>
                <w:rFonts w:ascii="Arial" w:hAnsi="Arial" w:cs="Arial"/>
                <w:color w:val="000000"/>
              </w:rPr>
            </w:pPr>
            <w:r w:rsidRPr="000E2622">
              <w:rPr>
                <w:rFonts w:ascii="Arial" w:hAnsi="Arial" w:cs="Arial"/>
                <w:color w:val="000000"/>
              </w:rPr>
              <w:t>6.246</w:t>
            </w:r>
          </w:p>
        </w:tc>
        <w:tc>
          <w:tcPr>
            <w:tcW w:w="928" w:type="dxa"/>
            <w:tcBorders>
              <w:top w:val="nil"/>
              <w:left w:val="nil"/>
              <w:bottom w:val="nil"/>
              <w:right w:val="single" w:sz="4" w:space="0" w:color="auto"/>
            </w:tcBorders>
          </w:tcPr>
          <w:p w14:paraId="0EA50759" w14:textId="7921C297" w:rsidR="003C1E0A" w:rsidRPr="000E2622" w:rsidRDefault="003C1E0A" w:rsidP="003C1E0A">
            <w:pPr>
              <w:jc w:val="center"/>
              <w:rPr>
                <w:rFonts w:ascii="Arial" w:hAnsi="Arial" w:cs="Arial"/>
                <w:color w:val="000000"/>
              </w:rPr>
            </w:pPr>
            <w:r w:rsidRPr="000E2622">
              <w:rPr>
                <w:rFonts w:ascii="Arial" w:hAnsi="Arial" w:cs="Arial"/>
                <w:color w:val="000000"/>
              </w:rPr>
              <w:t>A</w:t>
            </w:r>
          </w:p>
        </w:tc>
      </w:tr>
      <w:tr w:rsidR="003C1E0A" w:rsidRPr="000E2622" w14:paraId="202A7CDE" w14:textId="6C1791F5" w:rsidTr="00716845">
        <w:trPr>
          <w:trHeight w:val="342"/>
        </w:trPr>
        <w:tc>
          <w:tcPr>
            <w:tcW w:w="1580" w:type="dxa"/>
            <w:tcBorders>
              <w:top w:val="nil"/>
              <w:left w:val="single" w:sz="4" w:space="0" w:color="auto"/>
              <w:bottom w:val="nil"/>
              <w:right w:val="nil"/>
            </w:tcBorders>
            <w:shd w:val="clear" w:color="auto" w:fill="auto"/>
            <w:noWrap/>
            <w:vAlign w:val="center"/>
            <w:hideMark/>
          </w:tcPr>
          <w:p w14:paraId="7446A7A8" w14:textId="77777777" w:rsidR="003C1E0A" w:rsidRPr="000E2622" w:rsidRDefault="003C1E0A" w:rsidP="003C1E0A">
            <w:pPr>
              <w:jc w:val="center"/>
              <w:rPr>
                <w:rFonts w:ascii="Arial" w:hAnsi="Arial" w:cs="Arial"/>
                <w:color w:val="000000"/>
              </w:rPr>
            </w:pPr>
            <w:r w:rsidRPr="000E2622">
              <w:rPr>
                <w:rFonts w:ascii="Arial" w:hAnsi="Arial" w:cs="Arial"/>
                <w:color w:val="000000"/>
              </w:rPr>
              <w:t>HI</w:t>
            </w:r>
          </w:p>
        </w:tc>
        <w:tc>
          <w:tcPr>
            <w:tcW w:w="1247" w:type="dxa"/>
            <w:tcBorders>
              <w:top w:val="nil"/>
              <w:left w:val="nil"/>
              <w:bottom w:val="nil"/>
              <w:right w:val="nil"/>
            </w:tcBorders>
            <w:shd w:val="clear" w:color="auto" w:fill="auto"/>
            <w:noWrap/>
            <w:vAlign w:val="center"/>
            <w:hideMark/>
          </w:tcPr>
          <w:p w14:paraId="559AC43A" w14:textId="77777777" w:rsidR="003C1E0A" w:rsidRPr="000E2622" w:rsidRDefault="003C1E0A" w:rsidP="003C1E0A">
            <w:pPr>
              <w:jc w:val="center"/>
              <w:rPr>
                <w:rFonts w:ascii="Arial" w:hAnsi="Arial" w:cs="Arial"/>
                <w:color w:val="000000"/>
              </w:rPr>
            </w:pPr>
            <w:r w:rsidRPr="000E2622">
              <w:rPr>
                <w:rFonts w:ascii="Arial" w:hAnsi="Arial" w:cs="Arial"/>
                <w:color w:val="000000"/>
              </w:rPr>
              <w:t>ASPEC</w:t>
            </w:r>
          </w:p>
        </w:tc>
        <w:tc>
          <w:tcPr>
            <w:tcW w:w="1589" w:type="dxa"/>
            <w:tcBorders>
              <w:top w:val="nil"/>
              <w:left w:val="nil"/>
              <w:bottom w:val="nil"/>
              <w:right w:val="nil"/>
            </w:tcBorders>
            <w:shd w:val="clear" w:color="auto" w:fill="auto"/>
            <w:noWrap/>
            <w:vAlign w:val="center"/>
            <w:hideMark/>
          </w:tcPr>
          <w:p w14:paraId="2D66CA00" w14:textId="77777777" w:rsidR="003C1E0A" w:rsidRPr="000E2622" w:rsidRDefault="003C1E0A" w:rsidP="003C1E0A">
            <w:pPr>
              <w:jc w:val="center"/>
              <w:rPr>
                <w:rFonts w:ascii="Arial" w:hAnsi="Arial" w:cs="Arial"/>
                <w:color w:val="000000"/>
              </w:rPr>
            </w:pPr>
            <w:r w:rsidRPr="000E2622">
              <w:rPr>
                <w:rFonts w:ascii="Arial" w:hAnsi="Arial" w:cs="Arial"/>
                <w:color w:val="000000"/>
              </w:rPr>
              <w:t>4.955</w:t>
            </w:r>
          </w:p>
        </w:tc>
        <w:tc>
          <w:tcPr>
            <w:tcW w:w="788" w:type="dxa"/>
            <w:tcBorders>
              <w:top w:val="nil"/>
              <w:left w:val="nil"/>
              <w:bottom w:val="nil"/>
              <w:right w:val="nil"/>
            </w:tcBorders>
            <w:shd w:val="clear" w:color="auto" w:fill="auto"/>
            <w:noWrap/>
            <w:vAlign w:val="center"/>
            <w:hideMark/>
          </w:tcPr>
          <w:p w14:paraId="5B602F2D" w14:textId="77777777" w:rsidR="003C1E0A" w:rsidRPr="000E2622" w:rsidRDefault="003C1E0A" w:rsidP="003C1E0A">
            <w:pPr>
              <w:jc w:val="center"/>
              <w:rPr>
                <w:rFonts w:ascii="Arial" w:hAnsi="Arial" w:cs="Arial"/>
                <w:color w:val="000000"/>
              </w:rPr>
            </w:pPr>
            <w:r w:rsidRPr="000E2622">
              <w:rPr>
                <w:rFonts w:ascii="Arial" w:hAnsi="Arial" w:cs="Arial"/>
                <w:color w:val="000000"/>
              </w:rPr>
              <w:t>1.481</w:t>
            </w:r>
          </w:p>
        </w:tc>
        <w:tc>
          <w:tcPr>
            <w:tcW w:w="1200" w:type="dxa"/>
            <w:tcBorders>
              <w:top w:val="nil"/>
              <w:left w:val="nil"/>
              <w:bottom w:val="nil"/>
              <w:right w:val="nil"/>
            </w:tcBorders>
            <w:shd w:val="clear" w:color="auto" w:fill="auto"/>
            <w:noWrap/>
            <w:vAlign w:val="center"/>
            <w:hideMark/>
          </w:tcPr>
          <w:p w14:paraId="13FEAEA3" w14:textId="77777777" w:rsidR="003C1E0A" w:rsidRPr="000E2622" w:rsidRDefault="003C1E0A" w:rsidP="003C1E0A">
            <w:pPr>
              <w:jc w:val="center"/>
              <w:rPr>
                <w:rFonts w:ascii="Arial" w:hAnsi="Arial" w:cs="Arial"/>
                <w:color w:val="000000"/>
              </w:rPr>
            </w:pPr>
            <w:r w:rsidRPr="000E2622">
              <w:rPr>
                <w:rFonts w:ascii="Arial" w:hAnsi="Arial" w:cs="Arial"/>
                <w:color w:val="000000"/>
              </w:rPr>
              <w:t>63.087</w:t>
            </w:r>
          </w:p>
        </w:tc>
        <w:tc>
          <w:tcPr>
            <w:tcW w:w="1021" w:type="dxa"/>
            <w:tcBorders>
              <w:top w:val="nil"/>
              <w:left w:val="nil"/>
              <w:bottom w:val="nil"/>
              <w:right w:val="nil"/>
            </w:tcBorders>
            <w:shd w:val="clear" w:color="auto" w:fill="auto"/>
            <w:noWrap/>
            <w:vAlign w:val="center"/>
            <w:hideMark/>
          </w:tcPr>
          <w:p w14:paraId="2C7E5C29" w14:textId="77777777" w:rsidR="003C1E0A" w:rsidRPr="000E2622" w:rsidRDefault="003C1E0A" w:rsidP="003C1E0A">
            <w:pPr>
              <w:jc w:val="center"/>
              <w:rPr>
                <w:rFonts w:ascii="Arial" w:hAnsi="Arial" w:cs="Arial"/>
                <w:color w:val="000000"/>
              </w:rPr>
            </w:pPr>
            <w:r w:rsidRPr="000E2622">
              <w:rPr>
                <w:rFonts w:ascii="Arial" w:hAnsi="Arial" w:cs="Arial"/>
                <w:color w:val="000000"/>
              </w:rPr>
              <w:t>1.994</w:t>
            </w:r>
          </w:p>
        </w:tc>
        <w:tc>
          <w:tcPr>
            <w:tcW w:w="1021" w:type="dxa"/>
            <w:tcBorders>
              <w:top w:val="nil"/>
              <w:left w:val="nil"/>
              <w:bottom w:val="nil"/>
              <w:right w:val="nil"/>
            </w:tcBorders>
            <w:shd w:val="clear" w:color="auto" w:fill="auto"/>
            <w:noWrap/>
            <w:vAlign w:val="center"/>
            <w:hideMark/>
          </w:tcPr>
          <w:p w14:paraId="06A26C89" w14:textId="77777777" w:rsidR="003C1E0A" w:rsidRPr="000E2622" w:rsidRDefault="003C1E0A" w:rsidP="003C1E0A">
            <w:pPr>
              <w:jc w:val="center"/>
              <w:rPr>
                <w:rFonts w:ascii="Arial" w:hAnsi="Arial" w:cs="Arial"/>
                <w:color w:val="000000"/>
              </w:rPr>
            </w:pPr>
            <w:r w:rsidRPr="000E2622">
              <w:rPr>
                <w:rFonts w:ascii="Arial" w:hAnsi="Arial" w:cs="Arial"/>
                <w:color w:val="000000"/>
              </w:rPr>
              <w:t>7.915</w:t>
            </w:r>
          </w:p>
        </w:tc>
        <w:tc>
          <w:tcPr>
            <w:tcW w:w="928" w:type="dxa"/>
            <w:tcBorders>
              <w:top w:val="nil"/>
              <w:left w:val="nil"/>
              <w:bottom w:val="nil"/>
              <w:right w:val="single" w:sz="4" w:space="0" w:color="auto"/>
            </w:tcBorders>
          </w:tcPr>
          <w:p w14:paraId="5F475FC9" w14:textId="1F331A63" w:rsidR="003C1E0A" w:rsidRPr="000E2622" w:rsidRDefault="003C1E0A" w:rsidP="003C1E0A">
            <w:pPr>
              <w:jc w:val="center"/>
              <w:rPr>
                <w:rFonts w:ascii="Arial" w:hAnsi="Arial" w:cs="Arial"/>
                <w:color w:val="000000"/>
              </w:rPr>
            </w:pPr>
            <w:r w:rsidRPr="000E2622">
              <w:rPr>
                <w:rFonts w:ascii="Arial" w:hAnsi="Arial" w:cs="Arial"/>
                <w:color w:val="000000"/>
              </w:rPr>
              <w:t>A</w:t>
            </w:r>
          </w:p>
        </w:tc>
      </w:tr>
      <w:tr w:rsidR="003C1E0A" w:rsidRPr="000E2622" w14:paraId="3D1C1541" w14:textId="50327E8E" w:rsidTr="00716845">
        <w:trPr>
          <w:trHeight w:val="342"/>
        </w:trPr>
        <w:tc>
          <w:tcPr>
            <w:tcW w:w="1580" w:type="dxa"/>
            <w:tcBorders>
              <w:top w:val="nil"/>
              <w:left w:val="single" w:sz="4" w:space="0" w:color="auto"/>
              <w:bottom w:val="single" w:sz="4" w:space="0" w:color="auto"/>
              <w:right w:val="nil"/>
            </w:tcBorders>
            <w:shd w:val="clear" w:color="auto" w:fill="auto"/>
            <w:noWrap/>
            <w:vAlign w:val="center"/>
            <w:hideMark/>
          </w:tcPr>
          <w:p w14:paraId="190513DD" w14:textId="77777777" w:rsidR="003C1E0A" w:rsidRPr="000E2622" w:rsidRDefault="003C1E0A" w:rsidP="003C1E0A">
            <w:pPr>
              <w:jc w:val="center"/>
              <w:rPr>
                <w:rFonts w:ascii="Arial" w:hAnsi="Arial" w:cs="Arial"/>
                <w:color w:val="000000"/>
              </w:rPr>
            </w:pPr>
            <w:r w:rsidRPr="000E2622">
              <w:rPr>
                <w:rFonts w:ascii="Arial" w:hAnsi="Arial" w:cs="Arial"/>
                <w:color w:val="000000"/>
              </w:rPr>
              <w:t>PR</w:t>
            </w:r>
          </w:p>
        </w:tc>
        <w:tc>
          <w:tcPr>
            <w:tcW w:w="1247" w:type="dxa"/>
            <w:tcBorders>
              <w:top w:val="nil"/>
              <w:left w:val="nil"/>
              <w:bottom w:val="single" w:sz="4" w:space="0" w:color="auto"/>
              <w:right w:val="nil"/>
            </w:tcBorders>
            <w:shd w:val="clear" w:color="auto" w:fill="auto"/>
            <w:noWrap/>
            <w:vAlign w:val="center"/>
            <w:hideMark/>
          </w:tcPr>
          <w:p w14:paraId="72D7B623" w14:textId="77777777" w:rsidR="003C1E0A" w:rsidRPr="000E2622" w:rsidRDefault="003C1E0A" w:rsidP="003C1E0A">
            <w:pPr>
              <w:jc w:val="center"/>
              <w:rPr>
                <w:rFonts w:ascii="Arial" w:hAnsi="Arial" w:cs="Arial"/>
                <w:color w:val="000000"/>
              </w:rPr>
            </w:pPr>
            <w:r w:rsidRPr="000E2622">
              <w:rPr>
                <w:rFonts w:ascii="Arial" w:hAnsi="Arial" w:cs="Arial"/>
                <w:color w:val="000000"/>
              </w:rPr>
              <w:t>ASPEC</w:t>
            </w:r>
          </w:p>
        </w:tc>
        <w:tc>
          <w:tcPr>
            <w:tcW w:w="1589" w:type="dxa"/>
            <w:tcBorders>
              <w:top w:val="nil"/>
              <w:left w:val="nil"/>
              <w:bottom w:val="single" w:sz="4" w:space="0" w:color="auto"/>
              <w:right w:val="nil"/>
            </w:tcBorders>
            <w:shd w:val="clear" w:color="auto" w:fill="auto"/>
            <w:noWrap/>
            <w:vAlign w:val="center"/>
            <w:hideMark/>
          </w:tcPr>
          <w:p w14:paraId="58734709" w14:textId="77777777" w:rsidR="003C1E0A" w:rsidRPr="000E2622" w:rsidRDefault="003C1E0A" w:rsidP="003C1E0A">
            <w:pPr>
              <w:jc w:val="center"/>
              <w:rPr>
                <w:rFonts w:ascii="Arial" w:hAnsi="Arial" w:cs="Arial"/>
                <w:color w:val="000000"/>
              </w:rPr>
            </w:pPr>
            <w:r w:rsidRPr="000E2622">
              <w:rPr>
                <w:rFonts w:ascii="Arial" w:hAnsi="Arial" w:cs="Arial"/>
                <w:color w:val="000000"/>
              </w:rPr>
              <w:t>0.896</w:t>
            </w:r>
          </w:p>
        </w:tc>
        <w:tc>
          <w:tcPr>
            <w:tcW w:w="788" w:type="dxa"/>
            <w:tcBorders>
              <w:top w:val="nil"/>
              <w:left w:val="nil"/>
              <w:bottom w:val="single" w:sz="4" w:space="0" w:color="auto"/>
              <w:right w:val="nil"/>
            </w:tcBorders>
            <w:shd w:val="clear" w:color="auto" w:fill="auto"/>
            <w:noWrap/>
            <w:vAlign w:val="center"/>
            <w:hideMark/>
          </w:tcPr>
          <w:p w14:paraId="59791AE1" w14:textId="77777777" w:rsidR="003C1E0A" w:rsidRPr="000E2622" w:rsidRDefault="003C1E0A" w:rsidP="003C1E0A">
            <w:pPr>
              <w:jc w:val="center"/>
              <w:rPr>
                <w:rFonts w:ascii="Arial" w:hAnsi="Arial" w:cs="Arial"/>
                <w:color w:val="000000"/>
              </w:rPr>
            </w:pPr>
            <w:r w:rsidRPr="000E2622">
              <w:rPr>
                <w:rFonts w:ascii="Arial" w:hAnsi="Arial" w:cs="Arial"/>
                <w:color w:val="000000"/>
              </w:rPr>
              <w:t>1.282</w:t>
            </w:r>
          </w:p>
        </w:tc>
        <w:tc>
          <w:tcPr>
            <w:tcW w:w="1200" w:type="dxa"/>
            <w:tcBorders>
              <w:top w:val="nil"/>
              <w:left w:val="nil"/>
              <w:bottom w:val="single" w:sz="4" w:space="0" w:color="auto"/>
              <w:right w:val="nil"/>
            </w:tcBorders>
            <w:shd w:val="clear" w:color="auto" w:fill="auto"/>
            <w:noWrap/>
            <w:vAlign w:val="center"/>
            <w:hideMark/>
          </w:tcPr>
          <w:p w14:paraId="1609182F" w14:textId="77777777" w:rsidR="003C1E0A" w:rsidRPr="000E2622" w:rsidRDefault="003C1E0A" w:rsidP="003C1E0A">
            <w:pPr>
              <w:jc w:val="center"/>
              <w:rPr>
                <w:rFonts w:ascii="Arial" w:hAnsi="Arial" w:cs="Arial"/>
                <w:color w:val="000000"/>
              </w:rPr>
            </w:pPr>
            <w:r w:rsidRPr="000E2622">
              <w:rPr>
                <w:rFonts w:ascii="Arial" w:hAnsi="Arial" w:cs="Arial"/>
                <w:color w:val="000000"/>
              </w:rPr>
              <w:t>34.380</w:t>
            </w:r>
          </w:p>
        </w:tc>
        <w:tc>
          <w:tcPr>
            <w:tcW w:w="1021" w:type="dxa"/>
            <w:tcBorders>
              <w:top w:val="nil"/>
              <w:left w:val="nil"/>
              <w:bottom w:val="single" w:sz="4" w:space="0" w:color="auto"/>
              <w:right w:val="nil"/>
            </w:tcBorders>
            <w:shd w:val="clear" w:color="auto" w:fill="auto"/>
            <w:noWrap/>
            <w:vAlign w:val="center"/>
            <w:hideMark/>
          </w:tcPr>
          <w:p w14:paraId="75F192DF" w14:textId="77777777" w:rsidR="003C1E0A" w:rsidRPr="000E2622" w:rsidRDefault="003C1E0A" w:rsidP="003C1E0A">
            <w:pPr>
              <w:jc w:val="center"/>
              <w:rPr>
                <w:rFonts w:ascii="Arial" w:hAnsi="Arial" w:cs="Arial"/>
                <w:color w:val="000000"/>
              </w:rPr>
            </w:pPr>
            <w:r w:rsidRPr="000E2622">
              <w:rPr>
                <w:rFonts w:ascii="Arial" w:hAnsi="Arial" w:cs="Arial"/>
                <w:color w:val="000000"/>
              </w:rPr>
              <w:t>-1.709</w:t>
            </w:r>
          </w:p>
        </w:tc>
        <w:tc>
          <w:tcPr>
            <w:tcW w:w="1021" w:type="dxa"/>
            <w:tcBorders>
              <w:top w:val="nil"/>
              <w:left w:val="nil"/>
              <w:bottom w:val="single" w:sz="4" w:space="0" w:color="auto"/>
              <w:right w:val="nil"/>
            </w:tcBorders>
            <w:shd w:val="clear" w:color="auto" w:fill="auto"/>
            <w:noWrap/>
            <w:vAlign w:val="center"/>
            <w:hideMark/>
          </w:tcPr>
          <w:p w14:paraId="4F9C6002" w14:textId="77777777" w:rsidR="003C1E0A" w:rsidRPr="000E2622" w:rsidRDefault="003C1E0A" w:rsidP="003C1E0A">
            <w:pPr>
              <w:jc w:val="center"/>
              <w:rPr>
                <w:rFonts w:ascii="Arial" w:hAnsi="Arial" w:cs="Arial"/>
                <w:color w:val="000000"/>
              </w:rPr>
            </w:pPr>
            <w:r w:rsidRPr="000E2622">
              <w:rPr>
                <w:rFonts w:ascii="Arial" w:hAnsi="Arial" w:cs="Arial"/>
                <w:color w:val="000000"/>
              </w:rPr>
              <w:t>3.500</w:t>
            </w:r>
          </w:p>
        </w:tc>
        <w:tc>
          <w:tcPr>
            <w:tcW w:w="928" w:type="dxa"/>
            <w:tcBorders>
              <w:top w:val="nil"/>
              <w:left w:val="nil"/>
              <w:bottom w:val="single" w:sz="4" w:space="0" w:color="auto"/>
              <w:right w:val="single" w:sz="4" w:space="0" w:color="auto"/>
            </w:tcBorders>
          </w:tcPr>
          <w:p w14:paraId="3C2DF3F0" w14:textId="03180C9D" w:rsidR="003C1E0A" w:rsidRPr="000E2622" w:rsidRDefault="003C1E0A" w:rsidP="003C1E0A">
            <w:pPr>
              <w:jc w:val="center"/>
              <w:rPr>
                <w:rFonts w:ascii="Arial" w:hAnsi="Arial" w:cs="Arial"/>
                <w:color w:val="000000"/>
              </w:rPr>
            </w:pPr>
            <w:r w:rsidRPr="000E2622">
              <w:rPr>
                <w:rFonts w:ascii="Arial" w:hAnsi="Arial" w:cs="Arial"/>
                <w:color w:val="000000"/>
              </w:rPr>
              <w:t>A</w:t>
            </w:r>
          </w:p>
        </w:tc>
      </w:tr>
    </w:tbl>
    <w:p w14:paraId="6015F60B" w14:textId="5A65CAB2" w:rsidR="00F42E62" w:rsidRDefault="00716845">
      <w:r>
        <w:rPr>
          <w:noProof/>
        </w:rPr>
        <mc:AlternateContent>
          <mc:Choice Requires="wps">
            <w:drawing>
              <wp:anchor distT="0" distB="0" distL="114300" distR="114300" simplePos="0" relativeHeight="251656704" behindDoc="0" locked="0" layoutInCell="1" allowOverlap="1" wp14:anchorId="2BBE9369" wp14:editId="63ECB4D5">
                <wp:simplePos x="0" y="0"/>
                <wp:positionH relativeFrom="column">
                  <wp:posOffset>0</wp:posOffset>
                </wp:positionH>
                <wp:positionV relativeFrom="paragraph">
                  <wp:posOffset>321310</wp:posOffset>
                </wp:positionV>
                <wp:extent cx="5943600" cy="896112"/>
                <wp:effectExtent l="0" t="0" r="12700" b="18415"/>
                <wp:wrapNone/>
                <wp:docPr id="27" name="Text Box 27"/>
                <wp:cNvGraphicFramePr/>
                <a:graphic xmlns:a="http://schemas.openxmlformats.org/drawingml/2006/main">
                  <a:graphicData uri="http://schemas.microsoft.com/office/word/2010/wordprocessingShape">
                    <wps:wsp>
                      <wps:cNvSpPr txBox="1"/>
                      <wps:spPr>
                        <a:xfrm>
                          <a:off x="0" y="0"/>
                          <a:ext cx="5943600" cy="896112"/>
                        </a:xfrm>
                        <a:prstGeom prst="rect">
                          <a:avLst/>
                        </a:prstGeom>
                        <a:solidFill>
                          <a:schemeClr val="lt1"/>
                        </a:solidFill>
                        <a:ln w="6350">
                          <a:solidFill>
                            <a:prstClr val="black"/>
                          </a:solidFill>
                        </a:ln>
                      </wps:spPr>
                      <wps:txbx>
                        <w:txbxContent>
                          <w:p w14:paraId="1FB0A6E6" w14:textId="6B3AC0C2" w:rsidR="00716845" w:rsidRPr="000E2622" w:rsidRDefault="00716845" w:rsidP="00716845">
                            <w:pPr>
                              <w:jc w:val="both"/>
                              <w:rPr>
                                <w:rFonts w:ascii="Arial" w:hAnsi="Arial" w:cs="Arial"/>
                              </w:rPr>
                            </w:pPr>
                            <w:r w:rsidRPr="000E2622">
                              <w:rPr>
                                <w:rFonts w:ascii="Arial" w:hAnsi="Arial" w:cs="Arial"/>
                                <w:b/>
                                <w:bCs/>
                              </w:rPr>
                              <w:t>Table S1</w:t>
                            </w:r>
                            <w:r w:rsidR="0076132C">
                              <w:rPr>
                                <w:rFonts w:ascii="Arial" w:hAnsi="Arial" w:cs="Arial"/>
                                <w:b/>
                                <w:bCs/>
                              </w:rPr>
                              <w:t>1</w:t>
                            </w:r>
                            <w:r w:rsidRPr="000E2622">
                              <w:rPr>
                                <w:rFonts w:ascii="Arial" w:hAnsi="Arial" w:cs="Arial"/>
                              </w:rPr>
                              <w:t xml:space="preserve"> – Estimated marginal means</w:t>
                            </w:r>
                            <w:r w:rsidR="0018760E" w:rsidRPr="000E2622">
                              <w:rPr>
                                <w:rFonts w:ascii="Arial" w:hAnsi="Arial" w:cs="Arial"/>
                              </w:rPr>
                              <w:t xml:space="preserve"> for total sequestered cardenolide concentration for each monarch population x milkweed species. Group level differences were considered significantly different if they had non-overlapping 95% confidence intervals. Combinations of primary interest are shown in bold.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BE9369" id="Text Box 27" o:spid="_x0000_s1036" type="#_x0000_t202" style="position:absolute;margin-left:0;margin-top:25.3pt;width:468pt;height:70.5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" fillcolor="white [3201]" strokeweight=".5pt">
                <v:textbox>
                  <w:txbxContent>
                    <w:p w14:paraId="1FB0A6E6" w14:textId="6B3AC0C2" w:rsidR="00716845" w:rsidRPr="000E2622" w:rsidRDefault="00716845" w:rsidP="00716845">
                      <w:pPr>
                        <w:jc w:val="both"/>
                        <w:rPr>
                          <w:rFonts w:ascii="Arial" w:hAnsi="Arial" w:cs="Arial"/>
                        </w:rPr>
                      </w:pPr>
                      <w:r w:rsidRPr="000E2622">
                        <w:rPr>
                          <w:rFonts w:ascii="Arial" w:hAnsi="Arial" w:cs="Arial"/>
                          <w:b/>
                          <w:bCs/>
                        </w:rPr>
                        <w:t>Table S1</w:t>
                      </w:r>
                      <w:r w:rsidR="0076132C">
                        <w:rPr>
                          <w:rFonts w:ascii="Arial" w:hAnsi="Arial" w:cs="Arial"/>
                          <w:b/>
                          <w:bCs/>
                        </w:rPr>
                        <w:t>1</w:t>
                      </w:r>
                      <w:r w:rsidRPr="000E2622">
                        <w:rPr>
                          <w:rFonts w:ascii="Arial" w:hAnsi="Arial" w:cs="Arial"/>
                        </w:rPr>
                        <w:t xml:space="preserve"> – Estimated marginal means</w:t>
                      </w:r>
                      <w:r w:rsidR="0018760E" w:rsidRPr="000E2622">
                        <w:rPr>
                          <w:rFonts w:ascii="Arial" w:hAnsi="Arial" w:cs="Arial"/>
                        </w:rPr>
                        <w:t xml:space="preserve"> for total sequestered cardenolide concentration for each monarch population x milkweed species. Group level differences were considered significantly different if they had non-overlapping 95% confidence intervals. Combinations of primary interest are shown in bold.</w:t>
                      </w:r>
                    </w:p>
                  </w:txbxContent>
                </v:textbox>
              </v:shape>
            </w:pict>
          </mc:Fallback>
        </mc:AlternateContent>
      </w:r>
    </w:p>
    <w:p w14:paraId="4FBC8944" w14:textId="77777777" w:rsidR="002E4E3E" w:rsidRDefault="002E4E3E">
      <w:r>
        <w:br w:type="page"/>
      </w:r>
    </w:p>
    <w:p w14:paraId="25874202" w14:textId="76C35C30" w:rsidR="00B8598B" w:rsidRDefault="00B4411D">
      <w:r>
        <w:rPr>
          <w:noProof/>
        </w:rPr>
        <w:lastRenderedPageBreak/>
        <mc:AlternateContent>
          <mc:Choice Requires="wps">
            <w:drawing>
              <wp:anchor distT="0" distB="0" distL="114300" distR="114300" simplePos="0" relativeHeight="251660800" behindDoc="0" locked="0" layoutInCell="1" allowOverlap="1" wp14:anchorId="3FA5D3C0" wp14:editId="250B9036">
                <wp:simplePos x="0" y="0"/>
                <wp:positionH relativeFrom="column">
                  <wp:posOffset>15726</wp:posOffset>
                </wp:positionH>
                <wp:positionV relativeFrom="paragraph">
                  <wp:posOffset>5552440</wp:posOffset>
                </wp:positionV>
                <wp:extent cx="5943600" cy="677917"/>
                <wp:effectExtent l="0" t="0" r="12700" b="8255"/>
                <wp:wrapNone/>
                <wp:docPr id="44" name="Text Box 44"/>
                <wp:cNvGraphicFramePr/>
                <a:graphic xmlns:a="http://schemas.openxmlformats.org/drawingml/2006/main">
                  <a:graphicData uri="http://schemas.microsoft.com/office/word/2010/wordprocessingShape">
                    <wps:wsp>
                      <wps:cNvSpPr txBox="1"/>
                      <wps:spPr>
                        <a:xfrm>
                          <a:off x="0" y="0"/>
                          <a:ext cx="5943600" cy="677917"/>
                        </a:xfrm>
                        <a:prstGeom prst="rect">
                          <a:avLst/>
                        </a:prstGeom>
                        <a:solidFill>
                          <a:schemeClr val="lt1"/>
                        </a:solidFill>
                        <a:ln w="6350">
                          <a:solidFill>
                            <a:prstClr val="black"/>
                          </a:solidFill>
                        </a:ln>
                      </wps:spPr>
                      <wps:txbx>
                        <w:txbxContent>
                          <w:p w14:paraId="4F4873C2" w14:textId="6855A59A" w:rsidR="002E4E3E" w:rsidRPr="000E2622" w:rsidRDefault="002E4E3E" w:rsidP="002E4E3E">
                            <w:pPr>
                              <w:jc w:val="both"/>
                              <w:rPr>
                                <w:rFonts w:ascii="Arial" w:hAnsi="Arial" w:cs="Arial"/>
                              </w:rPr>
                            </w:pPr>
                            <w:r w:rsidRPr="000E2622">
                              <w:rPr>
                                <w:rFonts w:ascii="Arial" w:hAnsi="Arial" w:cs="Arial"/>
                                <w:b/>
                                <w:bCs/>
                              </w:rPr>
                              <w:t xml:space="preserve">Figure </w:t>
                            </w:r>
                            <w:r>
                              <w:rPr>
                                <w:rFonts w:ascii="Arial" w:hAnsi="Arial" w:cs="Arial"/>
                                <w:b/>
                                <w:bCs/>
                              </w:rPr>
                              <w:t xml:space="preserve">S1 – </w:t>
                            </w:r>
                            <w:r w:rsidRPr="00F267B3">
                              <w:rPr>
                                <w:rFonts w:ascii="Arial" w:hAnsi="Arial" w:cs="Arial"/>
                              </w:rPr>
                              <w:t xml:space="preserve">Boxplots showing </w:t>
                            </w:r>
                            <w:r w:rsidR="000117EF" w:rsidRPr="00F267B3">
                              <w:rPr>
                                <w:rFonts w:ascii="Arial" w:hAnsi="Arial" w:cs="Arial"/>
                              </w:rPr>
                              <w:t>cardenolide concentrations of milkweed leaf and butterfly hindwing tissue, expressed in mg/g of dry tissue. Here, lines connect individual butterfly samples with their specific natal host plant.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A5D3C0" id="Text Box 44" o:spid="_x0000_s1037" type="#_x0000_t202" style="position:absolute;margin-left:1.25pt;margin-top:437.2pt;width:468pt;height:53.4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" fillcolor="white [3201]" strokeweight=".5pt">
                <v:textbox>
                  <w:txbxContent>
                    <w:p w14:paraId="4F4873C2" w14:textId="6855A59A" w:rsidR="002E4E3E" w:rsidRPr="000E2622" w:rsidRDefault="002E4E3E" w:rsidP="002E4E3E">
                      <w:pPr>
                        <w:jc w:val="both"/>
                        <w:rPr>
                          <w:rFonts w:ascii="Arial" w:hAnsi="Arial" w:cs="Arial"/>
                        </w:rPr>
                      </w:pPr>
                      <w:r w:rsidRPr="000E2622">
                        <w:rPr>
                          <w:rFonts w:ascii="Arial" w:hAnsi="Arial" w:cs="Arial"/>
                          <w:b/>
                          <w:bCs/>
                        </w:rPr>
                        <w:t xml:space="preserve">Figure </w:t>
                      </w:r>
                      <w:r>
                        <w:rPr>
                          <w:rFonts w:ascii="Arial" w:hAnsi="Arial" w:cs="Arial"/>
                          <w:b/>
                          <w:bCs/>
                        </w:rPr>
                        <w:t xml:space="preserve">S1 – </w:t>
                      </w:r>
                      <w:r w:rsidRPr="00F267B3">
                        <w:rPr>
                          <w:rFonts w:ascii="Arial" w:hAnsi="Arial" w:cs="Arial"/>
                        </w:rPr>
                        <w:t xml:space="preserve">Boxplots showing </w:t>
                      </w:r>
                      <w:r w:rsidR="000117EF" w:rsidRPr="00F267B3">
                        <w:rPr>
                          <w:rFonts w:ascii="Arial" w:hAnsi="Arial" w:cs="Arial"/>
                        </w:rPr>
                        <w:t>cardenolide concentrations of milkweed leaf and butterfly hindwing tissue, expressed in mg/g of dry tissue. Here, lines connect individual butterfly samples with their specific natal host plant.</w:t>
                      </w:r>
                    </w:p>
                  </w:txbxContent>
                </v:textbox>
              </v:shape>
            </w:pict>
          </mc:Fallback>
        </mc:AlternateContent>
      </w:r>
      <w:r>
        <w:rPr>
          <w:noProof/>
        </w:rPr>
        <w:drawing>
          <wp:anchor distT="0" distB="0" distL="114300" distR="114300" simplePos="0" relativeHeight="251656704" behindDoc="0" locked="0" layoutInCell="1" allowOverlap="1" wp14:anchorId="06023905" wp14:editId="47A82BA7">
            <wp:simplePos x="0" y="0"/>
            <wp:positionH relativeFrom="column">
              <wp:posOffset>349624</wp:posOffset>
            </wp:positionH>
            <wp:positionV relativeFrom="paragraph">
              <wp:posOffset>0</wp:posOffset>
            </wp:positionV>
            <wp:extent cx="5486400" cy="5486400"/>
            <wp:effectExtent l="0" t="0" r="0" b="0"/>
            <wp:wrapSquare wrapText="bothSides"/>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4">
                      <a:extLst>
                        <a:ext uri="{28A0092B-C50C-407E-A947-70E740481C1C}">
                          <a14:useLocalDpi xmlns:a14="http://schemas.microsoft.com/office/drawing/2010/main" val="0"/>
                        </a:ext>
                      </a:extLst>
                    </a:blip>
                    <a:stretch>
                      <a:fillRect/>
                    </a:stretch>
                  </pic:blipFill>
                  <pic:spPr>
                    <a:xfrm>
                      <a:off x="0" y="0"/>
                      <a:ext cx="5486400" cy="5486400"/>
                    </a:xfrm>
                    <a:prstGeom prst="rect">
                      <a:avLst/>
                    </a:prstGeom>
                  </pic:spPr>
                </pic:pic>
              </a:graphicData>
            </a:graphic>
            <wp14:sizeRelH relativeFrom="page">
              <wp14:pctWidth>0</wp14:pctWidth>
            </wp14:sizeRelH>
            <wp14:sizeRelV relativeFrom="page">
              <wp14:pctHeight>0</wp14:pctHeight>
            </wp14:sizeRelV>
          </wp:anchor>
        </w:drawing>
      </w:r>
      <w:r w:rsidR="00EF396F">
        <w:br w:type="page"/>
      </w:r>
      <w:r w:rsidR="00B8598B">
        <w:rPr>
          <w:noProof/>
        </w:rPr>
        <w:lastRenderedPageBreak/>
        <mc:AlternateContent>
          <mc:Choice Requires="wps">
            <w:drawing>
              <wp:anchor distT="0" distB="0" distL="114300" distR="114300" simplePos="0" relativeHeight="251673088" behindDoc="0" locked="0" layoutInCell="1" allowOverlap="1" wp14:anchorId="3FB494A6" wp14:editId="199F7CD0">
                <wp:simplePos x="0" y="0"/>
                <wp:positionH relativeFrom="column">
                  <wp:posOffset>0</wp:posOffset>
                </wp:positionH>
                <wp:positionV relativeFrom="paragraph">
                  <wp:posOffset>4787153</wp:posOffset>
                </wp:positionV>
                <wp:extent cx="5943600" cy="1828800"/>
                <wp:effectExtent l="0" t="0" r="12700" b="12700"/>
                <wp:wrapNone/>
                <wp:docPr id="11" name="Text Box 11"/>
                <wp:cNvGraphicFramePr/>
                <a:graphic xmlns:a="http://schemas.openxmlformats.org/drawingml/2006/main">
                  <a:graphicData uri="http://schemas.microsoft.com/office/word/2010/wordprocessingShape">
                    <wps:wsp>
                      <wps:cNvSpPr txBox="1"/>
                      <wps:spPr>
                        <a:xfrm>
                          <a:off x="0" y="0"/>
                          <a:ext cx="5943600" cy="1828800"/>
                        </a:xfrm>
                        <a:prstGeom prst="rect">
                          <a:avLst/>
                        </a:prstGeom>
                        <a:solidFill>
                          <a:schemeClr val="lt1"/>
                        </a:solidFill>
                        <a:ln w="6350">
                          <a:solidFill>
                            <a:prstClr val="black"/>
                          </a:solidFill>
                        </a:ln>
                      </wps:spPr>
                      <wps:txbx>
                        <w:txbxContent>
                          <w:p w14:paraId="5363A3A1" w14:textId="453AB568" w:rsidR="00B8598B" w:rsidRPr="00F267B3" w:rsidRDefault="00B8598B" w:rsidP="00F267B3">
                            <w:pPr>
                              <w:jc w:val="both"/>
                              <w:rPr>
                                <w:rFonts w:ascii="Arial" w:hAnsi="Arial" w:cs="Arial"/>
                              </w:rPr>
                            </w:pPr>
                            <w:r w:rsidRPr="00F267B3">
                              <w:rPr>
                                <w:rFonts w:ascii="Arial" w:hAnsi="Arial" w:cs="Arial"/>
                                <w:b/>
                                <w:bCs/>
                              </w:rPr>
                              <w:t>Figure S2 – (A)</w:t>
                            </w:r>
                            <w:r w:rsidRPr="00F267B3">
                              <w:rPr>
                                <w:rFonts w:ascii="Arial" w:hAnsi="Arial" w:cs="Arial"/>
                              </w:rPr>
                              <w:t xml:space="preserve"> Polarity index of sequestered cardenolides across each milkweed species. Here, a value closer to 1 corresponds to a sequestration profile biased towards compounds with early retention times and high polarity. Compounds sequestered from A. syriaca and A. speciosa were disproportionately polar. </w:t>
                            </w:r>
                            <w:r w:rsidRPr="00F267B3">
                              <w:rPr>
                                <w:rFonts w:ascii="Arial" w:hAnsi="Arial" w:cs="Arial"/>
                                <w:b/>
                                <w:bCs/>
                              </w:rPr>
                              <w:t>(B)</w:t>
                            </w:r>
                            <w:r w:rsidRPr="00F267B3">
                              <w:rPr>
                                <w:rFonts w:ascii="Arial" w:hAnsi="Arial" w:cs="Arial"/>
                              </w:rPr>
                              <w:t xml:space="preserve"> Compared to all other populations, the subset of sequestered compounds from A. syriaca and A. speciosa was overall less polar. This likely corresponds to the disproportionately low levels of aspecioside (the earliest eluting compound) in hindwings of Puerto Rican monarchs (see Table S5).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FB494A6" id="Text Box 11" o:spid="_x0000_s1038" type="#_x0000_t202" style="position:absolute;margin-left:0;margin-top:376.95pt;width:468pt;height:2in;z-index:251673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" fillcolor="white [3201]" strokeweight=".5pt">
                <v:textbox>
                  <w:txbxContent>
                    <w:p w14:paraId="5363A3A1" w14:textId="453AB568" w:rsidR="00B8598B" w:rsidRPr="00F267B3" w:rsidRDefault="00B8598B" w:rsidP="00F267B3">
                      <w:pPr>
                        <w:jc w:val="both"/>
                        <w:rPr>
                          <w:rFonts w:ascii="Arial" w:hAnsi="Arial" w:cs="Arial"/>
                        </w:rPr>
                      </w:pPr>
                      <w:r w:rsidRPr="00F267B3">
                        <w:rPr>
                          <w:rFonts w:ascii="Arial" w:hAnsi="Arial" w:cs="Arial"/>
                          <w:b/>
                          <w:bCs/>
                        </w:rPr>
                        <w:t>Figure S2 – (A)</w:t>
                      </w:r>
                      <w:r w:rsidRPr="00F267B3">
                        <w:rPr>
                          <w:rFonts w:ascii="Arial" w:hAnsi="Arial" w:cs="Arial"/>
                        </w:rPr>
                        <w:t xml:space="preserve"> Polarity index of sequestered cardenolides across each milkweed species. Here, a value closer to 1 corresponds to a sequestration profile biased towards compounds with early retention times and high polarity. Compounds sequestered from A. syriaca and A. speciosa were disproportionately polar. </w:t>
                      </w:r>
                      <w:r w:rsidRPr="00F267B3">
                        <w:rPr>
                          <w:rFonts w:ascii="Arial" w:hAnsi="Arial" w:cs="Arial"/>
                          <w:b/>
                          <w:bCs/>
                        </w:rPr>
                        <w:t>(B)</w:t>
                      </w:r>
                      <w:r w:rsidRPr="00F267B3">
                        <w:rPr>
                          <w:rFonts w:ascii="Arial" w:hAnsi="Arial" w:cs="Arial"/>
                        </w:rPr>
                        <w:t xml:space="preserve"> Compared to all other populations, the subset of sequestered compounds from A. syriaca and A. speciosa was overall less polar. This likely corresponds to the disproportionately low levels of aspecioside (the earliest eluting compound) in hindwings of Puerto Rican monarchs (see Table S5).</w:t>
                      </w:r>
                    </w:p>
                  </w:txbxContent>
                </v:textbox>
              </v:shape>
            </w:pict>
          </mc:Fallback>
        </mc:AlternateContent>
      </w:r>
      <w:r w:rsidR="00B8598B">
        <w:rPr>
          <w:noProof/>
        </w:rPr>
        <w:drawing>
          <wp:inline distT="0" distB="0" distL="0" distR="0" wp14:anchorId="35664097" wp14:editId="1683F48F">
            <wp:extent cx="5943600" cy="4457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5">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r w:rsidR="00B8598B">
        <w:t xml:space="preserve"> </w:t>
      </w:r>
      <w:r w:rsidR="00B8598B">
        <w:br w:type="page"/>
      </w:r>
    </w:p>
    <w:p w14:paraId="43D33465" w14:textId="77777777" w:rsidR="00EF396F" w:rsidRDefault="00EF396F"/>
    <w:p w14:paraId="699096D5" w14:textId="7E6CB20B" w:rsidR="000E2622" w:rsidRDefault="000E2622">
      <w:r>
        <w:rPr>
          <w:noProof/>
        </w:rPr>
        <mc:AlternateContent>
          <mc:Choice Requires="wps">
            <w:drawing>
              <wp:anchor distT="0" distB="0" distL="114300" distR="114300" simplePos="0" relativeHeight="251657728" behindDoc="0" locked="0" layoutInCell="1" allowOverlap="1" wp14:anchorId="3C33F2A0" wp14:editId="5F49BFE1">
                <wp:simplePos x="0" y="0"/>
                <wp:positionH relativeFrom="column">
                  <wp:posOffset>0</wp:posOffset>
                </wp:positionH>
                <wp:positionV relativeFrom="paragraph">
                  <wp:posOffset>5957046</wp:posOffset>
                </wp:positionV>
                <wp:extent cx="5943600" cy="2043953"/>
                <wp:effectExtent l="0" t="0" r="0" b="1270"/>
                <wp:wrapNone/>
                <wp:docPr id="29" name="Text Box 29"/>
                <wp:cNvGraphicFramePr/>
                <a:graphic xmlns:a="http://schemas.openxmlformats.org/drawingml/2006/main">
                  <a:graphicData uri="http://schemas.microsoft.com/office/word/2010/wordprocessingShape">
                    <wps:wsp>
                      <wps:cNvSpPr txBox="1"/>
                      <wps:spPr>
                        <a:xfrm>
                          <a:off x="0" y="0"/>
                          <a:ext cx="5943600" cy="2043953"/>
                        </a:xfrm>
                        <a:prstGeom prst="rect">
                          <a:avLst/>
                        </a:prstGeom>
                        <a:solidFill>
                          <a:schemeClr val="lt1"/>
                        </a:solidFill>
                        <a:ln w="6350">
                          <a:solidFill>
                            <a:prstClr val="black"/>
                          </a:solidFill>
                        </a:ln>
                      </wps:spPr>
                      <wps:txbx>
                        <w:txbxContent>
                          <w:p w14:paraId="27F63CA2" w14:textId="4CF3BD63" w:rsidR="000E2622" w:rsidRPr="000E2622" w:rsidRDefault="000E2622" w:rsidP="000E2622">
                            <w:pPr>
                              <w:jc w:val="both"/>
                              <w:rPr>
                                <w:rFonts w:ascii="Arial" w:hAnsi="Arial" w:cs="Arial"/>
                              </w:rPr>
                            </w:pPr>
                            <w:r w:rsidRPr="000E2622">
                              <w:rPr>
                                <w:rFonts w:ascii="Arial" w:hAnsi="Arial" w:cs="Arial"/>
                                <w:b/>
                                <w:bCs/>
                              </w:rPr>
                              <w:t>Figure S</w:t>
                            </w:r>
                            <w:r w:rsidR="00566DDD">
                              <w:rPr>
                                <w:rFonts w:ascii="Arial" w:hAnsi="Arial" w:cs="Arial"/>
                                <w:b/>
                                <w:bCs/>
                              </w:rPr>
                              <w:t>3</w:t>
                            </w:r>
                            <w:r w:rsidRPr="000E2622">
                              <w:rPr>
                                <w:rFonts w:ascii="Arial" w:hAnsi="Arial" w:cs="Arial"/>
                                <w:b/>
                                <w:bCs/>
                              </w:rPr>
                              <w:t xml:space="preserve"> – </w:t>
                            </w:r>
                            <w:r>
                              <w:rPr>
                                <w:rFonts w:ascii="Arial" w:hAnsi="Arial" w:cs="Arial"/>
                              </w:rPr>
                              <w:t>Pairwise correlations among the major compounds sequestered for each of the primary milkweed species of interest.</w:t>
                            </w:r>
                            <w:r w:rsidRPr="000E2622">
                              <w:rPr>
                                <w:rFonts w:ascii="Arial" w:hAnsi="Arial" w:cs="Arial"/>
                              </w:rPr>
                              <w:t xml:space="preserve"> </w:t>
                            </w:r>
                            <w:r>
                              <w:rPr>
                                <w:rFonts w:ascii="Arial" w:hAnsi="Arial" w:cs="Arial"/>
                              </w:rPr>
                              <w:t>The size of the circle corresponds to the strength of the correlation, with orange dots indicating positive correlations and blue dots indicating negative correlations. Most compounds were positively correlated with each other across butterflies, with a few exceptions. Individual</w:t>
                            </w:r>
                            <w:r w:rsidR="00496F28">
                              <w:rPr>
                                <w:rFonts w:ascii="Arial" w:hAnsi="Arial" w:cs="Arial"/>
                              </w:rPr>
                              <w:t xml:space="preserve"> compounds</w:t>
                            </w:r>
                            <w:r>
                              <w:rPr>
                                <w:rFonts w:ascii="Arial" w:hAnsi="Arial" w:cs="Arial"/>
                              </w:rPr>
                              <w:t xml:space="preserve"> are the same as those reported in Table S5: X5.933 is frugoside, X6.597 is calotropin, X7.403 is calactin, and X1.063 is aspecioside.</w:t>
                            </w:r>
                            <w:r w:rsidR="00DB0A8A">
                              <w:rPr>
                                <w:rFonts w:ascii="Arial" w:hAnsi="Arial" w:cs="Arial"/>
                              </w:rPr>
                              <w:t xml:space="preserve"> Numbers in compound names correspond to retention times.</w:t>
                            </w:r>
                            <w:r>
                              <w:rPr>
                                <w:rFonts w:ascii="Arial" w:hAnsi="Arial" w:cs="Arial"/>
                              </w:rPr>
                              <w:t xml:space="preserve"> </w:t>
                            </w:r>
                            <w:r w:rsidR="0046251B">
                              <w:rPr>
                                <w:rFonts w:ascii="Arial" w:hAnsi="Arial" w:cs="Arial"/>
                              </w:rPr>
                              <w:t xml:space="preserve">Note that only the </w:t>
                            </w:r>
                            <w:r w:rsidR="00B4411D">
                              <w:rPr>
                                <w:rFonts w:ascii="Arial" w:hAnsi="Arial" w:cs="Arial"/>
                              </w:rPr>
                              <w:t>five</w:t>
                            </w:r>
                            <w:r w:rsidR="00B4411D">
                              <w:rPr>
                                <w:rFonts w:ascii="Arial" w:hAnsi="Arial" w:cs="Arial"/>
                              </w:rPr>
                              <w:t xml:space="preserve"> </w:t>
                            </w:r>
                            <w:r w:rsidR="0046251B">
                              <w:rPr>
                                <w:rFonts w:ascii="Arial" w:hAnsi="Arial" w:cs="Arial"/>
                              </w:rPr>
                              <w:t xml:space="preserve">most abundant compounds from </w:t>
                            </w:r>
                            <w:r w:rsidR="0046251B" w:rsidRPr="0046251B">
                              <w:rPr>
                                <w:rFonts w:ascii="Arial" w:hAnsi="Arial" w:cs="Arial"/>
                                <w:i/>
                                <w:iCs/>
                              </w:rPr>
                              <w:t>A. curassavica</w:t>
                            </w:r>
                            <w:r w:rsidR="0046251B">
                              <w:rPr>
                                <w:rFonts w:ascii="Arial" w:hAnsi="Arial" w:cs="Arial"/>
                              </w:rPr>
                              <w:t xml:space="preserve"> and </w:t>
                            </w:r>
                            <w:r w:rsidR="0046251B" w:rsidRPr="0046251B">
                              <w:rPr>
                                <w:rFonts w:ascii="Arial" w:hAnsi="Arial" w:cs="Arial"/>
                                <w:i/>
                                <w:iCs/>
                              </w:rPr>
                              <w:t>G. physocarpus</w:t>
                            </w:r>
                            <w:r w:rsidR="0046251B">
                              <w:rPr>
                                <w:rFonts w:ascii="Arial" w:hAnsi="Arial" w:cs="Arial"/>
                              </w:rPr>
                              <w:t xml:space="preserve"> are shown, and only the </w:t>
                            </w:r>
                            <w:r w:rsidR="00B4411D">
                              <w:rPr>
                                <w:rFonts w:ascii="Arial" w:hAnsi="Arial" w:cs="Arial"/>
                              </w:rPr>
                              <w:t>four</w:t>
                            </w:r>
                            <w:r w:rsidR="00B4411D">
                              <w:rPr>
                                <w:rFonts w:ascii="Arial" w:hAnsi="Arial" w:cs="Arial"/>
                              </w:rPr>
                              <w:t xml:space="preserve"> </w:t>
                            </w:r>
                            <w:r w:rsidR="0046251B">
                              <w:rPr>
                                <w:rFonts w:ascii="Arial" w:hAnsi="Arial" w:cs="Arial"/>
                              </w:rPr>
                              <w:t xml:space="preserve">most abundant compounds are shown for </w:t>
                            </w:r>
                            <w:r w:rsidR="0046251B" w:rsidRPr="0046251B">
                              <w:rPr>
                                <w:rFonts w:ascii="Arial" w:hAnsi="Arial" w:cs="Arial"/>
                                <w:i/>
                                <w:iCs/>
                              </w:rPr>
                              <w:t>A. syriaca</w:t>
                            </w:r>
                            <w:r w:rsidR="0046251B">
                              <w:rPr>
                                <w:rFonts w:ascii="Arial" w:hAnsi="Arial" w:cs="Arial"/>
                              </w:rPr>
                              <w:t xml:space="preserve"> and </w:t>
                            </w:r>
                            <w:r w:rsidR="0046251B" w:rsidRPr="0046251B">
                              <w:rPr>
                                <w:rFonts w:ascii="Arial" w:hAnsi="Arial" w:cs="Arial"/>
                                <w:i/>
                                <w:iCs/>
                              </w:rPr>
                              <w:t>A. speciosa</w:t>
                            </w:r>
                            <w:r w:rsidR="0046251B">
                              <w:rPr>
                                <w:rFonts w:ascii="Arial" w:hAnsi="Arial" w:cs="Arial"/>
                              </w:rPr>
                              <w:t>.</w:t>
                            </w:r>
                            <w:r w:rsidR="00DB0A8A">
                              <w:rPr>
                                <w:rFonts w:ascii="Arial" w:hAnsi="Arial" w:cs="Arial"/>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33F2A0" id="Text Box 29" o:spid="_x0000_s1039" type="#_x0000_t202" style="position:absolute;margin-left:0;margin-top:469.05pt;width:468pt;height:160.9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" fillcolor="white [3201]" strokeweight=".5pt">
                <v:textbox>
                  <w:txbxContent>
                    <w:p w14:paraId="27F63CA2" w14:textId="4CF3BD63" w:rsidR="000E2622" w:rsidRPr="000E2622" w:rsidRDefault="000E2622" w:rsidP="000E2622">
                      <w:pPr>
                        <w:jc w:val="both"/>
                        <w:rPr>
                          <w:rFonts w:ascii="Arial" w:hAnsi="Arial" w:cs="Arial"/>
                        </w:rPr>
                      </w:pPr>
                      <w:r w:rsidRPr="000E2622">
                        <w:rPr>
                          <w:rFonts w:ascii="Arial" w:hAnsi="Arial" w:cs="Arial"/>
                          <w:b/>
                          <w:bCs/>
                        </w:rPr>
                        <w:t>Figure S</w:t>
                      </w:r>
                      <w:r w:rsidR="00566DDD">
                        <w:rPr>
                          <w:rFonts w:ascii="Arial" w:hAnsi="Arial" w:cs="Arial"/>
                          <w:b/>
                          <w:bCs/>
                        </w:rPr>
                        <w:t>3</w:t>
                      </w:r>
                      <w:r w:rsidRPr="000E2622">
                        <w:rPr>
                          <w:rFonts w:ascii="Arial" w:hAnsi="Arial" w:cs="Arial"/>
                          <w:b/>
                          <w:bCs/>
                        </w:rPr>
                        <w:t xml:space="preserve"> – </w:t>
                      </w:r>
                      <w:r>
                        <w:rPr>
                          <w:rFonts w:ascii="Arial" w:hAnsi="Arial" w:cs="Arial"/>
                        </w:rPr>
                        <w:t>Pairwise correlations among the major compounds sequestered for each of the primary milkweed species of interest.</w:t>
                      </w:r>
                      <w:r w:rsidRPr="000E2622">
                        <w:rPr>
                          <w:rFonts w:ascii="Arial" w:hAnsi="Arial" w:cs="Arial"/>
                        </w:rPr>
                        <w:t xml:space="preserve"> </w:t>
                      </w:r>
                      <w:r>
                        <w:rPr>
                          <w:rFonts w:ascii="Arial" w:hAnsi="Arial" w:cs="Arial"/>
                        </w:rPr>
                        <w:t>The size of the circle corresponds to the strength of the correlation, with orange dots indicating positive correlations and blue dots indicating negative correlations. Most compounds were positively correlated with each other across butterflies, with a few exceptions. Individual</w:t>
                      </w:r>
                      <w:r w:rsidR="00496F28">
                        <w:rPr>
                          <w:rFonts w:ascii="Arial" w:hAnsi="Arial" w:cs="Arial"/>
                        </w:rPr>
                        <w:t xml:space="preserve"> compounds</w:t>
                      </w:r>
                      <w:r>
                        <w:rPr>
                          <w:rFonts w:ascii="Arial" w:hAnsi="Arial" w:cs="Arial"/>
                        </w:rPr>
                        <w:t xml:space="preserve"> are the same as those reported in Table S5: X5.933 is frugoside, X6.597 is calotropin, X7.403 is calactin, and X1.063 is aspecioside.</w:t>
                      </w:r>
                      <w:r w:rsidR="00DB0A8A">
                        <w:rPr>
                          <w:rFonts w:ascii="Arial" w:hAnsi="Arial" w:cs="Arial"/>
                        </w:rPr>
                        <w:t xml:space="preserve"> Numbers in compound names correspond to retention times.</w:t>
                      </w:r>
                      <w:r>
                        <w:rPr>
                          <w:rFonts w:ascii="Arial" w:hAnsi="Arial" w:cs="Arial"/>
                        </w:rPr>
                        <w:t xml:space="preserve"> </w:t>
                      </w:r>
                      <w:r w:rsidR="0046251B">
                        <w:rPr>
                          <w:rFonts w:ascii="Arial" w:hAnsi="Arial" w:cs="Arial"/>
                        </w:rPr>
                        <w:t xml:space="preserve">Note that only the </w:t>
                      </w:r>
                      <w:r w:rsidR="00B4411D">
                        <w:rPr>
                          <w:rFonts w:ascii="Arial" w:hAnsi="Arial" w:cs="Arial"/>
                        </w:rPr>
                        <w:t>five</w:t>
                      </w:r>
                      <w:r w:rsidR="00B4411D">
                        <w:rPr>
                          <w:rFonts w:ascii="Arial" w:hAnsi="Arial" w:cs="Arial"/>
                        </w:rPr>
                        <w:t xml:space="preserve"> </w:t>
                      </w:r>
                      <w:r w:rsidR="0046251B">
                        <w:rPr>
                          <w:rFonts w:ascii="Arial" w:hAnsi="Arial" w:cs="Arial"/>
                        </w:rPr>
                        <w:t xml:space="preserve">most abundant compounds from </w:t>
                      </w:r>
                      <w:r w:rsidR="0046251B" w:rsidRPr="0046251B">
                        <w:rPr>
                          <w:rFonts w:ascii="Arial" w:hAnsi="Arial" w:cs="Arial"/>
                          <w:i/>
                          <w:iCs/>
                        </w:rPr>
                        <w:t>A. curassavica</w:t>
                      </w:r>
                      <w:r w:rsidR="0046251B">
                        <w:rPr>
                          <w:rFonts w:ascii="Arial" w:hAnsi="Arial" w:cs="Arial"/>
                        </w:rPr>
                        <w:t xml:space="preserve"> and </w:t>
                      </w:r>
                      <w:r w:rsidR="0046251B" w:rsidRPr="0046251B">
                        <w:rPr>
                          <w:rFonts w:ascii="Arial" w:hAnsi="Arial" w:cs="Arial"/>
                          <w:i/>
                          <w:iCs/>
                        </w:rPr>
                        <w:t>G. physocarpus</w:t>
                      </w:r>
                      <w:r w:rsidR="0046251B">
                        <w:rPr>
                          <w:rFonts w:ascii="Arial" w:hAnsi="Arial" w:cs="Arial"/>
                        </w:rPr>
                        <w:t xml:space="preserve"> are shown, and only the </w:t>
                      </w:r>
                      <w:r w:rsidR="00B4411D">
                        <w:rPr>
                          <w:rFonts w:ascii="Arial" w:hAnsi="Arial" w:cs="Arial"/>
                        </w:rPr>
                        <w:t>four</w:t>
                      </w:r>
                      <w:r w:rsidR="00B4411D">
                        <w:rPr>
                          <w:rFonts w:ascii="Arial" w:hAnsi="Arial" w:cs="Arial"/>
                        </w:rPr>
                        <w:t xml:space="preserve"> </w:t>
                      </w:r>
                      <w:r w:rsidR="0046251B">
                        <w:rPr>
                          <w:rFonts w:ascii="Arial" w:hAnsi="Arial" w:cs="Arial"/>
                        </w:rPr>
                        <w:t xml:space="preserve">most abundant compounds are shown for </w:t>
                      </w:r>
                      <w:r w:rsidR="0046251B" w:rsidRPr="0046251B">
                        <w:rPr>
                          <w:rFonts w:ascii="Arial" w:hAnsi="Arial" w:cs="Arial"/>
                          <w:i/>
                          <w:iCs/>
                        </w:rPr>
                        <w:t>A. syriaca</w:t>
                      </w:r>
                      <w:r w:rsidR="0046251B">
                        <w:rPr>
                          <w:rFonts w:ascii="Arial" w:hAnsi="Arial" w:cs="Arial"/>
                        </w:rPr>
                        <w:t xml:space="preserve"> and </w:t>
                      </w:r>
                      <w:r w:rsidR="0046251B" w:rsidRPr="0046251B">
                        <w:rPr>
                          <w:rFonts w:ascii="Arial" w:hAnsi="Arial" w:cs="Arial"/>
                          <w:i/>
                          <w:iCs/>
                        </w:rPr>
                        <w:t>A. speciosa</w:t>
                      </w:r>
                      <w:r w:rsidR="0046251B">
                        <w:rPr>
                          <w:rFonts w:ascii="Arial" w:hAnsi="Arial" w:cs="Arial"/>
                        </w:rPr>
                        <w:t>.</w:t>
                      </w:r>
                      <w:r w:rsidR="00DB0A8A">
                        <w:rPr>
                          <w:rFonts w:ascii="Arial" w:hAnsi="Arial" w:cs="Arial"/>
                        </w:rPr>
                        <w:t xml:space="preserve"> </w:t>
                      </w:r>
                    </w:p>
                  </w:txbxContent>
                </v:textbox>
              </v:shape>
            </w:pict>
          </mc:Fallback>
        </mc:AlternateContent>
      </w:r>
      <w:r w:rsidR="00B4411D">
        <w:rPr>
          <w:noProof/>
        </w:rPr>
        <w:drawing>
          <wp:inline distT="0" distB="0" distL="0" distR="0" wp14:anchorId="76C8D1FC" wp14:editId="2A7A6C8C">
            <wp:extent cx="5943600" cy="5943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r>
        <w:br w:type="page"/>
      </w:r>
    </w:p>
    <w:p w14:paraId="74DC5CFE" w14:textId="2E5DFA3D" w:rsidR="00AE1B57" w:rsidRDefault="00AE1B57">
      <w:pPr>
        <w:rPr>
          <w:noProof/>
        </w:rPr>
      </w:pPr>
      <w:r>
        <w:rPr>
          <w:noProof/>
        </w:rPr>
        <w:lastRenderedPageBreak/>
        <w:drawing>
          <wp:anchor distT="0" distB="0" distL="114300" distR="114300" simplePos="0" relativeHeight="251674112" behindDoc="0" locked="0" layoutInCell="1" allowOverlap="1" wp14:anchorId="43DF3842" wp14:editId="37F3AE0D">
            <wp:simplePos x="0" y="0"/>
            <wp:positionH relativeFrom="column">
              <wp:posOffset>0</wp:posOffset>
            </wp:positionH>
            <wp:positionV relativeFrom="paragraph">
              <wp:posOffset>448</wp:posOffset>
            </wp:positionV>
            <wp:extent cx="5943600" cy="59436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14:sizeRelH relativeFrom="page">
              <wp14:pctWidth>0</wp14:pctWidth>
            </wp14:sizeRelH>
            <wp14:sizeRelV relativeFrom="page">
              <wp14:pctHeight>0</wp14:pctHeight>
            </wp14:sizeRelV>
          </wp:anchor>
        </w:drawing>
      </w:r>
      <w:r w:rsidR="00FC35E9">
        <w:rPr>
          <w:noProof/>
        </w:rPr>
        <mc:AlternateContent>
          <mc:Choice Requires="wps">
            <w:drawing>
              <wp:anchor distT="0" distB="0" distL="114300" distR="114300" simplePos="0" relativeHeight="251655680" behindDoc="0" locked="0" layoutInCell="1" allowOverlap="1" wp14:anchorId="62B7F8CB" wp14:editId="35A30FBA">
                <wp:simplePos x="0" y="0"/>
                <wp:positionH relativeFrom="column">
                  <wp:posOffset>0</wp:posOffset>
                </wp:positionH>
                <wp:positionV relativeFrom="paragraph">
                  <wp:posOffset>5943600</wp:posOffset>
                </wp:positionV>
                <wp:extent cx="5943600" cy="1316736"/>
                <wp:effectExtent l="0" t="0" r="12700" b="17145"/>
                <wp:wrapNone/>
                <wp:docPr id="26" name="Text Box 26"/>
                <wp:cNvGraphicFramePr/>
                <a:graphic xmlns:a="http://schemas.openxmlformats.org/drawingml/2006/main">
                  <a:graphicData uri="http://schemas.microsoft.com/office/word/2010/wordprocessingShape">
                    <wps:wsp>
                      <wps:cNvSpPr txBox="1"/>
                      <wps:spPr>
                        <a:xfrm>
                          <a:off x="0" y="0"/>
                          <a:ext cx="5943600" cy="1316736"/>
                        </a:xfrm>
                        <a:prstGeom prst="rect">
                          <a:avLst/>
                        </a:prstGeom>
                        <a:solidFill>
                          <a:schemeClr val="lt1"/>
                        </a:solidFill>
                        <a:ln w="6350">
                          <a:solidFill>
                            <a:prstClr val="black"/>
                          </a:solidFill>
                        </a:ln>
                      </wps:spPr>
                      <wps:txbx>
                        <w:txbxContent>
                          <w:p w14:paraId="160ABD62" w14:textId="3DB565C4" w:rsidR="00FC35E9" w:rsidRPr="000E2622" w:rsidRDefault="00FC35E9" w:rsidP="00FC35E9">
                            <w:pPr>
                              <w:jc w:val="both"/>
                              <w:rPr>
                                <w:rFonts w:ascii="Arial" w:hAnsi="Arial" w:cs="Arial"/>
                              </w:rPr>
                            </w:pPr>
                            <w:r w:rsidRPr="000E2622">
                              <w:rPr>
                                <w:rFonts w:ascii="Arial" w:hAnsi="Arial" w:cs="Arial"/>
                                <w:b/>
                                <w:bCs/>
                              </w:rPr>
                              <w:t>Figure S</w:t>
                            </w:r>
                            <w:r w:rsidR="00566DDD">
                              <w:rPr>
                                <w:rFonts w:ascii="Arial" w:hAnsi="Arial" w:cs="Arial"/>
                                <w:b/>
                                <w:bCs/>
                              </w:rPr>
                              <w:t>4</w:t>
                            </w:r>
                            <w:r w:rsidRPr="000E2622">
                              <w:rPr>
                                <w:rFonts w:ascii="Arial" w:hAnsi="Arial" w:cs="Arial"/>
                                <w:b/>
                                <w:bCs/>
                              </w:rPr>
                              <w:t xml:space="preserve"> – </w:t>
                            </w:r>
                            <w:r w:rsidRPr="000E2622">
                              <w:rPr>
                                <w:rFonts w:ascii="Arial" w:hAnsi="Arial" w:cs="Arial"/>
                              </w:rPr>
                              <w:t xml:space="preserve">Multivariate disparity in sequestered cardenolide profiles, shown separately for each milkweed species. Results shown are based on a single overall dissimilarity matrix but are faceted by milkweed species. Ellipses correspond to the 95% confidence profiles and were generated using the </w:t>
                            </w:r>
                            <w:proofErr w:type="spellStart"/>
                            <w:r w:rsidRPr="000E2622">
                              <w:rPr>
                                <w:rFonts w:ascii="Arial" w:hAnsi="Arial" w:cs="Arial"/>
                              </w:rPr>
                              <w:t>stat_ellipse</w:t>
                            </w:r>
                            <w:proofErr w:type="spellEnd"/>
                            <w:r w:rsidRPr="000E2622">
                              <w:rPr>
                                <w:rFonts w:ascii="Arial" w:hAnsi="Arial" w:cs="Arial"/>
                              </w:rPr>
                              <w:t xml:space="preserve"> function. All populations appear to have generally similar overall multivariate </w:t>
                            </w:r>
                            <w:r w:rsidR="00716845" w:rsidRPr="000E2622">
                              <w:rPr>
                                <w:rFonts w:ascii="Arial" w:hAnsi="Arial" w:cs="Arial"/>
                              </w:rPr>
                              <w:t>sequestration</w:t>
                            </w:r>
                            <w:r w:rsidRPr="000E2622">
                              <w:rPr>
                                <w:rFonts w:ascii="Arial" w:hAnsi="Arial" w:cs="Arial"/>
                              </w:rPr>
                              <w:t xml:space="preserve"> profiles, with the potential exceptions of Puerto Rican monarchs reared on </w:t>
                            </w:r>
                            <w:r w:rsidRPr="000E2622">
                              <w:rPr>
                                <w:rFonts w:ascii="Arial" w:hAnsi="Arial" w:cs="Arial"/>
                                <w:i/>
                                <w:iCs/>
                              </w:rPr>
                              <w:t>A. speciosa</w:t>
                            </w:r>
                            <w:r w:rsidRPr="000E2622">
                              <w:rPr>
                                <w:rFonts w:ascii="Arial" w:hAnsi="Arial" w:cs="Arial"/>
                              </w:rPr>
                              <w:t xml:space="preserve"> and especially on </w:t>
                            </w:r>
                            <w:r w:rsidRPr="000E2622">
                              <w:rPr>
                                <w:rFonts w:ascii="Arial" w:hAnsi="Arial" w:cs="Arial"/>
                                <w:i/>
                                <w:iCs/>
                              </w:rPr>
                              <w:t>A. syriaca</w:t>
                            </w:r>
                            <w:r w:rsidRPr="000E2622">
                              <w:rPr>
                                <w:rFonts w:ascii="Arial" w:hAnsi="Arial" w:cs="Arial"/>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B7F8CB" id="Text Box 26" o:spid="_x0000_s1040" type="#_x0000_t202" style="position:absolute;margin-left:0;margin-top:468pt;width:468pt;height:103.7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" fillcolor="white [3201]" strokeweight=".5pt">
                <v:textbox>
                  <w:txbxContent>
                    <w:p w14:paraId="160ABD62" w14:textId="3DB565C4" w:rsidR="00FC35E9" w:rsidRPr="000E2622" w:rsidRDefault="00FC35E9" w:rsidP="00FC35E9">
                      <w:pPr>
                        <w:jc w:val="both"/>
                        <w:rPr>
                          <w:rFonts w:ascii="Arial" w:hAnsi="Arial" w:cs="Arial"/>
                        </w:rPr>
                      </w:pPr>
                      <w:r w:rsidRPr="000E2622">
                        <w:rPr>
                          <w:rFonts w:ascii="Arial" w:hAnsi="Arial" w:cs="Arial"/>
                          <w:b/>
                          <w:bCs/>
                        </w:rPr>
                        <w:t>Figure S</w:t>
                      </w:r>
                      <w:r w:rsidR="00566DDD">
                        <w:rPr>
                          <w:rFonts w:ascii="Arial" w:hAnsi="Arial" w:cs="Arial"/>
                          <w:b/>
                          <w:bCs/>
                        </w:rPr>
                        <w:t>4</w:t>
                      </w:r>
                      <w:r w:rsidRPr="000E2622">
                        <w:rPr>
                          <w:rFonts w:ascii="Arial" w:hAnsi="Arial" w:cs="Arial"/>
                          <w:b/>
                          <w:bCs/>
                        </w:rPr>
                        <w:t xml:space="preserve"> – </w:t>
                      </w:r>
                      <w:r w:rsidRPr="000E2622">
                        <w:rPr>
                          <w:rFonts w:ascii="Arial" w:hAnsi="Arial" w:cs="Arial"/>
                        </w:rPr>
                        <w:t xml:space="preserve">Multivariate disparity in sequestered cardenolide profiles, shown separately for each milkweed species. Results shown are based on a single overall dissimilarity matrix but are faceted by milkweed species. Ellipses correspond to the 95% confidence profiles and were generated using the </w:t>
                      </w:r>
                      <w:proofErr w:type="spellStart"/>
                      <w:r w:rsidRPr="000E2622">
                        <w:rPr>
                          <w:rFonts w:ascii="Arial" w:hAnsi="Arial" w:cs="Arial"/>
                        </w:rPr>
                        <w:t>stat_ellipse</w:t>
                      </w:r>
                      <w:proofErr w:type="spellEnd"/>
                      <w:r w:rsidRPr="000E2622">
                        <w:rPr>
                          <w:rFonts w:ascii="Arial" w:hAnsi="Arial" w:cs="Arial"/>
                        </w:rPr>
                        <w:t xml:space="preserve"> function. All populations appear to have generally similar overall multivariate </w:t>
                      </w:r>
                      <w:r w:rsidR="00716845" w:rsidRPr="000E2622">
                        <w:rPr>
                          <w:rFonts w:ascii="Arial" w:hAnsi="Arial" w:cs="Arial"/>
                        </w:rPr>
                        <w:t>sequestration</w:t>
                      </w:r>
                      <w:r w:rsidRPr="000E2622">
                        <w:rPr>
                          <w:rFonts w:ascii="Arial" w:hAnsi="Arial" w:cs="Arial"/>
                        </w:rPr>
                        <w:t xml:space="preserve"> profiles, with the potential exceptions of Puerto Rican monarchs reared on </w:t>
                      </w:r>
                      <w:r w:rsidRPr="000E2622">
                        <w:rPr>
                          <w:rFonts w:ascii="Arial" w:hAnsi="Arial" w:cs="Arial"/>
                          <w:i/>
                          <w:iCs/>
                        </w:rPr>
                        <w:t>A. speciosa</w:t>
                      </w:r>
                      <w:r w:rsidRPr="000E2622">
                        <w:rPr>
                          <w:rFonts w:ascii="Arial" w:hAnsi="Arial" w:cs="Arial"/>
                        </w:rPr>
                        <w:t xml:space="preserve"> and especially on </w:t>
                      </w:r>
                      <w:r w:rsidRPr="000E2622">
                        <w:rPr>
                          <w:rFonts w:ascii="Arial" w:hAnsi="Arial" w:cs="Arial"/>
                          <w:i/>
                          <w:iCs/>
                        </w:rPr>
                        <w:t>A. syriaca</w:t>
                      </w:r>
                      <w:r w:rsidRPr="000E2622">
                        <w:rPr>
                          <w:rFonts w:ascii="Arial" w:hAnsi="Arial" w:cs="Arial"/>
                        </w:rPr>
                        <w:t xml:space="preserve">. </w:t>
                      </w:r>
                    </w:p>
                  </w:txbxContent>
                </v:textbox>
              </v:shape>
            </w:pict>
          </mc:Fallback>
        </mc:AlternateContent>
      </w:r>
    </w:p>
    <w:p w14:paraId="26F35AF2" w14:textId="3D07284D" w:rsidR="00AE1B57" w:rsidRDefault="00AE1B57">
      <w:pPr>
        <w:rPr>
          <w:noProof/>
        </w:rPr>
      </w:pPr>
      <w:r>
        <w:rPr>
          <w:noProof/>
        </w:rPr>
        <w:br w:type="page"/>
      </w:r>
    </w:p>
    <w:p w14:paraId="0E35430E" w14:textId="6A4FCE0A" w:rsidR="004A558C" w:rsidRDefault="004A558C">
      <w:r>
        <w:lastRenderedPageBreak/>
        <w:br w:type="page"/>
      </w:r>
      <w:r w:rsidR="00AE1B57">
        <w:rPr>
          <w:noProof/>
        </w:rPr>
        <mc:AlternateContent>
          <mc:Choice Requires="wpg">
            <w:drawing>
              <wp:anchor distT="0" distB="0" distL="114300" distR="114300" simplePos="0" relativeHeight="251676160" behindDoc="0" locked="0" layoutInCell="1" allowOverlap="1" wp14:anchorId="12A05217" wp14:editId="2B7A0AE2">
                <wp:simplePos x="0" y="0"/>
                <wp:positionH relativeFrom="column">
                  <wp:posOffset>0</wp:posOffset>
                </wp:positionH>
                <wp:positionV relativeFrom="paragraph">
                  <wp:posOffset>0</wp:posOffset>
                </wp:positionV>
                <wp:extent cx="5943600" cy="6716806"/>
                <wp:effectExtent l="0" t="0" r="12700" b="14605"/>
                <wp:wrapNone/>
                <wp:docPr id="22" name="Group 22"/>
                <wp:cNvGraphicFramePr/>
                <a:graphic xmlns:a="http://schemas.openxmlformats.org/drawingml/2006/main">
                  <a:graphicData uri="http://schemas.microsoft.com/office/word/2010/wordprocessingGroup">
                    <wpg:wgp>
                      <wpg:cNvGrpSpPr/>
                      <wpg:grpSpPr>
                        <a:xfrm>
                          <a:off x="0" y="0"/>
                          <a:ext cx="5943600" cy="6716806"/>
                          <a:chOff x="0" y="0"/>
                          <a:chExt cx="5943600" cy="6716806"/>
                        </a:xfrm>
                      </wpg:grpSpPr>
                      <pic:pic xmlns:pic="http://schemas.openxmlformats.org/drawingml/2006/picture">
                        <pic:nvPicPr>
                          <pic:cNvPr id="30" name="Picture 30"/>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255494" y="0"/>
                            <a:ext cx="5486400" cy="5486400"/>
                          </a:xfrm>
                          <a:prstGeom prst="rect">
                            <a:avLst/>
                          </a:prstGeom>
                        </pic:spPr>
                      </pic:pic>
                      <wps:wsp>
                        <wps:cNvPr id="32" name="Text Box 32"/>
                        <wps:cNvSpPr txBox="1"/>
                        <wps:spPr>
                          <a:xfrm>
                            <a:off x="0" y="5459506"/>
                            <a:ext cx="5943600" cy="1257300"/>
                          </a:xfrm>
                          <a:prstGeom prst="rect">
                            <a:avLst/>
                          </a:prstGeom>
                          <a:solidFill>
                            <a:schemeClr val="lt1"/>
                          </a:solidFill>
                          <a:ln w="6350">
                            <a:solidFill>
                              <a:prstClr val="black"/>
                            </a:solidFill>
                          </a:ln>
                        </wps:spPr>
                        <wps:txbx>
                          <w:txbxContent>
                            <w:p w14:paraId="404320D8" w14:textId="4393FB88" w:rsidR="00AE1B57" w:rsidRPr="00333BAA" w:rsidRDefault="00AE1B57" w:rsidP="00AE1B57">
                              <w:pPr>
                                <w:jc w:val="both"/>
                                <w:rPr>
                                  <w:rFonts w:ascii="Arial" w:hAnsi="Arial" w:cs="Arial"/>
                                  <w:i/>
                                  <w:iCs/>
                                </w:rPr>
                              </w:pPr>
                              <w:r w:rsidRPr="0046251B">
                                <w:rPr>
                                  <w:rFonts w:ascii="Arial" w:hAnsi="Arial" w:cs="Arial"/>
                                  <w:b/>
                                  <w:bCs/>
                                </w:rPr>
                                <w:t>Figure S</w:t>
                              </w:r>
                              <w:r>
                                <w:rPr>
                                  <w:rFonts w:ascii="Arial" w:hAnsi="Arial" w:cs="Arial"/>
                                  <w:b/>
                                  <w:bCs/>
                                </w:rPr>
                                <w:t>5</w:t>
                              </w:r>
                              <w:r w:rsidRPr="0046251B">
                                <w:rPr>
                                  <w:rFonts w:ascii="Arial" w:hAnsi="Arial" w:cs="Arial"/>
                                </w:rPr>
                                <w:t xml:space="preserve"> – </w:t>
                              </w:r>
                              <w:r>
                                <w:rPr>
                                  <w:rFonts w:ascii="Arial" w:hAnsi="Arial" w:cs="Arial"/>
                                </w:rPr>
                                <w:t xml:space="preserve">Raw data showing correlations between leaf cardenolides and wing cardenolides for the subset of wing samples that had matched plant samples. When comparing butterfly samples whose corresponding natal plant was also analyzed (n </w:t>
                              </w:r>
                              <w:r w:rsidRPr="00333BAA">
                                <w:rPr>
                                  <w:rFonts w:ascii="Arial" w:hAnsi="Arial" w:cs="Arial"/>
                                </w:rPr>
                                <w:t>= 154), there</w:t>
                              </w:r>
                              <w:r>
                                <w:rPr>
                                  <w:rFonts w:ascii="Arial" w:hAnsi="Arial" w:cs="Arial"/>
                                </w:rPr>
                                <w:t xml:space="preserve"> was little evidence for a correlation between dietary cardenolides and sequestered cardenolides. The lone species with a significantly positive correlation was </w:t>
                              </w:r>
                              <w:r w:rsidRPr="00007445">
                                <w:rPr>
                                  <w:rFonts w:ascii="Arial" w:hAnsi="Arial" w:cs="Arial"/>
                                  <w:i/>
                                  <w:iCs/>
                                </w:rPr>
                                <w:t>A. speciosa</w:t>
                              </w:r>
                              <w:r>
                                <w:rPr>
                                  <w:rFonts w:ascii="Arial" w:hAnsi="Arial" w:cs="Arial"/>
                                </w:rPr>
                                <w:t xml:space="preserve"> (t = 2.822, p = 0.011).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2A05217" id="Group 22" o:spid="_x0000_s1041" style="position:absolute;margin-left:0;margin-top:0;width:468pt;height:528.9pt;z-index:251676160" coordsize="59436,67168" o:gfxdata="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0" o:spid="_x0000_s1042" type="#_x0000_t75" style="position:absolute;left:2554;width:54864;height:5486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">
                  <v:imagedata r:id="rId9" o:title=""/>
                </v:shape>
                <v:shape id="Text Box 32" o:spid="_x0000_s1043" type="#_x0000_t202" style="position:absolute;top:54595;width:59436;height:1257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" fillcolor="white [3201]" strokeweight=".5pt">
                  <v:textbox>
                    <w:txbxContent>
                      <w:p w14:paraId="404320D8" w14:textId="4393FB88" w:rsidR="00AE1B57" w:rsidRPr="00333BAA" w:rsidRDefault="00AE1B57" w:rsidP="00AE1B57">
                        <w:pPr>
                          <w:jc w:val="both"/>
                          <w:rPr>
                            <w:rFonts w:ascii="Arial" w:hAnsi="Arial" w:cs="Arial"/>
                            <w:i/>
                            <w:iCs/>
                          </w:rPr>
                        </w:pPr>
                        <w:r w:rsidRPr="0046251B">
                          <w:rPr>
                            <w:rFonts w:ascii="Arial" w:hAnsi="Arial" w:cs="Arial"/>
                            <w:b/>
                            <w:bCs/>
                          </w:rPr>
                          <w:t>Figure S</w:t>
                        </w:r>
                        <w:r>
                          <w:rPr>
                            <w:rFonts w:ascii="Arial" w:hAnsi="Arial" w:cs="Arial"/>
                            <w:b/>
                            <w:bCs/>
                          </w:rPr>
                          <w:t>5</w:t>
                        </w:r>
                        <w:r w:rsidRPr="0046251B">
                          <w:rPr>
                            <w:rFonts w:ascii="Arial" w:hAnsi="Arial" w:cs="Arial"/>
                          </w:rPr>
                          <w:t xml:space="preserve"> – </w:t>
                        </w:r>
                        <w:r>
                          <w:rPr>
                            <w:rFonts w:ascii="Arial" w:hAnsi="Arial" w:cs="Arial"/>
                          </w:rPr>
                          <w:t xml:space="preserve">Raw data showing correlations between leaf cardenolides and wing cardenolides for the subset of wing samples that had matched plant samples. When comparing butterfly samples whose corresponding natal plant was also analyzed (n </w:t>
                        </w:r>
                        <w:r w:rsidRPr="00333BAA">
                          <w:rPr>
                            <w:rFonts w:ascii="Arial" w:hAnsi="Arial" w:cs="Arial"/>
                          </w:rPr>
                          <w:t>= 154), there</w:t>
                        </w:r>
                        <w:r>
                          <w:rPr>
                            <w:rFonts w:ascii="Arial" w:hAnsi="Arial" w:cs="Arial"/>
                          </w:rPr>
                          <w:t xml:space="preserve"> was little evidence for a correlation between dietary cardenolides and sequestered cardenolides. The lone species with a significantly positive correlation was </w:t>
                        </w:r>
                        <w:r w:rsidRPr="00007445">
                          <w:rPr>
                            <w:rFonts w:ascii="Arial" w:hAnsi="Arial" w:cs="Arial"/>
                            <w:i/>
                            <w:iCs/>
                          </w:rPr>
                          <w:t>A. speciosa</w:t>
                        </w:r>
                        <w:r>
                          <w:rPr>
                            <w:rFonts w:ascii="Arial" w:hAnsi="Arial" w:cs="Arial"/>
                          </w:rPr>
                          <w:t xml:space="preserve"> (t = 2.822, p = 0.011).</w:t>
                        </w:r>
                      </w:p>
                    </w:txbxContent>
                  </v:textbox>
                </v:shape>
              </v:group>
            </w:pict>
          </mc:Fallback>
        </mc:AlternateContent>
      </w:r>
    </w:p>
    <w:p w14:paraId="2A69E967" w14:textId="06CAC77D" w:rsidR="00B95A45" w:rsidRDefault="00B95A45">
      <w:r>
        <w:rPr>
          <w:noProof/>
        </w:rPr>
        <w:lastRenderedPageBreak/>
        <mc:AlternateContent>
          <mc:Choice Requires="wps">
            <w:drawing>
              <wp:anchor distT="0" distB="0" distL="114300" distR="114300" simplePos="0" relativeHeight="251665920" behindDoc="0" locked="0" layoutInCell="1" allowOverlap="1" wp14:anchorId="4B607D46" wp14:editId="44115476">
                <wp:simplePos x="0" y="0"/>
                <wp:positionH relativeFrom="column">
                  <wp:posOffset>-310</wp:posOffset>
                </wp:positionH>
                <wp:positionV relativeFrom="paragraph">
                  <wp:posOffset>4304325</wp:posOffset>
                </wp:positionV>
                <wp:extent cx="5943600" cy="1416205"/>
                <wp:effectExtent l="0" t="0" r="12700" b="19050"/>
                <wp:wrapNone/>
                <wp:docPr id="17" name="Text Box 17"/>
                <wp:cNvGraphicFramePr/>
                <a:graphic xmlns:a="http://schemas.openxmlformats.org/drawingml/2006/main">
                  <a:graphicData uri="http://schemas.microsoft.com/office/word/2010/wordprocessingShape">
                    <wps:wsp>
                      <wps:cNvSpPr txBox="1"/>
                      <wps:spPr>
                        <a:xfrm>
                          <a:off x="0" y="0"/>
                          <a:ext cx="5943600" cy="1416205"/>
                        </a:xfrm>
                        <a:prstGeom prst="rect">
                          <a:avLst/>
                        </a:prstGeom>
                        <a:solidFill>
                          <a:schemeClr val="lt1"/>
                        </a:solidFill>
                        <a:ln w="6350">
                          <a:solidFill>
                            <a:prstClr val="black"/>
                          </a:solidFill>
                        </a:ln>
                      </wps:spPr>
                      <wps:txbx>
                        <w:txbxContent>
                          <w:p w14:paraId="0086B669" w14:textId="730DF222" w:rsidR="00B95A45" w:rsidRPr="00B95A45" w:rsidRDefault="00B95A45" w:rsidP="00B95A45">
                            <w:pPr>
                              <w:jc w:val="both"/>
                              <w:rPr>
                                <w:rFonts w:ascii="Arial" w:hAnsi="Arial" w:cs="Arial"/>
                              </w:rPr>
                            </w:pPr>
                            <w:r w:rsidRPr="00B95A45">
                              <w:rPr>
                                <w:rFonts w:ascii="Arial" w:hAnsi="Arial" w:cs="Arial"/>
                                <w:b/>
                                <w:bCs/>
                              </w:rPr>
                              <w:t>Figure S</w:t>
                            </w:r>
                            <w:r w:rsidR="00F267B3">
                              <w:rPr>
                                <w:rFonts w:ascii="Arial" w:hAnsi="Arial" w:cs="Arial"/>
                                <w:b/>
                                <w:bCs/>
                              </w:rPr>
                              <w:t>6</w:t>
                            </w:r>
                            <w:r w:rsidRPr="00B95A45">
                              <w:rPr>
                                <w:rFonts w:ascii="Arial" w:hAnsi="Arial" w:cs="Arial"/>
                              </w:rPr>
                              <w:t xml:space="preserve"> – Example of chromatograms from two monarchs reared on </w:t>
                            </w:r>
                            <w:r w:rsidRPr="00007445">
                              <w:rPr>
                                <w:rFonts w:ascii="Arial" w:hAnsi="Arial" w:cs="Arial"/>
                                <w:i/>
                                <w:iCs/>
                              </w:rPr>
                              <w:t>A. syriaca</w:t>
                            </w:r>
                            <w:r w:rsidRPr="00B95A45">
                              <w:rPr>
                                <w:rFonts w:ascii="Arial" w:hAnsi="Arial" w:cs="Arial"/>
                              </w:rPr>
                              <w:t>. Australian monarchs (cyan), despite more than 150 years isolated from this ancestral North American host, still retain their ability to sequester normally. By contrast, Puerto Rican monarchs</w:t>
                            </w:r>
                            <w:r w:rsidR="00991FF7">
                              <w:rPr>
                                <w:rFonts w:ascii="Arial" w:hAnsi="Arial" w:cs="Arial"/>
                              </w:rPr>
                              <w:t xml:space="preserve"> (orange)</w:t>
                            </w:r>
                            <w:r w:rsidRPr="00B95A45">
                              <w:rPr>
                                <w:rFonts w:ascii="Arial" w:hAnsi="Arial" w:cs="Arial"/>
                              </w:rPr>
                              <w:t xml:space="preserve"> sequester poorly from </w:t>
                            </w:r>
                            <w:r w:rsidRPr="00007445">
                              <w:rPr>
                                <w:rFonts w:ascii="Arial" w:hAnsi="Arial" w:cs="Arial"/>
                                <w:i/>
                                <w:iCs/>
                              </w:rPr>
                              <w:t>A. syriaca</w:t>
                            </w:r>
                            <w:r w:rsidRPr="00B95A45">
                              <w:rPr>
                                <w:rFonts w:ascii="Arial" w:hAnsi="Arial" w:cs="Arial"/>
                              </w:rPr>
                              <w:t>, with average total cardenolide concentrations that are more than five times lower than all other populations. Sequestration of aspecioside in Puerto Rican populations is especially poor, with average concentrations that are nearly 25 times lower.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B607D46" id="Text Box 17" o:spid="_x0000_s1044" type="#_x0000_t202" style="position:absolute;margin-left:0;margin-top:338.9pt;width:468pt;height:111.5pt;z-index:251665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" fillcolor="white [3201]" strokeweight=".5pt">
                <v:textbox>
                  <w:txbxContent>
                    <w:p w14:paraId="0086B669" w14:textId="730DF222" w:rsidR="00B95A45" w:rsidRPr="00B95A45" w:rsidRDefault="00B95A45" w:rsidP="00B95A45">
                      <w:pPr>
                        <w:jc w:val="both"/>
                        <w:rPr>
                          <w:rFonts w:ascii="Arial" w:hAnsi="Arial" w:cs="Arial"/>
                        </w:rPr>
                      </w:pPr>
                      <w:r w:rsidRPr="00B95A45">
                        <w:rPr>
                          <w:rFonts w:ascii="Arial" w:hAnsi="Arial" w:cs="Arial"/>
                          <w:b/>
                          <w:bCs/>
                        </w:rPr>
                        <w:t>Figure S</w:t>
                      </w:r>
                      <w:r w:rsidR="00F267B3">
                        <w:rPr>
                          <w:rFonts w:ascii="Arial" w:hAnsi="Arial" w:cs="Arial"/>
                          <w:b/>
                          <w:bCs/>
                        </w:rPr>
                        <w:t>6</w:t>
                      </w:r>
                      <w:r w:rsidRPr="00B95A45">
                        <w:rPr>
                          <w:rFonts w:ascii="Arial" w:hAnsi="Arial" w:cs="Arial"/>
                        </w:rPr>
                        <w:t xml:space="preserve"> – Example of chromatograms from two monarchs reared on </w:t>
                      </w:r>
                      <w:r w:rsidRPr="00007445">
                        <w:rPr>
                          <w:rFonts w:ascii="Arial" w:hAnsi="Arial" w:cs="Arial"/>
                          <w:i/>
                          <w:iCs/>
                        </w:rPr>
                        <w:t>A. syriaca</w:t>
                      </w:r>
                      <w:r w:rsidRPr="00B95A45">
                        <w:rPr>
                          <w:rFonts w:ascii="Arial" w:hAnsi="Arial" w:cs="Arial"/>
                        </w:rPr>
                        <w:t>. Australian monarchs (cyan), despite more than 150 years isolated from this ancestral North American host, still retain their ability to sequester normally. By contrast, Puerto Rican monarchs</w:t>
                      </w:r>
                      <w:r w:rsidR="00991FF7">
                        <w:rPr>
                          <w:rFonts w:ascii="Arial" w:hAnsi="Arial" w:cs="Arial"/>
                        </w:rPr>
                        <w:t xml:space="preserve"> (orange)</w:t>
                      </w:r>
                      <w:r w:rsidRPr="00B95A45">
                        <w:rPr>
                          <w:rFonts w:ascii="Arial" w:hAnsi="Arial" w:cs="Arial"/>
                        </w:rPr>
                        <w:t xml:space="preserve"> sequester poorly from </w:t>
                      </w:r>
                      <w:r w:rsidRPr="00007445">
                        <w:rPr>
                          <w:rFonts w:ascii="Arial" w:hAnsi="Arial" w:cs="Arial"/>
                          <w:i/>
                          <w:iCs/>
                        </w:rPr>
                        <w:t>A. syriaca</w:t>
                      </w:r>
                      <w:r w:rsidRPr="00B95A45">
                        <w:rPr>
                          <w:rFonts w:ascii="Arial" w:hAnsi="Arial" w:cs="Arial"/>
                        </w:rPr>
                        <w:t>, with average total cardenolide concentrations that are more than five times lower than all other populations. Sequestration of aspecioside in Puerto Rican populations is especially poor, with average concentrations that are nearly 25 times lower.</w:t>
                      </w:r>
                    </w:p>
                  </w:txbxContent>
                </v:textbox>
              </v:shape>
            </w:pict>
          </mc:Fallback>
        </mc:AlternateContent>
      </w:r>
      <w:r>
        <w:rPr>
          <w:noProof/>
        </w:rPr>
        <w:drawing>
          <wp:anchor distT="0" distB="0" distL="114300" distR="114300" simplePos="0" relativeHeight="251664896" behindDoc="0" locked="0" layoutInCell="1" allowOverlap="1" wp14:anchorId="7B8B8BFD" wp14:editId="67E20609">
            <wp:simplePos x="0" y="0"/>
            <wp:positionH relativeFrom="column">
              <wp:posOffset>0</wp:posOffset>
            </wp:positionH>
            <wp:positionV relativeFrom="paragraph">
              <wp:posOffset>0</wp:posOffset>
            </wp:positionV>
            <wp:extent cx="5943600" cy="424561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0">
                      <a:extLst>
                        <a:ext uri="{28A0092B-C50C-407E-A947-70E740481C1C}">
                          <a14:useLocalDpi xmlns:a14="http://schemas.microsoft.com/office/drawing/2010/main" val="0"/>
                        </a:ext>
                      </a:extLst>
                    </a:blip>
                    <a:stretch>
                      <a:fillRect/>
                    </a:stretch>
                  </pic:blipFill>
                  <pic:spPr>
                    <a:xfrm>
                      <a:off x="0" y="0"/>
                      <a:ext cx="5943600" cy="4245610"/>
                    </a:xfrm>
                    <a:prstGeom prst="rect">
                      <a:avLst/>
                    </a:prstGeom>
                  </pic:spPr>
                </pic:pic>
              </a:graphicData>
            </a:graphic>
            <wp14:sizeRelH relativeFrom="page">
              <wp14:pctWidth>0</wp14:pctWidth>
            </wp14:sizeRelH>
            <wp14:sizeRelV relativeFrom="page">
              <wp14:pctHeight>0</wp14:pctHeight>
            </wp14:sizeRelV>
          </wp:anchor>
        </w:drawing>
      </w:r>
      <w:r>
        <w:br w:type="page"/>
      </w:r>
    </w:p>
    <w:p w14:paraId="6545377C" w14:textId="5F89F9C7" w:rsidR="00EA7CEC" w:rsidRDefault="001A3FA1" w:rsidP="00AE1B57">
      <w:r>
        <w:rPr>
          <w:noProof/>
        </w:rPr>
        <w:lastRenderedPageBreak/>
        <mc:AlternateContent>
          <mc:Choice Requires="wps">
            <w:drawing>
              <wp:anchor distT="0" distB="0" distL="114300" distR="114300" simplePos="0" relativeHeight="251661824" behindDoc="0" locked="0" layoutInCell="1" allowOverlap="1" wp14:anchorId="0A205C9A" wp14:editId="650E78EF">
                <wp:simplePos x="0" y="0"/>
                <wp:positionH relativeFrom="column">
                  <wp:posOffset>0</wp:posOffset>
                </wp:positionH>
                <wp:positionV relativeFrom="paragraph">
                  <wp:posOffset>3348111</wp:posOffset>
                </wp:positionV>
                <wp:extent cx="5943600" cy="2082018"/>
                <wp:effectExtent l="0" t="0" r="12700" b="13970"/>
                <wp:wrapNone/>
                <wp:docPr id="31" name="Text Box 31"/>
                <wp:cNvGraphicFramePr/>
                <a:graphic xmlns:a="http://schemas.openxmlformats.org/drawingml/2006/main">
                  <a:graphicData uri="http://schemas.microsoft.com/office/word/2010/wordprocessingShape">
                    <wps:wsp>
                      <wps:cNvSpPr txBox="1"/>
                      <wps:spPr>
                        <a:xfrm>
                          <a:off x="0" y="0"/>
                          <a:ext cx="5943600" cy="2082018"/>
                        </a:xfrm>
                        <a:prstGeom prst="rect">
                          <a:avLst/>
                        </a:prstGeom>
                        <a:solidFill>
                          <a:schemeClr val="lt1"/>
                        </a:solidFill>
                        <a:ln w="6350">
                          <a:solidFill>
                            <a:prstClr val="black"/>
                          </a:solidFill>
                        </a:ln>
                      </wps:spPr>
                      <wps:txbx>
                        <w:txbxContent>
                          <w:p w14:paraId="1CD61D7F" w14:textId="790EEBB3" w:rsidR="001A3FA1" w:rsidRPr="001A3FA1" w:rsidRDefault="001A3FA1" w:rsidP="001A3FA1">
                            <w:pPr>
                              <w:jc w:val="both"/>
                              <w:rPr>
                                <w:rFonts w:ascii="Arial" w:hAnsi="Arial" w:cs="Arial"/>
                              </w:rPr>
                            </w:pPr>
                            <w:r w:rsidRPr="0046251B">
                              <w:rPr>
                                <w:rFonts w:ascii="Arial" w:hAnsi="Arial" w:cs="Arial"/>
                                <w:b/>
                                <w:bCs/>
                              </w:rPr>
                              <w:t xml:space="preserve">Figure </w:t>
                            </w:r>
                            <w:r>
                              <w:rPr>
                                <w:rFonts w:ascii="Arial" w:hAnsi="Arial" w:cs="Arial"/>
                                <w:b/>
                                <w:bCs/>
                              </w:rPr>
                              <w:t>S</w:t>
                            </w:r>
                            <w:r w:rsidR="00F267B3">
                              <w:rPr>
                                <w:rFonts w:ascii="Arial" w:hAnsi="Arial" w:cs="Arial"/>
                                <w:b/>
                                <w:bCs/>
                              </w:rPr>
                              <w:t>7</w:t>
                            </w:r>
                            <w:r w:rsidRPr="0046251B">
                              <w:rPr>
                                <w:rFonts w:ascii="Arial" w:hAnsi="Arial" w:cs="Arial"/>
                                <w:b/>
                                <w:bCs/>
                              </w:rPr>
                              <w:t xml:space="preserve"> –</w:t>
                            </w:r>
                            <w:r w:rsidRPr="0046251B">
                              <w:rPr>
                                <w:rFonts w:ascii="Arial" w:hAnsi="Arial" w:cs="Arial"/>
                              </w:rPr>
                              <w:t xml:space="preserve"> </w:t>
                            </w:r>
                            <w:r>
                              <w:rPr>
                                <w:rFonts w:ascii="Arial" w:hAnsi="Arial" w:cs="Arial"/>
                              </w:rPr>
                              <w:t xml:space="preserve">Accounting for development time does not meaningfully impact inferences related to cardenolide sequestration. (A) </w:t>
                            </w:r>
                            <w:r w:rsidR="00A635D3">
                              <w:rPr>
                                <w:rFonts w:ascii="Arial" w:hAnsi="Arial" w:cs="Arial"/>
                              </w:rPr>
                              <w:t>C</w:t>
                            </w:r>
                            <w:r>
                              <w:rPr>
                                <w:rFonts w:ascii="Arial" w:hAnsi="Arial" w:cs="Arial"/>
                              </w:rPr>
                              <w:t xml:space="preserve">ardenolide concentration divided by days from hatching to eclosion, for each </w:t>
                            </w:r>
                            <w:r w:rsidRPr="001A3FA1">
                              <w:rPr>
                                <w:rFonts w:ascii="Arial" w:hAnsi="Arial" w:cs="Arial"/>
                                <w:i/>
                                <w:iCs/>
                              </w:rPr>
                              <w:t>population x species</w:t>
                            </w:r>
                            <w:r>
                              <w:rPr>
                                <w:rFonts w:ascii="Arial" w:hAnsi="Arial" w:cs="Arial"/>
                              </w:rPr>
                              <w:t xml:space="preserve"> combination. Note that the results are virtually indistinguishable from those shown in Figure 4A. (B) Comparison of cardenolide concentration and </w:t>
                            </w:r>
                            <w:r w:rsidR="00A635D3">
                              <w:rPr>
                                <w:rFonts w:ascii="Arial" w:hAnsi="Arial" w:cs="Arial"/>
                              </w:rPr>
                              <w:t xml:space="preserve">development-adjusted </w:t>
                            </w:r>
                            <w:r>
                              <w:rPr>
                                <w:rFonts w:ascii="Arial" w:hAnsi="Arial" w:cs="Arial"/>
                              </w:rPr>
                              <w:t xml:space="preserve">cardenolide sequestration for Puerto Rican monarchs versus all other monarch populations. Puerto Rican monarchs had modestly slower development time than all other populations across all hosts (see Freedman et al. 2020a), but still had the highest </w:t>
                            </w:r>
                            <w:r w:rsidR="00A635D3">
                              <w:rPr>
                                <w:rFonts w:ascii="Arial" w:hAnsi="Arial" w:cs="Arial"/>
                              </w:rPr>
                              <w:t>levels of sequestration</w:t>
                            </w:r>
                            <w:r>
                              <w:rPr>
                                <w:rFonts w:ascii="Arial" w:hAnsi="Arial" w:cs="Arial"/>
                              </w:rPr>
                              <w:t xml:space="preserve"> on </w:t>
                            </w:r>
                            <w:r w:rsidRPr="001A3FA1">
                              <w:rPr>
                                <w:rFonts w:ascii="Arial" w:hAnsi="Arial" w:cs="Arial"/>
                                <w:i/>
                                <w:iCs/>
                              </w:rPr>
                              <w:t>A. curassavica</w:t>
                            </w:r>
                            <w:r>
                              <w:rPr>
                                <w:rFonts w:ascii="Arial" w:hAnsi="Arial" w:cs="Arial"/>
                              </w:rPr>
                              <w:t xml:space="preserve"> and </w:t>
                            </w:r>
                            <w:r w:rsidRPr="001A3FA1">
                              <w:rPr>
                                <w:rFonts w:ascii="Arial" w:hAnsi="Arial" w:cs="Arial"/>
                                <w:i/>
                                <w:iCs/>
                              </w:rPr>
                              <w:t>G. physocarpus</w:t>
                            </w:r>
                            <w:r>
                              <w:rPr>
                                <w:rFonts w:ascii="Arial" w:hAnsi="Arial" w:cs="Arial"/>
                              </w:rPr>
                              <w:t>. Ratio is simply the value for the Puerto Rican population divided by the value for all other populations.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A205C9A" id="Text Box 31" o:spid="_x0000_s1045" type="#_x0000_t202" style="position:absolute;margin-left:0;margin-top:263.65pt;width:468pt;height:163.95pt;z-index:251661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" fillcolor="white [3201]" strokeweight=".5pt">
                <v:textbox>
                  <w:txbxContent>
                    <w:p w14:paraId="1CD61D7F" w14:textId="790EEBB3" w:rsidR="001A3FA1" w:rsidRPr="001A3FA1" w:rsidRDefault="001A3FA1" w:rsidP="001A3FA1">
                      <w:pPr>
                        <w:jc w:val="both"/>
                        <w:rPr>
                          <w:rFonts w:ascii="Arial" w:hAnsi="Arial" w:cs="Arial"/>
                        </w:rPr>
                      </w:pPr>
                      <w:r w:rsidRPr="0046251B">
                        <w:rPr>
                          <w:rFonts w:ascii="Arial" w:hAnsi="Arial" w:cs="Arial"/>
                          <w:b/>
                          <w:bCs/>
                        </w:rPr>
                        <w:t xml:space="preserve">Figure </w:t>
                      </w:r>
                      <w:r>
                        <w:rPr>
                          <w:rFonts w:ascii="Arial" w:hAnsi="Arial" w:cs="Arial"/>
                          <w:b/>
                          <w:bCs/>
                        </w:rPr>
                        <w:t>S</w:t>
                      </w:r>
                      <w:r w:rsidR="00F267B3">
                        <w:rPr>
                          <w:rFonts w:ascii="Arial" w:hAnsi="Arial" w:cs="Arial"/>
                          <w:b/>
                          <w:bCs/>
                        </w:rPr>
                        <w:t>7</w:t>
                      </w:r>
                      <w:r w:rsidRPr="0046251B">
                        <w:rPr>
                          <w:rFonts w:ascii="Arial" w:hAnsi="Arial" w:cs="Arial"/>
                          <w:b/>
                          <w:bCs/>
                        </w:rPr>
                        <w:t xml:space="preserve"> –</w:t>
                      </w:r>
                      <w:r w:rsidRPr="0046251B">
                        <w:rPr>
                          <w:rFonts w:ascii="Arial" w:hAnsi="Arial" w:cs="Arial"/>
                        </w:rPr>
                        <w:t xml:space="preserve"> </w:t>
                      </w:r>
                      <w:r>
                        <w:rPr>
                          <w:rFonts w:ascii="Arial" w:hAnsi="Arial" w:cs="Arial"/>
                        </w:rPr>
                        <w:t xml:space="preserve">Accounting for development time does not meaningfully impact inferences related to cardenolide sequestration. (A) </w:t>
                      </w:r>
                      <w:r w:rsidR="00A635D3">
                        <w:rPr>
                          <w:rFonts w:ascii="Arial" w:hAnsi="Arial" w:cs="Arial"/>
                        </w:rPr>
                        <w:t>C</w:t>
                      </w:r>
                      <w:r>
                        <w:rPr>
                          <w:rFonts w:ascii="Arial" w:hAnsi="Arial" w:cs="Arial"/>
                        </w:rPr>
                        <w:t xml:space="preserve">ardenolide concentration divided by days from hatching to eclosion, for each </w:t>
                      </w:r>
                      <w:r w:rsidRPr="001A3FA1">
                        <w:rPr>
                          <w:rFonts w:ascii="Arial" w:hAnsi="Arial" w:cs="Arial"/>
                          <w:i/>
                          <w:iCs/>
                        </w:rPr>
                        <w:t>population x species</w:t>
                      </w:r>
                      <w:r>
                        <w:rPr>
                          <w:rFonts w:ascii="Arial" w:hAnsi="Arial" w:cs="Arial"/>
                        </w:rPr>
                        <w:t xml:space="preserve"> combination. Note that the results are virtually indistinguishable from those shown in Figure 4A. (B) Comparison of cardenolide concentration and </w:t>
                      </w:r>
                      <w:r w:rsidR="00A635D3">
                        <w:rPr>
                          <w:rFonts w:ascii="Arial" w:hAnsi="Arial" w:cs="Arial"/>
                        </w:rPr>
                        <w:t xml:space="preserve">development-adjusted </w:t>
                      </w:r>
                      <w:r>
                        <w:rPr>
                          <w:rFonts w:ascii="Arial" w:hAnsi="Arial" w:cs="Arial"/>
                        </w:rPr>
                        <w:t xml:space="preserve">cardenolide sequestration for Puerto Rican monarchs versus all other monarch populations. Puerto Rican monarchs had modestly slower development time than all other populations across all hosts (see Freedman et al. 2020a), but still had the highest </w:t>
                      </w:r>
                      <w:r w:rsidR="00A635D3">
                        <w:rPr>
                          <w:rFonts w:ascii="Arial" w:hAnsi="Arial" w:cs="Arial"/>
                        </w:rPr>
                        <w:t>levels of sequestration</w:t>
                      </w:r>
                      <w:r>
                        <w:rPr>
                          <w:rFonts w:ascii="Arial" w:hAnsi="Arial" w:cs="Arial"/>
                        </w:rPr>
                        <w:t xml:space="preserve"> on </w:t>
                      </w:r>
                      <w:r w:rsidRPr="001A3FA1">
                        <w:rPr>
                          <w:rFonts w:ascii="Arial" w:hAnsi="Arial" w:cs="Arial"/>
                          <w:i/>
                          <w:iCs/>
                        </w:rPr>
                        <w:t>A. curassavica</w:t>
                      </w:r>
                      <w:r>
                        <w:rPr>
                          <w:rFonts w:ascii="Arial" w:hAnsi="Arial" w:cs="Arial"/>
                        </w:rPr>
                        <w:t xml:space="preserve"> and </w:t>
                      </w:r>
                      <w:r w:rsidRPr="001A3FA1">
                        <w:rPr>
                          <w:rFonts w:ascii="Arial" w:hAnsi="Arial" w:cs="Arial"/>
                          <w:i/>
                          <w:iCs/>
                        </w:rPr>
                        <w:t>G. physocarpus</w:t>
                      </w:r>
                      <w:r>
                        <w:rPr>
                          <w:rFonts w:ascii="Arial" w:hAnsi="Arial" w:cs="Arial"/>
                        </w:rPr>
                        <w:t>. Ratio is simply the value for the Puerto Rican population divided by the value for all other populations.</w:t>
                      </w:r>
                    </w:p>
                  </w:txbxContent>
                </v:textbox>
              </v:shape>
            </w:pict>
          </mc:Fallback>
        </mc:AlternateContent>
      </w:r>
      <w:r w:rsidR="00A635D3">
        <w:rPr>
          <w:noProof/>
        </w:rPr>
        <w:drawing>
          <wp:inline distT="0" distB="0" distL="0" distR="0" wp14:anchorId="4E74978C" wp14:editId="774257B7">
            <wp:extent cx="5943600" cy="334327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r w:rsidR="00EA7CEC">
        <w:br w:type="page"/>
      </w:r>
    </w:p>
    <w:p w14:paraId="3D6724F9" w14:textId="7BFE490B" w:rsidR="00EF396F" w:rsidRDefault="0046251B">
      <w:r>
        <w:rPr>
          <w:noProof/>
        </w:rPr>
        <w:lastRenderedPageBreak/>
        <mc:AlternateContent>
          <mc:Choice Requires="wpg">
            <w:drawing>
              <wp:anchor distT="0" distB="0" distL="114300" distR="114300" simplePos="0" relativeHeight="251659776" behindDoc="0" locked="0" layoutInCell="1" allowOverlap="1" wp14:anchorId="5D07F4A1" wp14:editId="472C0117">
                <wp:simplePos x="0" y="0"/>
                <wp:positionH relativeFrom="column">
                  <wp:posOffset>0</wp:posOffset>
                </wp:positionH>
                <wp:positionV relativeFrom="paragraph">
                  <wp:posOffset>-635</wp:posOffset>
                </wp:positionV>
                <wp:extent cx="5943600" cy="7091265"/>
                <wp:effectExtent l="0" t="0" r="12700" b="8255"/>
                <wp:wrapNone/>
                <wp:docPr id="10" name="Group 10"/>
                <wp:cNvGraphicFramePr/>
                <a:graphic xmlns:a="http://schemas.openxmlformats.org/drawingml/2006/main">
                  <a:graphicData uri="http://schemas.microsoft.com/office/word/2010/wordprocessingGroup">
                    <wpg:wgp>
                      <wpg:cNvGrpSpPr/>
                      <wpg:grpSpPr>
                        <a:xfrm>
                          <a:off x="0" y="0"/>
                          <a:ext cx="5943600" cy="7091265"/>
                          <a:chOff x="0" y="0"/>
                          <a:chExt cx="5943600" cy="7091265"/>
                        </a:xfrm>
                      </wpg:grpSpPr>
                      <pic:pic xmlns:pic="http://schemas.openxmlformats.org/drawingml/2006/picture">
                        <pic:nvPicPr>
                          <pic:cNvPr id="8" name="Picture 8"/>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wps:wsp>
                        <wps:cNvPr id="9" name="Text Box 9"/>
                        <wps:cNvSpPr txBox="1"/>
                        <wps:spPr>
                          <a:xfrm>
                            <a:off x="0" y="6270171"/>
                            <a:ext cx="5943600" cy="821094"/>
                          </a:xfrm>
                          <a:prstGeom prst="rect">
                            <a:avLst/>
                          </a:prstGeom>
                          <a:solidFill>
                            <a:schemeClr val="lt1"/>
                          </a:solidFill>
                          <a:ln w="6350">
                            <a:solidFill>
                              <a:prstClr val="black"/>
                            </a:solidFill>
                          </a:ln>
                        </wps:spPr>
                        <wps:txbx>
                          <w:txbxContent>
                            <w:p w14:paraId="2C8640BB" w14:textId="4C751ADA" w:rsidR="0046251B" w:rsidRPr="0046251B" w:rsidRDefault="0046251B" w:rsidP="0046251B">
                              <w:pPr>
                                <w:jc w:val="both"/>
                                <w:rPr>
                                  <w:rFonts w:ascii="Arial" w:hAnsi="Arial" w:cs="Arial"/>
                                </w:rPr>
                              </w:pPr>
                              <w:r w:rsidRPr="0046251B">
                                <w:rPr>
                                  <w:rFonts w:ascii="Arial" w:hAnsi="Arial" w:cs="Arial"/>
                                  <w:b/>
                                  <w:bCs/>
                                </w:rPr>
                                <w:t>Figure S</w:t>
                              </w:r>
                              <w:r w:rsidR="00F267B3">
                                <w:rPr>
                                  <w:rFonts w:ascii="Arial" w:hAnsi="Arial" w:cs="Arial"/>
                                  <w:b/>
                                  <w:bCs/>
                                </w:rPr>
                                <w:t>8</w:t>
                              </w:r>
                              <w:r w:rsidRPr="0046251B">
                                <w:rPr>
                                  <w:rFonts w:ascii="Arial" w:hAnsi="Arial" w:cs="Arial"/>
                                  <w:b/>
                                  <w:bCs/>
                                </w:rPr>
                                <w:t xml:space="preserve"> –</w:t>
                              </w:r>
                              <w:r w:rsidRPr="0046251B">
                                <w:rPr>
                                  <w:rFonts w:ascii="Arial" w:hAnsi="Arial" w:cs="Arial"/>
                                </w:rPr>
                                <w:t xml:space="preserve"> </w:t>
                              </w:r>
                              <w:r w:rsidR="00A635D3">
                                <w:rPr>
                                  <w:rFonts w:ascii="Arial" w:hAnsi="Arial" w:cs="Arial"/>
                                </w:rPr>
                                <w:t xml:space="preserve">Raw data showing relationship between development rate (measured as days from hatching to eclosion) and cardenolide sequestration. </w:t>
                              </w:r>
                              <w:r w:rsidRPr="0046251B">
                                <w:rPr>
                                  <w:rFonts w:ascii="Arial" w:hAnsi="Arial" w:cs="Arial"/>
                                </w:rPr>
                                <w:t xml:space="preserve">There was no overall correlation between development time (measured as days from egg hatching until eclosion) and the overall quantity of cardenolide sequestered (t = 0.198, p = 0.844).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D07F4A1" id="Group 10" o:spid="_x0000_s1046" style="position:absolute;margin-left:0;margin-top:-.05pt;width:468pt;height:558.35pt;z-index:251659776" coordsize="59436,70912" o:gfxdata="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">
                <v:shape id="Picture 8" o:spid="_x0000_s1047" type="#_x0000_t75" style="position:absolute;width:59436;height:5943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">
                  <v:imagedata r:id="rId13" o:title=""/>
                </v:shape>
                <v:shape id="Text Box 9" o:spid="_x0000_s1048" type="#_x0000_t202" style="position:absolute;top:62701;width:59436;height:821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" fillcolor="white [3201]" strokeweight=".5pt">
                  <v:textbox>
                    <w:txbxContent>
                      <w:p w14:paraId="2C8640BB" w14:textId="4C751ADA" w:rsidR="0046251B" w:rsidRPr="0046251B" w:rsidRDefault="0046251B" w:rsidP="0046251B">
                        <w:pPr>
                          <w:jc w:val="both"/>
                          <w:rPr>
                            <w:rFonts w:ascii="Arial" w:hAnsi="Arial" w:cs="Arial"/>
                          </w:rPr>
                        </w:pPr>
                        <w:r w:rsidRPr="0046251B">
                          <w:rPr>
                            <w:rFonts w:ascii="Arial" w:hAnsi="Arial" w:cs="Arial"/>
                            <w:b/>
                            <w:bCs/>
                          </w:rPr>
                          <w:t>Figure S</w:t>
                        </w:r>
                        <w:r w:rsidR="00F267B3">
                          <w:rPr>
                            <w:rFonts w:ascii="Arial" w:hAnsi="Arial" w:cs="Arial"/>
                            <w:b/>
                            <w:bCs/>
                          </w:rPr>
                          <w:t>8</w:t>
                        </w:r>
                        <w:r w:rsidRPr="0046251B">
                          <w:rPr>
                            <w:rFonts w:ascii="Arial" w:hAnsi="Arial" w:cs="Arial"/>
                            <w:b/>
                            <w:bCs/>
                          </w:rPr>
                          <w:t xml:space="preserve"> –</w:t>
                        </w:r>
                        <w:r w:rsidRPr="0046251B">
                          <w:rPr>
                            <w:rFonts w:ascii="Arial" w:hAnsi="Arial" w:cs="Arial"/>
                          </w:rPr>
                          <w:t xml:space="preserve"> </w:t>
                        </w:r>
                        <w:r w:rsidR="00A635D3">
                          <w:rPr>
                            <w:rFonts w:ascii="Arial" w:hAnsi="Arial" w:cs="Arial"/>
                          </w:rPr>
                          <w:t xml:space="preserve">Raw data showing relationship between development rate (measured as days from hatching to eclosion) and cardenolide sequestration. </w:t>
                        </w:r>
                        <w:r w:rsidRPr="0046251B">
                          <w:rPr>
                            <w:rFonts w:ascii="Arial" w:hAnsi="Arial" w:cs="Arial"/>
                          </w:rPr>
                          <w:t xml:space="preserve">There was no overall correlation between development time (measured as days from egg hatching until eclosion) and the overall quantity of cardenolide sequestered (t = 0.198, p = 0.844). </w:t>
                        </w:r>
                      </w:p>
                    </w:txbxContent>
                  </v:textbox>
                </v:shape>
              </v:group>
            </w:pict>
          </mc:Fallback>
        </mc:AlternateContent>
      </w:r>
      <w:r w:rsidR="00EF396F">
        <w:br w:type="page"/>
      </w:r>
    </w:p>
    <w:p w14:paraId="0ABAE4CC" w14:textId="41B62AB6" w:rsidR="00272364" w:rsidRDefault="00E561B8" w:rsidP="00F267B3">
      <w:pPr>
        <w:jc w:val="center"/>
      </w:pPr>
      <w:r>
        <w:rPr>
          <w:noProof/>
        </w:rPr>
        <w:lastRenderedPageBreak/>
        <mc:AlternateContent>
          <mc:Choice Requires="wps">
            <w:drawing>
              <wp:anchor distT="0" distB="0" distL="114300" distR="114300" simplePos="0" relativeHeight="251679232" behindDoc="0" locked="0" layoutInCell="1" allowOverlap="1" wp14:anchorId="793EF811" wp14:editId="5789ED79">
                <wp:simplePos x="0" y="0"/>
                <wp:positionH relativeFrom="column">
                  <wp:posOffset>0</wp:posOffset>
                </wp:positionH>
                <wp:positionV relativeFrom="paragraph">
                  <wp:posOffset>7449671</wp:posOffset>
                </wp:positionV>
                <wp:extent cx="5943600" cy="833717"/>
                <wp:effectExtent l="0" t="0" r="12700" b="17780"/>
                <wp:wrapNone/>
                <wp:docPr id="43" name="Text Box 43"/>
                <wp:cNvGraphicFramePr/>
                <a:graphic xmlns:a="http://schemas.openxmlformats.org/drawingml/2006/main">
                  <a:graphicData uri="http://schemas.microsoft.com/office/word/2010/wordprocessingShape">
                    <wps:wsp>
                      <wps:cNvSpPr txBox="1"/>
                      <wps:spPr>
                        <a:xfrm>
                          <a:off x="0" y="0"/>
                          <a:ext cx="5943600" cy="833717"/>
                        </a:xfrm>
                        <a:prstGeom prst="rect">
                          <a:avLst/>
                        </a:prstGeom>
                        <a:solidFill>
                          <a:schemeClr val="lt1"/>
                        </a:solidFill>
                        <a:ln w="6350">
                          <a:solidFill>
                            <a:prstClr val="black"/>
                          </a:solidFill>
                        </a:ln>
                      </wps:spPr>
                      <wps:txbx>
                        <w:txbxContent>
                          <w:p w14:paraId="43169B5F" w14:textId="191F6C75" w:rsidR="00E561B8" w:rsidRPr="00007445" w:rsidRDefault="00E561B8" w:rsidP="00E561B8">
                            <w:pPr>
                              <w:rPr>
                                <w:rFonts w:ascii="Arial" w:hAnsi="Arial" w:cs="Arial"/>
                              </w:rPr>
                            </w:pPr>
                            <w:r w:rsidRPr="00007445">
                              <w:rPr>
                                <w:rFonts w:ascii="Arial" w:hAnsi="Arial" w:cs="Arial"/>
                                <w:b/>
                                <w:bCs/>
                              </w:rPr>
                              <w:t>Figure S</w:t>
                            </w:r>
                            <w:r>
                              <w:rPr>
                                <w:rFonts w:ascii="Arial" w:hAnsi="Arial" w:cs="Arial"/>
                                <w:b/>
                                <w:bCs/>
                              </w:rPr>
                              <w:t>9</w:t>
                            </w:r>
                            <w:r w:rsidRPr="00007445">
                              <w:rPr>
                                <w:rFonts w:ascii="Arial" w:hAnsi="Arial" w:cs="Arial"/>
                              </w:rPr>
                              <w:t xml:space="preserve"> – Random intercepts and associated 95% confidence intervals from the model testing for </w:t>
                            </w:r>
                            <w:proofErr w:type="spellStart"/>
                            <w:r w:rsidRPr="00007445">
                              <w:rPr>
                                <w:rFonts w:ascii="Arial" w:hAnsi="Arial" w:cs="Arial"/>
                              </w:rPr>
                              <w:t>GxE</w:t>
                            </w:r>
                            <w:proofErr w:type="spellEnd"/>
                            <w:r w:rsidRPr="00007445">
                              <w:rPr>
                                <w:rFonts w:ascii="Arial" w:hAnsi="Arial" w:cs="Arial"/>
                              </w:rPr>
                              <w:t xml:space="preserve"> interactions in sequestration. </w:t>
                            </w:r>
                            <w:r>
                              <w:rPr>
                                <w:rFonts w:ascii="Arial" w:hAnsi="Arial" w:cs="Arial"/>
                              </w:rPr>
                              <w:t xml:space="preserve">Intercepts are shown for each maternal family within each population of interest. </w:t>
                            </w:r>
                            <w:r w:rsidRPr="00007445">
                              <w:rPr>
                                <w:rFonts w:ascii="Arial" w:hAnsi="Arial" w:cs="Arial"/>
                              </w:rPr>
                              <w:t>Note that intercepts are normally distributed around 0 within each monarch population</w:t>
                            </w:r>
                            <w:r>
                              <w:rPr>
                                <w:rFonts w:ascii="Arial" w:hAnsi="Arial" w:cs="Arial"/>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93EF811" id="Text Box 43" o:spid="_x0000_s1049" type="#_x0000_t202" style="position:absolute;left:0;text-align:left;margin-left:0;margin-top:586.6pt;width:468pt;height:65.65pt;z-index:2516792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" fillcolor="white [3201]" strokeweight=".5pt">
                <v:textbox>
                  <w:txbxContent>
                    <w:p w14:paraId="43169B5F" w14:textId="191F6C75" w:rsidR="00E561B8" w:rsidRPr="00007445" w:rsidRDefault="00E561B8" w:rsidP="00E561B8">
                      <w:pPr>
                        <w:rPr>
                          <w:rFonts w:ascii="Arial" w:hAnsi="Arial" w:cs="Arial"/>
                        </w:rPr>
                      </w:pPr>
                      <w:r w:rsidRPr="00007445">
                        <w:rPr>
                          <w:rFonts w:ascii="Arial" w:hAnsi="Arial" w:cs="Arial"/>
                          <w:b/>
                          <w:bCs/>
                        </w:rPr>
                        <w:t>Figure S</w:t>
                      </w:r>
                      <w:r>
                        <w:rPr>
                          <w:rFonts w:ascii="Arial" w:hAnsi="Arial" w:cs="Arial"/>
                          <w:b/>
                          <w:bCs/>
                        </w:rPr>
                        <w:t>9</w:t>
                      </w:r>
                      <w:r w:rsidRPr="00007445">
                        <w:rPr>
                          <w:rFonts w:ascii="Arial" w:hAnsi="Arial" w:cs="Arial"/>
                        </w:rPr>
                        <w:t xml:space="preserve"> – Random intercepts and associated 95% confidence intervals from the model testing for </w:t>
                      </w:r>
                      <w:proofErr w:type="spellStart"/>
                      <w:r w:rsidRPr="00007445">
                        <w:rPr>
                          <w:rFonts w:ascii="Arial" w:hAnsi="Arial" w:cs="Arial"/>
                        </w:rPr>
                        <w:t>GxE</w:t>
                      </w:r>
                      <w:proofErr w:type="spellEnd"/>
                      <w:r w:rsidRPr="00007445">
                        <w:rPr>
                          <w:rFonts w:ascii="Arial" w:hAnsi="Arial" w:cs="Arial"/>
                        </w:rPr>
                        <w:t xml:space="preserve"> interactions in sequestration. </w:t>
                      </w:r>
                      <w:r>
                        <w:rPr>
                          <w:rFonts w:ascii="Arial" w:hAnsi="Arial" w:cs="Arial"/>
                        </w:rPr>
                        <w:t xml:space="preserve">Intercepts are shown for each maternal family within each population of interest. </w:t>
                      </w:r>
                      <w:r w:rsidRPr="00007445">
                        <w:rPr>
                          <w:rFonts w:ascii="Arial" w:hAnsi="Arial" w:cs="Arial"/>
                        </w:rPr>
                        <w:t>Note that intercepts are normally distributed around 0 within each monarch population</w:t>
                      </w:r>
                      <w:r>
                        <w:rPr>
                          <w:rFonts w:ascii="Arial" w:hAnsi="Arial" w:cs="Arial"/>
                        </w:rPr>
                        <w:t>.</w:t>
                      </w:r>
                    </w:p>
                  </w:txbxContent>
                </v:textbox>
              </v:shape>
            </w:pict>
          </mc:Fallback>
        </mc:AlternateContent>
      </w:r>
      <w:r>
        <w:rPr>
          <w:noProof/>
        </w:rPr>
        <w:t xml:space="preserve"> </w:t>
      </w:r>
      <w:r w:rsidR="002B4A9A">
        <w:rPr>
          <w:noProof/>
        </w:rPr>
        <w:drawing>
          <wp:inline distT="0" distB="0" distL="0" distR="0" wp14:anchorId="500A50DD" wp14:editId="7E32A1B3">
            <wp:extent cx="5029200" cy="7540707"/>
            <wp:effectExtent l="0" t="0" r="0" b="317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14">
                      <a:extLst>
                        <a:ext uri="{28A0092B-C50C-407E-A947-70E740481C1C}">
                          <a14:useLocalDpi xmlns:a14="http://schemas.microsoft.com/office/drawing/2010/main" val="0"/>
                        </a:ext>
                      </a:extLst>
                    </a:blip>
                    <a:stretch>
                      <a:fillRect/>
                    </a:stretch>
                  </pic:blipFill>
                  <pic:spPr>
                    <a:xfrm>
                      <a:off x="0" y="0"/>
                      <a:ext cx="5040245" cy="7557267"/>
                    </a:xfrm>
                    <a:prstGeom prst="rect">
                      <a:avLst/>
                    </a:prstGeom>
                  </pic:spPr>
                </pic:pic>
              </a:graphicData>
            </a:graphic>
          </wp:inline>
        </w:drawing>
      </w:r>
      <w:r w:rsidR="0046251B">
        <w:br w:type="page"/>
      </w:r>
      <w:r>
        <w:rPr>
          <w:noProof/>
        </w:rPr>
        <w:lastRenderedPageBreak/>
        <mc:AlternateContent>
          <mc:Choice Requires="wps">
            <w:drawing>
              <wp:anchor distT="0" distB="0" distL="114300" distR="114300" simplePos="0" relativeHeight="251681280" behindDoc="0" locked="0" layoutInCell="1" allowOverlap="1" wp14:anchorId="7D4DDFEE" wp14:editId="67B93296">
                <wp:simplePos x="0" y="0"/>
                <wp:positionH relativeFrom="column">
                  <wp:posOffset>0</wp:posOffset>
                </wp:positionH>
                <wp:positionV relativeFrom="paragraph">
                  <wp:posOffset>6548718</wp:posOffset>
                </wp:positionV>
                <wp:extent cx="5943600" cy="658906"/>
                <wp:effectExtent l="0" t="0" r="12700" b="14605"/>
                <wp:wrapNone/>
                <wp:docPr id="46" name="Text Box 46"/>
                <wp:cNvGraphicFramePr/>
                <a:graphic xmlns:a="http://schemas.openxmlformats.org/drawingml/2006/main">
                  <a:graphicData uri="http://schemas.microsoft.com/office/word/2010/wordprocessingShape">
                    <wps:wsp>
                      <wps:cNvSpPr txBox="1"/>
                      <wps:spPr>
                        <a:xfrm>
                          <a:off x="0" y="0"/>
                          <a:ext cx="5943600" cy="658906"/>
                        </a:xfrm>
                        <a:prstGeom prst="rect">
                          <a:avLst/>
                        </a:prstGeom>
                        <a:solidFill>
                          <a:schemeClr val="lt1"/>
                        </a:solidFill>
                        <a:ln w="6350">
                          <a:solidFill>
                            <a:prstClr val="black"/>
                          </a:solidFill>
                        </a:ln>
                      </wps:spPr>
                      <wps:txbx>
                        <w:txbxContent>
                          <w:p w14:paraId="0944A069" w14:textId="0A5A78BC" w:rsidR="00E561B8" w:rsidRPr="00007445" w:rsidRDefault="00E561B8" w:rsidP="00E561B8">
                            <w:pPr>
                              <w:rPr>
                                <w:rFonts w:ascii="Arial" w:hAnsi="Arial" w:cs="Arial"/>
                              </w:rPr>
                            </w:pPr>
                            <w:r w:rsidRPr="00007445">
                              <w:rPr>
                                <w:rFonts w:ascii="Arial" w:hAnsi="Arial" w:cs="Arial"/>
                                <w:b/>
                                <w:bCs/>
                              </w:rPr>
                              <w:t>Figure S</w:t>
                            </w:r>
                            <w:r>
                              <w:rPr>
                                <w:rFonts w:ascii="Arial" w:hAnsi="Arial" w:cs="Arial"/>
                                <w:b/>
                                <w:bCs/>
                              </w:rPr>
                              <w:t>10</w:t>
                            </w:r>
                            <w:r w:rsidRPr="00007445">
                              <w:rPr>
                                <w:rFonts w:ascii="Arial" w:hAnsi="Arial" w:cs="Arial"/>
                              </w:rPr>
                              <w:t xml:space="preserve"> – Random intercepts and associated 95% confidence intervals from the model testing for </w:t>
                            </w:r>
                            <w:proofErr w:type="spellStart"/>
                            <w:r w:rsidRPr="00007445">
                              <w:rPr>
                                <w:rFonts w:ascii="Arial" w:hAnsi="Arial" w:cs="Arial"/>
                              </w:rPr>
                              <w:t>GxE</w:t>
                            </w:r>
                            <w:proofErr w:type="spellEnd"/>
                            <w:r w:rsidRPr="00007445">
                              <w:rPr>
                                <w:rFonts w:ascii="Arial" w:hAnsi="Arial" w:cs="Arial"/>
                              </w:rPr>
                              <w:t xml:space="preserve"> interactions in sequestration. </w:t>
                            </w:r>
                            <w:r>
                              <w:rPr>
                                <w:rFonts w:ascii="Arial" w:hAnsi="Arial" w:cs="Arial"/>
                              </w:rPr>
                              <w:t xml:space="preserve">Intercepts are shown for each </w:t>
                            </w:r>
                            <w:r>
                              <w:rPr>
                                <w:rFonts w:ascii="Arial" w:hAnsi="Arial" w:cs="Arial"/>
                              </w:rPr>
                              <w:t>plant population within each milkweed species of interest</w:t>
                            </w:r>
                            <w:r>
                              <w:rPr>
                                <w:rFonts w:ascii="Arial" w:hAnsi="Arial" w:cs="Arial"/>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D4DDFEE" id="Text Box 46" o:spid="_x0000_s1050" type="#_x0000_t202" style="position:absolute;left:0;text-align:left;margin-left:0;margin-top:515.65pt;width:468pt;height:51.9pt;z-index:251681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" fillcolor="white [3201]" strokeweight=".5pt">
                <v:textbox>
                  <w:txbxContent>
                    <w:p w14:paraId="0944A069" w14:textId="0A5A78BC" w:rsidR="00E561B8" w:rsidRPr="00007445" w:rsidRDefault="00E561B8" w:rsidP="00E561B8">
                      <w:pPr>
                        <w:rPr>
                          <w:rFonts w:ascii="Arial" w:hAnsi="Arial" w:cs="Arial"/>
                        </w:rPr>
                      </w:pPr>
                      <w:r w:rsidRPr="00007445">
                        <w:rPr>
                          <w:rFonts w:ascii="Arial" w:hAnsi="Arial" w:cs="Arial"/>
                          <w:b/>
                          <w:bCs/>
                        </w:rPr>
                        <w:t>Figure S</w:t>
                      </w:r>
                      <w:r>
                        <w:rPr>
                          <w:rFonts w:ascii="Arial" w:hAnsi="Arial" w:cs="Arial"/>
                          <w:b/>
                          <w:bCs/>
                        </w:rPr>
                        <w:t>10</w:t>
                      </w:r>
                      <w:r w:rsidRPr="00007445">
                        <w:rPr>
                          <w:rFonts w:ascii="Arial" w:hAnsi="Arial" w:cs="Arial"/>
                        </w:rPr>
                        <w:t xml:space="preserve"> – Random intercepts and associated 95% confidence intervals from the model testing for </w:t>
                      </w:r>
                      <w:proofErr w:type="spellStart"/>
                      <w:r w:rsidRPr="00007445">
                        <w:rPr>
                          <w:rFonts w:ascii="Arial" w:hAnsi="Arial" w:cs="Arial"/>
                        </w:rPr>
                        <w:t>GxE</w:t>
                      </w:r>
                      <w:proofErr w:type="spellEnd"/>
                      <w:r w:rsidRPr="00007445">
                        <w:rPr>
                          <w:rFonts w:ascii="Arial" w:hAnsi="Arial" w:cs="Arial"/>
                        </w:rPr>
                        <w:t xml:space="preserve"> interactions in sequestration. </w:t>
                      </w:r>
                      <w:r>
                        <w:rPr>
                          <w:rFonts w:ascii="Arial" w:hAnsi="Arial" w:cs="Arial"/>
                        </w:rPr>
                        <w:t xml:space="preserve">Intercepts are shown for each </w:t>
                      </w:r>
                      <w:r>
                        <w:rPr>
                          <w:rFonts w:ascii="Arial" w:hAnsi="Arial" w:cs="Arial"/>
                        </w:rPr>
                        <w:t>plant population within each milkweed species of interest</w:t>
                      </w:r>
                      <w:r>
                        <w:rPr>
                          <w:rFonts w:ascii="Arial" w:hAnsi="Arial" w:cs="Arial"/>
                        </w:rPr>
                        <w:t xml:space="preserve">. </w:t>
                      </w:r>
                    </w:p>
                  </w:txbxContent>
                </v:textbox>
              </v:shape>
            </w:pict>
          </mc:Fallback>
        </mc:AlternateContent>
      </w:r>
      <w:r w:rsidR="00272364">
        <w:rPr>
          <w:noProof/>
        </w:rPr>
        <w:drawing>
          <wp:inline distT="0" distB="0" distL="0" distR="0" wp14:anchorId="148BCBE7" wp14:editId="2A81729C">
            <wp:extent cx="4267200" cy="64008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15">
                      <a:extLst>
                        <a:ext uri="{28A0092B-C50C-407E-A947-70E740481C1C}">
                          <a14:useLocalDpi xmlns:a14="http://schemas.microsoft.com/office/drawing/2010/main" val="0"/>
                        </a:ext>
                      </a:extLst>
                    </a:blip>
                    <a:stretch>
                      <a:fillRect/>
                    </a:stretch>
                  </pic:blipFill>
                  <pic:spPr>
                    <a:xfrm>
                      <a:off x="0" y="0"/>
                      <a:ext cx="4267200" cy="6400800"/>
                    </a:xfrm>
                    <a:prstGeom prst="rect">
                      <a:avLst/>
                    </a:prstGeom>
                  </pic:spPr>
                </pic:pic>
              </a:graphicData>
            </a:graphic>
          </wp:inline>
        </w:drawing>
      </w:r>
      <w:r w:rsidR="00272364">
        <w:br w:type="page"/>
      </w:r>
    </w:p>
    <w:p w14:paraId="0F2B8BC0" w14:textId="0AE07B5B" w:rsidR="00E3106E" w:rsidRDefault="00E561B8" w:rsidP="00007445">
      <w:r>
        <w:rPr>
          <w:noProof/>
        </w:rPr>
        <w:lastRenderedPageBreak/>
        <mc:AlternateContent>
          <mc:Choice Requires="wps">
            <w:drawing>
              <wp:anchor distT="0" distB="0" distL="114300" distR="114300" simplePos="0" relativeHeight="251683328" behindDoc="0" locked="0" layoutInCell="1" allowOverlap="1" wp14:anchorId="60E917F7" wp14:editId="4F51D650">
                <wp:simplePos x="0" y="0"/>
                <wp:positionH relativeFrom="column">
                  <wp:posOffset>374</wp:posOffset>
                </wp:positionH>
                <wp:positionV relativeFrom="paragraph">
                  <wp:posOffset>5943600</wp:posOffset>
                </wp:positionV>
                <wp:extent cx="5943600" cy="806824"/>
                <wp:effectExtent l="0" t="0" r="12700" b="19050"/>
                <wp:wrapNone/>
                <wp:docPr id="47" name="Text Box 47"/>
                <wp:cNvGraphicFramePr/>
                <a:graphic xmlns:a="http://schemas.openxmlformats.org/drawingml/2006/main">
                  <a:graphicData uri="http://schemas.microsoft.com/office/word/2010/wordprocessingShape">
                    <wps:wsp>
                      <wps:cNvSpPr txBox="1"/>
                      <wps:spPr>
                        <a:xfrm>
                          <a:off x="0" y="0"/>
                          <a:ext cx="5943600" cy="806824"/>
                        </a:xfrm>
                        <a:prstGeom prst="rect">
                          <a:avLst/>
                        </a:prstGeom>
                        <a:solidFill>
                          <a:schemeClr val="lt1"/>
                        </a:solidFill>
                        <a:ln w="6350">
                          <a:solidFill>
                            <a:prstClr val="black"/>
                          </a:solidFill>
                        </a:ln>
                      </wps:spPr>
                      <wps:txbx>
                        <w:txbxContent>
                          <w:p w14:paraId="6843C4C4" w14:textId="5CF2E04E" w:rsidR="00E561B8" w:rsidRPr="00007445" w:rsidRDefault="00E561B8" w:rsidP="00C87400">
                            <w:pPr>
                              <w:jc w:val="both"/>
                              <w:rPr>
                                <w:rFonts w:ascii="Arial" w:hAnsi="Arial" w:cs="Arial"/>
                              </w:rPr>
                            </w:pPr>
                            <w:r w:rsidRPr="00007445">
                              <w:rPr>
                                <w:rFonts w:ascii="Arial" w:hAnsi="Arial" w:cs="Arial"/>
                                <w:b/>
                                <w:bCs/>
                              </w:rPr>
                              <w:t>Figure S</w:t>
                            </w:r>
                            <w:r>
                              <w:rPr>
                                <w:rFonts w:ascii="Arial" w:hAnsi="Arial" w:cs="Arial"/>
                                <w:b/>
                                <w:bCs/>
                              </w:rPr>
                              <w:t>1</w:t>
                            </w:r>
                            <w:r>
                              <w:rPr>
                                <w:rFonts w:ascii="Arial" w:hAnsi="Arial" w:cs="Arial"/>
                                <w:b/>
                                <w:bCs/>
                              </w:rPr>
                              <w:t>1</w:t>
                            </w:r>
                            <w:r w:rsidRPr="00007445">
                              <w:rPr>
                                <w:rFonts w:ascii="Arial" w:hAnsi="Arial" w:cs="Arial"/>
                              </w:rPr>
                              <w:t xml:space="preserve"> – </w:t>
                            </w:r>
                            <w:r>
                              <w:rPr>
                                <w:rFonts w:ascii="Arial" w:hAnsi="Arial" w:cs="Arial"/>
                              </w:rPr>
                              <w:t xml:space="preserve">Correspondence between </w:t>
                            </w:r>
                            <w:r w:rsidR="00C87400">
                              <w:rPr>
                                <w:rFonts w:ascii="Arial" w:hAnsi="Arial" w:cs="Arial"/>
                              </w:rPr>
                              <w:t>sequestered cardenolide (triangles) and leaf tissue (circles) for each plant population within milkweed species.</w:t>
                            </w:r>
                            <w:r>
                              <w:rPr>
                                <w:rFonts w:ascii="Arial" w:hAnsi="Arial" w:cs="Arial"/>
                              </w:rPr>
                              <w:t xml:space="preserve"> </w:t>
                            </w:r>
                            <w:r w:rsidR="00C87400">
                              <w:rPr>
                                <w:rFonts w:ascii="Arial" w:hAnsi="Arial" w:cs="Arial"/>
                              </w:rPr>
                              <w:t>For a disaggregated regression of these relationships, see Figure S5.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E917F7" id="Text Box 47" o:spid="_x0000_s1051" type="#_x0000_t202" style="position:absolute;margin-left:.05pt;margin-top:468pt;width:468pt;height:63.55pt;z-index:2516833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" fillcolor="white [3201]" strokeweight=".5pt">
                <v:textbox>
                  <w:txbxContent>
                    <w:p w14:paraId="6843C4C4" w14:textId="5CF2E04E" w:rsidR="00E561B8" w:rsidRPr="00007445" w:rsidRDefault="00E561B8" w:rsidP="00C87400">
                      <w:pPr>
                        <w:jc w:val="both"/>
                        <w:rPr>
                          <w:rFonts w:ascii="Arial" w:hAnsi="Arial" w:cs="Arial"/>
                        </w:rPr>
                      </w:pPr>
                      <w:r w:rsidRPr="00007445">
                        <w:rPr>
                          <w:rFonts w:ascii="Arial" w:hAnsi="Arial" w:cs="Arial"/>
                          <w:b/>
                          <w:bCs/>
                        </w:rPr>
                        <w:t>Figure S</w:t>
                      </w:r>
                      <w:r>
                        <w:rPr>
                          <w:rFonts w:ascii="Arial" w:hAnsi="Arial" w:cs="Arial"/>
                          <w:b/>
                          <w:bCs/>
                        </w:rPr>
                        <w:t>1</w:t>
                      </w:r>
                      <w:r>
                        <w:rPr>
                          <w:rFonts w:ascii="Arial" w:hAnsi="Arial" w:cs="Arial"/>
                          <w:b/>
                          <w:bCs/>
                        </w:rPr>
                        <w:t>1</w:t>
                      </w:r>
                      <w:r w:rsidRPr="00007445">
                        <w:rPr>
                          <w:rFonts w:ascii="Arial" w:hAnsi="Arial" w:cs="Arial"/>
                        </w:rPr>
                        <w:t xml:space="preserve"> – </w:t>
                      </w:r>
                      <w:r>
                        <w:rPr>
                          <w:rFonts w:ascii="Arial" w:hAnsi="Arial" w:cs="Arial"/>
                        </w:rPr>
                        <w:t xml:space="preserve">Correspondence between </w:t>
                      </w:r>
                      <w:r w:rsidR="00C87400">
                        <w:rPr>
                          <w:rFonts w:ascii="Arial" w:hAnsi="Arial" w:cs="Arial"/>
                        </w:rPr>
                        <w:t>sequestered cardenolide (triangles) and leaf tissue (circles) for each plant population within milkweed species.</w:t>
                      </w:r>
                      <w:r>
                        <w:rPr>
                          <w:rFonts w:ascii="Arial" w:hAnsi="Arial" w:cs="Arial"/>
                        </w:rPr>
                        <w:t xml:space="preserve"> </w:t>
                      </w:r>
                      <w:r w:rsidR="00C87400">
                        <w:rPr>
                          <w:rFonts w:ascii="Arial" w:hAnsi="Arial" w:cs="Arial"/>
                        </w:rPr>
                        <w:t>For a disaggregated regression of these relationships, see Figure S5.</w:t>
                      </w:r>
                    </w:p>
                  </w:txbxContent>
                </v:textbox>
              </v:shape>
            </w:pict>
          </mc:Fallback>
        </mc:AlternateContent>
      </w:r>
      <w:r w:rsidR="00272364">
        <w:rPr>
          <w:noProof/>
        </w:rPr>
        <w:drawing>
          <wp:inline distT="0" distB="0" distL="0" distR="0" wp14:anchorId="5E89C86B" wp14:editId="3FE29981">
            <wp:extent cx="5943600" cy="59436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pic:cNvPicPr/>
                  </pic:nvPicPr>
                  <pic:blipFill>
                    <a:blip r:embed="rId16">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sectPr w:rsidR="00E3106E" w:rsidSect="00C856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CFC"/>
    <w:rsid w:val="00007445"/>
    <w:rsid w:val="000117EF"/>
    <w:rsid w:val="00015E3C"/>
    <w:rsid w:val="000E2622"/>
    <w:rsid w:val="00115D7B"/>
    <w:rsid w:val="00126F06"/>
    <w:rsid w:val="001272DA"/>
    <w:rsid w:val="00162C87"/>
    <w:rsid w:val="00170275"/>
    <w:rsid w:val="00183674"/>
    <w:rsid w:val="0018699D"/>
    <w:rsid w:val="0018760E"/>
    <w:rsid w:val="001A3FA1"/>
    <w:rsid w:val="001C6B1D"/>
    <w:rsid w:val="001D2C67"/>
    <w:rsid w:val="001D5543"/>
    <w:rsid w:val="001F44D1"/>
    <w:rsid w:val="00205DE8"/>
    <w:rsid w:val="00234351"/>
    <w:rsid w:val="00272364"/>
    <w:rsid w:val="00283350"/>
    <w:rsid w:val="002B4A9A"/>
    <w:rsid w:val="002D0DA7"/>
    <w:rsid w:val="002E4E3E"/>
    <w:rsid w:val="002E5007"/>
    <w:rsid w:val="00333BAA"/>
    <w:rsid w:val="003713AB"/>
    <w:rsid w:val="003C1E0A"/>
    <w:rsid w:val="003D3B99"/>
    <w:rsid w:val="003D5419"/>
    <w:rsid w:val="003E7B4B"/>
    <w:rsid w:val="00425F87"/>
    <w:rsid w:val="0046251B"/>
    <w:rsid w:val="0047491B"/>
    <w:rsid w:val="00496F28"/>
    <w:rsid w:val="004A159E"/>
    <w:rsid w:val="004A558C"/>
    <w:rsid w:val="004E40A8"/>
    <w:rsid w:val="004F5A22"/>
    <w:rsid w:val="00562366"/>
    <w:rsid w:val="00566DDD"/>
    <w:rsid w:val="005A168B"/>
    <w:rsid w:val="005A24CF"/>
    <w:rsid w:val="005C2D11"/>
    <w:rsid w:val="005E189B"/>
    <w:rsid w:val="006017A9"/>
    <w:rsid w:val="00622755"/>
    <w:rsid w:val="006A0208"/>
    <w:rsid w:val="00716845"/>
    <w:rsid w:val="00717BFB"/>
    <w:rsid w:val="00744E9C"/>
    <w:rsid w:val="0076132C"/>
    <w:rsid w:val="007776BC"/>
    <w:rsid w:val="00820A85"/>
    <w:rsid w:val="00833D93"/>
    <w:rsid w:val="00841B43"/>
    <w:rsid w:val="008631A0"/>
    <w:rsid w:val="008666E9"/>
    <w:rsid w:val="008916E8"/>
    <w:rsid w:val="008A2CBE"/>
    <w:rsid w:val="008E290E"/>
    <w:rsid w:val="008F4111"/>
    <w:rsid w:val="008F7717"/>
    <w:rsid w:val="009024F0"/>
    <w:rsid w:val="00935143"/>
    <w:rsid w:val="00991FF7"/>
    <w:rsid w:val="009F7701"/>
    <w:rsid w:val="00A332E7"/>
    <w:rsid w:val="00A40AD9"/>
    <w:rsid w:val="00A411F6"/>
    <w:rsid w:val="00A51D10"/>
    <w:rsid w:val="00A635D3"/>
    <w:rsid w:val="00AE1B57"/>
    <w:rsid w:val="00AE2104"/>
    <w:rsid w:val="00AE2901"/>
    <w:rsid w:val="00AF5542"/>
    <w:rsid w:val="00B35978"/>
    <w:rsid w:val="00B421AB"/>
    <w:rsid w:val="00B4411D"/>
    <w:rsid w:val="00B60B03"/>
    <w:rsid w:val="00B6716C"/>
    <w:rsid w:val="00B751FF"/>
    <w:rsid w:val="00B8598B"/>
    <w:rsid w:val="00B95A45"/>
    <w:rsid w:val="00BA709D"/>
    <w:rsid w:val="00C021C6"/>
    <w:rsid w:val="00C04CB7"/>
    <w:rsid w:val="00C103E9"/>
    <w:rsid w:val="00C46010"/>
    <w:rsid w:val="00C55775"/>
    <w:rsid w:val="00C575A5"/>
    <w:rsid w:val="00C8563A"/>
    <w:rsid w:val="00C87400"/>
    <w:rsid w:val="00CA16A4"/>
    <w:rsid w:val="00CA4775"/>
    <w:rsid w:val="00CB5C04"/>
    <w:rsid w:val="00D00041"/>
    <w:rsid w:val="00D30737"/>
    <w:rsid w:val="00D30E3C"/>
    <w:rsid w:val="00DB0A8A"/>
    <w:rsid w:val="00DF0778"/>
    <w:rsid w:val="00E02E9F"/>
    <w:rsid w:val="00E3106E"/>
    <w:rsid w:val="00E561B8"/>
    <w:rsid w:val="00E63E46"/>
    <w:rsid w:val="00E65BBA"/>
    <w:rsid w:val="00E9181C"/>
    <w:rsid w:val="00EA7CEC"/>
    <w:rsid w:val="00ED01BF"/>
    <w:rsid w:val="00EF396F"/>
    <w:rsid w:val="00F21920"/>
    <w:rsid w:val="00F267B3"/>
    <w:rsid w:val="00F42E62"/>
    <w:rsid w:val="00FC35E9"/>
    <w:rsid w:val="00FD7FCC"/>
    <w:rsid w:val="00FF0C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1D8F0"/>
  <w15:docId w15:val="{A4ABA0B7-C18C-9946-A4FE-02366FB98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E62"/>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F0C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CB5C04"/>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422273">
      <w:bodyDiv w:val="1"/>
      <w:marLeft w:val="0"/>
      <w:marRight w:val="0"/>
      <w:marTop w:val="0"/>
      <w:marBottom w:val="0"/>
      <w:divBdr>
        <w:top w:val="none" w:sz="0" w:space="0" w:color="auto"/>
        <w:left w:val="none" w:sz="0" w:space="0" w:color="auto"/>
        <w:bottom w:val="none" w:sz="0" w:space="0" w:color="auto"/>
        <w:right w:val="none" w:sz="0" w:space="0" w:color="auto"/>
      </w:divBdr>
    </w:div>
    <w:div w:id="564995370">
      <w:bodyDiv w:val="1"/>
      <w:marLeft w:val="0"/>
      <w:marRight w:val="0"/>
      <w:marTop w:val="0"/>
      <w:marBottom w:val="0"/>
      <w:divBdr>
        <w:top w:val="none" w:sz="0" w:space="0" w:color="auto"/>
        <w:left w:val="none" w:sz="0" w:space="0" w:color="auto"/>
        <w:bottom w:val="none" w:sz="0" w:space="0" w:color="auto"/>
        <w:right w:val="none" w:sz="0" w:space="0" w:color="auto"/>
      </w:divBdr>
    </w:div>
    <w:div w:id="678238135">
      <w:bodyDiv w:val="1"/>
      <w:marLeft w:val="0"/>
      <w:marRight w:val="0"/>
      <w:marTop w:val="0"/>
      <w:marBottom w:val="0"/>
      <w:divBdr>
        <w:top w:val="none" w:sz="0" w:space="0" w:color="auto"/>
        <w:left w:val="none" w:sz="0" w:space="0" w:color="auto"/>
        <w:bottom w:val="none" w:sz="0" w:space="0" w:color="auto"/>
        <w:right w:val="none" w:sz="0" w:space="0" w:color="auto"/>
      </w:divBdr>
    </w:div>
    <w:div w:id="17550044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13" Type="http://schemas.openxmlformats.org/officeDocument/2006/relationships/image" Target="media/image10.emf"/><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emf"/><Relationship Id="rId12" Type="http://schemas.openxmlformats.org/officeDocument/2006/relationships/image" Target="media/image9.emf"/><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emf"/><Relationship Id="rId1" Type="http://schemas.openxmlformats.org/officeDocument/2006/relationships/styles" Target="styles.xml"/><Relationship Id="rId6" Type="http://schemas.openxmlformats.org/officeDocument/2006/relationships/image" Target="media/image3.emf"/><Relationship Id="rId11" Type="http://schemas.openxmlformats.org/officeDocument/2006/relationships/image" Target="media/image8.emf"/><Relationship Id="rId5" Type="http://schemas.openxmlformats.org/officeDocument/2006/relationships/image" Target="media/image2.emf"/><Relationship Id="rId15" Type="http://schemas.openxmlformats.org/officeDocument/2006/relationships/image" Target="media/image12.emf"/><Relationship Id="rId10" Type="http://schemas.openxmlformats.org/officeDocument/2006/relationships/image" Target="media/image7.emf"/><Relationship Id="rId4" Type="http://schemas.openxmlformats.org/officeDocument/2006/relationships/image" Target="media/image1.emf"/><Relationship Id="rId9" Type="http://schemas.openxmlformats.org/officeDocument/2006/relationships/image" Target="media/image6.emf"/><Relationship Id="rId14" Type="http://schemas.openxmlformats.org/officeDocument/2006/relationships/image" Target="media/image1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24</Pages>
  <Words>1229</Words>
  <Characters>7007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Micah Freedman</dc:creator>
  <cp:keywords/>
  <dc:description/>
  <cp:lastModifiedBy>Micah Freedman</cp:lastModifiedBy>
  <cp:revision>4</cp:revision>
  <cp:lastPrinted>2021-07-23T05:56:00Z</cp:lastPrinted>
  <dcterms:created xsi:type="dcterms:W3CDTF">2022-07-25T17:05:00Z</dcterms:created>
  <dcterms:modified xsi:type="dcterms:W3CDTF">2022-07-25T20:41:00Z</dcterms:modified>
</cp:coreProperties>
</file>