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8C45B" w14:textId="5A01DF1E" w:rsidR="00CB74BE" w:rsidRPr="00E913DF" w:rsidRDefault="00CB74BE" w:rsidP="00CB74BE">
      <w:pPr>
        <w:spacing w:line="480" w:lineRule="auto"/>
        <w:jc w:val="center"/>
        <w:rPr>
          <w:rFonts w:ascii="Times New Roman" w:hAnsi="Times New Roman" w:cs="Times New Roman"/>
          <w:b/>
        </w:rPr>
      </w:pPr>
      <w:r w:rsidRPr="00E913DF">
        <w:rPr>
          <w:rFonts w:ascii="Times New Roman" w:hAnsi="Times New Roman" w:cs="Times New Roman"/>
          <w:b/>
        </w:rPr>
        <w:t xml:space="preserve">Landscape-level bird loss </w:t>
      </w:r>
      <w:r w:rsidR="00B66228" w:rsidRPr="00E913DF">
        <w:rPr>
          <w:rFonts w:ascii="Times New Roman" w:hAnsi="Times New Roman" w:cs="Times New Roman"/>
          <w:b/>
        </w:rPr>
        <w:t>increases</w:t>
      </w:r>
      <w:r w:rsidRPr="00E913DF">
        <w:rPr>
          <w:rFonts w:ascii="Times New Roman" w:hAnsi="Times New Roman" w:cs="Times New Roman"/>
          <w:b/>
        </w:rPr>
        <w:t xml:space="preserve"> the prevalence of honeydew-producing insects and non-native ants</w:t>
      </w:r>
    </w:p>
    <w:p w14:paraId="6741CEA4" w14:textId="77777777" w:rsidR="00CB74BE" w:rsidRPr="00E913DF" w:rsidRDefault="00CB74BE" w:rsidP="00CB74BE">
      <w:pPr>
        <w:spacing w:line="480" w:lineRule="auto"/>
        <w:jc w:val="center"/>
        <w:rPr>
          <w:rFonts w:ascii="Times New Roman" w:hAnsi="Times New Roman" w:cs="Times New Roman"/>
          <w:b/>
        </w:rPr>
      </w:pPr>
    </w:p>
    <w:p w14:paraId="62A165E2" w14:textId="18046D7A" w:rsidR="00CB74BE" w:rsidRPr="00E913DF" w:rsidRDefault="00CB74BE" w:rsidP="00CB74BE">
      <w:pPr>
        <w:spacing w:line="480" w:lineRule="auto"/>
        <w:jc w:val="center"/>
        <w:rPr>
          <w:rFonts w:ascii="Times New Roman" w:hAnsi="Times New Roman" w:cs="Times New Roman"/>
          <w:b/>
          <w:vertAlign w:val="superscript"/>
        </w:rPr>
      </w:pPr>
      <w:r w:rsidRPr="00E913DF">
        <w:rPr>
          <w:rFonts w:ascii="Times New Roman" w:hAnsi="Times New Roman" w:cs="Times New Roman"/>
          <w:b/>
        </w:rPr>
        <w:t xml:space="preserve">Micah </w:t>
      </w:r>
      <w:r w:rsidR="002008D3" w:rsidRPr="00E913DF">
        <w:rPr>
          <w:rFonts w:ascii="Times New Roman" w:hAnsi="Times New Roman" w:cs="Times New Roman"/>
          <w:b/>
        </w:rPr>
        <w:t xml:space="preserve">G. </w:t>
      </w:r>
      <w:r w:rsidRPr="00E913DF">
        <w:rPr>
          <w:rFonts w:ascii="Times New Roman" w:hAnsi="Times New Roman" w:cs="Times New Roman"/>
          <w:b/>
        </w:rPr>
        <w:t>Freedman</w:t>
      </w:r>
      <w:r w:rsidRPr="00E913DF">
        <w:rPr>
          <w:rFonts w:ascii="Times New Roman" w:hAnsi="Times New Roman" w:cs="Times New Roman"/>
          <w:b/>
          <w:vertAlign w:val="superscript"/>
        </w:rPr>
        <w:t>1</w:t>
      </w:r>
      <w:proofErr w:type="gramStart"/>
      <w:r w:rsidRPr="00E913DF">
        <w:rPr>
          <w:rFonts w:ascii="Times New Roman" w:hAnsi="Times New Roman" w:cs="Times New Roman"/>
          <w:b/>
          <w:vertAlign w:val="superscript"/>
        </w:rPr>
        <w:t>,2</w:t>
      </w:r>
      <w:proofErr w:type="gramEnd"/>
      <w:r w:rsidRPr="00E913DF">
        <w:rPr>
          <w:rFonts w:ascii="Times New Roman" w:hAnsi="Times New Roman" w:cs="Times New Roman"/>
          <w:b/>
        </w:rPr>
        <w:t xml:space="preserve">, Ross </w:t>
      </w:r>
      <w:r w:rsidR="002008D3" w:rsidRPr="00E913DF">
        <w:rPr>
          <w:rFonts w:ascii="Times New Roman" w:hAnsi="Times New Roman" w:cs="Times New Roman"/>
          <w:b/>
        </w:rPr>
        <w:t xml:space="preserve">H. </w:t>
      </w:r>
      <w:r w:rsidRPr="00E913DF">
        <w:rPr>
          <w:rFonts w:ascii="Times New Roman" w:hAnsi="Times New Roman" w:cs="Times New Roman"/>
          <w:b/>
        </w:rPr>
        <w:t>Miller</w:t>
      </w:r>
      <w:r w:rsidRPr="00E913DF">
        <w:rPr>
          <w:rFonts w:ascii="Times New Roman" w:hAnsi="Times New Roman" w:cs="Times New Roman"/>
          <w:b/>
          <w:vertAlign w:val="superscript"/>
        </w:rPr>
        <w:t>3</w:t>
      </w:r>
      <w:r w:rsidRPr="00E913DF">
        <w:rPr>
          <w:rFonts w:ascii="Times New Roman" w:hAnsi="Times New Roman" w:cs="Times New Roman"/>
          <w:b/>
        </w:rPr>
        <w:t xml:space="preserve">, Haldre </w:t>
      </w:r>
      <w:r w:rsidR="002008D3" w:rsidRPr="00E913DF">
        <w:rPr>
          <w:rFonts w:ascii="Times New Roman" w:hAnsi="Times New Roman" w:cs="Times New Roman"/>
          <w:b/>
        </w:rPr>
        <w:t xml:space="preserve">S. </w:t>
      </w:r>
      <w:r w:rsidRPr="00E913DF">
        <w:rPr>
          <w:rFonts w:ascii="Times New Roman" w:hAnsi="Times New Roman" w:cs="Times New Roman"/>
          <w:b/>
        </w:rPr>
        <w:t>Rogers</w:t>
      </w:r>
      <w:r w:rsidRPr="00E913DF">
        <w:rPr>
          <w:rFonts w:ascii="Times New Roman" w:hAnsi="Times New Roman" w:cs="Times New Roman"/>
          <w:b/>
          <w:vertAlign w:val="superscript"/>
        </w:rPr>
        <w:t>4</w:t>
      </w:r>
    </w:p>
    <w:p w14:paraId="64CE760D" w14:textId="77777777" w:rsidR="00CB74BE" w:rsidRPr="00E913DF" w:rsidRDefault="00CB74BE" w:rsidP="00CB74BE">
      <w:pPr>
        <w:spacing w:line="480" w:lineRule="auto"/>
        <w:jc w:val="center"/>
        <w:rPr>
          <w:rFonts w:ascii="Times New Roman" w:hAnsi="Times New Roman" w:cs="Times New Roman"/>
          <w:b/>
        </w:rPr>
      </w:pPr>
    </w:p>
    <w:p w14:paraId="5F93C097" w14:textId="02D78E40" w:rsidR="00CB74BE" w:rsidRPr="00E913DF" w:rsidRDefault="002008D3" w:rsidP="00CB74BE">
      <w:pPr>
        <w:spacing w:line="480" w:lineRule="auto"/>
        <w:rPr>
          <w:rFonts w:ascii="Times New Roman" w:hAnsi="Times New Roman" w:cs="Times New Roman"/>
        </w:rPr>
      </w:pPr>
      <w:r w:rsidRPr="00E913DF">
        <w:rPr>
          <w:rStyle w:val="FootnoteReference"/>
          <w:rFonts w:ascii="Times New Roman" w:hAnsi="Times New Roman" w:cs="Times New Roman"/>
        </w:rPr>
        <w:footnoteReference w:id="1"/>
      </w:r>
      <w:r w:rsidR="00CB74BE" w:rsidRPr="00E913DF">
        <w:rPr>
          <w:rFonts w:ascii="Times New Roman" w:hAnsi="Times New Roman" w:cs="Times New Roman"/>
        </w:rPr>
        <w:t>Center for Population Biology, University of California, Davis, Davis, CA, USA 95616</w:t>
      </w:r>
    </w:p>
    <w:p w14:paraId="425041F6" w14:textId="77777777" w:rsidR="00CB74BE" w:rsidRPr="00E913DF" w:rsidRDefault="00CB74BE" w:rsidP="00CB74BE">
      <w:pPr>
        <w:spacing w:line="480" w:lineRule="auto"/>
        <w:rPr>
          <w:rFonts w:ascii="Times New Roman" w:hAnsi="Times New Roman" w:cs="Times New Roman"/>
        </w:rPr>
      </w:pPr>
      <w:r w:rsidRPr="00E913DF">
        <w:rPr>
          <w:rFonts w:ascii="Times New Roman" w:hAnsi="Times New Roman" w:cs="Times New Roman"/>
          <w:vertAlign w:val="superscript"/>
        </w:rPr>
        <w:t>2</w:t>
      </w:r>
      <w:r w:rsidRPr="00E913DF">
        <w:rPr>
          <w:rFonts w:ascii="Times New Roman" w:hAnsi="Times New Roman" w:cs="Times New Roman"/>
        </w:rPr>
        <w:t>Department of Evolution and Ecology, University of California, Davis, CA, USA 95616</w:t>
      </w:r>
    </w:p>
    <w:p w14:paraId="1BFF63CB" w14:textId="77777777" w:rsidR="00CB74BE" w:rsidRPr="00E913DF" w:rsidRDefault="00CB74BE" w:rsidP="00CB74BE">
      <w:pPr>
        <w:spacing w:line="480" w:lineRule="auto"/>
        <w:rPr>
          <w:rFonts w:ascii="Times New Roman" w:hAnsi="Times New Roman" w:cs="Times New Roman"/>
        </w:rPr>
      </w:pPr>
      <w:r w:rsidRPr="00E913DF">
        <w:rPr>
          <w:rFonts w:ascii="Times New Roman" w:hAnsi="Times New Roman" w:cs="Times New Roman"/>
          <w:vertAlign w:val="superscript"/>
        </w:rPr>
        <w:t>3</w:t>
      </w:r>
      <w:r w:rsidRPr="00E913DF">
        <w:rPr>
          <w:rFonts w:ascii="Times New Roman" w:hAnsi="Times New Roman" w:cs="Times New Roman"/>
        </w:rPr>
        <w:t xml:space="preserve">College of Natural and Applied Science, University of Guam, </w:t>
      </w:r>
      <w:proofErr w:type="spellStart"/>
      <w:r w:rsidRPr="00E913DF">
        <w:rPr>
          <w:rFonts w:ascii="Times New Roman" w:hAnsi="Times New Roman" w:cs="Times New Roman"/>
        </w:rPr>
        <w:t>Mangilao</w:t>
      </w:r>
      <w:proofErr w:type="spellEnd"/>
      <w:r w:rsidRPr="00E913DF">
        <w:rPr>
          <w:rFonts w:ascii="Times New Roman" w:hAnsi="Times New Roman" w:cs="Times New Roman"/>
        </w:rPr>
        <w:t>, GU, USA 96913</w:t>
      </w:r>
    </w:p>
    <w:p w14:paraId="49CA160F" w14:textId="7C38B1E6" w:rsidR="00CE4FE0" w:rsidRPr="00E913DF" w:rsidRDefault="00CB74BE" w:rsidP="00E913DF">
      <w:pPr>
        <w:spacing w:line="480" w:lineRule="auto"/>
        <w:rPr>
          <w:rFonts w:ascii="Times New Roman" w:hAnsi="Times New Roman" w:cs="Times New Roman"/>
        </w:rPr>
      </w:pPr>
      <w:r w:rsidRPr="00E913DF">
        <w:rPr>
          <w:rFonts w:ascii="Times New Roman" w:hAnsi="Times New Roman" w:cs="Times New Roman"/>
          <w:vertAlign w:val="superscript"/>
        </w:rPr>
        <w:t>4</w:t>
      </w:r>
      <w:r w:rsidRPr="00E913DF">
        <w:rPr>
          <w:rFonts w:ascii="Times New Roman" w:hAnsi="Times New Roman" w:cs="Times New Roman"/>
        </w:rPr>
        <w:t>Department of Ecology, Evolution, and Organismal Biology, Iowa State University, Ames, IA, USA 50014</w:t>
      </w:r>
      <w:r w:rsidR="00CE4FE0" w:rsidRPr="00E913DF">
        <w:rPr>
          <w:rFonts w:ascii="Times New Roman" w:hAnsi="Times New Roman" w:cs="Times New Roman"/>
        </w:rPr>
        <w:br w:type="page"/>
      </w:r>
    </w:p>
    <w:p w14:paraId="1FE03403" w14:textId="77777777" w:rsidR="00E913DF" w:rsidRPr="00E913DF" w:rsidRDefault="00E913DF" w:rsidP="00E913DF">
      <w:pPr>
        <w:spacing w:line="480" w:lineRule="auto"/>
        <w:jc w:val="center"/>
        <w:rPr>
          <w:rFonts w:ascii="Times New Roman" w:hAnsi="Times New Roman" w:cs="Times New Roman"/>
          <w:b/>
          <w:u w:val="single"/>
        </w:rPr>
      </w:pPr>
      <w:r w:rsidRPr="00E913DF">
        <w:rPr>
          <w:rFonts w:ascii="Times New Roman" w:hAnsi="Times New Roman" w:cs="Times New Roman"/>
          <w:b/>
          <w:u w:val="single"/>
        </w:rPr>
        <w:lastRenderedPageBreak/>
        <w:t>ABSTRACT</w:t>
      </w:r>
    </w:p>
    <w:p w14:paraId="773823AA" w14:textId="434C044F" w:rsidR="00E913DF" w:rsidRPr="00E913DF" w:rsidRDefault="00E913DF" w:rsidP="00E913DF">
      <w:pPr>
        <w:spacing w:line="480" w:lineRule="auto"/>
        <w:rPr>
          <w:rFonts w:ascii="Times New Roman" w:hAnsi="Times New Roman" w:cs="Times New Roman"/>
        </w:rPr>
      </w:pPr>
      <w:r w:rsidRPr="00E913DF">
        <w:rPr>
          <w:rFonts w:ascii="Times New Roman" w:hAnsi="Times New Roman" w:cs="Times New Roman"/>
        </w:rPr>
        <w:tab/>
        <w:t>Bird exclusion experiments consistently show that birds exhibit strong top-down control of arthropods, including ants and the honeydew-producing insects (HPIs) that they tend. However, it remains unclear whether the results of these small-scale bird exclosure experiments can be extrapolated to larger spatial scales. In this study, we use a natural bird removal experiment to compare the prevalence of ants and HPIs between Guam, an island whose bird community has been extirpated since the 1980s due to the introduction of the brown tree snake, and two nearby islands (Rota and Saipan) that have more intact bird assemblages. Consistent with smaller-scale bird exclosure experiments, we show that (1) forest trees from Guam are significantly more likely to host HPIs than trees from Saipan and (2) ants are nearly four times as abundant on Guam than on both Saipan and Rota. The prevalence of HPIs varied slightly based on tree species identity, although these effects were not as strong as island-level effects associated with bird loss. Ant community composition differed between Guam and the other two islands. These results corroborate past observational studies showing increased spider densities on Guam and suggest that trophic changes associated with landscape-level bird extirpation may also involve alterations in the abundance of ants and HPIs. This study also provides a clear example of the strong indirect effects that invasive species can have in natural food webs.</w:t>
      </w:r>
    </w:p>
    <w:p w14:paraId="768EF424" w14:textId="1701A3D9" w:rsidR="00E913DF" w:rsidRPr="00E913DF" w:rsidRDefault="00E913DF" w:rsidP="00E913DF">
      <w:pPr>
        <w:spacing w:line="480" w:lineRule="auto"/>
        <w:rPr>
          <w:rFonts w:ascii="Times New Roman" w:hAnsi="Times New Roman" w:cs="Times New Roman"/>
        </w:rPr>
      </w:pPr>
      <w:r w:rsidRPr="00E913DF">
        <w:rPr>
          <w:rFonts w:ascii="Times New Roman" w:hAnsi="Times New Roman" w:cs="Times New Roman"/>
          <w:b/>
        </w:rPr>
        <w:t>Keywords</w:t>
      </w:r>
      <w:r w:rsidRPr="00E913DF">
        <w:rPr>
          <w:rFonts w:ascii="Times New Roman" w:hAnsi="Times New Roman" w:cs="Times New Roman"/>
        </w:rPr>
        <w:t>: bird loss, ants, honeydew-producing insects, islands, trophic cascade</w:t>
      </w:r>
      <w:r w:rsidRPr="00E913DF">
        <w:rPr>
          <w:rFonts w:ascii="Times New Roman" w:hAnsi="Times New Roman" w:cs="Times New Roman"/>
          <w:b/>
          <w:u w:val="single"/>
        </w:rPr>
        <w:br w:type="page"/>
      </w:r>
    </w:p>
    <w:p w14:paraId="502F9A21" w14:textId="3D3A0998" w:rsidR="00121D0D" w:rsidRPr="00E913DF" w:rsidRDefault="008C6EE0" w:rsidP="005A10BC">
      <w:pPr>
        <w:spacing w:line="480" w:lineRule="auto"/>
        <w:jc w:val="center"/>
        <w:rPr>
          <w:rFonts w:ascii="Times New Roman" w:hAnsi="Times New Roman" w:cs="Times New Roman"/>
          <w:b/>
          <w:u w:val="single"/>
        </w:rPr>
      </w:pPr>
      <w:r w:rsidRPr="00E913DF">
        <w:rPr>
          <w:rFonts w:ascii="Times New Roman" w:hAnsi="Times New Roman" w:cs="Times New Roman"/>
          <w:b/>
          <w:u w:val="single"/>
        </w:rPr>
        <w:lastRenderedPageBreak/>
        <w:t>INTRODUCTION</w:t>
      </w:r>
    </w:p>
    <w:p w14:paraId="4D38CE76" w14:textId="45ACDF00" w:rsidR="009050AC"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r>
      <w:r w:rsidR="00C0542F" w:rsidRPr="00E913DF">
        <w:rPr>
          <w:rFonts w:ascii="Times New Roman" w:hAnsi="Times New Roman" w:cs="Times New Roman"/>
        </w:rPr>
        <w:t xml:space="preserve">Removal of </w:t>
      </w:r>
      <w:r w:rsidR="00072CCF" w:rsidRPr="00E913DF">
        <w:rPr>
          <w:rFonts w:ascii="Times New Roman" w:hAnsi="Times New Roman" w:cs="Times New Roman"/>
        </w:rPr>
        <w:t>apex</w:t>
      </w:r>
      <w:r w:rsidR="00C0542F" w:rsidRPr="00E913DF">
        <w:rPr>
          <w:rFonts w:ascii="Times New Roman" w:hAnsi="Times New Roman" w:cs="Times New Roman"/>
        </w:rPr>
        <w:t xml:space="preserve"> predators from an ecosystem can have cascading effects on organisms occupying</w:t>
      </w:r>
      <w:r w:rsidR="00720CBA" w:rsidRPr="00E913DF">
        <w:rPr>
          <w:rFonts w:ascii="Times New Roman" w:hAnsi="Times New Roman" w:cs="Times New Roman"/>
        </w:rPr>
        <w:t xml:space="preserve"> lower trophic positions.</w:t>
      </w:r>
      <w:r w:rsidR="006349F8" w:rsidRPr="00E913DF">
        <w:rPr>
          <w:rFonts w:ascii="Times New Roman" w:hAnsi="Times New Roman" w:cs="Times New Roman"/>
        </w:rPr>
        <w:t xml:space="preserve"> </w:t>
      </w:r>
      <w:r w:rsidR="009050AC" w:rsidRPr="00E913DF">
        <w:rPr>
          <w:rFonts w:ascii="Times New Roman" w:hAnsi="Times New Roman" w:cs="Times New Roman"/>
        </w:rPr>
        <w:t>Experimental evidence from numerous systems has shown that the loss of top predators—including wolves (</w:t>
      </w:r>
      <w:r w:rsidR="00574324" w:rsidRPr="00E913DF">
        <w:rPr>
          <w:rFonts w:ascii="Times New Roman" w:hAnsi="Times New Roman" w:cs="Times New Roman"/>
        </w:rPr>
        <w:t>Ripple</w:t>
      </w:r>
      <w:r w:rsidR="00823D88" w:rsidRPr="00E913DF">
        <w:rPr>
          <w:rFonts w:ascii="Times New Roman" w:hAnsi="Times New Roman" w:cs="Times New Roman"/>
        </w:rPr>
        <w:t xml:space="preserve"> </w:t>
      </w:r>
      <w:r w:rsidR="00823D88" w:rsidRPr="00E913DF">
        <w:rPr>
          <w:rFonts w:ascii="Times New Roman" w:hAnsi="Times New Roman" w:cs="Times New Roman"/>
          <w:i/>
        </w:rPr>
        <w:t xml:space="preserve">et al. </w:t>
      </w:r>
      <w:r w:rsidR="00574324" w:rsidRPr="00E913DF">
        <w:rPr>
          <w:rFonts w:ascii="Times New Roman" w:hAnsi="Times New Roman" w:cs="Times New Roman"/>
        </w:rPr>
        <w:t>2001</w:t>
      </w:r>
      <w:r w:rsidR="009050AC" w:rsidRPr="00E913DF">
        <w:rPr>
          <w:rFonts w:ascii="Times New Roman" w:hAnsi="Times New Roman" w:cs="Times New Roman"/>
        </w:rPr>
        <w:t>), sea otters (Estes</w:t>
      </w:r>
      <w:r w:rsidR="00FB65BE" w:rsidRPr="00E913DF">
        <w:rPr>
          <w:rFonts w:ascii="Times New Roman" w:hAnsi="Times New Roman" w:cs="Times New Roman"/>
        </w:rPr>
        <w:t xml:space="preserve"> and </w:t>
      </w:r>
      <w:proofErr w:type="spellStart"/>
      <w:r w:rsidR="00FB65BE" w:rsidRPr="00E913DF">
        <w:rPr>
          <w:rFonts w:ascii="Times New Roman" w:hAnsi="Times New Roman" w:cs="Times New Roman"/>
        </w:rPr>
        <w:t>Duggins</w:t>
      </w:r>
      <w:proofErr w:type="spellEnd"/>
      <w:r w:rsidR="00FB65BE" w:rsidRPr="00E913DF">
        <w:rPr>
          <w:rFonts w:ascii="Times New Roman" w:hAnsi="Times New Roman" w:cs="Times New Roman"/>
        </w:rPr>
        <w:t xml:space="preserve"> 1995</w:t>
      </w:r>
      <w:r w:rsidR="009050AC" w:rsidRPr="00E913DF">
        <w:rPr>
          <w:rFonts w:ascii="Times New Roman" w:hAnsi="Times New Roman" w:cs="Times New Roman"/>
        </w:rPr>
        <w:t>), and starfish (Paine</w:t>
      </w:r>
      <w:r w:rsidR="00FB65BE" w:rsidRPr="00E913DF">
        <w:rPr>
          <w:rFonts w:ascii="Times New Roman" w:hAnsi="Times New Roman" w:cs="Times New Roman"/>
        </w:rPr>
        <w:t xml:space="preserve"> 1980)</w:t>
      </w:r>
      <w:r w:rsidR="009050AC" w:rsidRPr="00E913DF">
        <w:rPr>
          <w:rFonts w:ascii="Times New Roman" w:hAnsi="Times New Roman" w:cs="Times New Roman"/>
        </w:rPr>
        <w:t>—can profoundly impact the abundance of remaining community membe</w:t>
      </w:r>
      <w:r w:rsidR="00720CBA" w:rsidRPr="00E913DF">
        <w:rPr>
          <w:rFonts w:ascii="Times New Roman" w:hAnsi="Times New Roman" w:cs="Times New Roman"/>
        </w:rPr>
        <w:t xml:space="preserve">rs and their trophic dynamics. </w:t>
      </w:r>
      <w:r w:rsidR="009050AC" w:rsidRPr="00E913DF">
        <w:rPr>
          <w:rFonts w:ascii="Times New Roman" w:hAnsi="Times New Roman" w:cs="Times New Roman"/>
        </w:rPr>
        <w:t>This loss of top predators, a process sometimes referred to as trophic downgrading, is thought to be one of humankind’s most pervasive in</w:t>
      </w:r>
      <w:r w:rsidR="00072CCF" w:rsidRPr="00E913DF">
        <w:rPr>
          <w:rFonts w:ascii="Times New Roman" w:hAnsi="Times New Roman" w:cs="Times New Roman"/>
        </w:rPr>
        <w:t xml:space="preserve">fluences on natural communities (Estes </w:t>
      </w:r>
      <w:r w:rsidR="00072CCF" w:rsidRPr="00E913DF">
        <w:rPr>
          <w:rFonts w:ascii="Times New Roman" w:hAnsi="Times New Roman" w:cs="Times New Roman"/>
          <w:i/>
        </w:rPr>
        <w:t>et al.</w:t>
      </w:r>
      <w:r w:rsidR="00072CCF" w:rsidRPr="00E913DF">
        <w:rPr>
          <w:rFonts w:ascii="Times New Roman" w:hAnsi="Times New Roman" w:cs="Times New Roman"/>
        </w:rPr>
        <w:t xml:space="preserve"> 2011)</w:t>
      </w:r>
      <w:r w:rsidR="00720CBA" w:rsidRPr="00E913DF">
        <w:rPr>
          <w:rFonts w:ascii="Times New Roman" w:hAnsi="Times New Roman" w:cs="Times New Roman"/>
        </w:rPr>
        <w:t>.</w:t>
      </w:r>
    </w:p>
    <w:p w14:paraId="175562FB" w14:textId="444C1E83" w:rsidR="00975DBC" w:rsidRPr="00E913DF" w:rsidRDefault="009050AC" w:rsidP="00D37CDD">
      <w:pPr>
        <w:spacing w:line="480" w:lineRule="auto"/>
        <w:rPr>
          <w:rFonts w:ascii="Times New Roman" w:hAnsi="Times New Roman" w:cs="Times New Roman"/>
        </w:rPr>
      </w:pPr>
      <w:r w:rsidRPr="00E913DF">
        <w:rPr>
          <w:rFonts w:ascii="Times New Roman" w:hAnsi="Times New Roman" w:cs="Times New Roman"/>
        </w:rPr>
        <w:tab/>
      </w:r>
      <w:r w:rsidR="00FE2B15" w:rsidRPr="00E913DF">
        <w:rPr>
          <w:rFonts w:ascii="Times New Roman" w:hAnsi="Times New Roman" w:cs="Times New Roman"/>
        </w:rPr>
        <w:t xml:space="preserve">One guild of predators </w:t>
      </w:r>
      <w:r w:rsidR="004B4F58" w:rsidRPr="00E913DF">
        <w:rPr>
          <w:rFonts w:ascii="Times New Roman" w:hAnsi="Times New Roman" w:cs="Times New Roman"/>
        </w:rPr>
        <w:t>whose experimental removal</w:t>
      </w:r>
      <w:r w:rsidR="00771509" w:rsidRPr="00E913DF">
        <w:rPr>
          <w:rFonts w:ascii="Times New Roman" w:hAnsi="Times New Roman" w:cs="Times New Roman"/>
        </w:rPr>
        <w:t xml:space="preserve"> provides</w:t>
      </w:r>
      <w:r w:rsidR="00FE2B15" w:rsidRPr="00E913DF">
        <w:rPr>
          <w:rFonts w:ascii="Times New Roman" w:hAnsi="Times New Roman" w:cs="Times New Roman"/>
        </w:rPr>
        <w:t xml:space="preserve"> extensive support for the idea of trophic cascades is </w:t>
      </w:r>
      <w:r w:rsidR="00B97960" w:rsidRPr="00E913DF">
        <w:rPr>
          <w:rFonts w:ascii="Times New Roman" w:hAnsi="Times New Roman" w:cs="Times New Roman"/>
        </w:rPr>
        <w:t>vertebrate insectivores</w:t>
      </w:r>
      <w:r w:rsidR="00257150" w:rsidRPr="00E913DF">
        <w:rPr>
          <w:rFonts w:ascii="Times New Roman" w:hAnsi="Times New Roman" w:cs="Times New Roman"/>
        </w:rPr>
        <w:t xml:space="preserve">. </w:t>
      </w:r>
      <w:r w:rsidR="00B97960" w:rsidRPr="00E913DF">
        <w:rPr>
          <w:rFonts w:ascii="Times New Roman" w:hAnsi="Times New Roman" w:cs="Times New Roman"/>
        </w:rPr>
        <w:t>Studies involving exclusion of lizards (</w:t>
      </w:r>
      <w:r w:rsidR="00EB6C72" w:rsidRPr="00E913DF">
        <w:rPr>
          <w:rFonts w:ascii="Times New Roman" w:hAnsi="Times New Roman" w:cs="Times New Roman"/>
        </w:rPr>
        <w:t>Spiller and Schoener 1990</w:t>
      </w:r>
      <w:r w:rsidR="00893701" w:rsidRPr="00E913DF">
        <w:rPr>
          <w:rFonts w:ascii="Times New Roman" w:hAnsi="Times New Roman" w:cs="Times New Roman"/>
        </w:rPr>
        <w:t>, Spiller and Schoener 1994</w:t>
      </w:r>
      <w:r w:rsidR="00B97960" w:rsidRPr="00E913DF">
        <w:rPr>
          <w:rFonts w:ascii="Times New Roman" w:hAnsi="Times New Roman" w:cs="Times New Roman"/>
        </w:rPr>
        <w:t xml:space="preserve">), bats (Kalka </w:t>
      </w:r>
      <w:r w:rsidR="00B97960" w:rsidRPr="00E913DF">
        <w:rPr>
          <w:rFonts w:ascii="Times New Roman" w:hAnsi="Times New Roman" w:cs="Times New Roman"/>
          <w:i/>
        </w:rPr>
        <w:t>et al.</w:t>
      </w:r>
      <w:r w:rsidR="00B97960" w:rsidRPr="00E913DF">
        <w:rPr>
          <w:rFonts w:ascii="Times New Roman" w:hAnsi="Times New Roman" w:cs="Times New Roman"/>
        </w:rPr>
        <w:t xml:space="preserve"> 2008</w:t>
      </w:r>
      <w:r w:rsidR="00A851E5" w:rsidRPr="00E913DF">
        <w:rPr>
          <w:rFonts w:ascii="Times New Roman" w:hAnsi="Times New Roman" w:cs="Times New Roman"/>
        </w:rPr>
        <w:t>, Williams-</w:t>
      </w:r>
      <w:proofErr w:type="spellStart"/>
      <w:r w:rsidR="00A851E5" w:rsidRPr="00E913DF">
        <w:rPr>
          <w:rFonts w:ascii="Times New Roman" w:hAnsi="Times New Roman" w:cs="Times New Roman"/>
        </w:rPr>
        <w:t>Guillen</w:t>
      </w:r>
      <w:proofErr w:type="spellEnd"/>
      <w:r w:rsidR="00A851E5" w:rsidRPr="00E913DF">
        <w:rPr>
          <w:rFonts w:ascii="Times New Roman" w:hAnsi="Times New Roman" w:cs="Times New Roman"/>
        </w:rPr>
        <w:t xml:space="preserve"> </w:t>
      </w:r>
      <w:r w:rsidR="00A851E5" w:rsidRPr="00E913DF">
        <w:rPr>
          <w:rFonts w:ascii="Times New Roman" w:hAnsi="Times New Roman" w:cs="Times New Roman"/>
          <w:i/>
        </w:rPr>
        <w:t>et al.</w:t>
      </w:r>
      <w:r w:rsidR="00A851E5" w:rsidRPr="00E913DF">
        <w:rPr>
          <w:rFonts w:ascii="Times New Roman" w:hAnsi="Times New Roman" w:cs="Times New Roman"/>
        </w:rPr>
        <w:t xml:space="preserve"> 2008</w:t>
      </w:r>
      <w:r w:rsidR="00B97960" w:rsidRPr="00E913DF">
        <w:rPr>
          <w:rFonts w:ascii="Times New Roman" w:hAnsi="Times New Roman" w:cs="Times New Roman"/>
        </w:rPr>
        <w:t xml:space="preserve">), and </w:t>
      </w:r>
      <w:r w:rsidR="00975DBC" w:rsidRPr="00E913DF">
        <w:rPr>
          <w:rFonts w:ascii="Times New Roman" w:hAnsi="Times New Roman" w:cs="Times New Roman"/>
        </w:rPr>
        <w:t>birds (Mooney 2006</w:t>
      </w:r>
      <w:r w:rsidR="00CE6BC1" w:rsidRPr="00E913DF">
        <w:rPr>
          <w:rFonts w:ascii="Times New Roman" w:hAnsi="Times New Roman" w:cs="Times New Roman"/>
        </w:rPr>
        <w:t xml:space="preserve">, </w:t>
      </w:r>
      <w:r w:rsidR="00A851E5" w:rsidRPr="00E913DF">
        <w:rPr>
          <w:rFonts w:ascii="Times New Roman" w:hAnsi="Times New Roman" w:cs="Times New Roman"/>
        </w:rPr>
        <w:t xml:space="preserve">Van </w:t>
      </w:r>
      <w:proofErr w:type="spellStart"/>
      <w:r w:rsidR="00A851E5" w:rsidRPr="00E913DF">
        <w:rPr>
          <w:rFonts w:ascii="Times New Roman" w:hAnsi="Times New Roman" w:cs="Times New Roman"/>
        </w:rPr>
        <w:t>Bael</w:t>
      </w:r>
      <w:proofErr w:type="spellEnd"/>
      <w:r w:rsidR="00A851E5" w:rsidRPr="00E913DF">
        <w:rPr>
          <w:rFonts w:ascii="Times New Roman" w:hAnsi="Times New Roman" w:cs="Times New Roman"/>
        </w:rPr>
        <w:t xml:space="preserve"> </w:t>
      </w:r>
      <w:r w:rsidR="00A851E5" w:rsidRPr="00E913DF">
        <w:rPr>
          <w:rFonts w:ascii="Times New Roman" w:hAnsi="Times New Roman" w:cs="Times New Roman"/>
          <w:i/>
        </w:rPr>
        <w:t>et al.</w:t>
      </w:r>
      <w:r w:rsidR="00A851E5" w:rsidRPr="00E913DF">
        <w:rPr>
          <w:rFonts w:ascii="Times New Roman" w:hAnsi="Times New Roman" w:cs="Times New Roman"/>
        </w:rPr>
        <w:t xml:space="preserve"> 2008, </w:t>
      </w:r>
      <w:proofErr w:type="spellStart"/>
      <w:r w:rsidR="00CE6BC1" w:rsidRPr="00E913DF">
        <w:rPr>
          <w:rFonts w:ascii="Times New Roman" w:hAnsi="Times New Roman" w:cs="Times New Roman"/>
        </w:rPr>
        <w:t>Philpott</w:t>
      </w:r>
      <w:proofErr w:type="spellEnd"/>
      <w:r w:rsidR="00CE6BC1" w:rsidRPr="00E913DF">
        <w:rPr>
          <w:rFonts w:ascii="Times New Roman" w:hAnsi="Times New Roman" w:cs="Times New Roman"/>
        </w:rPr>
        <w:t xml:space="preserve"> </w:t>
      </w:r>
      <w:r w:rsidR="00CE6BC1" w:rsidRPr="00E913DF">
        <w:rPr>
          <w:rFonts w:ascii="Times New Roman" w:hAnsi="Times New Roman" w:cs="Times New Roman"/>
          <w:i/>
        </w:rPr>
        <w:t>et al.</w:t>
      </w:r>
      <w:r w:rsidR="00CE6BC1" w:rsidRPr="00E913DF">
        <w:rPr>
          <w:rFonts w:ascii="Times New Roman" w:hAnsi="Times New Roman" w:cs="Times New Roman"/>
        </w:rPr>
        <w:t xml:space="preserve"> 2009</w:t>
      </w:r>
      <w:r w:rsidR="002451DA" w:rsidRPr="00E913DF">
        <w:rPr>
          <w:rFonts w:ascii="Times New Roman" w:hAnsi="Times New Roman" w:cs="Times New Roman"/>
        </w:rPr>
        <w:t>,</w:t>
      </w:r>
      <w:r w:rsidR="001E626B" w:rsidRPr="00E913DF">
        <w:rPr>
          <w:rFonts w:ascii="Times New Roman" w:hAnsi="Times New Roman" w:cs="Times New Roman"/>
        </w:rPr>
        <w:t xml:space="preserve"> </w:t>
      </w:r>
      <w:proofErr w:type="spellStart"/>
      <w:r w:rsidR="001E626B" w:rsidRPr="00E913DF">
        <w:rPr>
          <w:rFonts w:ascii="Times New Roman" w:hAnsi="Times New Roman" w:cs="Times New Roman"/>
        </w:rPr>
        <w:t>Bridgeland</w:t>
      </w:r>
      <w:proofErr w:type="spellEnd"/>
      <w:r w:rsidR="001E626B" w:rsidRPr="00E913DF">
        <w:rPr>
          <w:rFonts w:ascii="Times New Roman" w:hAnsi="Times New Roman" w:cs="Times New Roman"/>
        </w:rPr>
        <w:t xml:space="preserve"> </w:t>
      </w:r>
      <w:r w:rsidR="001E626B" w:rsidRPr="00E913DF">
        <w:rPr>
          <w:rFonts w:ascii="Times New Roman" w:hAnsi="Times New Roman" w:cs="Times New Roman"/>
          <w:i/>
        </w:rPr>
        <w:t>et al.</w:t>
      </w:r>
      <w:r w:rsidR="001E626B" w:rsidRPr="00E913DF">
        <w:rPr>
          <w:rFonts w:ascii="Times New Roman" w:hAnsi="Times New Roman" w:cs="Times New Roman"/>
        </w:rPr>
        <w:t xml:space="preserve"> 2010</w:t>
      </w:r>
      <w:r w:rsidR="00975DBC" w:rsidRPr="00E913DF">
        <w:rPr>
          <w:rFonts w:ascii="Times New Roman" w:hAnsi="Times New Roman" w:cs="Times New Roman"/>
        </w:rPr>
        <w:t xml:space="preserve">) all demonstrate the strong impacts </w:t>
      </w:r>
      <w:r w:rsidR="004B4F58" w:rsidRPr="00E913DF">
        <w:rPr>
          <w:rFonts w:ascii="Times New Roman" w:hAnsi="Times New Roman" w:cs="Times New Roman"/>
        </w:rPr>
        <w:t>these</w:t>
      </w:r>
      <w:r w:rsidR="00975DBC" w:rsidRPr="00E913DF">
        <w:rPr>
          <w:rFonts w:ascii="Times New Roman" w:hAnsi="Times New Roman" w:cs="Times New Roman"/>
        </w:rPr>
        <w:t xml:space="preserve"> insectivores can</w:t>
      </w:r>
      <w:r w:rsidR="00257150" w:rsidRPr="00E913DF">
        <w:rPr>
          <w:rFonts w:ascii="Times New Roman" w:hAnsi="Times New Roman" w:cs="Times New Roman"/>
        </w:rPr>
        <w:t xml:space="preserve"> have on their arthropod prey. </w:t>
      </w:r>
      <w:r w:rsidR="00B97960" w:rsidRPr="00E913DF">
        <w:rPr>
          <w:rFonts w:ascii="Times New Roman" w:hAnsi="Times New Roman" w:cs="Times New Roman"/>
        </w:rPr>
        <w:t xml:space="preserve">In a meta-analysis of 113 </w:t>
      </w:r>
      <w:r w:rsidR="002D1775" w:rsidRPr="00E913DF">
        <w:rPr>
          <w:rFonts w:ascii="Times New Roman" w:hAnsi="Times New Roman" w:cs="Times New Roman"/>
        </w:rPr>
        <w:t>studies</w:t>
      </w:r>
      <w:r w:rsidR="00B97960" w:rsidRPr="00E913DF">
        <w:rPr>
          <w:rFonts w:ascii="Times New Roman" w:hAnsi="Times New Roman" w:cs="Times New Roman"/>
        </w:rPr>
        <w:t xml:space="preserve"> </w:t>
      </w:r>
      <w:r w:rsidR="00C35421" w:rsidRPr="00E913DF">
        <w:rPr>
          <w:rFonts w:ascii="Times New Roman" w:hAnsi="Times New Roman" w:cs="Times New Roman"/>
        </w:rPr>
        <w:t>that excluded</w:t>
      </w:r>
      <w:r w:rsidR="00B97960" w:rsidRPr="00E913DF">
        <w:rPr>
          <w:rFonts w:ascii="Times New Roman" w:hAnsi="Times New Roman" w:cs="Times New Roman"/>
        </w:rPr>
        <w:t xml:space="preserve"> vertebrate insectivores, Mooney </w:t>
      </w:r>
      <w:r w:rsidR="00B97960" w:rsidRPr="00E913DF">
        <w:rPr>
          <w:rFonts w:ascii="Times New Roman" w:hAnsi="Times New Roman" w:cs="Times New Roman"/>
          <w:i/>
        </w:rPr>
        <w:t>et al.</w:t>
      </w:r>
      <w:r w:rsidR="007154BD" w:rsidRPr="00E913DF">
        <w:rPr>
          <w:rFonts w:ascii="Times New Roman" w:hAnsi="Times New Roman" w:cs="Times New Roman"/>
        </w:rPr>
        <w:t xml:space="preserve"> (2010</w:t>
      </w:r>
      <w:r w:rsidR="00B97960" w:rsidRPr="00E913DF">
        <w:rPr>
          <w:rFonts w:ascii="Times New Roman" w:hAnsi="Times New Roman" w:cs="Times New Roman"/>
        </w:rPr>
        <w:t>) show</w:t>
      </w:r>
      <w:r w:rsidR="00072CCF" w:rsidRPr="00E913DF">
        <w:rPr>
          <w:rFonts w:ascii="Times New Roman" w:hAnsi="Times New Roman" w:cs="Times New Roman"/>
        </w:rPr>
        <w:t>ed</w:t>
      </w:r>
      <w:r w:rsidR="00B97960" w:rsidRPr="00E913DF">
        <w:rPr>
          <w:rFonts w:ascii="Times New Roman" w:hAnsi="Times New Roman" w:cs="Times New Roman"/>
        </w:rPr>
        <w:t xml:space="preserve"> that these predators significantly reduce the abundance of arthropods and </w:t>
      </w:r>
      <w:r w:rsidR="00F76F39" w:rsidRPr="00E913DF">
        <w:rPr>
          <w:rFonts w:ascii="Times New Roman" w:hAnsi="Times New Roman" w:cs="Times New Roman"/>
        </w:rPr>
        <w:t xml:space="preserve">thereby </w:t>
      </w:r>
      <w:r w:rsidR="00B97960" w:rsidRPr="00E913DF">
        <w:rPr>
          <w:rFonts w:ascii="Times New Roman" w:hAnsi="Times New Roman" w:cs="Times New Roman"/>
        </w:rPr>
        <w:t>reduce damage to plants</w:t>
      </w:r>
      <w:r w:rsidR="00DC5EB8" w:rsidRPr="00E913DF">
        <w:rPr>
          <w:rFonts w:ascii="Times New Roman" w:hAnsi="Times New Roman" w:cs="Times New Roman"/>
        </w:rPr>
        <w:t>.</w:t>
      </w:r>
      <w:r w:rsidR="00E04D4B" w:rsidRPr="00E913DF">
        <w:rPr>
          <w:rFonts w:ascii="Times New Roman" w:hAnsi="Times New Roman" w:cs="Times New Roman"/>
        </w:rPr>
        <w:t xml:space="preserve"> </w:t>
      </w:r>
      <w:r w:rsidR="002D1775" w:rsidRPr="00E913DF">
        <w:rPr>
          <w:rFonts w:ascii="Times New Roman" w:hAnsi="Times New Roman" w:cs="Times New Roman"/>
        </w:rPr>
        <w:t xml:space="preserve">However, </w:t>
      </w:r>
      <w:r w:rsidR="00072CCF" w:rsidRPr="00E913DF">
        <w:rPr>
          <w:rFonts w:ascii="Times New Roman" w:hAnsi="Times New Roman" w:cs="Times New Roman"/>
        </w:rPr>
        <w:t xml:space="preserve">these experiments </w:t>
      </w:r>
      <w:r w:rsidR="00975DBC" w:rsidRPr="00E913DF">
        <w:rPr>
          <w:rFonts w:ascii="Times New Roman" w:hAnsi="Times New Roman" w:cs="Times New Roman"/>
        </w:rPr>
        <w:t>are conducted at small spatial scales, often involving exclusion of insectivores from individual plants</w:t>
      </w:r>
      <w:r w:rsidR="00F76F39" w:rsidRPr="00E913DF">
        <w:rPr>
          <w:rFonts w:ascii="Times New Roman" w:hAnsi="Times New Roman" w:cs="Times New Roman"/>
        </w:rPr>
        <w:t xml:space="preserve"> or single branches</w:t>
      </w:r>
      <w:r w:rsidR="00975DBC" w:rsidRPr="00E913DF">
        <w:rPr>
          <w:rFonts w:ascii="Times New Roman" w:hAnsi="Times New Roman" w:cs="Times New Roman"/>
        </w:rPr>
        <w:t xml:space="preserve">.  In contrast, many fewer studies have </w:t>
      </w:r>
      <w:r w:rsidR="00F76F39" w:rsidRPr="00E913DF">
        <w:rPr>
          <w:rFonts w:ascii="Times New Roman" w:hAnsi="Times New Roman" w:cs="Times New Roman"/>
        </w:rPr>
        <w:t>addressed</w:t>
      </w:r>
      <w:r w:rsidR="00975DBC" w:rsidRPr="00E913DF">
        <w:rPr>
          <w:rFonts w:ascii="Times New Roman" w:hAnsi="Times New Roman" w:cs="Times New Roman"/>
        </w:rPr>
        <w:t xml:space="preserve"> the landscape-level effects of </w:t>
      </w:r>
      <w:r w:rsidR="00E74771" w:rsidRPr="00E913DF">
        <w:rPr>
          <w:rFonts w:ascii="Times New Roman" w:hAnsi="Times New Roman" w:cs="Times New Roman"/>
        </w:rPr>
        <w:t>vertebrate insectivore removal</w:t>
      </w:r>
      <w:r w:rsidR="00975DBC" w:rsidRPr="00E913DF">
        <w:rPr>
          <w:rFonts w:ascii="Times New Roman" w:hAnsi="Times New Roman" w:cs="Times New Roman"/>
        </w:rPr>
        <w:t xml:space="preserve"> (but see </w:t>
      </w:r>
      <w:r w:rsidR="0024487D" w:rsidRPr="00E913DF">
        <w:rPr>
          <w:rFonts w:ascii="Times New Roman" w:hAnsi="Times New Roman" w:cs="Times New Roman"/>
        </w:rPr>
        <w:t>Spiller and Schoener 199</w:t>
      </w:r>
      <w:r w:rsidR="007E683D" w:rsidRPr="00E913DF">
        <w:rPr>
          <w:rFonts w:ascii="Times New Roman" w:hAnsi="Times New Roman" w:cs="Times New Roman"/>
        </w:rPr>
        <w:t>7</w:t>
      </w:r>
      <w:r w:rsidR="00975DBC" w:rsidRPr="00E913DF">
        <w:rPr>
          <w:rFonts w:ascii="Times New Roman" w:hAnsi="Times New Roman" w:cs="Times New Roman"/>
        </w:rPr>
        <w:t xml:space="preserve">, Rogers </w:t>
      </w:r>
      <w:r w:rsidR="00975DBC" w:rsidRPr="00E913DF">
        <w:rPr>
          <w:rFonts w:ascii="Times New Roman" w:hAnsi="Times New Roman" w:cs="Times New Roman"/>
          <w:i/>
        </w:rPr>
        <w:t>et al.</w:t>
      </w:r>
      <w:r w:rsidR="00975DBC" w:rsidRPr="00E913DF">
        <w:rPr>
          <w:rFonts w:ascii="Times New Roman" w:hAnsi="Times New Roman" w:cs="Times New Roman"/>
        </w:rPr>
        <w:t xml:space="preserve"> 2012), in part because of logistical and/or ethical constraints associated with this kind of manipulation.</w:t>
      </w:r>
    </w:p>
    <w:p w14:paraId="1C9C6409" w14:textId="6E929A5B" w:rsidR="00196320" w:rsidRPr="00E913DF" w:rsidRDefault="00AA6D14" w:rsidP="00537E7E">
      <w:pPr>
        <w:spacing w:line="480" w:lineRule="auto"/>
        <w:rPr>
          <w:rFonts w:ascii="Times New Roman" w:hAnsi="Times New Roman" w:cs="Times New Roman"/>
        </w:rPr>
      </w:pPr>
      <w:r w:rsidRPr="00E913DF">
        <w:rPr>
          <w:rFonts w:ascii="Times New Roman" w:hAnsi="Times New Roman" w:cs="Times New Roman"/>
        </w:rPr>
        <w:tab/>
        <w:t xml:space="preserve">Experimental removal of predators is expected to affect arthropod groups differently depending on </w:t>
      </w:r>
      <w:r w:rsidR="00F76F39" w:rsidRPr="00E913DF">
        <w:rPr>
          <w:rFonts w:ascii="Times New Roman" w:hAnsi="Times New Roman" w:cs="Times New Roman"/>
        </w:rPr>
        <w:t>their</w:t>
      </w:r>
      <w:r w:rsidRPr="00E913DF">
        <w:rPr>
          <w:rFonts w:ascii="Times New Roman" w:hAnsi="Times New Roman" w:cs="Times New Roman"/>
        </w:rPr>
        <w:t xml:space="preserve"> trophic position</w:t>
      </w:r>
      <w:r w:rsidR="00771509" w:rsidRPr="00E913DF">
        <w:rPr>
          <w:rFonts w:ascii="Times New Roman" w:hAnsi="Times New Roman" w:cs="Times New Roman"/>
        </w:rPr>
        <w:t xml:space="preserve"> (Mooney </w:t>
      </w:r>
      <w:r w:rsidR="00771509" w:rsidRPr="00E913DF">
        <w:rPr>
          <w:rFonts w:ascii="Times New Roman" w:hAnsi="Times New Roman" w:cs="Times New Roman"/>
          <w:i/>
        </w:rPr>
        <w:t>et al.</w:t>
      </w:r>
      <w:r w:rsidR="0024487D" w:rsidRPr="00E913DF">
        <w:rPr>
          <w:rFonts w:ascii="Times New Roman" w:hAnsi="Times New Roman" w:cs="Times New Roman"/>
        </w:rPr>
        <w:t xml:space="preserve"> 2010</w:t>
      </w:r>
      <w:r w:rsidR="00771509" w:rsidRPr="00E913DF">
        <w:rPr>
          <w:rFonts w:ascii="Times New Roman" w:hAnsi="Times New Roman" w:cs="Times New Roman"/>
        </w:rPr>
        <w:t>)</w:t>
      </w:r>
      <w:r w:rsidR="00257150" w:rsidRPr="00E913DF">
        <w:rPr>
          <w:rFonts w:ascii="Times New Roman" w:hAnsi="Times New Roman" w:cs="Times New Roman"/>
        </w:rPr>
        <w:t>.</w:t>
      </w:r>
      <w:r w:rsidRPr="00E913DF">
        <w:rPr>
          <w:rFonts w:ascii="Times New Roman" w:hAnsi="Times New Roman" w:cs="Times New Roman"/>
        </w:rPr>
        <w:t xml:space="preserve"> Among the </w:t>
      </w:r>
      <w:r w:rsidR="00F76F39" w:rsidRPr="00E913DF">
        <w:rPr>
          <w:rFonts w:ascii="Times New Roman" w:hAnsi="Times New Roman" w:cs="Times New Roman"/>
        </w:rPr>
        <w:t>arthropods</w:t>
      </w:r>
      <w:r w:rsidRPr="00E913DF">
        <w:rPr>
          <w:rFonts w:ascii="Times New Roman" w:hAnsi="Times New Roman" w:cs="Times New Roman"/>
        </w:rPr>
        <w:t xml:space="preserve"> that appear to benefit </w:t>
      </w:r>
      <w:r w:rsidR="00771509" w:rsidRPr="00E913DF">
        <w:rPr>
          <w:rFonts w:ascii="Times New Roman" w:hAnsi="Times New Roman" w:cs="Times New Roman"/>
        </w:rPr>
        <w:t>most</w:t>
      </w:r>
      <w:r w:rsidRPr="00E913DF">
        <w:rPr>
          <w:rFonts w:ascii="Times New Roman" w:hAnsi="Times New Roman" w:cs="Times New Roman"/>
        </w:rPr>
        <w:t xml:space="preserve"> strongly from vertebrate insectivore removal are honeydew-producing insects </w:t>
      </w:r>
      <w:r w:rsidRPr="00E913DF">
        <w:rPr>
          <w:rFonts w:ascii="Times New Roman" w:hAnsi="Times New Roman" w:cs="Times New Roman"/>
        </w:rPr>
        <w:lastRenderedPageBreak/>
        <w:t xml:space="preserve">(hereby HPIs) and </w:t>
      </w:r>
      <w:r w:rsidR="0039102C" w:rsidRPr="00E913DF">
        <w:rPr>
          <w:rFonts w:ascii="Times New Roman" w:hAnsi="Times New Roman" w:cs="Times New Roman"/>
        </w:rPr>
        <w:t xml:space="preserve">the ants that feed on </w:t>
      </w:r>
      <w:proofErr w:type="gramStart"/>
      <w:r w:rsidR="0039102C" w:rsidRPr="00E913DF">
        <w:rPr>
          <w:rFonts w:ascii="Times New Roman" w:hAnsi="Times New Roman" w:cs="Times New Roman"/>
        </w:rPr>
        <w:t>their</w:t>
      </w:r>
      <w:proofErr w:type="gramEnd"/>
      <w:r w:rsidR="0039102C" w:rsidRPr="00E913DF">
        <w:rPr>
          <w:rFonts w:ascii="Times New Roman" w:hAnsi="Times New Roman" w:cs="Times New Roman"/>
        </w:rPr>
        <w:t xml:space="preserve"> excreted honeydew</w:t>
      </w:r>
      <w:r w:rsidR="00C605D5" w:rsidRPr="00E913DF">
        <w:rPr>
          <w:rFonts w:ascii="Times New Roman" w:hAnsi="Times New Roman" w:cs="Times New Roman"/>
        </w:rPr>
        <w:t xml:space="preserve"> (Mooney 2006, Mooney 2007)</w:t>
      </w:r>
      <w:r w:rsidRPr="00E913DF">
        <w:rPr>
          <w:rFonts w:ascii="Times New Roman" w:hAnsi="Times New Roman" w:cs="Times New Roman"/>
        </w:rPr>
        <w:t>.</w:t>
      </w:r>
      <w:r w:rsidR="008F6DC1" w:rsidRPr="00E913DF">
        <w:rPr>
          <w:rFonts w:ascii="Times New Roman" w:hAnsi="Times New Roman" w:cs="Times New Roman"/>
        </w:rPr>
        <w:t xml:space="preserve"> </w:t>
      </w:r>
      <w:r w:rsidRPr="00E913DF">
        <w:rPr>
          <w:rFonts w:ascii="Times New Roman" w:hAnsi="Times New Roman" w:cs="Times New Roman"/>
        </w:rPr>
        <w:t>Mooney (2006) showed that bird exclusion</w:t>
      </w:r>
      <w:r w:rsidR="009050AC" w:rsidRPr="00E913DF">
        <w:rPr>
          <w:rFonts w:ascii="Times New Roman" w:hAnsi="Times New Roman" w:cs="Times New Roman"/>
        </w:rPr>
        <w:t xml:space="preserve"> from Ponderosa pine</w:t>
      </w:r>
      <w:r w:rsidR="00072CCF" w:rsidRPr="00E913DF">
        <w:rPr>
          <w:rFonts w:ascii="Times New Roman" w:hAnsi="Times New Roman" w:cs="Times New Roman"/>
        </w:rPr>
        <w:t xml:space="preserve"> (</w:t>
      </w:r>
      <w:proofErr w:type="spellStart"/>
      <w:r w:rsidR="00072CCF" w:rsidRPr="00E913DF">
        <w:rPr>
          <w:rFonts w:ascii="Times New Roman" w:hAnsi="Times New Roman" w:cs="Times New Roman"/>
          <w:i/>
        </w:rPr>
        <w:t>Pinus</w:t>
      </w:r>
      <w:proofErr w:type="spellEnd"/>
      <w:r w:rsidR="00072CCF" w:rsidRPr="00E913DF">
        <w:rPr>
          <w:rFonts w:ascii="Times New Roman" w:hAnsi="Times New Roman" w:cs="Times New Roman"/>
          <w:i/>
        </w:rPr>
        <w:t xml:space="preserve"> ponderosa</w:t>
      </w:r>
      <w:r w:rsidR="00072CCF" w:rsidRPr="00E913DF">
        <w:rPr>
          <w:rFonts w:ascii="Times New Roman" w:hAnsi="Times New Roman" w:cs="Times New Roman"/>
        </w:rPr>
        <w:t>)</w:t>
      </w:r>
      <w:r w:rsidRPr="00E913DF">
        <w:rPr>
          <w:rFonts w:ascii="Times New Roman" w:hAnsi="Times New Roman" w:cs="Times New Roman"/>
        </w:rPr>
        <w:t xml:space="preserve"> </w:t>
      </w:r>
      <w:r w:rsidR="0019332F" w:rsidRPr="00E913DF">
        <w:rPr>
          <w:rFonts w:ascii="Times New Roman" w:hAnsi="Times New Roman" w:cs="Times New Roman"/>
        </w:rPr>
        <w:t>increased</w:t>
      </w:r>
      <w:r w:rsidRPr="00E913DF">
        <w:rPr>
          <w:rFonts w:ascii="Times New Roman" w:hAnsi="Times New Roman" w:cs="Times New Roman"/>
        </w:rPr>
        <w:t xml:space="preserve"> the abundance of aphids even in the absence of tending ants, and that the positive effects of bird exclusion on aphid abundance become especially pronounced when tending ants are all</w:t>
      </w:r>
      <w:r w:rsidR="00257150" w:rsidRPr="00E913DF">
        <w:rPr>
          <w:rFonts w:ascii="Times New Roman" w:hAnsi="Times New Roman" w:cs="Times New Roman"/>
        </w:rPr>
        <w:t xml:space="preserve">owed to associate with aphids. </w:t>
      </w:r>
      <w:r w:rsidRPr="00E913DF">
        <w:rPr>
          <w:rFonts w:ascii="Times New Roman" w:hAnsi="Times New Roman" w:cs="Times New Roman"/>
        </w:rPr>
        <w:t>Similarly, Mooney (2007) showed that birds and ants interacted significantly to determine the abundance of tended aphid species, with ants only increasing the abundance of these aphids significa</w:t>
      </w:r>
      <w:r w:rsidR="00257150" w:rsidRPr="00E913DF">
        <w:rPr>
          <w:rFonts w:ascii="Times New Roman" w:hAnsi="Times New Roman" w:cs="Times New Roman"/>
        </w:rPr>
        <w:t xml:space="preserve">ntly when birds were excluded. </w:t>
      </w:r>
      <w:r w:rsidRPr="00E913DF">
        <w:rPr>
          <w:rFonts w:ascii="Times New Roman" w:hAnsi="Times New Roman" w:cs="Times New Roman"/>
        </w:rPr>
        <w:t xml:space="preserve">Maas </w:t>
      </w:r>
      <w:r w:rsidRPr="00E913DF">
        <w:rPr>
          <w:rFonts w:ascii="Times New Roman" w:hAnsi="Times New Roman" w:cs="Times New Roman"/>
          <w:i/>
        </w:rPr>
        <w:t>et al.</w:t>
      </w:r>
      <w:r w:rsidRPr="00E913DF">
        <w:rPr>
          <w:rFonts w:ascii="Times New Roman" w:hAnsi="Times New Roman" w:cs="Times New Roman"/>
        </w:rPr>
        <w:t xml:space="preserve"> (2013) demonstrated that exclusion of birds and bats from commercial cacao plantations significantly increased the abundance of both aphids and their tending ants</w:t>
      </w:r>
      <w:r w:rsidR="00AF2597" w:rsidRPr="00E913DF">
        <w:rPr>
          <w:rFonts w:ascii="Times New Roman" w:hAnsi="Times New Roman" w:cs="Times New Roman"/>
        </w:rPr>
        <w:t>.</w:t>
      </w:r>
    </w:p>
    <w:p w14:paraId="0500980C" w14:textId="5072F925" w:rsidR="00B66228" w:rsidRPr="00E913DF" w:rsidRDefault="00196320" w:rsidP="00D37CDD">
      <w:pPr>
        <w:spacing w:line="480" w:lineRule="auto"/>
        <w:rPr>
          <w:rFonts w:ascii="Times New Roman" w:hAnsi="Times New Roman" w:cs="Times New Roman"/>
        </w:rPr>
      </w:pPr>
      <w:r w:rsidRPr="00E913DF">
        <w:rPr>
          <w:rFonts w:ascii="Times New Roman" w:hAnsi="Times New Roman" w:cs="Times New Roman"/>
        </w:rPr>
        <w:tab/>
      </w:r>
      <w:r w:rsidR="00F76F39" w:rsidRPr="00E913DF">
        <w:rPr>
          <w:rFonts w:ascii="Times New Roman" w:hAnsi="Times New Roman" w:cs="Times New Roman"/>
        </w:rPr>
        <w:t>Although t</w:t>
      </w:r>
      <w:r w:rsidR="009050AC" w:rsidRPr="00E913DF">
        <w:rPr>
          <w:rFonts w:ascii="Times New Roman" w:hAnsi="Times New Roman" w:cs="Times New Roman"/>
        </w:rPr>
        <w:t xml:space="preserve">hese studies provide experimental evidence for the role of vertebrate insectivores in mediating </w:t>
      </w:r>
      <w:r w:rsidR="008C39EC" w:rsidRPr="00E913DF">
        <w:rPr>
          <w:rFonts w:ascii="Times New Roman" w:hAnsi="Times New Roman" w:cs="Times New Roman"/>
        </w:rPr>
        <w:t>ant and HPI abundance</w:t>
      </w:r>
      <w:r w:rsidR="009050AC" w:rsidRPr="00E913DF">
        <w:rPr>
          <w:rFonts w:ascii="Times New Roman" w:hAnsi="Times New Roman" w:cs="Times New Roman"/>
        </w:rPr>
        <w:t>, they involve single</w:t>
      </w:r>
      <w:r w:rsidR="00977B02" w:rsidRPr="00E913DF">
        <w:rPr>
          <w:rFonts w:ascii="Times New Roman" w:hAnsi="Times New Roman" w:cs="Times New Roman"/>
        </w:rPr>
        <w:t xml:space="preserve"> species of host plants</w:t>
      </w:r>
      <w:r w:rsidR="00A21797" w:rsidRPr="00E913DF">
        <w:rPr>
          <w:rFonts w:ascii="Times New Roman" w:hAnsi="Times New Roman" w:cs="Times New Roman"/>
        </w:rPr>
        <w:t xml:space="preserve"> distributed over relatively small spatial scales</w:t>
      </w:r>
      <w:r w:rsidR="00544017" w:rsidRPr="00E913DF">
        <w:rPr>
          <w:rFonts w:ascii="Times New Roman" w:hAnsi="Times New Roman" w:cs="Times New Roman"/>
        </w:rPr>
        <w:t xml:space="preserve"> and small-scale insectivore exclusion treatments</w:t>
      </w:r>
      <w:r w:rsidR="00257150" w:rsidRPr="00E913DF">
        <w:rPr>
          <w:rFonts w:ascii="Times New Roman" w:hAnsi="Times New Roman" w:cs="Times New Roman"/>
        </w:rPr>
        <w:t xml:space="preserve">. </w:t>
      </w:r>
      <w:r w:rsidR="008F6DC1" w:rsidRPr="00E913DF">
        <w:rPr>
          <w:rFonts w:ascii="Times New Roman" w:hAnsi="Times New Roman" w:cs="Times New Roman"/>
        </w:rPr>
        <w:t>Thus, it remains</w:t>
      </w:r>
      <w:r w:rsidR="00977B02" w:rsidRPr="00E913DF">
        <w:rPr>
          <w:rFonts w:ascii="Times New Roman" w:hAnsi="Times New Roman" w:cs="Times New Roman"/>
        </w:rPr>
        <w:t xml:space="preserve"> unclear how loss of insectivores at the landscape</w:t>
      </w:r>
      <w:r w:rsidR="00544017" w:rsidRPr="00E913DF">
        <w:rPr>
          <w:rFonts w:ascii="Times New Roman" w:hAnsi="Times New Roman" w:cs="Times New Roman"/>
        </w:rPr>
        <w:t xml:space="preserve"> </w:t>
      </w:r>
      <w:r w:rsidR="00977B02" w:rsidRPr="00E913DF">
        <w:rPr>
          <w:rFonts w:ascii="Times New Roman" w:hAnsi="Times New Roman" w:cs="Times New Roman"/>
        </w:rPr>
        <w:t>level might affect ant-HPI associations</w:t>
      </w:r>
      <w:r w:rsidR="0022642D" w:rsidRPr="00E913DF">
        <w:rPr>
          <w:rFonts w:ascii="Times New Roman" w:hAnsi="Times New Roman" w:cs="Times New Roman"/>
        </w:rPr>
        <w:t xml:space="preserve">. </w:t>
      </w:r>
      <w:r w:rsidR="00B66228" w:rsidRPr="00E913DF">
        <w:rPr>
          <w:rFonts w:ascii="Times New Roman" w:hAnsi="Times New Roman" w:cs="Times New Roman"/>
        </w:rPr>
        <w:t>Meta-analyses have shown that</w:t>
      </w:r>
      <w:r w:rsidR="00771F0F" w:rsidRPr="00E913DF">
        <w:rPr>
          <w:rFonts w:ascii="Times New Roman" w:hAnsi="Times New Roman" w:cs="Times New Roman"/>
        </w:rPr>
        <w:t xml:space="preserve"> the</w:t>
      </w:r>
      <w:r w:rsidR="00B66228" w:rsidRPr="00E913DF">
        <w:rPr>
          <w:rFonts w:ascii="Times New Roman" w:hAnsi="Times New Roman" w:cs="Times New Roman"/>
        </w:rPr>
        <w:t xml:space="preserve"> </w:t>
      </w:r>
      <w:r w:rsidR="00C7651E" w:rsidRPr="00E913DF">
        <w:rPr>
          <w:rFonts w:ascii="Times New Roman" w:hAnsi="Times New Roman" w:cs="Times New Roman"/>
        </w:rPr>
        <w:t>size of experimental</w:t>
      </w:r>
      <w:r w:rsidR="00771F0F" w:rsidRPr="00E913DF">
        <w:rPr>
          <w:rFonts w:ascii="Times New Roman" w:hAnsi="Times New Roman" w:cs="Times New Roman"/>
        </w:rPr>
        <w:t xml:space="preserve"> insectivore</w:t>
      </w:r>
      <w:r w:rsidR="00C7651E" w:rsidRPr="00E913DF">
        <w:rPr>
          <w:rFonts w:ascii="Times New Roman" w:hAnsi="Times New Roman" w:cs="Times New Roman"/>
        </w:rPr>
        <w:t xml:space="preserve"> exclosures does not </w:t>
      </w:r>
      <w:r w:rsidR="007E683D" w:rsidRPr="00E913DF">
        <w:rPr>
          <w:rFonts w:ascii="Times New Roman" w:hAnsi="Times New Roman" w:cs="Times New Roman"/>
        </w:rPr>
        <w:t>correlate with estimates of top-down trophic control by birds</w:t>
      </w:r>
      <w:r w:rsidR="00C7651E" w:rsidRPr="00E913DF">
        <w:rPr>
          <w:rFonts w:ascii="Times New Roman" w:hAnsi="Times New Roman" w:cs="Times New Roman"/>
        </w:rPr>
        <w:t xml:space="preserve"> </w:t>
      </w:r>
      <w:r w:rsidR="00B66228" w:rsidRPr="00E913DF">
        <w:rPr>
          <w:rFonts w:ascii="Times New Roman" w:hAnsi="Times New Roman" w:cs="Times New Roman"/>
        </w:rPr>
        <w:t xml:space="preserve">(Mooney </w:t>
      </w:r>
      <w:r w:rsidR="00B66228" w:rsidRPr="00E913DF">
        <w:rPr>
          <w:rFonts w:ascii="Times New Roman" w:hAnsi="Times New Roman" w:cs="Times New Roman"/>
          <w:i/>
        </w:rPr>
        <w:t>et al.</w:t>
      </w:r>
      <w:r w:rsidR="00B66228" w:rsidRPr="00E913DF">
        <w:rPr>
          <w:rFonts w:ascii="Times New Roman" w:hAnsi="Times New Roman" w:cs="Times New Roman"/>
        </w:rPr>
        <w:t xml:space="preserve"> 2010, </w:t>
      </w:r>
      <w:proofErr w:type="spellStart"/>
      <w:r w:rsidR="00433263" w:rsidRPr="00E913DF">
        <w:rPr>
          <w:rFonts w:ascii="Times New Roman" w:eastAsia="Times New Roman" w:hAnsi="Times New Roman" w:cs="Times New Roman"/>
          <w:color w:val="0D0D0D"/>
          <w:shd w:val="clear" w:color="auto" w:fill="FFFFFF"/>
        </w:rPr>
        <w:t>Mäntylä</w:t>
      </w:r>
      <w:proofErr w:type="spellEnd"/>
      <w:r w:rsidR="00433263" w:rsidRPr="00E913DF">
        <w:rPr>
          <w:rFonts w:ascii="Times New Roman" w:hAnsi="Times New Roman" w:cs="Times New Roman"/>
        </w:rPr>
        <w:t xml:space="preserve"> </w:t>
      </w:r>
      <w:r w:rsidR="00B66228" w:rsidRPr="00E913DF">
        <w:rPr>
          <w:rFonts w:ascii="Times New Roman" w:hAnsi="Times New Roman" w:cs="Times New Roman"/>
          <w:i/>
        </w:rPr>
        <w:t>et al</w:t>
      </w:r>
      <w:r w:rsidR="00B66228" w:rsidRPr="00E913DF">
        <w:rPr>
          <w:rFonts w:ascii="Times New Roman" w:hAnsi="Times New Roman" w:cs="Times New Roman"/>
        </w:rPr>
        <w:t xml:space="preserve"> 2011), although these studies typically involve manipulations at the scale of less than 10</w:t>
      </w:r>
      <w:r w:rsidR="00B62666">
        <w:rPr>
          <w:rFonts w:ascii="Times New Roman" w:hAnsi="Times New Roman" w:cs="Times New Roman"/>
        </w:rPr>
        <w:t xml:space="preserve"> </w:t>
      </w:r>
      <w:r w:rsidR="00B66228" w:rsidRPr="00E913DF">
        <w:rPr>
          <w:rFonts w:ascii="Times New Roman" w:hAnsi="Times New Roman" w:cs="Times New Roman"/>
        </w:rPr>
        <w:t>m</w:t>
      </w:r>
      <w:r w:rsidR="00B66228" w:rsidRPr="00E913DF">
        <w:rPr>
          <w:rFonts w:ascii="Times New Roman" w:hAnsi="Times New Roman" w:cs="Times New Roman"/>
          <w:vertAlign w:val="superscript"/>
        </w:rPr>
        <w:t>2</w:t>
      </w:r>
      <w:r w:rsidR="00B66228" w:rsidRPr="00E913DF">
        <w:rPr>
          <w:rFonts w:ascii="Times New Roman" w:hAnsi="Times New Roman" w:cs="Times New Roman"/>
        </w:rPr>
        <w:t xml:space="preserve">, </w:t>
      </w:r>
      <w:r w:rsidR="00C7651E" w:rsidRPr="00E913DF">
        <w:rPr>
          <w:rFonts w:ascii="Times New Roman" w:hAnsi="Times New Roman" w:cs="Times New Roman"/>
        </w:rPr>
        <w:t>and never exceeding</w:t>
      </w:r>
      <w:r w:rsidR="00B66228" w:rsidRPr="00E913DF">
        <w:rPr>
          <w:rFonts w:ascii="Times New Roman" w:hAnsi="Times New Roman" w:cs="Times New Roman"/>
        </w:rPr>
        <w:t xml:space="preserve"> 750</w:t>
      </w:r>
      <w:r w:rsidR="00B62666">
        <w:rPr>
          <w:rFonts w:ascii="Times New Roman" w:hAnsi="Times New Roman" w:cs="Times New Roman"/>
        </w:rPr>
        <w:t xml:space="preserve"> </w:t>
      </w:r>
      <w:r w:rsidR="00B66228" w:rsidRPr="00E913DF">
        <w:rPr>
          <w:rFonts w:ascii="Times New Roman" w:hAnsi="Times New Roman" w:cs="Times New Roman"/>
        </w:rPr>
        <w:t>m</w:t>
      </w:r>
      <w:r w:rsidR="00B66228" w:rsidRPr="00E913DF">
        <w:rPr>
          <w:rFonts w:ascii="Times New Roman" w:hAnsi="Times New Roman" w:cs="Times New Roman"/>
          <w:vertAlign w:val="superscript"/>
        </w:rPr>
        <w:t>2</w:t>
      </w:r>
      <w:r w:rsidR="00B66228" w:rsidRPr="00E913DF">
        <w:rPr>
          <w:rFonts w:ascii="Times New Roman" w:hAnsi="Times New Roman" w:cs="Times New Roman"/>
        </w:rPr>
        <w:t xml:space="preserve">. </w:t>
      </w:r>
      <w:r w:rsidR="00794C51" w:rsidRPr="00E913DF">
        <w:rPr>
          <w:rFonts w:ascii="Times New Roman" w:hAnsi="Times New Roman" w:cs="Times New Roman"/>
        </w:rPr>
        <w:t xml:space="preserve">Because </w:t>
      </w:r>
      <w:r w:rsidR="002C347C" w:rsidRPr="00E913DF">
        <w:rPr>
          <w:rFonts w:ascii="Times New Roman" w:hAnsi="Times New Roman" w:cs="Times New Roman"/>
        </w:rPr>
        <w:t>ant-HPI associations</w:t>
      </w:r>
      <w:r w:rsidR="00F76F39" w:rsidRPr="00E913DF">
        <w:rPr>
          <w:rFonts w:ascii="Times New Roman" w:hAnsi="Times New Roman" w:cs="Times New Roman"/>
        </w:rPr>
        <w:t xml:space="preserve"> can be keystone interactions with dramatic</w:t>
      </w:r>
      <w:r w:rsidR="002C347C" w:rsidRPr="00E913DF">
        <w:rPr>
          <w:rFonts w:ascii="Times New Roman" w:hAnsi="Times New Roman" w:cs="Times New Roman"/>
        </w:rPr>
        <w:t xml:space="preserve"> impact</w:t>
      </w:r>
      <w:r w:rsidR="00F76F39" w:rsidRPr="00E913DF">
        <w:rPr>
          <w:rFonts w:ascii="Times New Roman" w:hAnsi="Times New Roman" w:cs="Times New Roman"/>
        </w:rPr>
        <w:t>s for</w:t>
      </w:r>
      <w:r w:rsidR="002C347C" w:rsidRPr="00E913DF">
        <w:rPr>
          <w:rFonts w:ascii="Times New Roman" w:hAnsi="Times New Roman" w:cs="Times New Roman"/>
        </w:rPr>
        <w:t xml:space="preserve"> </w:t>
      </w:r>
      <w:r w:rsidR="00AF1806" w:rsidRPr="00E913DF">
        <w:rPr>
          <w:rFonts w:ascii="Times New Roman" w:hAnsi="Times New Roman" w:cs="Times New Roman"/>
        </w:rPr>
        <w:t xml:space="preserve">their </w:t>
      </w:r>
      <w:r w:rsidR="002C347C" w:rsidRPr="00E913DF">
        <w:rPr>
          <w:rFonts w:ascii="Times New Roman" w:hAnsi="Times New Roman" w:cs="Times New Roman"/>
        </w:rPr>
        <w:t xml:space="preserve">constituent communities (O’Dowd </w:t>
      </w:r>
      <w:r w:rsidR="002C347C" w:rsidRPr="00E913DF">
        <w:rPr>
          <w:rFonts w:ascii="Times New Roman" w:hAnsi="Times New Roman" w:cs="Times New Roman"/>
          <w:i/>
        </w:rPr>
        <w:t>et al.</w:t>
      </w:r>
      <w:r w:rsidR="00794C51" w:rsidRPr="00E913DF">
        <w:rPr>
          <w:rFonts w:ascii="Times New Roman" w:hAnsi="Times New Roman" w:cs="Times New Roman"/>
        </w:rPr>
        <w:t xml:space="preserve"> 2003, Kaplan and Eubanks 2005), </w:t>
      </w:r>
      <w:r w:rsidR="00DC5EB8" w:rsidRPr="00E913DF">
        <w:rPr>
          <w:rFonts w:ascii="Times New Roman" w:hAnsi="Times New Roman" w:cs="Times New Roman"/>
        </w:rPr>
        <w:t xml:space="preserve">it is important to understand how landscape-level loss of vertebrate insectivores </w:t>
      </w:r>
      <w:r w:rsidR="00F76F39" w:rsidRPr="00E913DF">
        <w:rPr>
          <w:rFonts w:ascii="Times New Roman" w:hAnsi="Times New Roman" w:cs="Times New Roman"/>
        </w:rPr>
        <w:t>may affect</w:t>
      </w:r>
      <w:r w:rsidR="00DC5EB8" w:rsidRPr="00E913DF">
        <w:rPr>
          <w:rFonts w:ascii="Times New Roman" w:hAnsi="Times New Roman" w:cs="Times New Roman"/>
        </w:rPr>
        <w:t xml:space="preserve"> ant-HPI associations.</w:t>
      </w:r>
    </w:p>
    <w:p w14:paraId="440258B1" w14:textId="05C57CCA" w:rsidR="00666999" w:rsidRPr="00E913DF" w:rsidRDefault="00B66228" w:rsidP="00D37CDD">
      <w:pPr>
        <w:spacing w:line="480" w:lineRule="auto"/>
        <w:rPr>
          <w:rFonts w:ascii="Times New Roman" w:hAnsi="Times New Roman" w:cs="Times New Roman"/>
        </w:rPr>
      </w:pPr>
      <w:r w:rsidRPr="00E913DF">
        <w:rPr>
          <w:rFonts w:ascii="Times New Roman" w:hAnsi="Times New Roman" w:cs="Times New Roman"/>
        </w:rPr>
        <w:tab/>
        <w:t xml:space="preserve">Bird exclusion is expected to increase the abundance of both ants and the HPIs that they tend, although the effects of </w:t>
      </w:r>
      <w:r w:rsidR="00611D46" w:rsidRPr="00E913DF">
        <w:rPr>
          <w:rFonts w:ascii="Times New Roman" w:hAnsi="Times New Roman" w:cs="Times New Roman"/>
        </w:rPr>
        <w:t>bird</w:t>
      </w:r>
      <w:r w:rsidRPr="00E913DF">
        <w:rPr>
          <w:rFonts w:ascii="Times New Roman" w:hAnsi="Times New Roman" w:cs="Times New Roman"/>
        </w:rPr>
        <w:t xml:space="preserve"> exclusion may in part be mediated through bottom-up processes related to host plant identity. Many studies have investigated how vertebrate exclusion affects </w:t>
      </w:r>
      <w:r w:rsidR="00530729" w:rsidRPr="00E913DF">
        <w:rPr>
          <w:rFonts w:ascii="Times New Roman" w:hAnsi="Times New Roman" w:cs="Times New Roman"/>
        </w:rPr>
        <w:lastRenderedPageBreak/>
        <w:t>ants and HPIs</w:t>
      </w:r>
      <w:r w:rsidRPr="00E913DF">
        <w:rPr>
          <w:rFonts w:ascii="Times New Roman" w:hAnsi="Times New Roman" w:cs="Times New Roman"/>
        </w:rPr>
        <w:t xml:space="preserve"> on single </w:t>
      </w:r>
      <w:r w:rsidR="003E4BF0" w:rsidRPr="00E913DF">
        <w:rPr>
          <w:rFonts w:ascii="Times New Roman" w:hAnsi="Times New Roman" w:cs="Times New Roman"/>
        </w:rPr>
        <w:t xml:space="preserve">host </w:t>
      </w:r>
      <w:r w:rsidRPr="00E913DF">
        <w:rPr>
          <w:rFonts w:ascii="Times New Roman" w:hAnsi="Times New Roman" w:cs="Times New Roman"/>
        </w:rPr>
        <w:t>plant species</w:t>
      </w:r>
      <w:r w:rsidR="00C90156" w:rsidRPr="00E913DF">
        <w:rPr>
          <w:rFonts w:ascii="Times New Roman" w:hAnsi="Times New Roman" w:cs="Times New Roman"/>
        </w:rPr>
        <w:t xml:space="preserve"> (see above references)</w:t>
      </w:r>
      <w:r w:rsidRPr="00E913DF">
        <w:rPr>
          <w:rFonts w:ascii="Times New Roman" w:hAnsi="Times New Roman" w:cs="Times New Roman"/>
        </w:rPr>
        <w:t xml:space="preserve">, and others have examined how plant </w:t>
      </w:r>
      <w:r w:rsidR="00C7651E" w:rsidRPr="00E913DF">
        <w:rPr>
          <w:rFonts w:ascii="Times New Roman" w:hAnsi="Times New Roman" w:cs="Times New Roman"/>
        </w:rPr>
        <w:t>variation</w:t>
      </w:r>
      <w:r w:rsidRPr="00E913DF">
        <w:rPr>
          <w:rFonts w:ascii="Times New Roman" w:hAnsi="Times New Roman" w:cs="Times New Roman"/>
        </w:rPr>
        <w:t>—both intraspecific variation in traits (</w:t>
      </w:r>
      <w:r w:rsidR="00C90156" w:rsidRPr="00E913DF">
        <w:rPr>
          <w:rFonts w:ascii="Times New Roman" w:hAnsi="Times New Roman" w:cs="Times New Roman"/>
        </w:rPr>
        <w:t xml:space="preserve">Johnson 2008, </w:t>
      </w:r>
      <w:r w:rsidR="00530729" w:rsidRPr="00E913DF">
        <w:rPr>
          <w:rFonts w:ascii="Times New Roman" w:hAnsi="Times New Roman" w:cs="Times New Roman"/>
        </w:rPr>
        <w:t>Moreira</w:t>
      </w:r>
      <w:r w:rsidR="00B7430C" w:rsidRPr="00E913DF">
        <w:rPr>
          <w:rFonts w:ascii="Times New Roman" w:hAnsi="Times New Roman" w:cs="Times New Roman"/>
        </w:rPr>
        <w:t xml:space="preserve"> and Mooney 2013</w:t>
      </w:r>
      <w:r w:rsidR="008577E4" w:rsidRPr="00E913DF">
        <w:rPr>
          <w:rFonts w:ascii="Times New Roman" w:hAnsi="Times New Roman" w:cs="Times New Roman"/>
        </w:rPr>
        <w:t xml:space="preserve">, </w:t>
      </w:r>
      <w:proofErr w:type="spellStart"/>
      <w:r w:rsidR="008577E4" w:rsidRPr="00E913DF">
        <w:rPr>
          <w:rFonts w:ascii="Times New Roman" w:hAnsi="Times New Roman" w:cs="Times New Roman"/>
        </w:rPr>
        <w:t>Zü</w:t>
      </w:r>
      <w:r w:rsidR="00C90156" w:rsidRPr="00E913DF">
        <w:rPr>
          <w:rFonts w:ascii="Times New Roman" w:hAnsi="Times New Roman" w:cs="Times New Roman"/>
        </w:rPr>
        <w:t>st</w:t>
      </w:r>
      <w:proofErr w:type="spellEnd"/>
      <w:r w:rsidR="00C90156" w:rsidRPr="00E913DF">
        <w:rPr>
          <w:rFonts w:ascii="Times New Roman" w:hAnsi="Times New Roman" w:cs="Times New Roman"/>
        </w:rPr>
        <w:t xml:space="preserve"> and Agrawal 2017</w:t>
      </w:r>
      <w:r w:rsidRPr="00E913DF">
        <w:rPr>
          <w:rFonts w:ascii="Times New Roman" w:hAnsi="Times New Roman" w:cs="Times New Roman"/>
        </w:rPr>
        <w:t xml:space="preserve">) and </w:t>
      </w:r>
      <w:r w:rsidR="007E683D" w:rsidRPr="00E913DF">
        <w:rPr>
          <w:rFonts w:ascii="Times New Roman" w:hAnsi="Times New Roman" w:cs="Times New Roman"/>
        </w:rPr>
        <w:t>species diversity of</w:t>
      </w:r>
      <w:r w:rsidR="00F42D44" w:rsidRPr="00E913DF">
        <w:rPr>
          <w:rFonts w:ascii="Times New Roman" w:hAnsi="Times New Roman" w:cs="Times New Roman"/>
        </w:rPr>
        <w:t xml:space="preserve"> plants</w:t>
      </w:r>
      <w:r w:rsidRPr="00E913DF">
        <w:rPr>
          <w:rFonts w:ascii="Times New Roman" w:hAnsi="Times New Roman" w:cs="Times New Roman"/>
        </w:rPr>
        <w:t xml:space="preserve"> (</w:t>
      </w:r>
      <w:proofErr w:type="spellStart"/>
      <w:r w:rsidR="00F42D44" w:rsidRPr="00E913DF">
        <w:rPr>
          <w:rFonts w:ascii="Times New Roman" w:hAnsi="Times New Roman" w:cs="Times New Roman"/>
        </w:rPr>
        <w:t>Staab</w:t>
      </w:r>
      <w:proofErr w:type="spellEnd"/>
      <w:r w:rsidR="00F42D44" w:rsidRPr="00E913DF">
        <w:rPr>
          <w:rFonts w:ascii="Times New Roman" w:hAnsi="Times New Roman" w:cs="Times New Roman"/>
        </w:rPr>
        <w:t xml:space="preserve"> </w:t>
      </w:r>
      <w:r w:rsidR="00F42D44" w:rsidRPr="00E913DF">
        <w:rPr>
          <w:rFonts w:ascii="Times New Roman" w:hAnsi="Times New Roman" w:cs="Times New Roman"/>
          <w:i/>
        </w:rPr>
        <w:t>et al.</w:t>
      </w:r>
      <w:r w:rsidR="00530729" w:rsidRPr="00E913DF">
        <w:rPr>
          <w:rFonts w:ascii="Times New Roman" w:hAnsi="Times New Roman" w:cs="Times New Roman"/>
        </w:rPr>
        <w:t xml:space="preserve"> 2015</w:t>
      </w:r>
      <w:r w:rsidRPr="00E913DF">
        <w:rPr>
          <w:rFonts w:ascii="Times New Roman" w:hAnsi="Times New Roman" w:cs="Times New Roman"/>
        </w:rPr>
        <w:t>)—affect</w:t>
      </w:r>
      <w:r w:rsidR="00F42D44" w:rsidRPr="00E913DF">
        <w:rPr>
          <w:rFonts w:ascii="Times New Roman" w:hAnsi="Times New Roman" w:cs="Times New Roman"/>
        </w:rPr>
        <w:t>s</w:t>
      </w:r>
      <w:r w:rsidRPr="00E913DF">
        <w:rPr>
          <w:rFonts w:ascii="Times New Roman" w:hAnsi="Times New Roman" w:cs="Times New Roman"/>
        </w:rPr>
        <w:t xml:space="preserve"> ant-HPI interactions. However, it remains unclear </w:t>
      </w:r>
      <w:r w:rsidR="00F34EAB" w:rsidRPr="00E913DF">
        <w:rPr>
          <w:rFonts w:ascii="Times New Roman" w:hAnsi="Times New Roman" w:cs="Times New Roman"/>
        </w:rPr>
        <w:t xml:space="preserve">whether </w:t>
      </w:r>
      <w:r w:rsidR="00C7651E" w:rsidRPr="00E913DF">
        <w:rPr>
          <w:rFonts w:ascii="Times New Roman" w:hAnsi="Times New Roman" w:cs="Times New Roman"/>
        </w:rPr>
        <w:t xml:space="preserve">vertebrate exclusion </w:t>
      </w:r>
      <w:r w:rsidR="00611D46" w:rsidRPr="00E913DF">
        <w:rPr>
          <w:rFonts w:ascii="Times New Roman" w:hAnsi="Times New Roman" w:cs="Times New Roman"/>
        </w:rPr>
        <w:t>leads to uniformly increased abundance of ants and HPIs across plant species</w:t>
      </w:r>
      <w:r w:rsidR="00F42D44" w:rsidRPr="00E913DF">
        <w:rPr>
          <w:rFonts w:ascii="Times New Roman" w:hAnsi="Times New Roman" w:cs="Times New Roman"/>
        </w:rPr>
        <w:t xml:space="preserve">, or whether some plant species become more susceptible to ant-HPI associations </w:t>
      </w:r>
      <w:r w:rsidR="008577E4" w:rsidRPr="00E913DF">
        <w:rPr>
          <w:rFonts w:ascii="Times New Roman" w:hAnsi="Times New Roman" w:cs="Times New Roman"/>
        </w:rPr>
        <w:t>upon</w:t>
      </w:r>
      <w:r w:rsidR="00530729" w:rsidRPr="00E913DF">
        <w:rPr>
          <w:rFonts w:ascii="Times New Roman" w:hAnsi="Times New Roman" w:cs="Times New Roman"/>
        </w:rPr>
        <w:t xml:space="preserve"> vertebrate exclusion.</w:t>
      </w:r>
      <w:r w:rsidR="008577E4" w:rsidRPr="00E913DF">
        <w:rPr>
          <w:rFonts w:ascii="Times New Roman" w:hAnsi="Times New Roman" w:cs="Times New Roman"/>
        </w:rPr>
        <w:t xml:space="preserve"> </w:t>
      </w:r>
    </w:p>
    <w:p w14:paraId="04FC30E8" w14:textId="64260768" w:rsidR="00D41511" w:rsidRPr="00E913DF" w:rsidRDefault="00D41511" w:rsidP="0017211D">
      <w:pPr>
        <w:spacing w:line="480" w:lineRule="auto"/>
        <w:rPr>
          <w:rFonts w:ascii="Times New Roman" w:hAnsi="Times New Roman" w:cs="Times New Roman"/>
        </w:rPr>
      </w:pPr>
      <w:r w:rsidRPr="00E913DF">
        <w:rPr>
          <w:rFonts w:ascii="Times New Roman" w:hAnsi="Times New Roman" w:cs="Times New Roman"/>
        </w:rPr>
        <w:tab/>
        <w:t xml:space="preserve">In addition to changing the </w:t>
      </w:r>
      <w:r w:rsidR="004E1179" w:rsidRPr="00E913DF">
        <w:rPr>
          <w:rFonts w:ascii="Times New Roman" w:hAnsi="Times New Roman" w:cs="Times New Roman"/>
        </w:rPr>
        <w:t xml:space="preserve">numerical </w:t>
      </w:r>
      <w:r w:rsidRPr="00E913DF">
        <w:rPr>
          <w:rFonts w:ascii="Times New Roman" w:hAnsi="Times New Roman" w:cs="Times New Roman"/>
        </w:rPr>
        <w:t xml:space="preserve">abundance of HPIs and associated ants, loss of vertebrate insectivores could also influence the community composition of </w:t>
      </w:r>
      <w:r w:rsidR="00537E7E" w:rsidRPr="00E913DF">
        <w:rPr>
          <w:rFonts w:ascii="Times New Roman" w:hAnsi="Times New Roman" w:cs="Times New Roman"/>
        </w:rPr>
        <w:t>ants based on their trophic position</w:t>
      </w:r>
      <w:r w:rsidR="00257150" w:rsidRPr="00E913DF">
        <w:rPr>
          <w:rFonts w:ascii="Times New Roman" w:hAnsi="Times New Roman" w:cs="Times New Roman"/>
        </w:rPr>
        <w:t xml:space="preserve">. </w:t>
      </w:r>
      <w:r w:rsidR="00534A15" w:rsidRPr="00E913DF">
        <w:rPr>
          <w:rFonts w:ascii="Times New Roman" w:hAnsi="Times New Roman" w:cs="Times New Roman"/>
        </w:rPr>
        <w:t>Ant species vary in their dietary flexibility and their propensity to form associations with HPIs (</w:t>
      </w:r>
      <w:r w:rsidR="00A65FC8" w:rsidRPr="00E913DF">
        <w:rPr>
          <w:rFonts w:ascii="Times New Roman" w:hAnsi="Times New Roman" w:cs="Times New Roman"/>
        </w:rPr>
        <w:t xml:space="preserve">Carroll and Janzen 1973, Helms and Vinson 2002, Tillberg </w:t>
      </w:r>
      <w:r w:rsidR="00A65FC8" w:rsidRPr="00E913DF">
        <w:rPr>
          <w:rFonts w:ascii="Times New Roman" w:hAnsi="Times New Roman" w:cs="Times New Roman"/>
          <w:i/>
        </w:rPr>
        <w:t>et al.</w:t>
      </w:r>
      <w:r w:rsidR="00A65FC8" w:rsidRPr="00E913DF">
        <w:rPr>
          <w:rFonts w:ascii="Times New Roman" w:hAnsi="Times New Roman" w:cs="Times New Roman"/>
        </w:rPr>
        <w:t xml:space="preserve"> 2007</w:t>
      </w:r>
      <w:r w:rsidR="00534A15" w:rsidRPr="00E913DF">
        <w:rPr>
          <w:rFonts w:ascii="Times New Roman" w:hAnsi="Times New Roman" w:cs="Times New Roman"/>
        </w:rPr>
        <w:t>)</w:t>
      </w:r>
      <w:r w:rsidR="001847A9" w:rsidRPr="00E913DF">
        <w:rPr>
          <w:rFonts w:ascii="Times New Roman" w:hAnsi="Times New Roman" w:cs="Times New Roman"/>
        </w:rPr>
        <w:t>.</w:t>
      </w:r>
      <w:r w:rsidR="00257150" w:rsidRPr="00E913DF">
        <w:rPr>
          <w:rFonts w:ascii="Times New Roman" w:hAnsi="Times New Roman" w:cs="Times New Roman"/>
        </w:rPr>
        <w:t xml:space="preserve"> </w:t>
      </w:r>
      <w:r w:rsidR="00534A15" w:rsidRPr="00E913DF">
        <w:rPr>
          <w:rFonts w:ascii="Times New Roman" w:hAnsi="Times New Roman" w:cs="Times New Roman"/>
        </w:rPr>
        <w:t xml:space="preserve">In particular, a number of highly invasive ant species are thought to be especially </w:t>
      </w:r>
      <w:r w:rsidR="00BD24A7" w:rsidRPr="00E913DF">
        <w:rPr>
          <w:rFonts w:ascii="Times New Roman" w:hAnsi="Times New Roman" w:cs="Times New Roman"/>
        </w:rPr>
        <w:t>adept at forming</w:t>
      </w:r>
      <w:r w:rsidR="00A65FC8" w:rsidRPr="00E913DF">
        <w:rPr>
          <w:rFonts w:ascii="Times New Roman" w:hAnsi="Times New Roman" w:cs="Times New Roman"/>
        </w:rPr>
        <w:t xml:space="preserve"> facultative mutualisms with HPIs (Lach 2003</w:t>
      </w:r>
      <w:r w:rsidR="00054803" w:rsidRPr="00E913DF">
        <w:rPr>
          <w:rFonts w:ascii="Times New Roman" w:hAnsi="Times New Roman" w:cs="Times New Roman"/>
        </w:rPr>
        <w:t xml:space="preserve">, Savage </w:t>
      </w:r>
      <w:r w:rsidR="00054803" w:rsidRPr="00E913DF">
        <w:rPr>
          <w:rFonts w:ascii="Times New Roman" w:hAnsi="Times New Roman" w:cs="Times New Roman"/>
          <w:i/>
        </w:rPr>
        <w:t>et al.</w:t>
      </w:r>
      <w:r w:rsidR="00054803" w:rsidRPr="00E913DF">
        <w:rPr>
          <w:rFonts w:ascii="Times New Roman" w:hAnsi="Times New Roman" w:cs="Times New Roman"/>
        </w:rPr>
        <w:t xml:space="preserve"> 2009, Savage </w:t>
      </w:r>
      <w:r w:rsidR="00054803" w:rsidRPr="00E913DF">
        <w:rPr>
          <w:rFonts w:ascii="Times New Roman" w:hAnsi="Times New Roman" w:cs="Times New Roman"/>
          <w:i/>
        </w:rPr>
        <w:t>et al.</w:t>
      </w:r>
      <w:r w:rsidR="00054803" w:rsidRPr="00E913DF">
        <w:rPr>
          <w:rFonts w:ascii="Times New Roman" w:hAnsi="Times New Roman" w:cs="Times New Roman"/>
        </w:rPr>
        <w:t xml:space="preserve"> 2011</w:t>
      </w:r>
      <w:r w:rsidR="00A65FC8" w:rsidRPr="00E913DF">
        <w:rPr>
          <w:rFonts w:ascii="Times New Roman" w:hAnsi="Times New Roman" w:cs="Times New Roman"/>
        </w:rPr>
        <w:t xml:space="preserve">). </w:t>
      </w:r>
      <w:r w:rsidR="0017211D" w:rsidRPr="00E913DF">
        <w:rPr>
          <w:rFonts w:ascii="Times New Roman" w:hAnsi="Times New Roman" w:cs="Times New Roman"/>
        </w:rPr>
        <w:t>Thus, the exclusion of vertebrate insectivores is expected to directly benefit both ants and HPIs through reduced predation, as well as indirectly favoring ant species that are most capable of capitalizing on the abundant carbohydrate resources provided by HPIs</w:t>
      </w:r>
      <w:r w:rsidR="00530729" w:rsidRPr="00E913DF">
        <w:rPr>
          <w:rFonts w:ascii="Times New Roman" w:hAnsi="Times New Roman" w:cs="Times New Roman"/>
        </w:rPr>
        <w:t xml:space="preserve">. </w:t>
      </w:r>
    </w:p>
    <w:p w14:paraId="05469F91" w14:textId="0860407D" w:rsidR="008F6DC1" w:rsidRPr="00E913DF" w:rsidRDefault="00692EC5" w:rsidP="00D37CDD">
      <w:pPr>
        <w:spacing w:line="480" w:lineRule="auto"/>
        <w:rPr>
          <w:rFonts w:ascii="Times New Roman" w:hAnsi="Times New Roman" w:cs="Times New Roman"/>
        </w:rPr>
      </w:pPr>
      <w:r w:rsidRPr="00E913DF">
        <w:rPr>
          <w:rFonts w:ascii="Times New Roman" w:hAnsi="Times New Roman" w:cs="Times New Roman"/>
        </w:rPr>
        <w:tab/>
      </w:r>
      <w:r w:rsidR="00771509" w:rsidRPr="00E913DF">
        <w:rPr>
          <w:rFonts w:ascii="Times New Roman" w:hAnsi="Times New Roman" w:cs="Times New Roman"/>
        </w:rPr>
        <w:t xml:space="preserve">In this study, we use the Mariana Islands as a natural experiment to investigate the </w:t>
      </w:r>
      <w:r w:rsidR="00DF272B" w:rsidRPr="00E913DF">
        <w:rPr>
          <w:rFonts w:ascii="Times New Roman" w:hAnsi="Times New Roman" w:cs="Times New Roman"/>
        </w:rPr>
        <w:t xml:space="preserve">landscape level </w:t>
      </w:r>
      <w:r w:rsidR="00771509" w:rsidRPr="00E913DF">
        <w:rPr>
          <w:rFonts w:ascii="Times New Roman" w:hAnsi="Times New Roman" w:cs="Times New Roman"/>
        </w:rPr>
        <w:t>impact</w:t>
      </w:r>
      <w:r w:rsidR="00DF272B" w:rsidRPr="00E913DF">
        <w:rPr>
          <w:rFonts w:ascii="Times New Roman" w:hAnsi="Times New Roman" w:cs="Times New Roman"/>
        </w:rPr>
        <w:t>s</w:t>
      </w:r>
      <w:r w:rsidR="00771509" w:rsidRPr="00E913DF">
        <w:rPr>
          <w:rFonts w:ascii="Times New Roman" w:hAnsi="Times New Roman" w:cs="Times New Roman"/>
        </w:rPr>
        <w:t xml:space="preserve"> of </w:t>
      </w:r>
      <w:r w:rsidR="00927D16" w:rsidRPr="00E913DF">
        <w:rPr>
          <w:rFonts w:ascii="Times New Roman" w:hAnsi="Times New Roman" w:cs="Times New Roman"/>
        </w:rPr>
        <w:t xml:space="preserve">vertebrate insectivore </w:t>
      </w:r>
      <w:r w:rsidR="00771509" w:rsidRPr="00E913DF">
        <w:rPr>
          <w:rFonts w:ascii="Times New Roman" w:hAnsi="Times New Roman" w:cs="Times New Roman"/>
        </w:rPr>
        <w:t xml:space="preserve">loss </w:t>
      </w:r>
      <w:r w:rsidR="00257150" w:rsidRPr="00E913DF">
        <w:rPr>
          <w:rFonts w:ascii="Times New Roman" w:hAnsi="Times New Roman" w:cs="Times New Roman"/>
        </w:rPr>
        <w:t xml:space="preserve">for ant-HPI associations. </w:t>
      </w:r>
      <w:r w:rsidRPr="00E913DF">
        <w:rPr>
          <w:rFonts w:ascii="Times New Roman" w:hAnsi="Times New Roman" w:cs="Times New Roman"/>
        </w:rPr>
        <w:t xml:space="preserve">We compare Guam, an island whose bird assemblage has been functionally extirpated since </w:t>
      </w:r>
      <w:r w:rsidR="00A506CA" w:rsidRPr="00E913DF">
        <w:rPr>
          <w:rFonts w:ascii="Times New Roman" w:hAnsi="Times New Roman" w:cs="Times New Roman"/>
        </w:rPr>
        <w:t>the 1980s</w:t>
      </w:r>
      <w:r w:rsidR="00F34EAB" w:rsidRPr="00E913DF">
        <w:rPr>
          <w:rFonts w:ascii="Times New Roman" w:hAnsi="Times New Roman" w:cs="Times New Roman"/>
        </w:rPr>
        <w:t xml:space="preserve"> due to the introduction of the brown tree snake</w:t>
      </w:r>
      <w:r w:rsidR="00A506CA" w:rsidRPr="00E913DF">
        <w:rPr>
          <w:rFonts w:ascii="Times New Roman" w:hAnsi="Times New Roman" w:cs="Times New Roman"/>
        </w:rPr>
        <w:t xml:space="preserve"> (Savidge 1987</w:t>
      </w:r>
      <w:r w:rsidR="00AF1806" w:rsidRPr="00E913DF">
        <w:rPr>
          <w:rFonts w:ascii="Times New Roman" w:hAnsi="Times New Roman" w:cs="Times New Roman"/>
        </w:rPr>
        <w:t>)</w:t>
      </w:r>
      <w:r w:rsidRPr="00E913DF">
        <w:rPr>
          <w:rFonts w:ascii="Times New Roman" w:hAnsi="Times New Roman" w:cs="Times New Roman"/>
        </w:rPr>
        <w:t xml:space="preserve"> to the nearby islands of Rota and Saipan, which both have </w:t>
      </w:r>
      <w:r w:rsidR="00D007B8" w:rsidRPr="00E913DF">
        <w:rPr>
          <w:rFonts w:ascii="Times New Roman" w:hAnsi="Times New Roman" w:cs="Times New Roman"/>
        </w:rPr>
        <w:t>bir</w:t>
      </w:r>
      <w:r w:rsidR="00D33555" w:rsidRPr="00E913DF">
        <w:rPr>
          <w:rFonts w:ascii="Times New Roman" w:hAnsi="Times New Roman" w:cs="Times New Roman"/>
        </w:rPr>
        <w:t xml:space="preserve">d </w:t>
      </w:r>
      <w:r w:rsidR="00D007B8" w:rsidRPr="00E913DF">
        <w:rPr>
          <w:rFonts w:ascii="Times New Roman" w:hAnsi="Times New Roman" w:cs="Times New Roman"/>
        </w:rPr>
        <w:t>assemblages</w:t>
      </w:r>
      <w:r w:rsidR="006D6DDF" w:rsidRPr="00E913DF">
        <w:rPr>
          <w:rFonts w:ascii="Times New Roman" w:hAnsi="Times New Roman" w:cs="Times New Roman"/>
        </w:rPr>
        <w:t xml:space="preserve"> that are largely intact</w:t>
      </w:r>
      <w:r w:rsidR="00A25E66" w:rsidRPr="00E913DF">
        <w:rPr>
          <w:rFonts w:ascii="Times New Roman" w:hAnsi="Times New Roman" w:cs="Times New Roman"/>
        </w:rPr>
        <w:t xml:space="preserve"> (Figure </w:t>
      </w:r>
      <w:r w:rsidR="007E683D" w:rsidRPr="00E913DF">
        <w:rPr>
          <w:rFonts w:ascii="Times New Roman" w:hAnsi="Times New Roman" w:cs="Times New Roman"/>
        </w:rPr>
        <w:t>1</w:t>
      </w:r>
      <w:r w:rsidR="00A25E66" w:rsidRPr="00E913DF">
        <w:rPr>
          <w:rFonts w:ascii="Times New Roman" w:hAnsi="Times New Roman" w:cs="Times New Roman"/>
        </w:rPr>
        <w:t>)</w:t>
      </w:r>
      <w:r w:rsidR="00D007B8" w:rsidRPr="00E913DF">
        <w:rPr>
          <w:rFonts w:ascii="Times New Roman" w:hAnsi="Times New Roman" w:cs="Times New Roman"/>
        </w:rPr>
        <w:t xml:space="preserve">.  We sample ants and HPIs </w:t>
      </w:r>
      <w:r w:rsidRPr="00E913DF">
        <w:rPr>
          <w:rFonts w:ascii="Times New Roman" w:hAnsi="Times New Roman" w:cs="Times New Roman"/>
        </w:rPr>
        <w:t>from</w:t>
      </w:r>
      <w:r w:rsidR="00D007B8" w:rsidRPr="00E913DF">
        <w:rPr>
          <w:rFonts w:ascii="Times New Roman" w:hAnsi="Times New Roman" w:cs="Times New Roman"/>
        </w:rPr>
        <w:t xml:space="preserve"> trees in</w:t>
      </w:r>
      <w:r w:rsidRPr="00E913DF">
        <w:rPr>
          <w:rFonts w:ascii="Times New Roman" w:hAnsi="Times New Roman" w:cs="Times New Roman"/>
        </w:rPr>
        <w:t xml:space="preserve"> </w:t>
      </w:r>
      <w:r w:rsidR="00DC750F" w:rsidRPr="00E913DF">
        <w:rPr>
          <w:rFonts w:ascii="Times New Roman" w:hAnsi="Times New Roman" w:cs="Times New Roman"/>
        </w:rPr>
        <w:t xml:space="preserve">native </w:t>
      </w:r>
      <w:r w:rsidRPr="00E913DF">
        <w:rPr>
          <w:rFonts w:ascii="Times New Roman" w:hAnsi="Times New Roman" w:cs="Times New Roman"/>
        </w:rPr>
        <w:t xml:space="preserve">limestone karst forest to </w:t>
      </w:r>
      <w:r w:rsidR="00BD59B6" w:rsidRPr="00E913DF">
        <w:rPr>
          <w:rFonts w:ascii="Times New Roman" w:hAnsi="Times New Roman" w:cs="Times New Roman"/>
        </w:rPr>
        <w:t xml:space="preserve">address </w:t>
      </w:r>
      <w:r w:rsidRPr="00E913DF">
        <w:rPr>
          <w:rFonts w:ascii="Times New Roman" w:hAnsi="Times New Roman" w:cs="Times New Roman"/>
        </w:rPr>
        <w:t xml:space="preserve">the following questions: (1) </w:t>
      </w:r>
      <w:proofErr w:type="gramStart"/>
      <w:r w:rsidR="00A65FC8" w:rsidRPr="00E913DF">
        <w:rPr>
          <w:rFonts w:ascii="Times New Roman" w:hAnsi="Times New Roman" w:cs="Times New Roman"/>
        </w:rPr>
        <w:t>Are</w:t>
      </w:r>
      <w:proofErr w:type="gramEnd"/>
      <w:r w:rsidR="00A65FC8" w:rsidRPr="00E913DF">
        <w:rPr>
          <w:rFonts w:ascii="Times New Roman" w:hAnsi="Times New Roman" w:cs="Times New Roman"/>
        </w:rPr>
        <w:t xml:space="preserve"> ants and HPIs more prevalent </w:t>
      </w:r>
      <w:r w:rsidR="001E2B11" w:rsidRPr="00E913DF">
        <w:rPr>
          <w:rFonts w:ascii="Times New Roman" w:hAnsi="Times New Roman" w:cs="Times New Roman"/>
        </w:rPr>
        <w:t>when vertebrate insectivores are reduced</w:t>
      </w:r>
      <w:r w:rsidR="00A65FC8" w:rsidRPr="00E913DF">
        <w:rPr>
          <w:rFonts w:ascii="Times New Roman" w:hAnsi="Times New Roman" w:cs="Times New Roman"/>
        </w:rPr>
        <w:t xml:space="preserve">? </w:t>
      </w:r>
      <w:r w:rsidR="00DF272B" w:rsidRPr="00E913DF">
        <w:rPr>
          <w:rFonts w:ascii="Times New Roman" w:hAnsi="Times New Roman" w:cs="Times New Roman"/>
        </w:rPr>
        <w:t>(2) Does</w:t>
      </w:r>
      <w:r w:rsidR="00BD59B6" w:rsidRPr="00E913DF">
        <w:rPr>
          <w:rFonts w:ascii="Times New Roman" w:hAnsi="Times New Roman" w:cs="Times New Roman"/>
        </w:rPr>
        <w:t xml:space="preserve"> ant and HPI</w:t>
      </w:r>
      <w:r w:rsidR="00DF272B" w:rsidRPr="00E913DF">
        <w:rPr>
          <w:rFonts w:ascii="Times New Roman" w:hAnsi="Times New Roman" w:cs="Times New Roman"/>
        </w:rPr>
        <w:t xml:space="preserve"> prevalence </w:t>
      </w:r>
      <w:r w:rsidR="0039702D" w:rsidRPr="00E913DF">
        <w:rPr>
          <w:rFonts w:ascii="Times New Roman" w:hAnsi="Times New Roman" w:cs="Times New Roman"/>
        </w:rPr>
        <w:t>vary among</w:t>
      </w:r>
      <w:r w:rsidR="00DF272B" w:rsidRPr="00E913DF">
        <w:rPr>
          <w:rFonts w:ascii="Times New Roman" w:hAnsi="Times New Roman" w:cs="Times New Roman"/>
        </w:rPr>
        <w:t xml:space="preserve"> tree species? (3</w:t>
      </w:r>
      <w:r w:rsidR="00A65FC8" w:rsidRPr="00E913DF">
        <w:rPr>
          <w:rFonts w:ascii="Times New Roman" w:hAnsi="Times New Roman" w:cs="Times New Roman"/>
        </w:rPr>
        <w:t xml:space="preserve">) </w:t>
      </w:r>
      <w:r w:rsidR="00DC750F" w:rsidRPr="00E913DF">
        <w:rPr>
          <w:rFonts w:ascii="Times New Roman" w:hAnsi="Times New Roman" w:cs="Times New Roman"/>
        </w:rPr>
        <w:t xml:space="preserve">Are </w:t>
      </w:r>
      <w:r w:rsidR="00C5110B" w:rsidRPr="00E913DF">
        <w:rPr>
          <w:rFonts w:ascii="Times New Roman" w:hAnsi="Times New Roman" w:cs="Times New Roman"/>
        </w:rPr>
        <w:t xml:space="preserve">declines in vertebrate insectivores </w:t>
      </w:r>
      <w:r w:rsidR="00DC750F" w:rsidRPr="00E913DF">
        <w:rPr>
          <w:rFonts w:ascii="Times New Roman" w:hAnsi="Times New Roman" w:cs="Times New Roman"/>
        </w:rPr>
        <w:t xml:space="preserve">associated with </w:t>
      </w:r>
      <w:r w:rsidR="00DC750F" w:rsidRPr="00E913DF">
        <w:rPr>
          <w:rFonts w:ascii="Times New Roman" w:hAnsi="Times New Roman" w:cs="Times New Roman"/>
        </w:rPr>
        <w:lastRenderedPageBreak/>
        <w:t>changes in ant</w:t>
      </w:r>
      <w:r w:rsidR="00AC04AB" w:rsidRPr="00E913DF">
        <w:rPr>
          <w:rFonts w:ascii="Times New Roman" w:hAnsi="Times New Roman" w:cs="Times New Roman"/>
        </w:rPr>
        <w:t xml:space="preserve"> community composition</w:t>
      </w:r>
      <w:r w:rsidR="00A65FC8" w:rsidRPr="00E913DF">
        <w:rPr>
          <w:rFonts w:ascii="Times New Roman" w:hAnsi="Times New Roman" w:cs="Times New Roman"/>
        </w:rPr>
        <w:t xml:space="preserve">? </w:t>
      </w:r>
      <w:r w:rsidR="00F34EAB" w:rsidRPr="00E913DF">
        <w:rPr>
          <w:rFonts w:ascii="Times New Roman" w:hAnsi="Times New Roman" w:cs="Times New Roman"/>
        </w:rPr>
        <w:t>For question 1, we expect to find increases in both ant and HPI abundance</w:t>
      </w:r>
      <w:r w:rsidR="00DC750F" w:rsidRPr="00E913DF">
        <w:rPr>
          <w:rFonts w:ascii="Times New Roman" w:hAnsi="Times New Roman" w:cs="Times New Roman"/>
        </w:rPr>
        <w:t xml:space="preserve"> on Guam</w:t>
      </w:r>
      <w:r w:rsidR="00F34EAB" w:rsidRPr="00E913DF">
        <w:rPr>
          <w:rFonts w:ascii="Times New Roman" w:hAnsi="Times New Roman" w:cs="Times New Roman"/>
        </w:rPr>
        <w:t xml:space="preserve">, consistent with smaller scale vertebrate exclusion experiments.  For the second question, we expect that certain tree species will be especially susceptible to colonization by HPIs and their attending ants, </w:t>
      </w:r>
      <w:r w:rsidR="00771F0F" w:rsidRPr="00E913DF">
        <w:rPr>
          <w:rFonts w:ascii="Times New Roman" w:hAnsi="Times New Roman" w:cs="Times New Roman"/>
        </w:rPr>
        <w:t xml:space="preserve">but we do not expect for vertebrate exclusion to </w:t>
      </w:r>
      <w:r w:rsidR="00DC750F" w:rsidRPr="00E913DF">
        <w:rPr>
          <w:rFonts w:ascii="Times New Roman" w:hAnsi="Times New Roman" w:cs="Times New Roman"/>
        </w:rPr>
        <w:t xml:space="preserve">alter abundance of ants and HPIs in </w:t>
      </w:r>
      <w:r w:rsidR="00C20A07" w:rsidRPr="00E913DF">
        <w:rPr>
          <w:rFonts w:ascii="Times New Roman" w:hAnsi="Times New Roman" w:cs="Times New Roman"/>
        </w:rPr>
        <w:t xml:space="preserve">a </w:t>
      </w:r>
      <w:r w:rsidR="00DC750F" w:rsidRPr="00E913DF">
        <w:rPr>
          <w:rFonts w:ascii="Times New Roman" w:hAnsi="Times New Roman" w:cs="Times New Roman"/>
        </w:rPr>
        <w:t>species-specific manner</w:t>
      </w:r>
      <w:r w:rsidR="00F34EAB" w:rsidRPr="00E913DF">
        <w:rPr>
          <w:rFonts w:ascii="Times New Roman" w:hAnsi="Times New Roman" w:cs="Times New Roman"/>
        </w:rPr>
        <w:t xml:space="preserve">. For the third question, we expect that the loss of birds on Guam </w:t>
      </w:r>
      <w:r w:rsidR="00DC750F" w:rsidRPr="00E913DF">
        <w:rPr>
          <w:rFonts w:ascii="Times New Roman" w:hAnsi="Times New Roman" w:cs="Times New Roman"/>
        </w:rPr>
        <w:t xml:space="preserve">will favor ant species adept at monopolizing </w:t>
      </w:r>
      <w:proofErr w:type="spellStart"/>
      <w:r w:rsidR="00DC750F" w:rsidRPr="00E913DF">
        <w:rPr>
          <w:rFonts w:ascii="Times New Roman" w:hAnsi="Times New Roman" w:cs="Times New Roman"/>
        </w:rPr>
        <w:t>Hemipteran</w:t>
      </w:r>
      <w:proofErr w:type="spellEnd"/>
      <w:r w:rsidR="00DC750F" w:rsidRPr="00E913DF">
        <w:rPr>
          <w:rFonts w:ascii="Times New Roman" w:hAnsi="Times New Roman" w:cs="Times New Roman"/>
        </w:rPr>
        <w:t xml:space="preserve"> honeydew resources and lead to a different community composition of ants</w:t>
      </w:r>
      <w:r w:rsidR="009F34C7" w:rsidRPr="00E913DF">
        <w:rPr>
          <w:rFonts w:ascii="Times New Roman" w:hAnsi="Times New Roman" w:cs="Times New Roman"/>
        </w:rPr>
        <w:t xml:space="preserve"> than on Saipan and Rota</w:t>
      </w:r>
      <w:r w:rsidR="00DC750F" w:rsidRPr="00E913DF">
        <w:rPr>
          <w:rFonts w:ascii="Times New Roman" w:hAnsi="Times New Roman" w:cs="Times New Roman"/>
        </w:rPr>
        <w:t>.</w:t>
      </w:r>
    </w:p>
    <w:p w14:paraId="2D749E13" w14:textId="4765C47D" w:rsidR="00975DBC" w:rsidRPr="00E913DF" w:rsidRDefault="008C6EE0"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t>METHODS</w:t>
      </w:r>
    </w:p>
    <w:p w14:paraId="6DE6D50F" w14:textId="0246600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Study System</w:t>
      </w:r>
    </w:p>
    <w:p w14:paraId="4F2CAA98" w14:textId="038F02D4" w:rsidR="00121D0D"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t>We sampled ants and HPIs from three islands—Guam</w:t>
      </w:r>
      <w:r w:rsidR="00DC750F" w:rsidRPr="00E913DF">
        <w:rPr>
          <w:rFonts w:ascii="Times New Roman" w:hAnsi="Times New Roman" w:cs="Times New Roman"/>
        </w:rPr>
        <w:t xml:space="preserve"> (544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 Rota</w:t>
      </w:r>
      <w:r w:rsidR="00DC750F" w:rsidRPr="00E913DF">
        <w:rPr>
          <w:rFonts w:ascii="Times New Roman" w:hAnsi="Times New Roman" w:cs="Times New Roman"/>
        </w:rPr>
        <w:t xml:space="preserve"> (85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 and Saipan</w:t>
      </w:r>
      <w:r w:rsidR="00DC750F" w:rsidRPr="00E913DF">
        <w:rPr>
          <w:rFonts w:ascii="Times New Roman" w:hAnsi="Times New Roman" w:cs="Times New Roman"/>
        </w:rPr>
        <w:t xml:space="preserve"> (180 km</w:t>
      </w:r>
      <w:r w:rsidR="00DC750F" w:rsidRPr="00E913DF">
        <w:rPr>
          <w:rFonts w:ascii="Times New Roman" w:hAnsi="Times New Roman" w:cs="Times New Roman"/>
          <w:vertAlign w:val="superscript"/>
        </w:rPr>
        <w:t>2</w:t>
      </w:r>
      <w:r w:rsidR="00DC750F" w:rsidRPr="00E913DF">
        <w:rPr>
          <w:rFonts w:ascii="Times New Roman" w:hAnsi="Times New Roman" w:cs="Times New Roman"/>
        </w:rPr>
        <w:t>)</w:t>
      </w:r>
      <w:r w:rsidRPr="00E913DF">
        <w:rPr>
          <w:rFonts w:ascii="Times New Roman" w:hAnsi="Times New Roman" w:cs="Times New Roman"/>
        </w:rPr>
        <w:t>—in the Mariana Islands chain in th</w:t>
      </w:r>
      <w:r w:rsidR="00257150" w:rsidRPr="00E913DF">
        <w:rPr>
          <w:rFonts w:ascii="Times New Roman" w:hAnsi="Times New Roman" w:cs="Times New Roman"/>
        </w:rPr>
        <w:t xml:space="preserve">e western Pacific (Figure </w:t>
      </w:r>
      <w:r w:rsidR="00F34EAB" w:rsidRPr="00E913DF">
        <w:rPr>
          <w:rFonts w:ascii="Times New Roman" w:hAnsi="Times New Roman" w:cs="Times New Roman"/>
        </w:rPr>
        <w:t>1</w:t>
      </w:r>
      <w:r w:rsidR="00257150" w:rsidRPr="00E913DF">
        <w:rPr>
          <w:rFonts w:ascii="Times New Roman" w:hAnsi="Times New Roman" w:cs="Times New Roman"/>
        </w:rPr>
        <w:t xml:space="preserve">). </w:t>
      </w:r>
      <w:r w:rsidRPr="00E913DF">
        <w:rPr>
          <w:rFonts w:ascii="Times New Roman" w:hAnsi="Times New Roman" w:cs="Times New Roman"/>
        </w:rPr>
        <w:t xml:space="preserve">Sampling sites were all located in relatively undisturbed karst limestone forest </w:t>
      </w:r>
      <w:r w:rsidR="004B4F58" w:rsidRPr="00E913DF">
        <w:rPr>
          <w:rFonts w:ascii="Times New Roman" w:hAnsi="Times New Roman" w:cs="Times New Roman"/>
        </w:rPr>
        <w:t>that</w:t>
      </w:r>
      <w:r w:rsidRPr="00E913DF">
        <w:rPr>
          <w:rFonts w:ascii="Times New Roman" w:hAnsi="Times New Roman" w:cs="Times New Roman"/>
        </w:rPr>
        <w:t xml:space="preserve"> contained pred</w:t>
      </w:r>
      <w:r w:rsidR="00257150" w:rsidRPr="00E913DF">
        <w:rPr>
          <w:rFonts w:ascii="Times New Roman" w:hAnsi="Times New Roman" w:cs="Times New Roman"/>
        </w:rPr>
        <w:t xml:space="preserve">ominantly native forest trees. </w:t>
      </w:r>
      <w:r w:rsidRPr="00E913DF">
        <w:rPr>
          <w:rFonts w:ascii="Times New Roman" w:hAnsi="Times New Roman" w:cs="Times New Roman"/>
        </w:rPr>
        <w:t xml:space="preserve">The Mariana Islands have </w:t>
      </w:r>
      <w:proofErr w:type="gramStart"/>
      <w:r w:rsidRPr="00E913DF">
        <w:rPr>
          <w:rFonts w:ascii="Times New Roman" w:hAnsi="Times New Roman" w:cs="Times New Roman"/>
        </w:rPr>
        <w:t>57 recorded</w:t>
      </w:r>
      <w:proofErr w:type="gramEnd"/>
      <w:r w:rsidRPr="00E913DF">
        <w:rPr>
          <w:rFonts w:ascii="Times New Roman" w:hAnsi="Times New Roman" w:cs="Times New Roman"/>
        </w:rPr>
        <w:t xml:space="preserve"> ant species, almost all of which are thought to be recent human-assisted introductions (Clouse </w:t>
      </w:r>
      <w:r w:rsidR="00257150" w:rsidRPr="00E913DF">
        <w:rPr>
          <w:rFonts w:ascii="Times New Roman" w:hAnsi="Times New Roman" w:cs="Times New Roman"/>
        </w:rPr>
        <w:t xml:space="preserve">2007). </w:t>
      </w:r>
      <w:r w:rsidRPr="00E913DF">
        <w:rPr>
          <w:rFonts w:ascii="Times New Roman" w:hAnsi="Times New Roman" w:cs="Times New Roman"/>
        </w:rPr>
        <w:t>All of the ant species recorded in this study are thought to be human introductions, with the possible exception</w:t>
      </w:r>
      <w:r w:rsidR="00257150" w:rsidRPr="00E913DF">
        <w:rPr>
          <w:rFonts w:ascii="Times New Roman" w:hAnsi="Times New Roman" w:cs="Times New Roman"/>
        </w:rPr>
        <w:t>s</w:t>
      </w:r>
      <w:r w:rsidRPr="00E913DF">
        <w:rPr>
          <w:rFonts w:ascii="Times New Roman" w:hAnsi="Times New Roman" w:cs="Times New Roman"/>
        </w:rPr>
        <w:t xml:space="preserve"> of </w:t>
      </w:r>
      <w:r w:rsidR="00257150" w:rsidRPr="00E913DF">
        <w:rPr>
          <w:rFonts w:ascii="Times New Roman" w:hAnsi="Times New Roman" w:cs="Times New Roman"/>
          <w:i/>
        </w:rPr>
        <w:t xml:space="preserve">Odontomachus simillimus </w:t>
      </w:r>
      <w:r w:rsidR="00257150" w:rsidRPr="00E913DF">
        <w:rPr>
          <w:rFonts w:ascii="Times New Roman" w:hAnsi="Times New Roman" w:cs="Times New Roman"/>
        </w:rPr>
        <w:t xml:space="preserve">and </w:t>
      </w:r>
      <w:r w:rsidR="00257150" w:rsidRPr="00E913DF">
        <w:rPr>
          <w:rFonts w:ascii="Times New Roman" w:hAnsi="Times New Roman" w:cs="Times New Roman"/>
          <w:i/>
        </w:rPr>
        <w:t>Camponotus sp</w:t>
      </w:r>
      <w:r w:rsidR="00257150" w:rsidRPr="00E913DF">
        <w:rPr>
          <w:rFonts w:ascii="Times New Roman" w:hAnsi="Times New Roman" w:cs="Times New Roman"/>
        </w:rPr>
        <w:t>. (Table S</w:t>
      </w:r>
      <w:r w:rsidR="008577E4" w:rsidRPr="00E913DF">
        <w:rPr>
          <w:rFonts w:ascii="Times New Roman" w:hAnsi="Times New Roman" w:cs="Times New Roman"/>
        </w:rPr>
        <w:t>1</w:t>
      </w:r>
      <w:r w:rsidR="00257150" w:rsidRPr="00E913DF">
        <w:rPr>
          <w:rFonts w:ascii="Times New Roman" w:hAnsi="Times New Roman" w:cs="Times New Roman"/>
        </w:rPr>
        <w:t>)</w:t>
      </w:r>
      <w:r w:rsidRPr="00E913DF">
        <w:rPr>
          <w:rFonts w:ascii="Times New Roman" w:hAnsi="Times New Roman" w:cs="Times New Roman"/>
        </w:rPr>
        <w:t>. The identities of most HPIs recorde</w:t>
      </w:r>
      <w:r w:rsidR="00257150" w:rsidRPr="00E913DF">
        <w:rPr>
          <w:rFonts w:ascii="Times New Roman" w:hAnsi="Times New Roman" w:cs="Times New Roman"/>
        </w:rPr>
        <w:t xml:space="preserve">d in this study are not known. </w:t>
      </w:r>
      <w:r w:rsidRPr="00E913DF">
        <w:rPr>
          <w:rFonts w:ascii="Times New Roman" w:hAnsi="Times New Roman" w:cs="Times New Roman"/>
        </w:rPr>
        <w:t xml:space="preserve">However, most are likely to also be recent human-assisted introductions; for example, Miller </w:t>
      </w:r>
      <w:r w:rsidRPr="00E913DF">
        <w:rPr>
          <w:rFonts w:ascii="Times New Roman" w:hAnsi="Times New Roman" w:cs="Times New Roman"/>
          <w:i/>
        </w:rPr>
        <w:t>et al.</w:t>
      </w:r>
      <w:r w:rsidRPr="00E913DF">
        <w:rPr>
          <w:rFonts w:ascii="Times New Roman" w:hAnsi="Times New Roman" w:cs="Times New Roman"/>
        </w:rPr>
        <w:t xml:space="preserve"> (2014) indicate that all 35 species of aphids recorded in Micronesia are introduced</w:t>
      </w:r>
      <w:r w:rsidR="00332D05" w:rsidRPr="00E913DF">
        <w:rPr>
          <w:rFonts w:ascii="Times New Roman" w:hAnsi="Times New Roman" w:cs="Times New Roman"/>
        </w:rPr>
        <w:t>, and similar patterns have been documented for the aphid assemblages of Hawaii (</w:t>
      </w:r>
      <w:r w:rsidR="00072CCF" w:rsidRPr="00E913DF">
        <w:rPr>
          <w:rFonts w:ascii="Times New Roman" w:hAnsi="Times New Roman" w:cs="Times New Roman"/>
        </w:rPr>
        <w:t xml:space="preserve">Messing </w:t>
      </w:r>
      <w:r w:rsidR="00072CCF" w:rsidRPr="00E913DF">
        <w:rPr>
          <w:rFonts w:ascii="Times New Roman" w:hAnsi="Times New Roman" w:cs="Times New Roman"/>
          <w:i/>
        </w:rPr>
        <w:t>et al.</w:t>
      </w:r>
      <w:r w:rsidR="00072CCF" w:rsidRPr="00E913DF">
        <w:rPr>
          <w:rFonts w:ascii="Times New Roman" w:hAnsi="Times New Roman" w:cs="Times New Roman"/>
        </w:rPr>
        <w:t xml:space="preserve"> 2007</w:t>
      </w:r>
      <w:r w:rsidR="00332D05" w:rsidRPr="00E913DF">
        <w:rPr>
          <w:rFonts w:ascii="Times New Roman" w:hAnsi="Times New Roman" w:cs="Times New Roman"/>
        </w:rPr>
        <w:t>)</w:t>
      </w:r>
      <w:r w:rsidR="00DB20E4" w:rsidRPr="00E913DF">
        <w:rPr>
          <w:rFonts w:ascii="Times New Roman" w:hAnsi="Times New Roman" w:cs="Times New Roman"/>
        </w:rPr>
        <w:t xml:space="preserve"> and Palau (</w:t>
      </w:r>
      <w:proofErr w:type="spellStart"/>
      <w:r w:rsidR="00DB20E4" w:rsidRPr="00E913DF">
        <w:rPr>
          <w:rFonts w:ascii="Times New Roman" w:hAnsi="Times New Roman" w:cs="Times New Roman"/>
        </w:rPr>
        <w:t>Idichiil</w:t>
      </w:r>
      <w:proofErr w:type="spellEnd"/>
      <w:r w:rsidR="00DB20E4" w:rsidRPr="00E913DF">
        <w:rPr>
          <w:rFonts w:ascii="Times New Roman" w:hAnsi="Times New Roman" w:cs="Times New Roman"/>
        </w:rPr>
        <w:t xml:space="preserve"> </w:t>
      </w:r>
      <w:r w:rsidR="00DB20E4" w:rsidRPr="00E913DF">
        <w:rPr>
          <w:rFonts w:ascii="Times New Roman" w:hAnsi="Times New Roman" w:cs="Times New Roman"/>
          <w:i/>
        </w:rPr>
        <w:t>et al.</w:t>
      </w:r>
      <w:r w:rsidR="00DB20E4" w:rsidRPr="00E913DF">
        <w:rPr>
          <w:rFonts w:ascii="Times New Roman" w:hAnsi="Times New Roman" w:cs="Times New Roman"/>
        </w:rPr>
        <w:t xml:space="preserve"> 2007)</w:t>
      </w:r>
      <w:r w:rsidRPr="00E913DF">
        <w:rPr>
          <w:rFonts w:ascii="Times New Roman" w:hAnsi="Times New Roman" w:cs="Times New Roman"/>
        </w:rPr>
        <w:t>.</w:t>
      </w:r>
    </w:p>
    <w:p w14:paraId="60F73730" w14:textId="1028D10A" w:rsidR="0060556D" w:rsidRPr="00E913DF" w:rsidRDefault="00550A82" w:rsidP="00D37CDD">
      <w:pPr>
        <w:spacing w:line="480" w:lineRule="auto"/>
        <w:rPr>
          <w:rFonts w:ascii="Times New Roman" w:hAnsi="Times New Roman" w:cs="Times New Roman"/>
        </w:rPr>
      </w:pPr>
      <w:r w:rsidRPr="00E913DF">
        <w:rPr>
          <w:rFonts w:ascii="Times New Roman" w:hAnsi="Times New Roman" w:cs="Times New Roman"/>
        </w:rPr>
        <w:tab/>
        <w:t>The introduction of the brown tree snake (</w:t>
      </w:r>
      <w:r w:rsidRPr="00E913DF">
        <w:rPr>
          <w:rFonts w:ascii="Times New Roman" w:hAnsi="Times New Roman" w:cs="Times New Roman"/>
          <w:i/>
        </w:rPr>
        <w:t>Boiga irregularis</w:t>
      </w:r>
      <w:r w:rsidRPr="00E913DF">
        <w:rPr>
          <w:rFonts w:ascii="Times New Roman" w:hAnsi="Times New Roman" w:cs="Times New Roman"/>
        </w:rPr>
        <w:t>) to Guam in the 19</w:t>
      </w:r>
      <w:r w:rsidR="0039702D" w:rsidRPr="00E913DF">
        <w:rPr>
          <w:rFonts w:ascii="Times New Roman" w:hAnsi="Times New Roman" w:cs="Times New Roman"/>
        </w:rPr>
        <w:t>4</w:t>
      </w:r>
      <w:r w:rsidRPr="00E913DF">
        <w:rPr>
          <w:rFonts w:ascii="Times New Roman" w:hAnsi="Times New Roman" w:cs="Times New Roman"/>
        </w:rPr>
        <w:t xml:space="preserve">0s led to the almost complete extirpation of the island’s avifauna by the 1980s (Savidge 1987). </w:t>
      </w:r>
      <w:r w:rsidR="0060556D" w:rsidRPr="00E913DF">
        <w:rPr>
          <w:rFonts w:ascii="Times New Roman" w:hAnsi="Times New Roman" w:cs="Times New Roman"/>
        </w:rPr>
        <w:t xml:space="preserve">The only </w:t>
      </w:r>
      <w:r w:rsidR="0060556D" w:rsidRPr="00E913DF">
        <w:rPr>
          <w:rFonts w:ascii="Times New Roman" w:hAnsi="Times New Roman" w:cs="Times New Roman"/>
        </w:rPr>
        <w:lastRenderedPageBreak/>
        <w:t xml:space="preserve">remaining </w:t>
      </w:r>
      <w:r w:rsidR="00016BA2" w:rsidRPr="00E913DF">
        <w:rPr>
          <w:rFonts w:ascii="Times New Roman" w:hAnsi="Times New Roman" w:cs="Times New Roman"/>
        </w:rPr>
        <w:t xml:space="preserve">insectivorous forest bird </w:t>
      </w:r>
      <w:r w:rsidR="0060556D" w:rsidRPr="00E913DF">
        <w:rPr>
          <w:rFonts w:ascii="Times New Roman" w:hAnsi="Times New Roman" w:cs="Times New Roman"/>
        </w:rPr>
        <w:t xml:space="preserve">species are the omnivorous Micronesian </w:t>
      </w:r>
      <w:r w:rsidR="005763A8" w:rsidRPr="00E913DF">
        <w:rPr>
          <w:rFonts w:ascii="Times New Roman" w:hAnsi="Times New Roman" w:cs="Times New Roman"/>
        </w:rPr>
        <w:t>s</w:t>
      </w:r>
      <w:r w:rsidR="0060556D" w:rsidRPr="00E913DF">
        <w:rPr>
          <w:rFonts w:ascii="Times New Roman" w:hAnsi="Times New Roman" w:cs="Times New Roman"/>
        </w:rPr>
        <w:t>tarling</w:t>
      </w:r>
      <w:r w:rsidR="00016BA2" w:rsidRPr="00E913DF">
        <w:rPr>
          <w:rFonts w:ascii="Times New Roman" w:hAnsi="Times New Roman" w:cs="Times New Roman"/>
        </w:rPr>
        <w:t xml:space="preserve"> (</w:t>
      </w:r>
      <w:proofErr w:type="spellStart"/>
      <w:r w:rsidR="005763A8" w:rsidRPr="00E913DF">
        <w:rPr>
          <w:rFonts w:ascii="Times New Roman" w:hAnsi="Times New Roman" w:cs="Times New Roman"/>
          <w:i/>
        </w:rPr>
        <w:t>Aplonis</w:t>
      </w:r>
      <w:proofErr w:type="spellEnd"/>
      <w:r w:rsidR="005763A8" w:rsidRPr="00E913DF">
        <w:rPr>
          <w:rFonts w:ascii="Times New Roman" w:hAnsi="Times New Roman" w:cs="Times New Roman"/>
          <w:i/>
        </w:rPr>
        <w:t xml:space="preserve"> </w:t>
      </w:r>
      <w:proofErr w:type="spellStart"/>
      <w:r w:rsidR="005763A8" w:rsidRPr="00E913DF">
        <w:rPr>
          <w:rFonts w:ascii="Times New Roman" w:hAnsi="Times New Roman" w:cs="Times New Roman"/>
          <w:i/>
        </w:rPr>
        <w:t>opaca</w:t>
      </w:r>
      <w:proofErr w:type="spellEnd"/>
      <w:r w:rsidR="00016BA2" w:rsidRPr="00E913DF">
        <w:rPr>
          <w:rFonts w:ascii="Times New Roman" w:hAnsi="Times New Roman" w:cs="Times New Roman"/>
        </w:rPr>
        <w:t>)</w:t>
      </w:r>
      <w:r w:rsidR="0060556D" w:rsidRPr="00E913DF">
        <w:rPr>
          <w:rFonts w:ascii="Times New Roman" w:hAnsi="Times New Roman" w:cs="Times New Roman"/>
        </w:rPr>
        <w:t xml:space="preserve">, which occurs primarily in </w:t>
      </w:r>
      <w:r w:rsidR="0039702D" w:rsidRPr="00E913DF">
        <w:rPr>
          <w:rFonts w:ascii="Times New Roman" w:hAnsi="Times New Roman" w:cs="Times New Roman"/>
        </w:rPr>
        <w:t>developed</w:t>
      </w:r>
      <w:r w:rsidR="0060556D" w:rsidRPr="00E913DF">
        <w:rPr>
          <w:rFonts w:ascii="Times New Roman" w:hAnsi="Times New Roman" w:cs="Times New Roman"/>
        </w:rPr>
        <w:t xml:space="preserve"> areas</w:t>
      </w:r>
      <w:r w:rsidR="0039702D" w:rsidRPr="00E913DF">
        <w:rPr>
          <w:rFonts w:ascii="Times New Roman" w:hAnsi="Times New Roman" w:cs="Times New Roman"/>
        </w:rPr>
        <w:t xml:space="preserve"> in the northern tip of the island</w:t>
      </w:r>
      <w:r w:rsidR="0060556D" w:rsidRPr="00E913DF">
        <w:rPr>
          <w:rFonts w:ascii="Times New Roman" w:hAnsi="Times New Roman" w:cs="Times New Roman"/>
        </w:rPr>
        <w:t xml:space="preserve">, and the Mariana </w:t>
      </w:r>
      <w:r w:rsidR="005763A8" w:rsidRPr="00E913DF">
        <w:rPr>
          <w:rFonts w:ascii="Times New Roman" w:hAnsi="Times New Roman" w:cs="Times New Roman"/>
        </w:rPr>
        <w:t>s</w:t>
      </w:r>
      <w:r w:rsidR="0060556D" w:rsidRPr="00E913DF">
        <w:rPr>
          <w:rFonts w:ascii="Times New Roman" w:hAnsi="Times New Roman" w:cs="Times New Roman"/>
        </w:rPr>
        <w:t>wiftlet</w:t>
      </w:r>
      <w:r w:rsidR="00016BA2" w:rsidRPr="00E913DF">
        <w:rPr>
          <w:rFonts w:ascii="Times New Roman" w:hAnsi="Times New Roman" w:cs="Times New Roman"/>
        </w:rPr>
        <w:t xml:space="preserve"> (</w:t>
      </w:r>
      <w:r w:rsidR="005763A8" w:rsidRPr="00E913DF">
        <w:rPr>
          <w:rFonts w:ascii="Times New Roman" w:hAnsi="Times New Roman" w:cs="Times New Roman"/>
          <w:i/>
        </w:rPr>
        <w:t>Aerodramus bartschi</w:t>
      </w:r>
      <w:r w:rsidR="00016BA2" w:rsidRPr="00E913DF">
        <w:rPr>
          <w:rFonts w:ascii="Times New Roman" w:hAnsi="Times New Roman" w:cs="Times New Roman"/>
        </w:rPr>
        <w:t>)</w:t>
      </w:r>
      <w:r w:rsidR="0060556D" w:rsidRPr="00E913DF">
        <w:rPr>
          <w:rFonts w:ascii="Times New Roman" w:hAnsi="Times New Roman" w:cs="Times New Roman"/>
        </w:rPr>
        <w:t xml:space="preserve">, restricted to three caves in </w:t>
      </w:r>
      <w:r w:rsidR="0097569B" w:rsidRPr="00E913DF">
        <w:rPr>
          <w:rFonts w:ascii="Times New Roman" w:hAnsi="Times New Roman" w:cs="Times New Roman"/>
        </w:rPr>
        <w:t>s</w:t>
      </w:r>
      <w:r w:rsidR="0060556D" w:rsidRPr="00E913DF">
        <w:rPr>
          <w:rFonts w:ascii="Times New Roman" w:hAnsi="Times New Roman" w:cs="Times New Roman"/>
        </w:rPr>
        <w:t xml:space="preserve">outhern Guam far from our study areas. </w:t>
      </w:r>
    </w:p>
    <w:p w14:paraId="16CAFD62" w14:textId="206C3C62" w:rsidR="00550A82" w:rsidRPr="00E913DF" w:rsidRDefault="0060556D" w:rsidP="00EF2776">
      <w:pPr>
        <w:spacing w:line="480" w:lineRule="auto"/>
        <w:ind w:firstLine="720"/>
        <w:rPr>
          <w:rFonts w:ascii="Times New Roman" w:eastAsia="MS Gothic" w:hAnsi="Times New Roman" w:cs="Times New Roman"/>
          <w:color w:val="000000"/>
        </w:rPr>
      </w:pPr>
      <w:r w:rsidRPr="00E913DF">
        <w:rPr>
          <w:rFonts w:ascii="Times New Roman" w:hAnsi="Times New Roman" w:cs="Times New Roman"/>
        </w:rPr>
        <w:t xml:space="preserve">The nearby islands of </w:t>
      </w:r>
      <w:r w:rsidR="00550A82" w:rsidRPr="00E913DF">
        <w:rPr>
          <w:rFonts w:ascii="Times New Roman" w:hAnsi="Times New Roman" w:cs="Times New Roman"/>
        </w:rPr>
        <w:t>Rota and Saipan have intact bird assemblages</w:t>
      </w:r>
      <w:r w:rsidRPr="00E913DF">
        <w:rPr>
          <w:rFonts w:ascii="Times New Roman" w:hAnsi="Times New Roman" w:cs="Times New Roman"/>
        </w:rPr>
        <w:t xml:space="preserve"> when compared to Guam</w:t>
      </w:r>
      <w:r w:rsidR="00550A82" w:rsidRPr="00E913DF">
        <w:rPr>
          <w:rFonts w:ascii="Times New Roman" w:hAnsi="Times New Roman" w:cs="Times New Roman"/>
        </w:rPr>
        <w:t xml:space="preserve">, including forest-dwelling insectivores such as </w:t>
      </w:r>
      <w:proofErr w:type="spellStart"/>
      <w:r w:rsidR="00550A82" w:rsidRPr="00E913DF">
        <w:rPr>
          <w:rFonts w:ascii="Times New Roman" w:hAnsi="Times New Roman" w:cs="Times New Roman"/>
        </w:rPr>
        <w:t>Rufous</w:t>
      </w:r>
      <w:proofErr w:type="spellEnd"/>
      <w:r w:rsidR="00550A82" w:rsidRPr="00E913DF">
        <w:rPr>
          <w:rFonts w:ascii="Times New Roman" w:hAnsi="Times New Roman" w:cs="Times New Roman"/>
        </w:rPr>
        <w:t xml:space="preserve"> fantails (</w:t>
      </w:r>
      <w:proofErr w:type="spellStart"/>
      <w:r w:rsidR="00550A82" w:rsidRPr="00E913DF">
        <w:rPr>
          <w:rFonts w:ascii="Times New Roman" w:hAnsi="Times New Roman" w:cs="Times New Roman"/>
          <w:i/>
        </w:rPr>
        <w:t>Rhidipura</w:t>
      </w:r>
      <w:proofErr w:type="spellEnd"/>
      <w:r w:rsidR="00550A82" w:rsidRPr="00E913DF">
        <w:rPr>
          <w:rFonts w:ascii="Times New Roman" w:hAnsi="Times New Roman" w:cs="Times New Roman"/>
          <w:i/>
        </w:rPr>
        <w:t xml:space="preserve"> </w:t>
      </w:r>
      <w:proofErr w:type="spellStart"/>
      <w:r w:rsidR="00550A82" w:rsidRPr="00E913DF">
        <w:rPr>
          <w:rFonts w:ascii="Times New Roman" w:hAnsi="Times New Roman" w:cs="Times New Roman"/>
          <w:i/>
        </w:rPr>
        <w:t>rufifrons</w:t>
      </w:r>
      <w:proofErr w:type="spellEnd"/>
      <w:r w:rsidR="00550A82" w:rsidRPr="00E913DF">
        <w:rPr>
          <w:rFonts w:ascii="Times New Roman" w:hAnsi="Times New Roman" w:cs="Times New Roman"/>
        </w:rPr>
        <w:t>) and white-eyes (</w:t>
      </w:r>
      <w:proofErr w:type="spellStart"/>
      <w:r w:rsidR="00122559" w:rsidRPr="00E913DF">
        <w:rPr>
          <w:rFonts w:ascii="Times New Roman" w:hAnsi="Times New Roman" w:cs="Times New Roman"/>
          <w:i/>
        </w:rPr>
        <w:t>Cleptornis</w:t>
      </w:r>
      <w:proofErr w:type="spellEnd"/>
      <w:r w:rsidR="00122559" w:rsidRPr="00E913DF">
        <w:rPr>
          <w:rFonts w:ascii="Times New Roman" w:hAnsi="Times New Roman" w:cs="Times New Roman"/>
          <w:i/>
        </w:rPr>
        <w:t xml:space="preserve"> </w:t>
      </w:r>
      <w:proofErr w:type="spellStart"/>
      <w:r w:rsidR="00122559" w:rsidRPr="00E913DF">
        <w:rPr>
          <w:rFonts w:ascii="Times New Roman" w:hAnsi="Times New Roman" w:cs="Times New Roman"/>
          <w:i/>
        </w:rPr>
        <w:t>marchei</w:t>
      </w:r>
      <w:proofErr w:type="spellEnd"/>
      <w:r w:rsidR="00122559" w:rsidRPr="00E913DF">
        <w:rPr>
          <w:rFonts w:ascii="Times New Roman" w:hAnsi="Times New Roman" w:cs="Times New Roman"/>
        </w:rPr>
        <w:t xml:space="preserve">, </w:t>
      </w:r>
      <w:proofErr w:type="spellStart"/>
      <w:r w:rsidR="00550A82" w:rsidRPr="00E913DF">
        <w:rPr>
          <w:rFonts w:ascii="Times New Roman" w:hAnsi="Times New Roman" w:cs="Times New Roman"/>
          <w:i/>
        </w:rPr>
        <w:t>Zosterops</w:t>
      </w:r>
      <w:proofErr w:type="spellEnd"/>
      <w:r w:rsidR="00550A82" w:rsidRPr="00E913DF">
        <w:rPr>
          <w:rFonts w:ascii="Times New Roman" w:hAnsi="Times New Roman" w:cs="Times New Roman"/>
          <w:i/>
        </w:rPr>
        <w:t xml:space="preserve"> </w:t>
      </w:r>
      <w:proofErr w:type="spellStart"/>
      <w:r w:rsidR="00BD59B6" w:rsidRPr="00E913DF">
        <w:rPr>
          <w:rFonts w:ascii="Times New Roman" w:hAnsi="Times New Roman" w:cs="Times New Roman"/>
          <w:i/>
        </w:rPr>
        <w:t>conspiculatus</w:t>
      </w:r>
      <w:proofErr w:type="spellEnd"/>
      <w:r w:rsidR="00BD59B6" w:rsidRPr="00E913DF">
        <w:rPr>
          <w:rFonts w:ascii="Times New Roman" w:hAnsi="Times New Roman" w:cs="Times New Roman"/>
        </w:rPr>
        <w:t>,</w:t>
      </w:r>
      <w:r w:rsidR="00BD59B6" w:rsidRPr="00E913DF">
        <w:rPr>
          <w:rFonts w:ascii="Times New Roman" w:hAnsi="Times New Roman" w:cs="Times New Roman"/>
          <w:i/>
        </w:rPr>
        <w:t xml:space="preserve"> Z. </w:t>
      </w:r>
      <w:proofErr w:type="spellStart"/>
      <w:r w:rsidR="00BD59B6" w:rsidRPr="00E913DF">
        <w:rPr>
          <w:rFonts w:ascii="Times New Roman" w:hAnsi="Times New Roman" w:cs="Times New Roman"/>
          <w:i/>
        </w:rPr>
        <w:t>rotensis</w:t>
      </w:r>
      <w:proofErr w:type="spellEnd"/>
      <w:r w:rsidR="00550A82" w:rsidRPr="00E913DF">
        <w:rPr>
          <w:rFonts w:ascii="Times New Roman" w:hAnsi="Times New Roman" w:cs="Times New Roman"/>
        </w:rPr>
        <w:t>) that likely enc</w:t>
      </w:r>
      <w:r w:rsidR="00257150" w:rsidRPr="00E913DF">
        <w:rPr>
          <w:rFonts w:ascii="Times New Roman" w:hAnsi="Times New Roman" w:cs="Times New Roman"/>
        </w:rPr>
        <w:t xml:space="preserve">ounter arboreal ants and HPIs. </w:t>
      </w:r>
      <w:r w:rsidR="00F8124F" w:rsidRPr="00E913DF">
        <w:rPr>
          <w:rFonts w:ascii="Times New Roman" w:hAnsi="Times New Roman" w:cs="Times New Roman"/>
        </w:rPr>
        <w:t>Recently estimated</w:t>
      </w:r>
      <w:r w:rsidR="00550A82" w:rsidRPr="00E913DF">
        <w:rPr>
          <w:rFonts w:ascii="Times New Roman" w:hAnsi="Times New Roman" w:cs="Times New Roman"/>
        </w:rPr>
        <w:t xml:space="preserve"> densities of </w:t>
      </w:r>
      <w:proofErr w:type="spellStart"/>
      <w:r w:rsidR="00550A82" w:rsidRPr="00E913DF">
        <w:rPr>
          <w:rFonts w:ascii="Times New Roman" w:hAnsi="Times New Roman" w:cs="Times New Roman"/>
        </w:rPr>
        <w:t>Rufous</w:t>
      </w:r>
      <w:proofErr w:type="spellEnd"/>
      <w:r w:rsidR="00550A82" w:rsidRPr="00E913DF">
        <w:rPr>
          <w:rFonts w:ascii="Times New Roman" w:hAnsi="Times New Roman" w:cs="Times New Roman"/>
        </w:rPr>
        <w:t xml:space="preserve"> fantails are slightly higher on Rota (651 </w:t>
      </w:r>
      <w:r w:rsidR="00550A82" w:rsidRPr="00E913DF">
        <w:rPr>
          <w:rFonts w:ascii="Times New Roman" w:eastAsia="MS Gothic" w:hAnsi="Times New Roman" w:cs="Times New Roman"/>
          <w:color w:val="000000"/>
        </w:rPr>
        <w:t>± 16 individuals/km</w:t>
      </w:r>
      <w:r w:rsidR="00550A82"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00550A82" w:rsidRPr="00E913DF">
        <w:rPr>
          <w:rFonts w:ascii="Times New Roman" w:hAnsi="Times New Roman" w:cs="Times New Roman"/>
        </w:rPr>
        <w:t xml:space="preserve"> compared to Saipan (469 </w:t>
      </w:r>
      <w:r w:rsidR="00550A82" w:rsidRPr="00E913DF">
        <w:rPr>
          <w:rFonts w:ascii="Times New Roman" w:eastAsia="MS Gothic" w:hAnsi="Times New Roman" w:cs="Times New Roman"/>
          <w:color w:val="000000"/>
        </w:rPr>
        <w:t>± 63</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00550A82" w:rsidRPr="00E913DF">
        <w:rPr>
          <w:rFonts w:ascii="Times New Roman" w:hAnsi="Times New Roman" w:cs="Times New Roman"/>
        </w:rPr>
        <w:t>, although Saipan has much higher densities of bridled white-eyes (</w:t>
      </w:r>
      <w:r w:rsidR="00BD59B6" w:rsidRPr="00E913DF">
        <w:rPr>
          <w:rFonts w:ascii="Times New Roman" w:hAnsi="Times New Roman" w:cs="Times New Roman"/>
          <w:i/>
        </w:rPr>
        <w:t>Z.</w:t>
      </w:r>
      <w:r w:rsidR="00550A82" w:rsidRPr="00E913DF">
        <w:rPr>
          <w:rFonts w:ascii="Times New Roman" w:hAnsi="Times New Roman" w:cs="Times New Roman"/>
          <w:i/>
        </w:rPr>
        <w:t xml:space="preserve"> </w:t>
      </w:r>
      <w:proofErr w:type="spellStart"/>
      <w:r w:rsidR="00550A82" w:rsidRPr="00E913DF">
        <w:rPr>
          <w:rFonts w:ascii="Times New Roman" w:hAnsi="Times New Roman" w:cs="Times New Roman"/>
          <w:i/>
        </w:rPr>
        <w:t>conspicillatus</w:t>
      </w:r>
      <w:proofErr w:type="spellEnd"/>
      <w:r w:rsidR="00550A82" w:rsidRPr="00E913DF">
        <w:rPr>
          <w:rFonts w:ascii="Times New Roman" w:hAnsi="Times New Roman" w:cs="Times New Roman"/>
        </w:rPr>
        <w:t xml:space="preserve">) (4713 </w:t>
      </w:r>
      <w:r w:rsidR="00550A82" w:rsidRPr="00E913DF">
        <w:rPr>
          <w:rFonts w:ascii="Times New Roman" w:eastAsia="MS Gothic" w:hAnsi="Times New Roman" w:cs="Times New Roman"/>
          <w:color w:val="000000"/>
        </w:rPr>
        <w:t>± 387</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 and golden white-eyes (</w:t>
      </w:r>
      <w:r w:rsidR="00BD59B6" w:rsidRPr="00E913DF">
        <w:rPr>
          <w:rFonts w:ascii="Times New Roman" w:eastAsia="MS Gothic" w:hAnsi="Times New Roman" w:cs="Times New Roman"/>
          <w:i/>
          <w:color w:val="000000"/>
        </w:rPr>
        <w:t>C.</w:t>
      </w:r>
      <w:r w:rsidR="00550A82" w:rsidRPr="00E913DF">
        <w:rPr>
          <w:rFonts w:ascii="Times New Roman" w:eastAsia="MS Gothic" w:hAnsi="Times New Roman" w:cs="Times New Roman"/>
          <w:i/>
          <w:color w:val="000000"/>
        </w:rPr>
        <w:t xml:space="preserve"> </w:t>
      </w:r>
      <w:proofErr w:type="spellStart"/>
      <w:r w:rsidR="00550A82" w:rsidRPr="00E913DF">
        <w:rPr>
          <w:rFonts w:ascii="Times New Roman" w:eastAsia="MS Gothic" w:hAnsi="Times New Roman" w:cs="Times New Roman"/>
          <w:i/>
          <w:color w:val="000000"/>
        </w:rPr>
        <w:t>marchei</w:t>
      </w:r>
      <w:proofErr w:type="spellEnd"/>
      <w:r w:rsidR="00550A82" w:rsidRPr="00E913DF">
        <w:rPr>
          <w:rFonts w:ascii="Times New Roman" w:eastAsia="MS Gothic" w:hAnsi="Times New Roman" w:cs="Times New Roman"/>
          <w:color w:val="000000"/>
        </w:rPr>
        <w:t>) (711 ± 112</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 compared to densities of Rota white-eyes (</w:t>
      </w:r>
      <w:r w:rsidR="00BD59B6" w:rsidRPr="00E913DF">
        <w:rPr>
          <w:rFonts w:ascii="Times New Roman" w:eastAsia="MS Gothic" w:hAnsi="Times New Roman" w:cs="Times New Roman"/>
          <w:i/>
          <w:color w:val="000000"/>
        </w:rPr>
        <w:t>Z.</w:t>
      </w:r>
      <w:r w:rsidR="00550A82" w:rsidRPr="00E913DF">
        <w:rPr>
          <w:rFonts w:ascii="Times New Roman" w:eastAsia="MS Gothic" w:hAnsi="Times New Roman" w:cs="Times New Roman"/>
          <w:i/>
          <w:color w:val="000000"/>
        </w:rPr>
        <w:t xml:space="preserve"> </w:t>
      </w:r>
      <w:proofErr w:type="spellStart"/>
      <w:r w:rsidR="00550A82" w:rsidRPr="00E913DF">
        <w:rPr>
          <w:rFonts w:ascii="Times New Roman" w:eastAsia="MS Gothic" w:hAnsi="Times New Roman" w:cs="Times New Roman"/>
          <w:i/>
          <w:color w:val="000000"/>
        </w:rPr>
        <w:t>rotensis</w:t>
      </w:r>
      <w:proofErr w:type="spellEnd"/>
      <w:r w:rsidR="00550A82" w:rsidRPr="00E913DF">
        <w:rPr>
          <w:rFonts w:ascii="Times New Roman" w:eastAsia="MS Gothic" w:hAnsi="Times New Roman" w:cs="Times New Roman"/>
          <w:color w:val="000000"/>
        </w:rPr>
        <w:t>) (450 ± 14</w:t>
      </w:r>
      <w:r w:rsidR="00122559" w:rsidRPr="00E913DF">
        <w:rPr>
          <w:rFonts w:ascii="Times New Roman" w:eastAsia="MS Gothic" w:hAnsi="Times New Roman" w:cs="Times New Roman"/>
          <w:color w:val="000000"/>
        </w:rPr>
        <w:t xml:space="preserve"> individuals/km</w:t>
      </w:r>
      <w:r w:rsidR="00122559" w:rsidRPr="00E913DF">
        <w:rPr>
          <w:rFonts w:ascii="Times New Roman" w:eastAsia="MS Gothic" w:hAnsi="Times New Roman" w:cs="Times New Roman"/>
          <w:color w:val="000000"/>
          <w:vertAlign w:val="superscript"/>
        </w:rPr>
        <w:t>2</w:t>
      </w:r>
      <w:r w:rsidR="00550A82" w:rsidRPr="00E913DF">
        <w:rPr>
          <w:rFonts w:ascii="Times New Roman" w:eastAsia="MS Gothic" w:hAnsi="Times New Roman" w:cs="Times New Roman"/>
          <w:color w:val="000000"/>
        </w:rPr>
        <w:t>)</w:t>
      </w:r>
      <w:r w:rsidRPr="00E913DF">
        <w:rPr>
          <w:rFonts w:ascii="Times New Roman" w:eastAsia="MS Gothic" w:hAnsi="Times New Roman" w:cs="Times New Roman"/>
          <w:color w:val="000000"/>
        </w:rPr>
        <w:t xml:space="preserve">, </w:t>
      </w:r>
      <w:r w:rsidR="00550A82" w:rsidRPr="00E913DF">
        <w:rPr>
          <w:rFonts w:ascii="Times New Roman" w:eastAsia="MS Gothic" w:hAnsi="Times New Roman" w:cs="Times New Roman"/>
          <w:color w:val="000000"/>
        </w:rPr>
        <w:t xml:space="preserve">(Camp </w:t>
      </w:r>
      <w:r w:rsidR="00550A82" w:rsidRPr="00E913DF">
        <w:rPr>
          <w:rFonts w:ascii="Times New Roman" w:eastAsia="MS Gothic" w:hAnsi="Times New Roman" w:cs="Times New Roman"/>
          <w:i/>
          <w:color w:val="000000"/>
        </w:rPr>
        <w:t xml:space="preserve">et al. </w:t>
      </w:r>
      <w:r w:rsidR="00550A82" w:rsidRPr="00E913DF">
        <w:rPr>
          <w:rFonts w:ascii="Times New Roman" w:eastAsia="MS Gothic" w:hAnsi="Times New Roman" w:cs="Times New Roman"/>
          <w:color w:val="000000"/>
        </w:rPr>
        <w:t xml:space="preserve">2009, Camp </w:t>
      </w:r>
      <w:r w:rsidR="00550A82" w:rsidRPr="00E913DF">
        <w:rPr>
          <w:rFonts w:ascii="Times New Roman" w:eastAsia="MS Gothic" w:hAnsi="Times New Roman" w:cs="Times New Roman"/>
          <w:i/>
          <w:color w:val="000000"/>
        </w:rPr>
        <w:t>et al.</w:t>
      </w:r>
      <w:r w:rsidR="00550A82" w:rsidRPr="00E913DF">
        <w:rPr>
          <w:rFonts w:ascii="Times New Roman" w:eastAsia="MS Gothic" w:hAnsi="Times New Roman" w:cs="Times New Roman"/>
          <w:color w:val="000000"/>
        </w:rPr>
        <w:t xml:space="preserve"> 2015)</w:t>
      </w:r>
      <w:r w:rsidR="005763A8" w:rsidRPr="00E913DF">
        <w:rPr>
          <w:rFonts w:ascii="Times New Roman" w:eastAsia="MS Gothic" w:hAnsi="Times New Roman" w:cs="Times New Roman"/>
          <w:color w:val="000000"/>
        </w:rPr>
        <w:t xml:space="preserve">; Rota white-eyes </w:t>
      </w:r>
      <w:r w:rsidR="0066709D" w:rsidRPr="00E913DF">
        <w:rPr>
          <w:rFonts w:ascii="Times New Roman" w:eastAsia="MS Gothic" w:hAnsi="Times New Roman" w:cs="Times New Roman"/>
          <w:color w:val="000000"/>
        </w:rPr>
        <w:t>have not been recorded at our study sites</w:t>
      </w:r>
      <w:r w:rsidR="00257150" w:rsidRPr="00E913DF">
        <w:rPr>
          <w:rFonts w:ascii="Times New Roman" w:eastAsia="MS Gothic" w:hAnsi="Times New Roman" w:cs="Times New Roman"/>
          <w:color w:val="000000"/>
        </w:rPr>
        <w:t xml:space="preserve">. </w:t>
      </w:r>
      <w:r w:rsidR="00015A9D" w:rsidRPr="00E913DF">
        <w:rPr>
          <w:rFonts w:ascii="Times New Roman" w:eastAsia="MS Gothic" w:hAnsi="Times New Roman" w:cs="Times New Roman"/>
          <w:color w:val="000000"/>
        </w:rPr>
        <w:t xml:space="preserve">Finally, Saipan also has insectivorous Mariana </w:t>
      </w:r>
      <w:proofErr w:type="spellStart"/>
      <w:r w:rsidR="00015A9D" w:rsidRPr="00E913DF">
        <w:rPr>
          <w:rFonts w:ascii="Times New Roman" w:eastAsia="MS Gothic" w:hAnsi="Times New Roman" w:cs="Times New Roman"/>
          <w:color w:val="000000"/>
        </w:rPr>
        <w:t>swiftlets</w:t>
      </w:r>
      <w:proofErr w:type="spellEnd"/>
      <w:r w:rsidR="00015A9D" w:rsidRPr="00E913DF">
        <w:rPr>
          <w:rFonts w:ascii="Times New Roman" w:eastAsia="MS Gothic" w:hAnsi="Times New Roman" w:cs="Times New Roman"/>
          <w:color w:val="000000"/>
        </w:rPr>
        <w:t xml:space="preserve"> that are</w:t>
      </w:r>
      <w:r w:rsidR="00257150" w:rsidRPr="00E913DF">
        <w:rPr>
          <w:rFonts w:ascii="Times New Roman" w:eastAsia="MS Gothic" w:hAnsi="Times New Roman" w:cs="Times New Roman"/>
          <w:color w:val="000000"/>
        </w:rPr>
        <w:t xml:space="preserve"> locally extirpated from Rota. </w:t>
      </w:r>
      <w:r w:rsidR="00F21990" w:rsidRPr="00E913DF">
        <w:rPr>
          <w:rFonts w:ascii="Times New Roman" w:eastAsia="MS Gothic" w:hAnsi="Times New Roman" w:cs="Times New Roman"/>
          <w:color w:val="000000"/>
        </w:rPr>
        <w:t>Together</w:t>
      </w:r>
      <w:r w:rsidR="00550A82" w:rsidRPr="00E913DF">
        <w:rPr>
          <w:rFonts w:ascii="Times New Roman" w:eastAsia="MS Gothic" w:hAnsi="Times New Roman" w:cs="Times New Roman"/>
          <w:color w:val="000000"/>
        </w:rPr>
        <w:t>,</w:t>
      </w:r>
      <w:r w:rsidR="00F21990" w:rsidRPr="00E913DF">
        <w:rPr>
          <w:rFonts w:ascii="Times New Roman" w:eastAsia="MS Gothic" w:hAnsi="Times New Roman" w:cs="Times New Roman"/>
          <w:color w:val="000000"/>
        </w:rPr>
        <w:t xml:space="preserve"> this indicates that</w:t>
      </w:r>
      <w:r w:rsidR="00550A82" w:rsidRPr="00E913DF">
        <w:rPr>
          <w:rFonts w:ascii="Times New Roman" w:eastAsia="MS Gothic" w:hAnsi="Times New Roman" w:cs="Times New Roman"/>
          <w:color w:val="000000"/>
        </w:rPr>
        <w:t xml:space="preserve"> </w:t>
      </w:r>
      <w:r w:rsidR="00F8124F" w:rsidRPr="00E913DF">
        <w:rPr>
          <w:rFonts w:ascii="Times New Roman" w:eastAsia="MS Gothic" w:hAnsi="Times New Roman" w:cs="Times New Roman"/>
          <w:color w:val="000000"/>
        </w:rPr>
        <w:t xml:space="preserve">overall </w:t>
      </w:r>
      <w:r w:rsidR="00550A82" w:rsidRPr="00E913DF">
        <w:rPr>
          <w:rFonts w:ascii="Times New Roman" w:eastAsia="MS Gothic" w:hAnsi="Times New Roman" w:cs="Times New Roman"/>
          <w:color w:val="000000"/>
        </w:rPr>
        <w:t>densities of</w:t>
      </w:r>
      <w:r w:rsidR="00F8124F" w:rsidRPr="00E913DF">
        <w:rPr>
          <w:rFonts w:ascii="Times New Roman" w:eastAsia="MS Gothic" w:hAnsi="Times New Roman" w:cs="Times New Roman"/>
          <w:color w:val="000000"/>
        </w:rPr>
        <w:t xml:space="preserve"> insectivorous birds are likely </w:t>
      </w:r>
      <w:r w:rsidR="00550A82" w:rsidRPr="00E913DF">
        <w:rPr>
          <w:rFonts w:ascii="Times New Roman" w:eastAsia="MS Gothic" w:hAnsi="Times New Roman" w:cs="Times New Roman"/>
          <w:color w:val="000000"/>
        </w:rPr>
        <w:t>higher on Saipan than on Rota</w:t>
      </w:r>
      <w:r w:rsidRPr="00E913DF">
        <w:rPr>
          <w:rFonts w:ascii="Times New Roman" w:eastAsia="MS Gothic" w:hAnsi="Times New Roman" w:cs="Times New Roman"/>
          <w:color w:val="000000"/>
        </w:rPr>
        <w:t>, but both have significantly more native birds than Guam</w:t>
      </w:r>
      <w:r w:rsidR="00550A82" w:rsidRPr="00E913DF">
        <w:rPr>
          <w:rFonts w:ascii="Times New Roman" w:eastAsia="MS Gothic" w:hAnsi="Times New Roman" w:cs="Times New Roman"/>
          <w:color w:val="000000"/>
        </w:rPr>
        <w:t>.</w:t>
      </w:r>
    </w:p>
    <w:p w14:paraId="29C34A7D" w14:textId="625807AD" w:rsidR="005763A8" w:rsidRPr="00E913DF" w:rsidRDefault="005763A8" w:rsidP="00EF2776">
      <w:pPr>
        <w:spacing w:line="480" w:lineRule="auto"/>
        <w:ind w:firstLine="720"/>
        <w:rPr>
          <w:rFonts w:ascii="Times New Roman" w:hAnsi="Times New Roman" w:cs="Times New Roman"/>
        </w:rPr>
      </w:pPr>
      <w:r w:rsidRPr="00E913DF">
        <w:rPr>
          <w:rFonts w:ascii="Times New Roman" w:eastAsia="MS Gothic" w:hAnsi="Times New Roman" w:cs="Times New Roman"/>
          <w:color w:val="000000"/>
        </w:rPr>
        <w:t xml:space="preserve">In addition </w:t>
      </w:r>
      <w:r w:rsidR="0066709D" w:rsidRPr="00E913DF">
        <w:rPr>
          <w:rFonts w:ascii="Times New Roman" w:eastAsia="MS Gothic" w:hAnsi="Times New Roman" w:cs="Times New Roman"/>
          <w:color w:val="000000"/>
        </w:rPr>
        <w:t xml:space="preserve">to the loss of the island’s avifauna, Guam also likely has many fewer insectivorous lizards than Saipan and Rota. </w:t>
      </w:r>
      <w:proofErr w:type="spellStart"/>
      <w:r w:rsidR="00927D16" w:rsidRPr="00E913DF">
        <w:rPr>
          <w:rFonts w:ascii="Times New Roman" w:eastAsia="MS Gothic" w:hAnsi="Times New Roman" w:cs="Times New Roman"/>
          <w:color w:val="000000"/>
        </w:rPr>
        <w:t>Rodda</w:t>
      </w:r>
      <w:proofErr w:type="spellEnd"/>
      <w:r w:rsidR="00927D16" w:rsidRPr="00E913DF">
        <w:rPr>
          <w:rFonts w:ascii="Times New Roman" w:eastAsia="MS Gothic" w:hAnsi="Times New Roman" w:cs="Times New Roman"/>
          <w:color w:val="000000"/>
        </w:rPr>
        <w:t xml:space="preserve"> and </w:t>
      </w:r>
      <w:proofErr w:type="spellStart"/>
      <w:r w:rsidR="00927D16" w:rsidRPr="00E913DF">
        <w:rPr>
          <w:rFonts w:ascii="Times New Roman" w:eastAsia="MS Gothic" w:hAnsi="Times New Roman" w:cs="Times New Roman"/>
          <w:color w:val="000000"/>
        </w:rPr>
        <w:t>Fritts</w:t>
      </w:r>
      <w:proofErr w:type="spellEnd"/>
      <w:r w:rsidR="00927D16" w:rsidRPr="00E913DF">
        <w:rPr>
          <w:rFonts w:ascii="Times New Roman" w:eastAsia="MS Gothic" w:hAnsi="Times New Roman" w:cs="Times New Roman"/>
          <w:color w:val="000000"/>
        </w:rPr>
        <w:t xml:space="preserve"> (1992) sampled </w:t>
      </w:r>
      <w:r w:rsidR="000A5127" w:rsidRPr="00E913DF">
        <w:rPr>
          <w:rFonts w:ascii="Times New Roman" w:eastAsia="MS Gothic" w:hAnsi="Times New Roman" w:cs="Times New Roman"/>
          <w:color w:val="000000"/>
        </w:rPr>
        <w:t>skinks and geckos from Guam and three nearby islands in the Marianas and showed that the biomass of insectivorous geckos i</w:t>
      </w:r>
      <w:r w:rsidR="00257150" w:rsidRPr="00E913DF">
        <w:rPr>
          <w:rFonts w:ascii="Times New Roman" w:eastAsia="MS Gothic" w:hAnsi="Times New Roman" w:cs="Times New Roman"/>
          <w:color w:val="000000"/>
        </w:rPr>
        <w:t xml:space="preserve">s significantly lower on Guam. </w:t>
      </w:r>
      <w:r w:rsidR="00E430B6" w:rsidRPr="00E913DF">
        <w:rPr>
          <w:rFonts w:ascii="Times New Roman" w:eastAsia="MS Gothic" w:hAnsi="Times New Roman" w:cs="Times New Roman"/>
          <w:color w:val="000000"/>
        </w:rPr>
        <w:t>Although biomass of ground-dwelling skinks was still comparable between islands (</w:t>
      </w:r>
      <w:proofErr w:type="spellStart"/>
      <w:r w:rsidR="00E430B6" w:rsidRPr="00E913DF">
        <w:rPr>
          <w:rFonts w:ascii="Times New Roman" w:eastAsia="MS Gothic" w:hAnsi="Times New Roman" w:cs="Times New Roman"/>
          <w:color w:val="000000"/>
        </w:rPr>
        <w:t>Rodda</w:t>
      </w:r>
      <w:proofErr w:type="spellEnd"/>
      <w:r w:rsidR="00E430B6" w:rsidRPr="00E913DF">
        <w:rPr>
          <w:rFonts w:ascii="Times New Roman" w:eastAsia="MS Gothic" w:hAnsi="Times New Roman" w:cs="Times New Roman"/>
          <w:color w:val="000000"/>
        </w:rPr>
        <w:t xml:space="preserve"> and </w:t>
      </w:r>
      <w:proofErr w:type="spellStart"/>
      <w:r w:rsidR="00E430B6" w:rsidRPr="00E913DF">
        <w:rPr>
          <w:rFonts w:ascii="Times New Roman" w:eastAsia="MS Gothic" w:hAnsi="Times New Roman" w:cs="Times New Roman"/>
          <w:color w:val="000000"/>
        </w:rPr>
        <w:t>Fritts</w:t>
      </w:r>
      <w:proofErr w:type="spellEnd"/>
      <w:r w:rsidR="00E430B6" w:rsidRPr="00E913DF">
        <w:rPr>
          <w:rFonts w:ascii="Times New Roman" w:eastAsia="MS Gothic" w:hAnsi="Times New Roman" w:cs="Times New Roman"/>
          <w:color w:val="000000"/>
        </w:rPr>
        <w:t xml:space="preserve"> 1992), these surveys suggest that predation of arthropods by arboreal lizards is also likely to be lower on Guam compared to Rota and Saipan.</w:t>
      </w:r>
      <w:r w:rsidR="004202B7" w:rsidRPr="00E913DF">
        <w:rPr>
          <w:rFonts w:ascii="Times New Roman" w:eastAsia="MS Gothic" w:hAnsi="Times New Roman" w:cs="Times New Roman"/>
          <w:color w:val="000000"/>
        </w:rPr>
        <w:t xml:space="preserve"> </w:t>
      </w:r>
    </w:p>
    <w:p w14:paraId="399CB214" w14:textId="78E84F2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lastRenderedPageBreak/>
        <w:t>Sampling Protocol</w:t>
      </w:r>
    </w:p>
    <w:p w14:paraId="4B688D25" w14:textId="73554C5F" w:rsidR="00121D0D" w:rsidRPr="00E913DF" w:rsidRDefault="00F8124F" w:rsidP="00D37CDD">
      <w:pPr>
        <w:spacing w:line="480" w:lineRule="auto"/>
        <w:ind w:firstLine="720"/>
        <w:rPr>
          <w:rFonts w:ascii="Times New Roman" w:hAnsi="Times New Roman" w:cs="Times New Roman"/>
        </w:rPr>
      </w:pPr>
      <w:r w:rsidRPr="00E913DF">
        <w:rPr>
          <w:rFonts w:ascii="Times New Roman" w:hAnsi="Times New Roman" w:cs="Times New Roman"/>
        </w:rPr>
        <w:t>We</w:t>
      </w:r>
      <w:r w:rsidR="00121D0D" w:rsidRPr="00E913DF">
        <w:rPr>
          <w:rFonts w:ascii="Times New Roman" w:hAnsi="Times New Roman" w:cs="Times New Roman"/>
        </w:rPr>
        <w:t xml:space="preserve"> selected 13 tree species that commonly occur in the native limestone forest communities </w:t>
      </w:r>
      <w:r w:rsidR="00E239E6" w:rsidRPr="00E913DF">
        <w:rPr>
          <w:rFonts w:ascii="Times New Roman" w:hAnsi="Times New Roman" w:cs="Times New Roman"/>
        </w:rPr>
        <w:t>of the Mariana Islands</w:t>
      </w:r>
      <w:r w:rsidR="0060556D" w:rsidRPr="00E913DF">
        <w:rPr>
          <w:rFonts w:ascii="Times New Roman" w:hAnsi="Times New Roman" w:cs="Times New Roman"/>
        </w:rPr>
        <w:t xml:space="preserve"> for sampling ant and </w:t>
      </w:r>
      <w:r w:rsidR="00BC69C4" w:rsidRPr="00E913DF">
        <w:rPr>
          <w:rFonts w:ascii="Times New Roman" w:hAnsi="Times New Roman" w:cs="Times New Roman"/>
        </w:rPr>
        <w:t>HPI</w:t>
      </w:r>
      <w:r w:rsidR="0060556D" w:rsidRPr="00E913DF">
        <w:rPr>
          <w:rFonts w:ascii="Times New Roman" w:hAnsi="Times New Roman" w:cs="Times New Roman"/>
        </w:rPr>
        <w:t xml:space="preserve"> communities</w:t>
      </w:r>
      <w:r w:rsidR="00CD6FB6" w:rsidRPr="00E913DF">
        <w:rPr>
          <w:rFonts w:ascii="Times New Roman" w:hAnsi="Times New Roman" w:cs="Times New Roman"/>
        </w:rPr>
        <w:t xml:space="preserve"> (Table </w:t>
      </w:r>
      <w:r w:rsidR="00C20A07" w:rsidRPr="00E913DF">
        <w:rPr>
          <w:rFonts w:ascii="Times New Roman" w:hAnsi="Times New Roman" w:cs="Times New Roman"/>
        </w:rPr>
        <w:t>1</w:t>
      </w:r>
      <w:r w:rsidR="00CD6FB6" w:rsidRPr="00E913DF">
        <w:rPr>
          <w:rFonts w:ascii="Times New Roman" w:hAnsi="Times New Roman" w:cs="Times New Roman"/>
        </w:rPr>
        <w:t>)</w:t>
      </w:r>
      <w:r w:rsidR="0066709D" w:rsidRPr="00E913DF">
        <w:rPr>
          <w:rFonts w:ascii="Times New Roman" w:hAnsi="Times New Roman" w:cs="Times New Roman"/>
        </w:rPr>
        <w:t xml:space="preserve">. </w:t>
      </w:r>
      <w:r w:rsidR="0060556D" w:rsidRPr="00E913DF">
        <w:rPr>
          <w:rFonts w:ascii="Times New Roman" w:hAnsi="Times New Roman" w:cs="Times New Roman"/>
        </w:rPr>
        <w:t xml:space="preserve">Focal trees </w:t>
      </w:r>
      <w:r w:rsidR="004B4F58" w:rsidRPr="00E913DF">
        <w:rPr>
          <w:rFonts w:ascii="Times New Roman" w:hAnsi="Times New Roman" w:cs="Times New Roman"/>
        </w:rPr>
        <w:t xml:space="preserve">were </w:t>
      </w:r>
      <w:r w:rsidR="0060556D" w:rsidRPr="00E913DF">
        <w:rPr>
          <w:rFonts w:ascii="Times New Roman" w:hAnsi="Times New Roman" w:cs="Times New Roman"/>
        </w:rPr>
        <w:t xml:space="preserve">located in </w:t>
      </w:r>
      <w:r w:rsidR="004B4F58" w:rsidRPr="00E913DF">
        <w:rPr>
          <w:rFonts w:ascii="Times New Roman" w:hAnsi="Times New Roman" w:cs="Times New Roman"/>
        </w:rPr>
        <w:t xml:space="preserve">three 1 ha (100 m x 100 m) forest plots on Rota, three plots on Saipan, and five plots on Guam. Within each </w:t>
      </w:r>
      <w:r w:rsidR="0097569B" w:rsidRPr="00E913DF">
        <w:rPr>
          <w:rFonts w:ascii="Times New Roman" w:hAnsi="Times New Roman" w:cs="Times New Roman"/>
        </w:rPr>
        <w:t xml:space="preserve">tree </w:t>
      </w:r>
      <w:r w:rsidR="004B4F58" w:rsidRPr="00E913DF">
        <w:rPr>
          <w:rFonts w:ascii="Times New Roman" w:hAnsi="Times New Roman" w:cs="Times New Roman"/>
        </w:rPr>
        <w:t xml:space="preserve">species, </w:t>
      </w:r>
      <w:r w:rsidR="0097569B" w:rsidRPr="00E913DF">
        <w:rPr>
          <w:rFonts w:ascii="Times New Roman" w:hAnsi="Times New Roman" w:cs="Times New Roman"/>
        </w:rPr>
        <w:t>we randomly selected</w:t>
      </w:r>
      <w:r w:rsidR="004B4F58" w:rsidRPr="00E913DF">
        <w:rPr>
          <w:rFonts w:ascii="Times New Roman" w:hAnsi="Times New Roman" w:cs="Times New Roman"/>
        </w:rPr>
        <w:t xml:space="preserve"> individual</w:t>
      </w:r>
      <w:r w:rsidR="0097569B" w:rsidRPr="00E913DF">
        <w:rPr>
          <w:rFonts w:ascii="Times New Roman" w:hAnsi="Times New Roman" w:cs="Times New Roman"/>
        </w:rPr>
        <w:t xml:space="preserve"> trees</w:t>
      </w:r>
      <w:r w:rsidR="004B4F58" w:rsidRPr="00E913DF">
        <w:rPr>
          <w:rFonts w:ascii="Times New Roman" w:hAnsi="Times New Roman" w:cs="Times New Roman"/>
        </w:rPr>
        <w:t xml:space="preserve"> from a pre-existing database </w:t>
      </w:r>
      <w:r w:rsidR="00E430B6" w:rsidRPr="00E913DF">
        <w:rPr>
          <w:rFonts w:ascii="Times New Roman" w:hAnsi="Times New Roman" w:cs="Times New Roman"/>
        </w:rPr>
        <w:t xml:space="preserve">of approximately </w:t>
      </w:r>
      <w:r w:rsidR="004B4F58" w:rsidRPr="00E913DF">
        <w:rPr>
          <w:rFonts w:ascii="Times New Roman" w:hAnsi="Times New Roman" w:cs="Times New Roman"/>
        </w:rPr>
        <w:t>20</w:t>
      </w:r>
      <w:proofErr w:type="gramStart"/>
      <w:r w:rsidR="004B4F58" w:rsidRPr="00E913DF">
        <w:rPr>
          <w:rFonts w:ascii="Times New Roman" w:hAnsi="Times New Roman" w:cs="Times New Roman"/>
        </w:rPr>
        <w:t>,000 tagged</w:t>
      </w:r>
      <w:proofErr w:type="gramEnd"/>
      <w:r w:rsidR="004B4F58" w:rsidRPr="00E913DF">
        <w:rPr>
          <w:rFonts w:ascii="Times New Roman" w:hAnsi="Times New Roman" w:cs="Times New Roman"/>
        </w:rPr>
        <w:t xml:space="preserve"> adult trees across these 1</w:t>
      </w:r>
      <w:r w:rsidR="00BD59B6" w:rsidRPr="00E913DF">
        <w:rPr>
          <w:rFonts w:ascii="Times New Roman" w:hAnsi="Times New Roman" w:cs="Times New Roman"/>
        </w:rPr>
        <w:t>1</w:t>
      </w:r>
      <w:r w:rsidR="004B4F58" w:rsidRPr="00E913DF">
        <w:rPr>
          <w:rFonts w:ascii="Times New Roman" w:hAnsi="Times New Roman" w:cs="Times New Roman"/>
        </w:rPr>
        <w:t xml:space="preserve"> forest plots. </w:t>
      </w:r>
      <w:r w:rsidR="00121D0D" w:rsidRPr="00E913DF">
        <w:rPr>
          <w:rFonts w:ascii="Times New Roman" w:hAnsi="Times New Roman" w:cs="Times New Roman"/>
        </w:rPr>
        <w:t>Trees were not chosen if their canopies overlapped with other sampled trees in order to minimize spatial pseudo-replication that might result from shared ant or HPI communities.</w:t>
      </w:r>
      <w:r w:rsidR="00257150" w:rsidRPr="00E913DF">
        <w:rPr>
          <w:rFonts w:ascii="Times New Roman" w:hAnsi="Times New Roman" w:cs="Times New Roman"/>
        </w:rPr>
        <w:t xml:space="preserve"> </w:t>
      </w:r>
      <w:r w:rsidR="00332D05" w:rsidRPr="00E913DF">
        <w:rPr>
          <w:rFonts w:ascii="Times New Roman" w:hAnsi="Times New Roman" w:cs="Times New Roman"/>
        </w:rPr>
        <w:t xml:space="preserve">Each tree was sampled once during a three-week period </w:t>
      </w:r>
      <w:r w:rsidR="00666999" w:rsidRPr="00E913DF">
        <w:rPr>
          <w:rFonts w:ascii="Times New Roman" w:hAnsi="Times New Roman" w:cs="Times New Roman"/>
        </w:rPr>
        <w:t>in January and February of 2014, which corresponds to the dry season for the Mariana Islands.</w:t>
      </w:r>
    </w:p>
    <w:p w14:paraId="44AED96C" w14:textId="38F002E7" w:rsidR="00121D0D" w:rsidRPr="00E913DF" w:rsidRDefault="00121D0D" w:rsidP="005A10BC">
      <w:pPr>
        <w:spacing w:line="480" w:lineRule="auto"/>
        <w:ind w:firstLine="720"/>
        <w:rPr>
          <w:rFonts w:ascii="Times New Roman" w:hAnsi="Times New Roman" w:cs="Times New Roman"/>
        </w:rPr>
      </w:pPr>
      <w:r w:rsidRPr="00E913DF">
        <w:rPr>
          <w:rFonts w:ascii="Times New Roman" w:hAnsi="Times New Roman" w:cs="Times New Roman"/>
        </w:rPr>
        <w:t>Once a pre-selected tree was located, a branch was chosen by using a random number generator to give a value between 0-360; this value was then treated as a compass bearing and used to walk t</w:t>
      </w:r>
      <w:r w:rsidR="00257150" w:rsidRPr="00E913DF">
        <w:rPr>
          <w:rFonts w:ascii="Times New Roman" w:hAnsi="Times New Roman" w:cs="Times New Roman"/>
        </w:rPr>
        <w:t xml:space="preserve">o the edge of the tree canopy. </w:t>
      </w:r>
      <w:r w:rsidRPr="00E913DF">
        <w:rPr>
          <w:rFonts w:ascii="Times New Roman" w:hAnsi="Times New Roman" w:cs="Times New Roman"/>
        </w:rPr>
        <w:t>A small (&lt; 2 cm diameter) branch was carefully clipped from the ca</w:t>
      </w:r>
      <w:r w:rsidR="00257150" w:rsidRPr="00E913DF">
        <w:rPr>
          <w:rFonts w:ascii="Times New Roman" w:hAnsi="Times New Roman" w:cs="Times New Roman"/>
        </w:rPr>
        <w:t xml:space="preserve">nopy using a </w:t>
      </w:r>
      <w:r w:rsidR="00DF38D8" w:rsidRPr="00E913DF">
        <w:rPr>
          <w:rFonts w:ascii="Times New Roman" w:hAnsi="Times New Roman" w:cs="Times New Roman"/>
        </w:rPr>
        <w:t>4.25 m</w:t>
      </w:r>
      <w:r w:rsidR="00257150" w:rsidRPr="00E913DF">
        <w:rPr>
          <w:rFonts w:ascii="Times New Roman" w:hAnsi="Times New Roman" w:cs="Times New Roman"/>
        </w:rPr>
        <w:t xml:space="preserve"> pole saw</w:t>
      </w:r>
      <w:r w:rsidR="00DC750F" w:rsidRPr="00E913DF">
        <w:rPr>
          <w:rFonts w:ascii="Times New Roman" w:hAnsi="Times New Roman" w:cs="Times New Roman"/>
        </w:rPr>
        <w:t xml:space="preserve"> and allowed to drop to the forest floor; while this method of collection likely led to some</w:t>
      </w:r>
      <w:r w:rsidR="00DF38D8" w:rsidRPr="00E913DF">
        <w:rPr>
          <w:rFonts w:ascii="Times New Roman" w:hAnsi="Times New Roman" w:cs="Times New Roman"/>
        </w:rPr>
        <w:t xml:space="preserve"> </w:t>
      </w:r>
      <w:r w:rsidR="00DC750F" w:rsidRPr="00E913DF">
        <w:rPr>
          <w:rFonts w:ascii="Times New Roman" w:hAnsi="Times New Roman" w:cs="Times New Roman"/>
        </w:rPr>
        <w:t xml:space="preserve">ants </w:t>
      </w:r>
      <w:r w:rsidR="00DF38D8" w:rsidRPr="00E913DF">
        <w:rPr>
          <w:rFonts w:ascii="Times New Roman" w:hAnsi="Times New Roman" w:cs="Times New Roman"/>
        </w:rPr>
        <w:t>and</w:t>
      </w:r>
      <w:r w:rsidR="00DC750F" w:rsidRPr="00E913DF">
        <w:rPr>
          <w:rFonts w:ascii="Times New Roman" w:hAnsi="Times New Roman" w:cs="Times New Roman"/>
        </w:rPr>
        <w:t xml:space="preserve"> HPIs</w:t>
      </w:r>
      <w:r w:rsidR="00DF38D8" w:rsidRPr="00E913DF">
        <w:rPr>
          <w:rFonts w:ascii="Times New Roman" w:hAnsi="Times New Roman" w:cs="Times New Roman"/>
        </w:rPr>
        <w:t xml:space="preserve"> falling off and escaping detection, we were consistent in our sampling across tree species and islands, so there should not be systematic bias in our estimates</w:t>
      </w:r>
      <w:r w:rsidR="00257150" w:rsidRPr="00E913DF">
        <w:rPr>
          <w:rFonts w:ascii="Times New Roman" w:hAnsi="Times New Roman" w:cs="Times New Roman"/>
        </w:rPr>
        <w:t xml:space="preserve">. </w:t>
      </w:r>
      <w:r w:rsidRPr="00E913DF">
        <w:rPr>
          <w:rFonts w:ascii="Times New Roman" w:hAnsi="Times New Roman" w:cs="Times New Roman"/>
        </w:rPr>
        <w:t>This clipped branch was promptly examined for the presence and abundance of ants and any herbivores</w:t>
      </w:r>
      <w:r w:rsidR="0066709D" w:rsidRPr="00E913DF">
        <w:rPr>
          <w:rFonts w:ascii="Times New Roman" w:hAnsi="Times New Roman" w:cs="Times New Roman"/>
        </w:rPr>
        <w:t>, and the number of leaves on the sampled branch was also recorded</w:t>
      </w:r>
      <w:r w:rsidR="00257150" w:rsidRPr="00E913DF">
        <w:rPr>
          <w:rFonts w:ascii="Times New Roman" w:hAnsi="Times New Roman" w:cs="Times New Roman"/>
        </w:rPr>
        <w:t xml:space="preserve">. </w:t>
      </w:r>
      <w:r w:rsidRPr="00E913DF">
        <w:rPr>
          <w:rFonts w:ascii="Times New Roman" w:hAnsi="Times New Roman" w:cs="Times New Roman"/>
        </w:rPr>
        <w:t>Any ant tending behavior (i.e. ants in close proximity to HPIs in proctodeal orien</w:t>
      </w:r>
      <w:r w:rsidR="00332D05" w:rsidRPr="00E913DF">
        <w:rPr>
          <w:rFonts w:ascii="Times New Roman" w:hAnsi="Times New Roman" w:cs="Times New Roman"/>
        </w:rPr>
        <w:t>tation) was recorded.</w:t>
      </w:r>
      <w:r w:rsidR="00257150" w:rsidRPr="00E913DF">
        <w:rPr>
          <w:rFonts w:ascii="Times New Roman" w:hAnsi="Times New Roman" w:cs="Times New Roman"/>
        </w:rPr>
        <w:t xml:space="preserve"> </w:t>
      </w:r>
      <w:r w:rsidR="00824362" w:rsidRPr="00E913DF">
        <w:rPr>
          <w:rFonts w:ascii="Times New Roman" w:hAnsi="Times New Roman" w:cs="Times New Roman"/>
        </w:rPr>
        <w:t>Counts of ants ascending or descending from the trunks of sampled trees were also made</w:t>
      </w:r>
      <w:r w:rsidR="004E1179" w:rsidRPr="00E913DF">
        <w:rPr>
          <w:rFonts w:ascii="Times New Roman" w:hAnsi="Times New Roman" w:cs="Times New Roman"/>
        </w:rPr>
        <w:t xml:space="preserve"> by choosing a fixed reference line on the trunk of the tree and recording the number of ants that crossed this line </w:t>
      </w:r>
      <w:r w:rsidR="00824362" w:rsidRPr="00E913DF">
        <w:rPr>
          <w:rFonts w:ascii="Times New Roman" w:hAnsi="Times New Roman" w:cs="Times New Roman"/>
        </w:rPr>
        <w:t xml:space="preserve">over a one minute observation </w:t>
      </w:r>
      <w:r w:rsidR="00E113C4" w:rsidRPr="00E913DF">
        <w:rPr>
          <w:rFonts w:ascii="Times New Roman" w:hAnsi="Times New Roman" w:cs="Times New Roman"/>
        </w:rPr>
        <w:t>period</w:t>
      </w:r>
      <w:r w:rsidR="005B2774" w:rsidRPr="00E913DF">
        <w:rPr>
          <w:rFonts w:ascii="Times New Roman" w:hAnsi="Times New Roman" w:cs="Times New Roman"/>
        </w:rPr>
        <w:t xml:space="preserve">; this measurement was </w:t>
      </w:r>
      <w:r w:rsidR="005B2774" w:rsidRPr="00E913DF">
        <w:rPr>
          <w:rFonts w:ascii="Times New Roman" w:hAnsi="Times New Roman" w:cs="Times New Roman"/>
        </w:rPr>
        <w:lastRenderedPageBreak/>
        <w:t>used as an estimate of ant abundance for each sampled tree</w:t>
      </w:r>
      <w:r w:rsidR="00824362" w:rsidRPr="00E913DF">
        <w:rPr>
          <w:rFonts w:ascii="Times New Roman" w:hAnsi="Times New Roman" w:cs="Times New Roman"/>
        </w:rPr>
        <w:t>.</w:t>
      </w:r>
      <w:r w:rsidR="00257150" w:rsidRPr="00E913DF">
        <w:rPr>
          <w:rFonts w:ascii="Times New Roman" w:hAnsi="Times New Roman" w:cs="Times New Roman"/>
        </w:rPr>
        <w:t xml:space="preserve"> </w:t>
      </w:r>
      <w:r w:rsidR="00332D05" w:rsidRPr="00E913DF">
        <w:rPr>
          <w:rFonts w:ascii="Times New Roman" w:hAnsi="Times New Roman" w:cs="Times New Roman"/>
        </w:rPr>
        <w:t xml:space="preserve">Ants </w:t>
      </w:r>
      <w:r w:rsidRPr="00E913DF">
        <w:rPr>
          <w:rFonts w:ascii="Times New Roman" w:hAnsi="Times New Roman" w:cs="Times New Roman"/>
        </w:rPr>
        <w:t xml:space="preserve">were collected and stored in ethanol vials for later identification. </w:t>
      </w:r>
      <w:r w:rsidR="00332D05" w:rsidRPr="00E913DF">
        <w:rPr>
          <w:rFonts w:ascii="Times New Roman" w:hAnsi="Times New Roman" w:cs="Times New Roman"/>
        </w:rPr>
        <w:t xml:space="preserve"> </w:t>
      </w:r>
    </w:p>
    <w:p w14:paraId="2E77F030" w14:textId="752651C0"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Species Identification</w:t>
      </w:r>
    </w:p>
    <w:p w14:paraId="01717196" w14:textId="7945A385" w:rsidR="00121D0D" w:rsidRPr="00E913DF" w:rsidRDefault="00072CCF" w:rsidP="005A10BC">
      <w:pPr>
        <w:spacing w:line="480" w:lineRule="auto"/>
        <w:ind w:firstLine="720"/>
        <w:rPr>
          <w:rFonts w:ascii="Times New Roman" w:hAnsi="Times New Roman" w:cs="Times New Roman"/>
        </w:rPr>
      </w:pPr>
      <w:r w:rsidRPr="00E913DF">
        <w:rPr>
          <w:rFonts w:ascii="Times New Roman" w:hAnsi="Times New Roman" w:cs="Times New Roman"/>
        </w:rPr>
        <w:t>Ant specimens</w:t>
      </w:r>
      <w:r w:rsidR="00121D0D" w:rsidRPr="00E913DF">
        <w:rPr>
          <w:rFonts w:ascii="Times New Roman" w:hAnsi="Times New Roman" w:cs="Times New Roman"/>
        </w:rPr>
        <w:t xml:space="preserve"> stored in ethanol were identified using the key provided in Clouse </w:t>
      </w:r>
      <w:r w:rsidR="00121D0D" w:rsidRPr="00E913DF">
        <w:rPr>
          <w:rFonts w:ascii="Times New Roman" w:hAnsi="Times New Roman" w:cs="Times New Roman"/>
          <w:i/>
        </w:rPr>
        <w:t>et al</w:t>
      </w:r>
      <w:r w:rsidR="00257150" w:rsidRPr="00E913DF">
        <w:rPr>
          <w:rFonts w:ascii="Times New Roman" w:hAnsi="Times New Roman" w:cs="Times New Roman"/>
        </w:rPr>
        <w:t xml:space="preserve">. (2007). </w:t>
      </w:r>
      <w:r w:rsidR="00D841CA" w:rsidRPr="00E913DF">
        <w:rPr>
          <w:rFonts w:ascii="Times New Roman" w:hAnsi="Times New Roman" w:cs="Times New Roman"/>
        </w:rPr>
        <w:t>In total, 12</w:t>
      </w:r>
      <w:r w:rsidR="00121D0D" w:rsidRPr="00E913DF">
        <w:rPr>
          <w:rFonts w:ascii="Times New Roman" w:hAnsi="Times New Roman" w:cs="Times New Roman"/>
        </w:rPr>
        <w:t xml:space="preserve"> ant species were positively identified from canopy branches (Table </w:t>
      </w:r>
      <w:r w:rsidR="009E1805" w:rsidRPr="00E913DF">
        <w:rPr>
          <w:rFonts w:ascii="Times New Roman" w:hAnsi="Times New Roman" w:cs="Times New Roman"/>
        </w:rPr>
        <w:t>S</w:t>
      </w:r>
      <w:r w:rsidR="00B62666">
        <w:rPr>
          <w:rFonts w:ascii="Times New Roman" w:hAnsi="Times New Roman" w:cs="Times New Roman"/>
        </w:rPr>
        <w:t>1</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Because we use the nomenclature presented in Clouse (2007), we treat the species of </w:t>
      </w:r>
      <w:r w:rsidR="00121D0D" w:rsidRPr="00E913DF">
        <w:rPr>
          <w:rFonts w:ascii="Times New Roman" w:hAnsi="Times New Roman" w:cs="Times New Roman"/>
          <w:i/>
        </w:rPr>
        <w:t xml:space="preserve">Technomyrmex </w:t>
      </w:r>
      <w:r w:rsidR="00121D0D" w:rsidRPr="00E913DF">
        <w:rPr>
          <w:rFonts w:ascii="Times New Roman" w:hAnsi="Times New Roman" w:cs="Times New Roman"/>
        </w:rPr>
        <w:t xml:space="preserve">encountered on Guam as </w:t>
      </w:r>
      <w:r w:rsidR="00121D0D" w:rsidRPr="00E913DF">
        <w:rPr>
          <w:rFonts w:ascii="Times New Roman" w:hAnsi="Times New Roman" w:cs="Times New Roman"/>
          <w:i/>
        </w:rPr>
        <w:t>T. albipes</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However, </w:t>
      </w:r>
      <w:r w:rsidR="00F8124F" w:rsidRPr="00E913DF">
        <w:rPr>
          <w:rFonts w:ascii="Times New Roman" w:hAnsi="Times New Roman" w:cs="Times New Roman"/>
        </w:rPr>
        <w:t xml:space="preserve">we note that </w:t>
      </w:r>
      <w:r w:rsidR="00122559" w:rsidRPr="00E913DF">
        <w:rPr>
          <w:rFonts w:ascii="Times New Roman" w:hAnsi="Times New Roman" w:cs="Times New Roman"/>
        </w:rPr>
        <w:t xml:space="preserve">other </w:t>
      </w:r>
      <w:r w:rsidR="00121D0D" w:rsidRPr="00E913DF">
        <w:rPr>
          <w:rFonts w:ascii="Times New Roman" w:hAnsi="Times New Roman" w:cs="Times New Roman"/>
        </w:rPr>
        <w:t xml:space="preserve">published reports suggest that many records of </w:t>
      </w:r>
      <w:r w:rsidR="00121D0D" w:rsidRPr="00E913DF">
        <w:rPr>
          <w:rFonts w:ascii="Times New Roman" w:hAnsi="Times New Roman" w:cs="Times New Roman"/>
          <w:i/>
        </w:rPr>
        <w:t xml:space="preserve">T. albipes </w:t>
      </w:r>
      <w:r w:rsidR="00121D0D" w:rsidRPr="00E913DF">
        <w:rPr>
          <w:rFonts w:ascii="Times New Roman" w:hAnsi="Times New Roman" w:cs="Times New Roman"/>
        </w:rPr>
        <w:t xml:space="preserve">are actually likely to be </w:t>
      </w:r>
      <w:r w:rsidR="00121D0D" w:rsidRPr="00E913DF">
        <w:rPr>
          <w:rFonts w:ascii="Times New Roman" w:hAnsi="Times New Roman" w:cs="Times New Roman"/>
          <w:i/>
        </w:rPr>
        <w:t xml:space="preserve">T. </w:t>
      </w:r>
      <w:proofErr w:type="spellStart"/>
      <w:r w:rsidR="00121D0D" w:rsidRPr="00E913DF">
        <w:rPr>
          <w:rFonts w:ascii="Times New Roman" w:hAnsi="Times New Roman" w:cs="Times New Roman"/>
          <w:i/>
        </w:rPr>
        <w:t>difficilis</w:t>
      </w:r>
      <w:proofErr w:type="spellEnd"/>
      <w:r w:rsidR="00121D0D" w:rsidRPr="00E913DF">
        <w:rPr>
          <w:rFonts w:ascii="Times New Roman" w:hAnsi="Times New Roman" w:cs="Times New Roman"/>
          <w:i/>
        </w:rPr>
        <w:t xml:space="preserve"> </w:t>
      </w:r>
      <w:r w:rsidR="00257150" w:rsidRPr="00E913DF">
        <w:rPr>
          <w:rFonts w:ascii="Times New Roman" w:hAnsi="Times New Roman" w:cs="Times New Roman"/>
        </w:rPr>
        <w:t xml:space="preserve">(Bolton 2007). </w:t>
      </w:r>
      <w:r w:rsidR="0066709D" w:rsidRPr="00E913DF">
        <w:rPr>
          <w:rFonts w:ascii="Times New Roman" w:hAnsi="Times New Roman" w:cs="Times New Roman"/>
        </w:rPr>
        <w:t>We recorded all putatively herbivorous arthropods present on the leaves of sampled branches and determined whether they were HPIs based on presence of ant tending</w:t>
      </w:r>
      <w:r w:rsidR="00930F50" w:rsidRPr="00E913DF">
        <w:rPr>
          <w:rFonts w:ascii="Times New Roman" w:hAnsi="Times New Roman" w:cs="Times New Roman"/>
        </w:rPr>
        <w:t>, visible honeydew excretions,</w:t>
      </w:r>
      <w:r w:rsidR="0066709D" w:rsidRPr="00E913DF">
        <w:rPr>
          <w:rFonts w:ascii="Times New Roman" w:hAnsi="Times New Roman" w:cs="Times New Roman"/>
        </w:rPr>
        <w:t xml:space="preserve"> and published reports of ant associations.</w:t>
      </w:r>
      <w:r w:rsidR="00257150" w:rsidRPr="00E913DF">
        <w:rPr>
          <w:rFonts w:ascii="Times New Roman" w:hAnsi="Times New Roman" w:cs="Times New Roman"/>
        </w:rPr>
        <w:t xml:space="preserve"> </w:t>
      </w:r>
      <w:r w:rsidR="00121D0D" w:rsidRPr="00E913DF">
        <w:rPr>
          <w:rFonts w:ascii="Times New Roman" w:hAnsi="Times New Roman" w:cs="Times New Roman"/>
        </w:rPr>
        <w:t>The primary HPIs present were aphids (</w:t>
      </w:r>
      <w:proofErr w:type="spellStart"/>
      <w:r w:rsidR="00121D0D" w:rsidRPr="00E913DF">
        <w:rPr>
          <w:rFonts w:ascii="Times New Roman" w:hAnsi="Times New Roman" w:cs="Times New Roman"/>
        </w:rPr>
        <w:t>Aphid</w:t>
      </w:r>
      <w:r w:rsidR="00BC69C4" w:rsidRPr="00E913DF">
        <w:rPr>
          <w:rFonts w:ascii="Times New Roman" w:hAnsi="Times New Roman" w:cs="Times New Roman"/>
        </w:rPr>
        <w:t>id</w:t>
      </w:r>
      <w:r w:rsidR="00121D0D" w:rsidRPr="00E913DF">
        <w:rPr>
          <w:rFonts w:ascii="Times New Roman" w:hAnsi="Times New Roman" w:cs="Times New Roman"/>
        </w:rPr>
        <w:t>ae</w:t>
      </w:r>
      <w:proofErr w:type="spellEnd"/>
      <w:r w:rsidR="00121D0D" w:rsidRPr="00E913DF">
        <w:rPr>
          <w:rFonts w:ascii="Times New Roman" w:hAnsi="Times New Roman" w:cs="Times New Roman"/>
        </w:rPr>
        <w:t xml:space="preserve">), </w:t>
      </w:r>
      <w:r w:rsidR="00A5481B" w:rsidRPr="00E913DF">
        <w:rPr>
          <w:rFonts w:ascii="Times New Roman" w:hAnsi="Times New Roman" w:cs="Times New Roman"/>
        </w:rPr>
        <w:t>soft scales</w:t>
      </w:r>
      <w:r w:rsidR="00121D0D" w:rsidRPr="00E913DF">
        <w:rPr>
          <w:rFonts w:ascii="Times New Roman" w:hAnsi="Times New Roman" w:cs="Times New Roman"/>
        </w:rPr>
        <w:t xml:space="preserve"> (Coccidae), mealybugs (Pseudococcidae), leafhoppers (Membracidae),</w:t>
      </w:r>
      <w:r w:rsidR="00257150" w:rsidRPr="00E913DF">
        <w:rPr>
          <w:rFonts w:ascii="Times New Roman" w:hAnsi="Times New Roman" w:cs="Times New Roman"/>
        </w:rPr>
        <w:t xml:space="preserve"> and whiteflies (Aleyrodidae)</w:t>
      </w:r>
      <w:r w:rsidR="006341AA" w:rsidRPr="00E913DF">
        <w:rPr>
          <w:rFonts w:ascii="Times New Roman" w:hAnsi="Times New Roman" w:cs="Times New Roman"/>
        </w:rPr>
        <w:t xml:space="preserve"> (Figure S2</w:t>
      </w:r>
      <w:r w:rsidR="00C20A07" w:rsidRPr="00E913DF">
        <w:rPr>
          <w:rFonts w:ascii="Times New Roman" w:hAnsi="Times New Roman" w:cs="Times New Roman"/>
        </w:rPr>
        <w:t>)</w:t>
      </w:r>
      <w:r w:rsidR="00257150" w:rsidRPr="00E913DF">
        <w:rPr>
          <w:rFonts w:ascii="Times New Roman" w:hAnsi="Times New Roman" w:cs="Times New Roman"/>
        </w:rPr>
        <w:t xml:space="preserve">. </w:t>
      </w:r>
      <w:r w:rsidR="00121D0D" w:rsidRPr="00E913DF">
        <w:rPr>
          <w:rFonts w:ascii="Times New Roman" w:hAnsi="Times New Roman" w:cs="Times New Roman"/>
        </w:rPr>
        <w:t xml:space="preserve">We recorded </w:t>
      </w:r>
      <w:r w:rsidR="0066709D" w:rsidRPr="00E913DF">
        <w:rPr>
          <w:rFonts w:ascii="Times New Roman" w:hAnsi="Times New Roman" w:cs="Times New Roman"/>
        </w:rPr>
        <w:t xml:space="preserve">16 </w:t>
      </w:r>
      <w:r w:rsidR="00121D0D" w:rsidRPr="00E913DF">
        <w:rPr>
          <w:rFonts w:ascii="Times New Roman" w:hAnsi="Times New Roman" w:cs="Times New Roman"/>
        </w:rPr>
        <w:t xml:space="preserve">distinct </w:t>
      </w:r>
      <w:r w:rsidR="0066709D" w:rsidRPr="00E913DF">
        <w:rPr>
          <w:rFonts w:ascii="Times New Roman" w:hAnsi="Times New Roman" w:cs="Times New Roman"/>
        </w:rPr>
        <w:t xml:space="preserve">HPI </w:t>
      </w:r>
      <w:r w:rsidR="00121D0D" w:rsidRPr="00E913DF">
        <w:rPr>
          <w:rFonts w:ascii="Times New Roman" w:hAnsi="Times New Roman" w:cs="Times New Roman"/>
        </w:rPr>
        <w:t>morphospecies,</w:t>
      </w:r>
      <w:r w:rsidR="004B4F58" w:rsidRPr="00E913DF">
        <w:rPr>
          <w:rFonts w:ascii="Times New Roman" w:hAnsi="Times New Roman" w:cs="Times New Roman"/>
        </w:rPr>
        <w:t xml:space="preserve"> although some of these were likely </w:t>
      </w:r>
      <w:r w:rsidR="00CB7F0D" w:rsidRPr="00E913DF">
        <w:rPr>
          <w:rFonts w:ascii="Times New Roman" w:hAnsi="Times New Roman" w:cs="Times New Roman"/>
        </w:rPr>
        <w:t>single</w:t>
      </w:r>
      <w:r w:rsidR="004B4F58" w:rsidRPr="00E913DF">
        <w:rPr>
          <w:rFonts w:ascii="Times New Roman" w:hAnsi="Times New Roman" w:cs="Times New Roman"/>
        </w:rPr>
        <w:t xml:space="preserve"> species in</w:t>
      </w:r>
      <w:r w:rsidR="00FD16A6" w:rsidRPr="00E913DF">
        <w:rPr>
          <w:rFonts w:ascii="Times New Roman" w:hAnsi="Times New Roman" w:cs="Times New Roman"/>
        </w:rPr>
        <w:t xml:space="preserve"> d</w:t>
      </w:r>
      <w:r w:rsidR="00257150" w:rsidRPr="00E913DF">
        <w:rPr>
          <w:rFonts w:ascii="Times New Roman" w:hAnsi="Times New Roman" w:cs="Times New Roman"/>
        </w:rPr>
        <w:t xml:space="preserve">ifferent developmental stages. </w:t>
      </w:r>
      <w:r w:rsidR="00FD16A6" w:rsidRPr="00E913DF">
        <w:rPr>
          <w:rFonts w:ascii="Times New Roman" w:hAnsi="Times New Roman" w:cs="Times New Roman"/>
        </w:rPr>
        <w:t xml:space="preserve">Fourteen </w:t>
      </w:r>
      <w:r w:rsidR="004B4F58" w:rsidRPr="00E913DF">
        <w:rPr>
          <w:rFonts w:ascii="Times New Roman" w:hAnsi="Times New Roman" w:cs="Times New Roman"/>
        </w:rPr>
        <w:t>of the</w:t>
      </w:r>
      <w:r w:rsidR="00E430B6" w:rsidRPr="00E913DF">
        <w:rPr>
          <w:rFonts w:ascii="Times New Roman" w:hAnsi="Times New Roman" w:cs="Times New Roman"/>
        </w:rPr>
        <w:t>se</w:t>
      </w:r>
      <w:r w:rsidR="004B4F58" w:rsidRPr="00E913DF">
        <w:rPr>
          <w:rFonts w:ascii="Times New Roman" w:hAnsi="Times New Roman" w:cs="Times New Roman"/>
        </w:rPr>
        <w:t xml:space="preserve"> </w:t>
      </w:r>
      <w:r w:rsidR="00E430B6" w:rsidRPr="00E913DF">
        <w:rPr>
          <w:rFonts w:ascii="Times New Roman" w:hAnsi="Times New Roman" w:cs="Times New Roman"/>
        </w:rPr>
        <w:t xml:space="preserve">HPI </w:t>
      </w:r>
      <w:r w:rsidR="004B4F58" w:rsidRPr="00E913DF">
        <w:rPr>
          <w:rFonts w:ascii="Times New Roman" w:hAnsi="Times New Roman" w:cs="Times New Roman"/>
        </w:rPr>
        <w:t xml:space="preserve">morphospecies </w:t>
      </w:r>
      <w:proofErr w:type="gramStart"/>
      <w:r w:rsidR="004B4F58" w:rsidRPr="00E913DF">
        <w:rPr>
          <w:rFonts w:ascii="Times New Roman" w:hAnsi="Times New Roman" w:cs="Times New Roman"/>
        </w:rPr>
        <w:t>were observed to be tended</w:t>
      </w:r>
      <w:proofErr w:type="gramEnd"/>
      <w:r w:rsidR="004B4F58" w:rsidRPr="00E913DF">
        <w:rPr>
          <w:rFonts w:ascii="Times New Roman" w:hAnsi="Times New Roman" w:cs="Times New Roman"/>
        </w:rPr>
        <w:t xml:space="preserve"> by ants</w:t>
      </w:r>
      <w:r w:rsidR="00FD16A6" w:rsidRPr="00E913DF">
        <w:rPr>
          <w:rFonts w:ascii="Times New Roman" w:hAnsi="Times New Roman" w:cs="Times New Roman"/>
        </w:rPr>
        <w:t xml:space="preserve">. </w:t>
      </w:r>
      <w:r w:rsidR="005B48DA" w:rsidRPr="00E913DF">
        <w:rPr>
          <w:rFonts w:ascii="Times New Roman" w:hAnsi="Times New Roman" w:cs="Times New Roman"/>
        </w:rPr>
        <w:t>Interactions between HPIs and host pl</w:t>
      </w:r>
      <w:r w:rsidR="006341AA" w:rsidRPr="00E913DF">
        <w:rPr>
          <w:rFonts w:ascii="Times New Roman" w:hAnsi="Times New Roman" w:cs="Times New Roman"/>
        </w:rPr>
        <w:t>ants are summarized in Figure S2</w:t>
      </w:r>
      <w:r w:rsidR="005B48DA" w:rsidRPr="00E913DF">
        <w:rPr>
          <w:rFonts w:ascii="Times New Roman" w:hAnsi="Times New Roman" w:cs="Times New Roman"/>
        </w:rPr>
        <w:t>.</w:t>
      </w:r>
    </w:p>
    <w:p w14:paraId="61D845BF" w14:textId="6771FB5B" w:rsidR="00121D0D" w:rsidRPr="00E913DF" w:rsidRDefault="00121D0D" w:rsidP="00D37CDD">
      <w:pPr>
        <w:spacing w:line="480" w:lineRule="auto"/>
        <w:jc w:val="center"/>
        <w:rPr>
          <w:rFonts w:ascii="Times New Roman" w:hAnsi="Times New Roman" w:cs="Times New Roman"/>
          <w:i/>
        </w:rPr>
      </w:pPr>
      <w:r w:rsidRPr="00E913DF">
        <w:rPr>
          <w:rFonts w:ascii="Times New Roman" w:hAnsi="Times New Roman" w:cs="Times New Roman"/>
          <w:i/>
        </w:rPr>
        <w:t>Data Analysis</w:t>
      </w:r>
    </w:p>
    <w:p w14:paraId="14E1BFB6" w14:textId="70D8DB2C" w:rsidR="00452DB3" w:rsidRPr="00E913DF" w:rsidRDefault="005568AA" w:rsidP="00EF2776">
      <w:pPr>
        <w:spacing w:line="480" w:lineRule="auto"/>
        <w:ind w:firstLine="720"/>
        <w:rPr>
          <w:rFonts w:ascii="Times New Roman" w:hAnsi="Times New Roman" w:cs="Times New Roman"/>
        </w:rPr>
      </w:pPr>
      <w:r w:rsidRPr="00E913DF">
        <w:rPr>
          <w:rFonts w:ascii="Times New Roman" w:hAnsi="Times New Roman" w:cs="Times New Roman"/>
        </w:rPr>
        <w:t>Our first two questions sought to address (1) whether ant and HPI prevalence differs between islands and (2) whether these effects are rel</w:t>
      </w:r>
      <w:r w:rsidR="00257150" w:rsidRPr="00E913DF">
        <w:rPr>
          <w:rFonts w:ascii="Times New Roman" w:hAnsi="Times New Roman" w:cs="Times New Roman"/>
        </w:rPr>
        <w:t xml:space="preserve">ated to tree species identity. </w:t>
      </w:r>
      <w:r w:rsidR="009463C4" w:rsidRPr="00E913DF">
        <w:rPr>
          <w:rFonts w:ascii="Times New Roman" w:hAnsi="Times New Roman" w:cs="Times New Roman"/>
        </w:rPr>
        <w:t>To address these questions</w:t>
      </w:r>
      <w:r w:rsidRPr="00E913DF">
        <w:rPr>
          <w:rFonts w:ascii="Times New Roman" w:hAnsi="Times New Roman" w:cs="Times New Roman"/>
        </w:rPr>
        <w:t>, w</w:t>
      </w:r>
      <w:r w:rsidR="00121D0D" w:rsidRPr="00E913DF">
        <w:rPr>
          <w:rFonts w:ascii="Times New Roman" w:hAnsi="Times New Roman" w:cs="Times New Roman"/>
        </w:rPr>
        <w:t>e used generalized linear</w:t>
      </w:r>
      <w:r w:rsidR="001F5BA6" w:rsidRPr="00E913DF">
        <w:rPr>
          <w:rFonts w:ascii="Times New Roman" w:hAnsi="Times New Roman" w:cs="Times New Roman"/>
        </w:rPr>
        <w:t xml:space="preserve"> mixed</w:t>
      </w:r>
      <w:r w:rsidR="00121D0D" w:rsidRPr="00E913DF">
        <w:rPr>
          <w:rFonts w:ascii="Times New Roman" w:hAnsi="Times New Roman" w:cs="Times New Roman"/>
        </w:rPr>
        <w:t xml:space="preserve"> models</w:t>
      </w:r>
      <w:r w:rsidR="005B48DA" w:rsidRPr="00E913DF">
        <w:rPr>
          <w:rFonts w:ascii="Times New Roman" w:hAnsi="Times New Roman" w:cs="Times New Roman"/>
        </w:rPr>
        <w:t xml:space="preserve"> implemented in the lme4 package</w:t>
      </w:r>
      <w:r w:rsidR="009463C4" w:rsidRPr="00E913DF">
        <w:rPr>
          <w:rFonts w:ascii="Times New Roman" w:hAnsi="Times New Roman" w:cs="Times New Roman"/>
        </w:rPr>
        <w:t xml:space="preserve"> (Bates </w:t>
      </w:r>
      <w:r w:rsidR="009463C4" w:rsidRPr="00E913DF">
        <w:rPr>
          <w:rFonts w:ascii="Times New Roman" w:hAnsi="Times New Roman" w:cs="Times New Roman"/>
          <w:i/>
        </w:rPr>
        <w:t>et al.</w:t>
      </w:r>
      <w:r w:rsidR="009463C4" w:rsidRPr="00E913DF">
        <w:rPr>
          <w:rFonts w:ascii="Times New Roman" w:hAnsi="Times New Roman" w:cs="Times New Roman"/>
        </w:rPr>
        <w:t xml:space="preserve"> 2015)</w:t>
      </w:r>
      <w:r w:rsidR="00121D0D" w:rsidRPr="00E913DF">
        <w:rPr>
          <w:rFonts w:ascii="Times New Roman" w:hAnsi="Times New Roman" w:cs="Times New Roman"/>
        </w:rPr>
        <w:t xml:space="preserve"> in R version 3.</w:t>
      </w:r>
      <w:r w:rsidR="001F5BA6" w:rsidRPr="00E913DF">
        <w:rPr>
          <w:rFonts w:ascii="Times New Roman" w:hAnsi="Times New Roman" w:cs="Times New Roman"/>
        </w:rPr>
        <w:t>4.1 (R Core Development Team 2017)</w:t>
      </w:r>
      <w:r w:rsidR="00932019" w:rsidRPr="00E913DF">
        <w:rPr>
          <w:rFonts w:ascii="Times New Roman" w:hAnsi="Times New Roman" w:cs="Times New Roman"/>
        </w:rPr>
        <w:t xml:space="preserve">. </w:t>
      </w:r>
    </w:p>
    <w:p w14:paraId="6B821656" w14:textId="0E1B34F7" w:rsidR="00FB4B15" w:rsidRPr="00E913DF" w:rsidRDefault="00FB4B15" w:rsidP="00F454D5">
      <w:pPr>
        <w:spacing w:line="480" w:lineRule="auto"/>
        <w:ind w:firstLine="720"/>
        <w:rPr>
          <w:rFonts w:ascii="Times New Roman" w:hAnsi="Times New Roman" w:cs="Times New Roman"/>
        </w:rPr>
      </w:pPr>
      <w:r w:rsidRPr="00E913DF">
        <w:rPr>
          <w:rFonts w:ascii="Times New Roman" w:hAnsi="Times New Roman" w:cs="Times New Roman"/>
        </w:rPr>
        <w:t>For all of the models tested, we included island</w:t>
      </w:r>
      <w:r w:rsidR="005B48DA" w:rsidRPr="00E913DF">
        <w:rPr>
          <w:rFonts w:ascii="Times New Roman" w:hAnsi="Times New Roman" w:cs="Times New Roman"/>
        </w:rPr>
        <w:t xml:space="preserve"> (</w:t>
      </w:r>
      <w:r w:rsidR="00B10DA8" w:rsidRPr="00E913DF">
        <w:rPr>
          <w:rFonts w:ascii="Times New Roman" w:hAnsi="Times New Roman" w:cs="Times New Roman"/>
        </w:rPr>
        <w:t>categorical variable)</w:t>
      </w:r>
      <w:r w:rsidRPr="00E913DF">
        <w:rPr>
          <w:rFonts w:ascii="Times New Roman" w:hAnsi="Times New Roman" w:cs="Times New Roman"/>
        </w:rPr>
        <w:t>, tree species</w:t>
      </w:r>
      <w:r w:rsidR="00B10DA8" w:rsidRPr="00E913DF">
        <w:rPr>
          <w:rFonts w:ascii="Times New Roman" w:hAnsi="Times New Roman" w:cs="Times New Roman"/>
        </w:rPr>
        <w:t xml:space="preserve"> (categorical variable)</w:t>
      </w:r>
      <w:r w:rsidRPr="00E913DF">
        <w:rPr>
          <w:rFonts w:ascii="Times New Roman" w:hAnsi="Times New Roman" w:cs="Times New Roman"/>
        </w:rPr>
        <w:t xml:space="preserve">, and the presence of ants (for models with HPIs as a response) or HPIs (for </w:t>
      </w:r>
      <w:r w:rsidRPr="00E913DF">
        <w:rPr>
          <w:rFonts w:ascii="Times New Roman" w:hAnsi="Times New Roman" w:cs="Times New Roman"/>
        </w:rPr>
        <w:lastRenderedPageBreak/>
        <w:t>mo</w:t>
      </w:r>
      <w:r w:rsidR="00257150" w:rsidRPr="00E913DF">
        <w:rPr>
          <w:rFonts w:ascii="Times New Roman" w:hAnsi="Times New Roman" w:cs="Times New Roman"/>
        </w:rPr>
        <w:t xml:space="preserve">dels with ants as a response). </w:t>
      </w:r>
      <w:r w:rsidRPr="00E913DF">
        <w:rPr>
          <w:rFonts w:ascii="Times New Roman" w:hAnsi="Times New Roman" w:cs="Times New Roman"/>
        </w:rPr>
        <w:t>Sampling site was included as a random intercept to account for spatial covariance b</w:t>
      </w:r>
      <w:r w:rsidR="00257150" w:rsidRPr="00E913DF">
        <w:rPr>
          <w:rFonts w:ascii="Times New Roman" w:hAnsi="Times New Roman" w:cs="Times New Roman"/>
        </w:rPr>
        <w:t xml:space="preserve">etween samples within islands. </w:t>
      </w:r>
      <w:r w:rsidRPr="00E913DF">
        <w:rPr>
          <w:rFonts w:ascii="Times New Roman" w:hAnsi="Times New Roman" w:cs="Times New Roman"/>
        </w:rPr>
        <w:t xml:space="preserve">Leaf number was included as </w:t>
      </w:r>
      <w:r w:rsidR="0084406E" w:rsidRPr="00E913DF">
        <w:rPr>
          <w:rFonts w:ascii="Times New Roman" w:hAnsi="Times New Roman" w:cs="Times New Roman"/>
        </w:rPr>
        <w:t xml:space="preserve">a </w:t>
      </w:r>
      <w:r w:rsidR="00B10DA8" w:rsidRPr="00E913DF">
        <w:rPr>
          <w:rFonts w:ascii="Times New Roman" w:hAnsi="Times New Roman" w:cs="Times New Roman"/>
        </w:rPr>
        <w:t>covariate</w:t>
      </w:r>
      <w:r w:rsidRPr="00E913DF">
        <w:rPr>
          <w:rFonts w:ascii="Times New Roman" w:hAnsi="Times New Roman" w:cs="Times New Roman"/>
        </w:rPr>
        <w:t xml:space="preserve"> to account for differences in detection probabilities association with </w:t>
      </w:r>
      <w:r w:rsidR="00257150" w:rsidRPr="00E913DF">
        <w:rPr>
          <w:rFonts w:ascii="Times New Roman" w:hAnsi="Times New Roman" w:cs="Times New Roman"/>
        </w:rPr>
        <w:t xml:space="preserve">the size of sampled branches.  </w:t>
      </w:r>
      <w:r w:rsidRPr="00E913DF">
        <w:rPr>
          <w:rFonts w:ascii="Times New Roman" w:hAnsi="Times New Roman" w:cs="Times New Roman"/>
        </w:rPr>
        <w:t>We first fit full models with all two- and three-way interactions between island, tree species, and HPI/ant presence, and then used Akaike Information Criteria</w:t>
      </w:r>
      <w:r w:rsidR="00BD24A7" w:rsidRPr="00E913DF">
        <w:rPr>
          <w:rFonts w:ascii="Times New Roman" w:hAnsi="Times New Roman" w:cs="Times New Roman"/>
        </w:rPr>
        <w:t xml:space="preserve"> scores</w:t>
      </w:r>
      <w:r w:rsidR="00D841CA" w:rsidRPr="00E913DF">
        <w:rPr>
          <w:rFonts w:ascii="Times New Roman" w:hAnsi="Times New Roman" w:cs="Times New Roman"/>
        </w:rPr>
        <w:t xml:space="preserve"> with small sample size correction</w:t>
      </w:r>
      <w:r w:rsidRPr="00E913DF">
        <w:rPr>
          <w:rFonts w:ascii="Times New Roman" w:hAnsi="Times New Roman" w:cs="Times New Roman"/>
        </w:rPr>
        <w:t xml:space="preserve"> (</w:t>
      </w:r>
      <w:proofErr w:type="spellStart"/>
      <w:r w:rsidRPr="00E913DF">
        <w:rPr>
          <w:rFonts w:ascii="Times New Roman" w:hAnsi="Times New Roman" w:cs="Times New Roman"/>
        </w:rPr>
        <w:t>AIC</w:t>
      </w:r>
      <w:r w:rsidR="00D841CA" w:rsidRPr="00E913DF">
        <w:rPr>
          <w:rFonts w:ascii="Times New Roman" w:hAnsi="Times New Roman" w:cs="Times New Roman"/>
        </w:rPr>
        <w:t>c</w:t>
      </w:r>
      <w:proofErr w:type="spellEnd"/>
      <w:r w:rsidRPr="00E913DF">
        <w:rPr>
          <w:rFonts w:ascii="Times New Roman" w:hAnsi="Times New Roman" w:cs="Times New Roman"/>
        </w:rPr>
        <w:t>) to determine whether model fits were improved wi</w:t>
      </w:r>
      <w:r w:rsidR="00257150" w:rsidRPr="00E913DF">
        <w:rPr>
          <w:rFonts w:ascii="Times New Roman" w:hAnsi="Times New Roman" w:cs="Times New Roman"/>
        </w:rPr>
        <w:t>thout these interaction terms.</w:t>
      </w:r>
      <w:r w:rsidR="00070768" w:rsidRPr="00E913DF">
        <w:rPr>
          <w:rFonts w:ascii="Times New Roman" w:hAnsi="Times New Roman" w:cs="Times New Roman"/>
        </w:rPr>
        <w:t xml:space="preserve"> We consider</w:t>
      </w:r>
      <w:r w:rsidR="0084406E" w:rsidRPr="00E913DF">
        <w:rPr>
          <w:rFonts w:ascii="Times New Roman" w:hAnsi="Times New Roman" w:cs="Times New Roman"/>
        </w:rPr>
        <w:t>ed</w:t>
      </w:r>
      <w:r w:rsidR="00070768" w:rsidRPr="00E913DF">
        <w:rPr>
          <w:rFonts w:ascii="Times New Roman" w:hAnsi="Times New Roman" w:cs="Times New Roman"/>
        </w:rPr>
        <w:t xml:space="preserve"> models with </w:t>
      </w:r>
      <w:proofErr w:type="spellStart"/>
      <w:r w:rsidR="00070768" w:rsidRPr="00E913DF">
        <w:rPr>
          <w:rFonts w:ascii="Times New Roman" w:hAnsi="Times New Roman" w:cs="Times New Roman"/>
        </w:rPr>
        <w:t>ΔAICc</w:t>
      </w:r>
      <w:proofErr w:type="spellEnd"/>
      <w:r w:rsidR="00070768" w:rsidRPr="00E913DF">
        <w:rPr>
          <w:rFonts w:ascii="Times New Roman" w:hAnsi="Times New Roman" w:cs="Times New Roman"/>
        </w:rPr>
        <w:t xml:space="preserve"> of 2.0 or greater as having better model fit.</w:t>
      </w:r>
      <w:r w:rsidR="00257150" w:rsidRPr="00E913DF">
        <w:rPr>
          <w:rFonts w:ascii="Times New Roman" w:hAnsi="Times New Roman" w:cs="Times New Roman"/>
        </w:rPr>
        <w:t xml:space="preserve"> </w:t>
      </w:r>
      <w:r w:rsidRPr="00E913DF">
        <w:rPr>
          <w:rFonts w:ascii="Times New Roman" w:hAnsi="Times New Roman" w:cs="Times New Roman"/>
        </w:rPr>
        <w:t>Model fits were improved by excluding interaction t</w:t>
      </w:r>
      <w:r w:rsidR="003F6FAE" w:rsidRPr="00E913DF">
        <w:rPr>
          <w:rFonts w:ascii="Times New Roman" w:hAnsi="Times New Roman" w:cs="Times New Roman"/>
        </w:rPr>
        <w:t xml:space="preserve">erms for all analyses </w:t>
      </w:r>
      <w:r w:rsidR="00BC69C4" w:rsidRPr="00E913DF">
        <w:rPr>
          <w:rFonts w:ascii="Times New Roman" w:hAnsi="Times New Roman" w:cs="Times New Roman"/>
        </w:rPr>
        <w:t>(Table S</w:t>
      </w:r>
      <w:r w:rsidR="0084406E" w:rsidRPr="00E913DF">
        <w:rPr>
          <w:rFonts w:ascii="Times New Roman" w:hAnsi="Times New Roman" w:cs="Times New Roman"/>
        </w:rPr>
        <w:t>2</w:t>
      </w:r>
      <w:r w:rsidRPr="00E913DF">
        <w:rPr>
          <w:rFonts w:ascii="Times New Roman" w:hAnsi="Times New Roman" w:cs="Times New Roman"/>
        </w:rPr>
        <w:t xml:space="preserve">); thus, subsequent analyses and reported figures were based on models that included all possible covariates but no interactions between them. Pairwise comparisons within factor levels were made using the </w:t>
      </w:r>
      <w:proofErr w:type="spellStart"/>
      <w:r w:rsidRPr="00E913DF">
        <w:rPr>
          <w:rFonts w:ascii="Times New Roman" w:hAnsi="Times New Roman" w:cs="Times New Roman"/>
        </w:rPr>
        <w:t>glht</w:t>
      </w:r>
      <w:proofErr w:type="spellEnd"/>
      <w:r w:rsidRPr="00E913DF">
        <w:rPr>
          <w:rFonts w:ascii="Times New Roman" w:hAnsi="Times New Roman" w:cs="Times New Roman"/>
        </w:rPr>
        <w:t xml:space="preserve"> function implemented in the </w:t>
      </w:r>
      <w:proofErr w:type="spellStart"/>
      <w:r w:rsidRPr="00E913DF">
        <w:rPr>
          <w:rFonts w:ascii="Times New Roman" w:hAnsi="Times New Roman" w:cs="Times New Roman"/>
        </w:rPr>
        <w:t>multcomp</w:t>
      </w:r>
      <w:proofErr w:type="spellEnd"/>
      <w:r w:rsidRPr="00E913DF">
        <w:rPr>
          <w:rFonts w:ascii="Times New Roman" w:hAnsi="Times New Roman" w:cs="Times New Roman"/>
        </w:rPr>
        <w:t xml:space="preserve"> package (</w:t>
      </w:r>
      <w:proofErr w:type="spellStart"/>
      <w:r w:rsidRPr="00E913DF">
        <w:rPr>
          <w:rFonts w:ascii="Times New Roman" w:hAnsi="Times New Roman" w:cs="Times New Roman"/>
        </w:rPr>
        <w:t>Hothorn</w:t>
      </w:r>
      <w:proofErr w:type="spellEnd"/>
      <w:r w:rsidRPr="00E913DF">
        <w:rPr>
          <w:rFonts w:ascii="Times New Roman" w:hAnsi="Times New Roman" w:cs="Times New Roman"/>
        </w:rPr>
        <w:t xml:space="preserve"> </w:t>
      </w:r>
      <w:r w:rsidRPr="00E913DF">
        <w:rPr>
          <w:rFonts w:ascii="Times New Roman" w:hAnsi="Times New Roman" w:cs="Times New Roman"/>
          <w:i/>
        </w:rPr>
        <w:t>et al.</w:t>
      </w:r>
      <w:r w:rsidRPr="00E913DF">
        <w:rPr>
          <w:rFonts w:ascii="Times New Roman" w:hAnsi="Times New Roman" w:cs="Times New Roman"/>
        </w:rPr>
        <w:t xml:space="preserve"> 2016) (Table 2). Two tree species (</w:t>
      </w:r>
      <w:r w:rsidRPr="00E913DF">
        <w:rPr>
          <w:rFonts w:ascii="Times New Roman" w:hAnsi="Times New Roman" w:cs="Times New Roman"/>
          <w:i/>
        </w:rPr>
        <w:t xml:space="preserve">Ficus prolixa </w:t>
      </w:r>
      <w:r w:rsidRPr="00E913DF">
        <w:rPr>
          <w:rFonts w:ascii="Times New Roman" w:hAnsi="Times New Roman" w:cs="Times New Roman"/>
        </w:rPr>
        <w:t xml:space="preserve">and </w:t>
      </w:r>
      <w:r w:rsidRPr="00E913DF">
        <w:rPr>
          <w:rFonts w:ascii="Times New Roman" w:hAnsi="Times New Roman" w:cs="Times New Roman"/>
          <w:i/>
        </w:rPr>
        <w:t>F. tinctoria</w:t>
      </w:r>
      <w:r w:rsidRPr="00E913DF">
        <w:rPr>
          <w:rFonts w:ascii="Times New Roman" w:hAnsi="Times New Roman" w:cs="Times New Roman"/>
        </w:rPr>
        <w:t>) were omitted from data analysis because of their combined low sample size (n = 3 on Guam, n=1 on Rota, n=3 on Saipan) and inflated standard error estimates</w:t>
      </w:r>
      <w:r w:rsidR="004D5AD1" w:rsidRPr="00E913DF">
        <w:rPr>
          <w:rFonts w:ascii="Times New Roman" w:hAnsi="Times New Roman" w:cs="Times New Roman"/>
        </w:rPr>
        <w:t xml:space="preserve">; </w:t>
      </w:r>
      <w:r w:rsidRPr="00E913DF">
        <w:rPr>
          <w:rFonts w:ascii="Times New Roman" w:hAnsi="Times New Roman" w:cs="Times New Roman"/>
        </w:rPr>
        <w:t>omission</w:t>
      </w:r>
      <w:r w:rsidR="004D5AD1" w:rsidRPr="00E913DF">
        <w:rPr>
          <w:rFonts w:ascii="Times New Roman" w:hAnsi="Times New Roman" w:cs="Times New Roman"/>
        </w:rPr>
        <w:t xml:space="preserve"> of </w:t>
      </w:r>
      <w:r w:rsidR="004D5AD1" w:rsidRPr="00E913DF">
        <w:rPr>
          <w:rFonts w:ascii="Times New Roman" w:hAnsi="Times New Roman" w:cs="Times New Roman"/>
          <w:i/>
        </w:rPr>
        <w:t>Ficus spp.</w:t>
      </w:r>
      <w:r w:rsidRPr="00E913DF">
        <w:rPr>
          <w:rFonts w:ascii="Times New Roman" w:hAnsi="Times New Roman" w:cs="Times New Roman"/>
        </w:rPr>
        <w:t xml:space="preserve"> did not affect the values of other estimated parameters.</w:t>
      </w:r>
    </w:p>
    <w:p w14:paraId="50579460" w14:textId="44CB95E3" w:rsidR="00BC7FE8" w:rsidRPr="00E913DF" w:rsidRDefault="005568AA" w:rsidP="00FB4B15">
      <w:pPr>
        <w:spacing w:line="480" w:lineRule="auto"/>
        <w:ind w:firstLine="720"/>
        <w:rPr>
          <w:rFonts w:ascii="Times New Roman" w:hAnsi="Times New Roman" w:cs="Times New Roman"/>
        </w:rPr>
      </w:pPr>
      <w:r w:rsidRPr="00E913DF">
        <w:rPr>
          <w:rFonts w:ascii="Times New Roman" w:hAnsi="Times New Roman" w:cs="Times New Roman"/>
        </w:rPr>
        <w:t>For the first analysis, HPI presence/absence (1/0) was used as the response variable</w:t>
      </w:r>
      <w:r w:rsidR="00121D0D" w:rsidRPr="00E913DF">
        <w:rPr>
          <w:rFonts w:ascii="Times New Roman" w:hAnsi="Times New Roman" w:cs="Times New Roman"/>
        </w:rPr>
        <w:t>.</w:t>
      </w:r>
      <w:r w:rsidR="00405E00" w:rsidRPr="00E913DF">
        <w:rPr>
          <w:rFonts w:ascii="Times New Roman" w:hAnsi="Times New Roman" w:cs="Times New Roman"/>
        </w:rPr>
        <w:t xml:space="preserve"> HPIs were present on 20.5% (7/34) of branches from Rota, 9.3% (6/64) of sampled branches on Saipan, and 44.7% (46/103) of sampled branches on Guam. </w:t>
      </w:r>
      <w:r w:rsidR="00D51D90" w:rsidRPr="00E913DF">
        <w:rPr>
          <w:rFonts w:ascii="Times New Roman" w:hAnsi="Times New Roman" w:cs="Times New Roman"/>
        </w:rPr>
        <w:t xml:space="preserve">We did not use HPI abundance as our response variable because of the pronounced size differences between groups of HPIs (e.g. a single </w:t>
      </w:r>
      <w:proofErr w:type="spellStart"/>
      <w:r w:rsidR="003F6FAE" w:rsidRPr="00E913DF">
        <w:rPr>
          <w:rFonts w:ascii="Times New Roman" w:hAnsi="Times New Roman" w:cs="Times New Roman"/>
        </w:rPr>
        <w:t>m</w:t>
      </w:r>
      <w:r w:rsidR="00D51D90" w:rsidRPr="00E913DF">
        <w:rPr>
          <w:rFonts w:ascii="Times New Roman" w:hAnsi="Times New Roman" w:cs="Times New Roman"/>
        </w:rPr>
        <w:t>embracid</w:t>
      </w:r>
      <w:proofErr w:type="spellEnd"/>
      <w:r w:rsidR="00D51D90" w:rsidRPr="00E913DF">
        <w:rPr>
          <w:rFonts w:ascii="Times New Roman" w:hAnsi="Times New Roman" w:cs="Times New Roman"/>
        </w:rPr>
        <w:t xml:space="preserve"> is many times larger than a single aphid)</w:t>
      </w:r>
      <w:r w:rsidR="00070768" w:rsidRPr="00E913DF">
        <w:rPr>
          <w:rFonts w:ascii="Times New Roman" w:hAnsi="Times New Roman" w:cs="Times New Roman"/>
        </w:rPr>
        <w:t xml:space="preserve"> and the ability for many HPIs to reproduce </w:t>
      </w:r>
      <w:proofErr w:type="spellStart"/>
      <w:r w:rsidR="00070768" w:rsidRPr="00E913DF">
        <w:rPr>
          <w:rFonts w:ascii="Times New Roman" w:hAnsi="Times New Roman" w:cs="Times New Roman"/>
        </w:rPr>
        <w:t>parthenogen</w:t>
      </w:r>
      <w:r w:rsidR="00A75279" w:rsidRPr="00E913DF">
        <w:rPr>
          <w:rFonts w:ascii="Times New Roman" w:hAnsi="Times New Roman" w:cs="Times New Roman"/>
        </w:rPr>
        <w:t>et</w:t>
      </w:r>
      <w:r w:rsidR="00070768" w:rsidRPr="00E913DF">
        <w:rPr>
          <w:rFonts w:ascii="Times New Roman" w:hAnsi="Times New Roman" w:cs="Times New Roman"/>
        </w:rPr>
        <w:t>ically</w:t>
      </w:r>
      <w:proofErr w:type="spellEnd"/>
      <w:r w:rsidR="00D51D90" w:rsidRPr="00E913DF">
        <w:rPr>
          <w:rFonts w:ascii="Times New Roman" w:hAnsi="Times New Roman" w:cs="Times New Roman"/>
        </w:rPr>
        <w:t>.</w:t>
      </w:r>
      <w:r w:rsidR="00FB4B15" w:rsidRPr="00E913DF">
        <w:rPr>
          <w:rFonts w:ascii="Times New Roman" w:hAnsi="Times New Roman" w:cs="Times New Roman"/>
        </w:rPr>
        <w:t xml:space="preserve"> For the second analysis, ant presence/absence (1/0) on sampled branches was used as a response variable.  Both models were fit with a binomial error structure and </w:t>
      </w:r>
      <w:proofErr w:type="spellStart"/>
      <w:r w:rsidR="00FB4B15" w:rsidRPr="00E913DF">
        <w:rPr>
          <w:rFonts w:ascii="Times New Roman" w:hAnsi="Times New Roman" w:cs="Times New Roman"/>
        </w:rPr>
        <w:t>logit</w:t>
      </w:r>
      <w:proofErr w:type="spellEnd"/>
      <w:r w:rsidR="00CE5688" w:rsidRPr="00E913DF">
        <w:rPr>
          <w:rFonts w:ascii="Times New Roman" w:hAnsi="Times New Roman" w:cs="Times New Roman"/>
        </w:rPr>
        <w:t xml:space="preserve"> </w:t>
      </w:r>
      <w:r w:rsidR="00FB4B15" w:rsidRPr="00E913DF">
        <w:rPr>
          <w:rFonts w:ascii="Times New Roman" w:hAnsi="Times New Roman" w:cs="Times New Roman"/>
        </w:rPr>
        <w:t>link</w:t>
      </w:r>
      <w:r w:rsidR="00CE5688" w:rsidRPr="00E913DF">
        <w:rPr>
          <w:rFonts w:ascii="Times New Roman" w:hAnsi="Times New Roman" w:cs="Times New Roman"/>
        </w:rPr>
        <w:t xml:space="preserve"> function</w:t>
      </w:r>
      <w:r w:rsidR="00FB4B15" w:rsidRPr="00E913DF">
        <w:rPr>
          <w:rFonts w:ascii="Times New Roman" w:hAnsi="Times New Roman" w:cs="Times New Roman"/>
        </w:rPr>
        <w:t xml:space="preserve"> to reflect the binary nature of our response variable.</w:t>
      </w:r>
    </w:p>
    <w:p w14:paraId="40DC1368" w14:textId="5141FB1B" w:rsidR="000E1AF8" w:rsidRPr="00E913DF" w:rsidRDefault="000E1AF8" w:rsidP="00F454D5">
      <w:pPr>
        <w:spacing w:line="480" w:lineRule="auto"/>
        <w:ind w:firstLine="720"/>
        <w:rPr>
          <w:rFonts w:ascii="Times New Roman" w:hAnsi="Times New Roman" w:cs="Times New Roman"/>
        </w:rPr>
      </w:pPr>
      <w:r w:rsidRPr="00E913DF">
        <w:rPr>
          <w:rFonts w:ascii="Times New Roman" w:hAnsi="Times New Roman" w:cs="Times New Roman"/>
        </w:rPr>
        <w:lastRenderedPageBreak/>
        <w:t xml:space="preserve">To assess differences in ant abundance on the trunks of sampled trees, we used </w:t>
      </w:r>
      <w:r w:rsidR="00A50987" w:rsidRPr="00E913DF">
        <w:rPr>
          <w:rFonts w:ascii="Times New Roman" w:hAnsi="Times New Roman" w:cs="Times New Roman"/>
        </w:rPr>
        <w:t>counts of individual ants</w:t>
      </w:r>
      <w:r w:rsidRPr="00E913DF">
        <w:rPr>
          <w:rFonts w:ascii="Times New Roman" w:hAnsi="Times New Roman" w:cs="Times New Roman"/>
        </w:rPr>
        <w:t xml:space="preserve"> as a response variable. This model was fit </w:t>
      </w:r>
      <w:r w:rsidR="00575919" w:rsidRPr="00E913DF">
        <w:rPr>
          <w:rFonts w:ascii="Times New Roman" w:hAnsi="Times New Roman" w:cs="Times New Roman"/>
        </w:rPr>
        <w:t>with</w:t>
      </w:r>
      <w:r w:rsidRPr="00E913DF">
        <w:rPr>
          <w:rFonts w:ascii="Times New Roman" w:hAnsi="Times New Roman" w:cs="Times New Roman"/>
        </w:rPr>
        <w:t xml:space="preserve"> a </w:t>
      </w:r>
      <w:r w:rsidR="00290277" w:rsidRPr="00E913DF">
        <w:rPr>
          <w:rFonts w:ascii="Times New Roman" w:hAnsi="Times New Roman" w:cs="Times New Roman"/>
        </w:rPr>
        <w:t>negative binomial</w:t>
      </w:r>
      <w:r w:rsidRPr="00E913DF">
        <w:rPr>
          <w:rFonts w:ascii="Times New Roman" w:hAnsi="Times New Roman" w:cs="Times New Roman"/>
        </w:rPr>
        <w:t xml:space="preserve"> error </w:t>
      </w:r>
      <w:r w:rsidR="004D5AD1" w:rsidRPr="00E913DF">
        <w:rPr>
          <w:rFonts w:ascii="Times New Roman" w:hAnsi="Times New Roman" w:cs="Times New Roman"/>
        </w:rPr>
        <w:t xml:space="preserve">structure using </w:t>
      </w:r>
      <w:proofErr w:type="spellStart"/>
      <w:r w:rsidR="004D5AD1" w:rsidRPr="00E913DF">
        <w:rPr>
          <w:rFonts w:ascii="Times New Roman" w:hAnsi="Times New Roman" w:cs="Times New Roman"/>
        </w:rPr>
        <w:t>glmer.nb</w:t>
      </w:r>
      <w:proofErr w:type="spellEnd"/>
      <w:r w:rsidR="00DA1FA1" w:rsidRPr="00E913DF">
        <w:rPr>
          <w:rFonts w:ascii="Times New Roman" w:hAnsi="Times New Roman" w:cs="Times New Roman"/>
        </w:rPr>
        <w:t xml:space="preserve"> </w:t>
      </w:r>
      <w:r w:rsidR="00D51D90" w:rsidRPr="00E913DF">
        <w:rPr>
          <w:rFonts w:ascii="Times New Roman" w:hAnsi="Times New Roman" w:cs="Times New Roman"/>
        </w:rPr>
        <w:t>from the MASS package (</w:t>
      </w:r>
      <w:proofErr w:type="spellStart"/>
      <w:r w:rsidR="00D51D90" w:rsidRPr="00E913DF">
        <w:rPr>
          <w:rFonts w:ascii="Times New Roman" w:hAnsi="Times New Roman" w:cs="Times New Roman"/>
        </w:rPr>
        <w:t>Venables</w:t>
      </w:r>
      <w:proofErr w:type="spellEnd"/>
      <w:r w:rsidR="00D51D90" w:rsidRPr="00E913DF">
        <w:rPr>
          <w:rFonts w:ascii="Times New Roman" w:hAnsi="Times New Roman" w:cs="Times New Roman"/>
        </w:rPr>
        <w:t xml:space="preserve"> and Ripley 2002)</w:t>
      </w:r>
      <w:r w:rsidRPr="00E913DF">
        <w:rPr>
          <w:rFonts w:ascii="Times New Roman" w:hAnsi="Times New Roman" w:cs="Times New Roman"/>
        </w:rPr>
        <w:t>.</w:t>
      </w:r>
      <w:r w:rsidR="00290277" w:rsidRPr="00E913DF">
        <w:rPr>
          <w:rFonts w:ascii="Times New Roman" w:hAnsi="Times New Roman" w:cs="Times New Roman"/>
        </w:rPr>
        <w:t xml:space="preserve"> </w:t>
      </w:r>
    </w:p>
    <w:p w14:paraId="37EA4020" w14:textId="7BDE5F58" w:rsidR="00070768" w:rsidRPr="00E913DF" w:rsidRDefault="00121D0D" w:rsidP="00D37CDD">
      <w:pPr>
        <w:spacing w:line="480" w:lineRule="auto"/>
        <w:rPr>
          <w:rFonts w:ascii="Times New Roman" w:hAnsi="Times New Roman" w:cs="Times New Roman"/>
        </w:rPr>
      </w:pPr>
      <w:r w:rsidRPr="00E913DF">
        <w:rPr>
          <w:rFonts w:ascii="Times New Roman" w:hAnsi="Times New Roman" w:cs="Times New Roman"/>
        </w:rPr>
        <w:tab/>
      </w:r>
      <w:r w:rsidR="00F21990" w:rsidRPr="00E913DF">
        <w:rPr>
          <w:rFonts w:ascii="Times New Roman" w:hAnsi="Times New Roman" w:cs="Times New Roman"/>
        </w:rPr>
        <w:t>Our third question asked whether ant community composi</w:t>
      </w:r>
      <w:r w:rsidR="00257150" w:rsidRPr="00E913DF">
        <w:rPr>
          <w:rFonts w:ascii="Times New Roman" w:hAnsi="Times New Roman" w:cs="Times New Roman"/>
        </w:rPr>
        <w:t xml:space="preserve">tion differed between islands. </w:t>
      </w:r>
      <w:r w:rsidRPr="00E913DF">
        <w:rPr>
          <w:rFonts w:ascii="Times New Roman" w:hAnsi="Times New Roman" w:cs="Times New Roman"/>
        </w:rPr>
        <w:t xml:space="preserve">To determine </w:t>
      </w:r>
      <w:r w:rsidR="00F21990" w:rsidRPr="00E913DF">
        <w:rPr>
          <w:rFonts w:ascii="Times New Roman" w:hAnsi="Times New Roman" w:cs="Times New Roman"/>
        </w:rPr>
        <w:t>this</w:t>
      </w:r>
      <w:r w:rsidRPr="00E913DF">
        <w:rPr>
          <w:rFonts w:ascii="Times New Roman" w:hAnsi="Times New Roman" w:cs="Times New Roman"/>
        </w:rPr>
        <w:t xml:space="preserve">, we used non-metric multidimensional scaling (NMDS) in the vegan package </w:t>
      </w:r>
      <w:r w:rsidR="00435DCD" w:rsidRPr="00E913DF">
        <w:rPr>
          <w:rFonts w:ascii="Times New Roman" w:hAnsi="Times New Roman" w:cs="Times New Roman"/>
        </w:rPr>
        <w:t xml:space="preserve">of R </w:t>
      </w:r>
      <w:r w:rsidRPr="00E913DF">
        <w:rPr>
          <w:rFonts w:ascii="Times New Roman" w:hAnsi="Times New Roman" w:cs="Times New Roman"/>
        </w:rPr>
        <w:t xml:space="preserve">(Oksanen </w:t>
      </w:r>
      <w:r w:rsidRPr="00E913DF">
        <w:rPr>
          <w:rFonts w:ascii="Times New Roman" w:hAnsi="Times New Roman" w:cs="Times New Roman"/>
          <w:i/>
        </w:rPr>
        <w:t>et al.</w:t>
      </w:r>
      <w:r w:rsidRPr="00E913DF">
        <w:rPr>
          <w:rFonts w:ascii="Times New Roman" w:hAnsi="Times New Roman" w:cs="Times New Roman"/>
        </w:rPr>
        <w:t xml:space="preserve"> 201</w:t>
      </w:r>
      <w:r w:rsidR="004445DC" w:rsidRPr="00E913DF">
        <w:rPr>
          <w:rFonts w:ascii="Times New Roman" w:hAnsi="Times New Roman" w:cs="Times New Roman"/>
        </w:rPr>
        <w:t>7</w:t>
      </w:r>
      <w:r w:rsidR="00257150" w:rsidRPr="00E913DF">
        <w:rPr>
          <w:rFonts w:ascii="Times New Roman" w:hAnsi="Times New Roman" w:cs="Times New Roman"/>
        </w:rPr>
        <w:t>)</w:t>
      </w:r>
      <w:r w:rsidR="00083119" w:rsidRPr="00E913DF">
        <w:rPr>
          <w:rFonts w:ascii="Times New Roman" w:hAnsi="Times New Roman" w:cs="Times New Roman"/>
        </w:rPr>
        <w:t xml:space="preserve"> and built a community matrix of ant abundances</w:t>
      </w:r>
      <w:r w:rsidR="00985026" w:rsidRPr="00E913DF">
        <w:rPr>
          <w:rFonts w:ascii="Times New Roman" w:hAnsi="Times New Roman" w:cs="Times New Roman"/>
        </w:rPr>
        <w:t xml:space="preserve"> using counts of individual ants</w:t>
      </w:r>
      <w:r w:rsidR="00ED0A06" w:rsidRPr="00E913DF">
        <w:rPr>
          <w:rFonts w:ascii="Times New Roman" w:hAnsi="Times New Roman" w:cs="Times New Roman"/>
        </w:rPr>
        <w:t xml:space="preserve"> found on branches and trunks</w:t>
      </w:r>
      <w:r w:rsidR="00257150" w:rsidRPr="00E913DF">
        <w:rPr>
          <w:rFonts w:ascii="Times New Roman" w:hAnsi="Times New Roman" w:cs="Times New Roman"/>
        </w:rPr>
        <w:t xml:space="preserve">. </w:t>
      </w:r>
      <w:r w:rsidRPr="00E913DF">
        <w:rPr>
          <w:rFonts w:ascii="Times New Roman" w:hAnsi="Times New Roman" w:cs="Times New Roman"/>
        </w:rPr>
        <w:t>Based on the results of a scree plot</w:t>
      </w:r>
      <w:r w:rsidR="00ED0A06" w:rsidRPr="00E913DF">
        <w:rPr>
          <w:rFonts w:ascii="Times New Roman" w:hAnsi="Times New Roman" w:cs="Times New Roman"/>
        </w:rPr>
        <w:t>, which shows</w:t>
      </w:r>
      <w:r w:rsidR="00070768" w:rsidRPr="00E913DF">
        <w:rPr>
          <w:rFonts w:ascii="Times New Roman" w:hAnsi="Times New Roman" w:cs="Times New Roman"/>
        </w:rPr>
        <w:t xml:space="preserve"> stress as a function of dimensionality</w:t>
      </w:r>
      <w:r w:rsidRPr="00E913DF">
        <w:rPr>
          <w:rFonts w:ascii="Times New Roman" w:hAnsi="Times New Roman" w:cs="Times New Roman"/>
        </w:rPr>
        <w:t>, we used k=6 d</w:t>
      </w:r>
      <w:r w:rsidR="00B634DB" w:rsidRPr="00E913DF">
        <w:rPr>
          <w:rFonts w:ascii="Times New Roman" w:hAnsi="Times New Roman" w:cs="Times New Roman"/>
        </w:rPr>
        <w:t xml:space="preserve">imensions and simulated over </w:t>
      </w:r>
      <w:r w:rsidR="0097569B" w:rsidRPr="00E913DF">
        <w:rPr>
          <w:rFonts w:ascii="Times New Roman" w:hAnsi="Times New Roman" w:cs="Times New Roman"/>
        </w:rPr>
        <w:t xml:space="preserve">2,500 </w:t>
      </w:r>
      <w:r w:rsidRPr="00E913DF">
        <w:rPr>
          <w:rFonts w:ascii="Times New Roman" w:hAnsi="Times New Roman" w:cs="Times New Roman"/>
        </w:rPr>
        <w:t>possible random starts to generate a matrix of Bray-Curtis dissimilarity values, which take into account information on both presence-absence and relative abundance of community members</w:t>
      </w:r>
      <w:r w:rsidR="00257150" w:rsidRPr="00E913DF">
        <w:rPr>
          <w:rFonts w:ascii="Times New Roman" w:hAnsi="Times New Roman" w:cs="Times New Roman"/>
        </w:rPr>
        <w:t xml:space="preserve">. </w:t>
      </w:r>
      <w:r w:rsidR="00EE468A" w:rsidRPr="00E913DF">
        <w:rPr>
          <w:rFonts w:ascii="Times New Roman" w:hAnsi="Times New Roman" w:cs="Times New Roman"/>
        </w:rPr>
        <w:t xml:space="preserve">Trees with no ants were excluded from this analysis, leaving us with 113 total sampled branches. </w:t>
      </w:r>
      <w:r w:rsidRPr="00E913DF">
        <w:rPr>
          <w:rFonts w:ascii="Times New Roman" w:hAnsi="Times New Roman" w:cs="Times New Roman"/>
        </w:rPr>
        <w:t xml:space="preserve">We used analysis of similarity (ANOSIM) to determine the impact of island, site, and tree species for determining ant community composition. </w:t>
      </w:r>
    </w:p>
    <w:p w14:paraId="54A40111" w14:textId="58BCAF96" w:rsidR="009A7393" w:rsidRPr="00E913DF" w:rsidRDefault="00070768" w:rsidP="00D37CDD">
      <w:pPr>
        <w:spacing w:line="480" w:lineRule="auto"/>
        <w:rPr>
          <w:rFonts w:ascii="Times New Roman" w:hAnsi="Times New Roman" w:cs="Times New Roman"/>
        </w:rPr>
      </w:pPr>
      <w:r w:rsidRPr="00E913DF">
        <w:rPr>
          <w:rFonts w:ascii="Times New Roman" w:hAnsi="Times New Roman" w:cs="Times New Roman"/>
        </w:rPr>
        <w:tab/>
        <w:t>We also performed a similar analysis using the community of herbivorous arthropods found on each branch. However, due to the relatively small number of observations containing HPIs (n = 59 total), our distance matrix was too sparse</w:t>
      </w:r>
      <w:r w:rsidR="00ED0A06" w:rsidRPr="00E913DF">
        <w:rPr>
          <w:rFonts w:ascii="Times New Roman" w:hAnsi="Times New Roman" w:cs="Times New Roman"/>
        </w:rPr>
        <w:t xml:space="preserve"> for multivariate analysis</w:t>
      </w:r>
      <w:r w:rsidR="00974939" w:rsidRPr="00E913DF">
        <w:rPr>
          <w:rFonts w:ascii="Times New Roman" w:hAnsi="Times New Roman" w:cs="Times New Roman"/>
        </w:rPr>
        <w:t xml:space="preserve"> of HPI communities, and so the results presented</w:t>
      </w:r>
      <w:r w:rsidR="00A75279" w:rsidRPr="00E913DF">
        <w:rPr>
          <w:rFonts w:ascii="Times New Roman" w:hAnsi="Times New Roman" w:cs="Times New Roman"/>
        </w:rPr>
        <w:t xml:space="preserve"> in Figure S3</w:t>
      </w:r>
      <w:r w:rsidR="00974939" w:rsidRPr="00E913DF">
        <w:rPr>
          <w:rFonts w:ascii="Times New Roman" w:hAnsi="Times New Roman" w:cs="Times New Roman"/>
        </w:rPr>
        <w:t xml:space="preserve"> reflect non-HPI herbivores as well</w:t>
      </w:r>
      <w:r w:rsidRPr="00E913DF">
        <w:rPr>
          <w:rFonts w:ascii="Times New Roman" w:hAnsi="Times New Roman" w:cs="Times New Roman"/>
        </w:rPr>
        <w:t>.</w:t>
      </w:r>
      <w:r w:rsidR="00ED0A06" w:rsidRPr="00E913DF">
        <w:rPr>
          <w:rFonts w:ascii="Times New Roman" w:hAnsi="Times New Roman" w:cs="Times New Roman"/>
        </w:rPr>
        <w:t xml:space="preserve"> </w:t>
      </w:r>
      <w:r w:rsidRPr="00E913DF">
        <w:rPr>
          <w:rFonts w:ascii="Times New Roman" w:hAnsi="Times New Roman" w:cs="Times New Roman"/>
        </w:rPr>
        <w:t xml:space="preserve">To visualize pairwise interactions between HPIs and tree species, we created a bipartite network in the </w:t>
      </w:r>
      <w:r w:rsidR="00ED0A06" w:rsidRPr="00E913DF">
        <w:rPr>
          <w:rFonts w:ascii="Times New Roman" w:hAnsi="Times New Roman" w:cs="Times New Roman"/>
        </w:rPr>
        <w:t>“bipartite” package (</w:t>
      </w:r>
      <w:proofErr w:type="spellStart"/>
      <w:r w:rsidR="00ED0A06" w:rsidRPr="00E913DF">
        <w:rPr>
          <w:rFonts w:ascii="Times New Roman" w:hAnsi="Times New Roman" w:cs="Times New Roman"/>
        </w:rPr>
        <w:t>Dormann</w:t>
      </w:r>
      <w:proofErr w:type="spellEnd"/>
      <w:r w:rsidR="00ED0A06" w:rsidRPr="00E913DF">
        <w:rPr>
          <w:rFonts w:ascii="Times New Roman" w:hAnsi="Times New Roman" w:cs="Times New Roman"/>
        </w:rPr>
        <w:t xml:space="preserve"> </w:t>
      </w:r>
      <w:r w:rsidR="00DB7590" w:rsidRPr="00E913DF">
        <w:rPr>
          <w:rFonts w:ascii="Times New Roman" w:hAnsi="Times New Roman" w:cs="Times New Roman"/>
          <w:i/>
        </w:rPr>
        <w:t>et al.</w:t>
      </w:r>
      <w:r w:rsidR="00DB7590" w:rsidRPr="00E913DF">
        <w:rPr>
          <w:rFonts w:ascii="Times New Roman" w:hAnsi="Times New Roman" w:cs="Times New Roman"/>
        </w:rPr>
        <w:t xml:space="preserve"> 2008</w:t>
      </w:r>
      <w:r w:rsidR="00ED0A06" w:rsidRPr="00E913DF">
        <w:rPr>
          <w:rFonts w:ascii="Times New Roman" w:hAnsi="Times New Roman" w:cs="Times New Roman"/>
        </w:rPr>
        <w:t>).</w:t>
      </w:r>
    </w:p>
    <w:p w14:paraId="4EDD1735" w14:textId="332AD9EE" w:rsidR="00975609" w:rsidRPr="00E913DF" w:rsidRDefault="009A7393" w:rsidP="00D37CDD">
      <w:pPr>
        <w:spacing w:line="480" w:lineRule="auto"/>
        <w:rPr>
          <w:rFonts w:ascii="Times New Roman" w:hAnsi="Times New Roman" w:cs="Times New Roman"/>
        </w:rPr>
      </w:pPr>
      <w:r w:rsidRPr="00E913DF">
        <w:rPr>
          <w:rFonts w:ascii="Times New Roman" w:hAnsi="Times New Roman" w:cs="Times New Roman"/>
        </w:rPr>
        <w:tab/>
      </w:r>
      <w:r w:rsidR="003F6FAE" w:rsidRPr="00E913DF">
        <w:rPr>
          <w:rFonts w:ascii="Times New Roman" w:hAnsi="Times New Roman" w:cs="Times New Roman"/>
        </w:rPr>
        <w:t>W</w:t>
      </w:r>
      <w:r w:rsidR="0063170D" w:rsidRPr="00E913DF">
        <w:rPr>
          <w:rFonts w:ascii="Times New Roman" w:hAnsi="Times New Roman" w:cs="Times New Roman"/>
        </w:rPr>
        <w:t xml:space="preserve">e used </w:t>
      </w:r>
      <w:r w:rsidR="00813296" w:rsidRPr="00E913DF">
        <w:rPr>
          <w:rFonts w:ascii="Times New Roman" w:hAnsi="Times New Roman" w:cs="Times New Roman"/>
        </w:rPr>
        <w:t xml:space="preserve">the </w:t>
      </w:r>
      <w:proofErr w:type="spellStart"/>
      <w:r w:rsidR="00813296" w:rsidRPr="00E913DF">
        <w:rPr>
          <w:rFonts w:ascii="Times New Roman" w:hAnsi="Times New Roman" w:cs="Times New Roman"/>
        </w:rPr>
        <w:t>manyglm</w:t>
      </w:r>
      <w:proofErr w:type="spellEnd"/>
      <w:r w:rsidR="00813296" w:rsidRPr="00E913DF">
        <w:rPr>
          <w:rFonts w:ascii="Times New Roman" w:hAnsi="Times New Roman" w:cs="Times New Roman"/>
        </w:rPr>
        <w:t xml:space="preserve"> function</w:t>
      </w:r>
      <w:r w:rsidR="00AD0647" w:rsidRPr="00E913DF">
        <w:rPr>
          <w:rFonts w:ascii="Times New Roman" w:hAnsi="Times New Roman" w:cs="Times New Roman"/>
        </w:rPr>
        <w:t xml:space="preserve"> with PIT-trap</w:t>
      </w:r>
      <w:r w:rsidR="00C3168E" w:rsidRPr="00E913DF">
        <w:rPr>
          <w:rFonts w:ascii="Times New Roman" w:hAnsi="Times New Roman" w:cs="Times New Roman"/>
        </w:rPr>
        <w:t xml:space="preserve"> resampling and a negative binomial distribution,</w:t>
      </w:r>
      <w:r w:rsidR="00813296" w:rsidRPr="00E913DF">
        <w:rPr>
          <w:rFonts w:ascii="Times New Roman" w:hAnsi="Times New Roman" w:cs="Times New Roman"/>
        </w:rPr>
        <w:t xml:space="preserve"> implemented in the </w:t>
      </w:r>
      <w:proofErr w:type="spellStart"/>
      <w:r w:rsidR="00813296" w:rsidRPr="00E913DF">
        <w:rPr>
          <w:rFonts w:ascii="Times New Roman" w:hAnsi="Times New Roman" w:cs="Times New Roman"/>
        </w:rPr>
        <w:t>mvabund</w:t>
      </w:r>
      <w:proofErr w:type="spellEnd"/>
      <w:r w:rsidR="00813296" w:rsidRPr="00E913DF">
        <w:rPr>
          <w:rFonts w:ascii="Times New Roman" w:hAnsi="Times New Roman" w:cs="Times New Roman"/>
        </w:rPr>
        <w:t xml:space="preserve"> package (</w:t>
      </w:r>
      <w:r w:rsidR="001327BC" w:rsidRPr="00E913DF">
        <w:rPr>
          <w:rFonts w:ascii="Times New Roman" w:hAnsi="Times New Roman" w:cs="Times New Roman"/>
        </w:rPr>
        <w:t xml:space="preserve">Wang </w:t>
      </w:r>
      <w:r w:rsidR="004445DC" w:rsidRPr="00E913DF">
        <w:rPr>
          <w:rFonts w:ascii="Times New Roman" w:hAnsi="Times New Roman" w:cs="Times New Roman"/>
          <w:i/>
        </w:rPr>
        <w:t>et al.</w:t>
      </w:r>
      <w:r w:rsidR="004445DC" w:rsidRPr="00E913DF">
        <w:rPr>
          <w:rFonts w:ascii="Times New Roman" w:hAnsi="Times New Roman" w:cs="Times New Roman"/>
        </w:rPr>
        <w:t xml:space="preserve"> 2012</w:t>
      </w:r>
      <w:r w:rsidR="00813296" w:rsidRPr="00E913DF">
        <w:rPr>
          <w:rFonts w:ascii="Times New Roman" w:hAnsi="Times New Roman" w:cs="Times New Roman"/>
        </w:rPr>
        <w:t>)</w:t>
      </w:r>
      <w:r w:rsidR="00A2456D" w:rsidRPr="00E913DF">
        <w:rPr>
          <w:rFonts w:ascii="Times New Roman" w:hAnsi="Times New Roman" w:cs="Times New Roman"/>
        </w:rPr>
        <w:t>,</w:t>
      </w:r>
      <w:r w:rsidR="003F6FAE" w:rsidRPr="00E913DF">
        <w:rPr>
          <w:rFonts w:ascii="Times New Roman" w:hAnsi="Times New Roman" w:cs="Times New Roman"/>
        </w:rPr>
        <w:t xml:space="preserve"> to determine the relative importance of individual ant species in shaping overall community similarity</w:t>
      </w:r>
      <w:r w:rsidR="00813296" w:rsidRPr="00E913DF">
        <w:rPr>
          <w:rFonts w:ascii="Times New Roman" w:hAnsi="Times New Roman" w:cs="Times New Roman"/>
        </w:rPr>
        <w:t>.</w:t>
      </w:r>
      <w:r w:rsidR="00257150" w:rsidRPr="00E913DF">
        <w:rPr>
          <w:rFonts w:ascii="Times New Roman" w:hAnsi="Times New Roman" w:cs="Times New Roman"/>
        </w:rPr>
        <w:t xml:space="preserve"> </w:t>
      </w:r>
      <w:r w:rsidR="00505551" w:rsidRPr="00E913DF">
        <w:rPr>
          <w:rFonts w:ascii="Times New Roman" w:hAnsi="Times New Roman" w:cs="Times New Roman"/>
        </w:rPr>
        <w:t>This approach fits a generalized linear model</w:t>
      </w:r>
      <w:r w:rsidR="00B0138B" w:rsidRPr="00E913DF">
        <w:rPr>
          <w:rFonts w:ascii="Times New Roman" w:hAnsi="Times New Roman" w:cs="Times New Roman"/>
        </w:rPr>
        <w:t xml:space="preserve"> using a common set of predictor variables</w:t>
      </w:r>
      <w:r w:rsidR="00505551" w:rsidRPr="00E913DF">
        <w:rPr>
          <w:rFonts w:ascii="Times New Roman" w:hAnsi="Times New Roman" w:cs="Times New Roman"/>
        </w:rPr>
        <w:t xml:space="preserve"> to the abundance of each </w:t>
      </w:r>
      <w:r w:rsidR="00505551" w:rsidRPr="00E913DF">
        <w:rPr>
          <w:rFonts w:ascii="Times New Roman" w:hAnsi="Times New Roman" w:cs="Times New Roman"/>
        </w:rPr>
        <w:lastRenderedPageBreak/>
        <w:t>individual species in the community matrix, and then</w:t>
      </w:r>
      <w:r w:rsidR="005568AA" w:rsidRPr="00E913DF">
        <w:rPr>
          <w:rFonts w:ascii="Times New Roman" w:hAnsi="Times New Roman" w:cs="Times New Roman"/>
        </w:rPr>
        <w:t xml:space="preserve"> assesses the </w:t>
      </w:r>
      <w:r w:rsidR="00862DA6" w:rsidRPr="00E913DF">
        <w:rPr>
          <w:rFonts w:ascii="Times New Roman" w:hAnsi="Times New Roman" w:cs="Times New Roman"/>
        </w:rPr>
        <w:t>change in likeli</w:t>
      </w:r>
      <w:r w:rsidR="001327BC" w:rsidRPr="00E913DF">
        <w:rPr>
          <w:rFonts w:ascii="Times New Roman" w:hAnsi="Times New Roman" w:cs="Times New Roman"/>
        </w:rPr>
        <w:t xml:space="preserve">hood </w:t>
      </w:r>
      <w:r w:rsidR="0028278F" w:rsidRPr="00E913DF">
        <w:rPr>
          <w:rFonts w:ascii="Times New Roman" w:hAnsi="Times New Roman" w:cs="Times New Roman"/>
        </w:rPr>
        <w:t xml:space="preserve">that accompanies the removal of </w:t>
      </w:r>
      <w:r w:rsidR="00DA1FA1" w:rsidRPr="00E913DF">
        <w:rPr>
          <w:rFonts w:ascii="Times New Roman" w:hAnsi="Times New Roman" w:cs="Times New Roman"/>
        </w:rPr>
        <w:t xml:space="preserve">a </w:t>
      </w:r>
      <w:r w:rsidR="0028278F" w:rsidRPr="00E913DF">
        <w:rPr>
          <w:rFonts w:ascii="Times New Roman" w:hAnsi="Times New Roman" w:cs="Times New Roman"/>
        </w:rPr>
        <w:t xml:space="preserve">single </w:t>
      </w:r>
      <w:r w:rsidR="00CE46A0" w:rsidRPr="00E913DF">
        <w:rPr>
          <w:rFonts w:ascii="Times New Roman" w:hAnsi="Times New Roman" w:cs="Times New Roman"/>
        </w:rPr>
        <w:t>species from the community matrix.</w:t>
      </w:r>
      <w:r w:rsidR="00974939" w:rsidRPr="00E913DF">
        <w:rPr>
          <w:rFonts w:ascii="Times New Roman" w:hAnsi="Times New Roman" w:cs="Times New Roman"/>
        </w:rPr>
        <w:t xml:space="preserve"> </w:t>
      </w:r>
    </w:p>
    <w:p w14:paraId="556962DD" w14:textId="3F5CD40B" w:rsidR="00975609" w:rsidRPr="00E913DF" w:rsidRDefault="008C6EE0" w:rsidP="005A10BC">
      <w:pPr>
        <w:spacing w:line="480" w:lineRule="auto"/>
        <w:jc w:val="center"/>
        <w:rPr>
          <w:rFonts w:ascii="Times New Roman" w:hAnsi="Times New Roman" w:cs="Times New Roman"/>
          <w:b/>
          <w:u w:val="single"/>
        </w:rPr>
      </w:pPr>
      <w:r w:rsidRPr="00E913DF">
        <w:rPr>
          <w:rFonts w:ascii="Times New Roman" w:hAnsi="Times New Roman" w:cs="Times New Roman"/>
          <w:b/>
          <w:u w:val="single"/>
        </w:rPr>
        <w:t>RESULTS</w:t>
      </w:r>
    </w:p>
    <w:p w14:paraId="4B6C65B5" w14:textId="136B2D0F" w:rsidR="0085026F" w:rsidRPr="00E913DF" w:rsidRDefault="008C6EE0" w:rsidP="001D05DD">
      <w:pPr>
        <w:spacing w:line="480" w:lineRule="auto"/>
        <w:rPr>
          <w:rFonts w:ascii="Times New Roman" w:hAnsi="Times New Roman" w:cs="Times New Roman"/>
        </w:rPr>
      </w:pPr>
      <w:r w:rsidRPr="00E913DF">
        <w:rPr>
          <w:rFonts w:ascii="Times New Roman" w:hAnsi="Times New Roman" w:cs="Times New Roman"/>
        </w:rPr>
        <w:tab/>
        <w:t>The presence of ants and HPIs was strongly positively correlated</w:t>
      </w:r>
      <w:r w:rsidR="00A01CDE" w:rsidRPr="00E913DF">
        <w:rPr>
          <w:rFonts w:ascii="Times New Roman" w:hAnsi="Times New Roman" w:cs="Times New Roman"/>
        </w:rPr>
        <w:t>, and HPI presence also increased ant abundance on tree trunks (Table 1)</w:t>
      </w:r>
      <w:r w:rsidRPr="00E913DF">
        <w:rPr>
          <w:rFonts w:ascii="Times New Roman" w:hAnsi="Times New Roman" w:cs="Times New Roman"/>
        </w:rPr>
        <w:t xml:space="preserve">.  </w:t>
      </w:r>
      <w:r w:rsidR="00E430B6" w:rsidRPr="00E913DF">
        <w:rPr>
          <w:rFonts w:ascii="Times New Roman" w:hAnsi="Times New Roman" w:cs="Times New Roman"/>
        </w:rPr>
        <w:t xml:space="preserve">On </w:t>
      </w:r>
      <w:r w:rsidR="00930F50" w:rsidRPr="00E913DF">
        <w:rPr>
          <w:rFonts w:ascii="Times New Roman" w:hAnsi="Times New Roman" w:cs="Times New Roman"/>
        </w:rPr>
        <w:t>branches</w:t>
      </w:r>
      <w:r w:rsidRPr="00E913DF">
        <w:rPr>
          <w:rFonts w:ascii="Times New Roman" w:hAnsi="Times New Roman" w:cs="Times New Roman"/>
        </w:rPr>
        <w:t xml:space="preserve"> that had HPIs present, ants were also present in 84.7%</w:t>
      </w:r>
      <w:r w:rsidR="00257150" w:rsidRPr="00E913DF">
        <w:rPr>
          <w:rFonts w:ascii="Times New Roman" w:hAnsi="Times New Roman" w:cs="Times New Roman"/>
        </w:rPr>
        <w:t xml:space="preserve"> (50/59) of observations. </w:t>
      </w:r>
      <w:r w:rsidRPr="00E913DF">
        <w:rPr>
          <w:rFonts w:ascii="Times New Roman" w:hAnsi="Times New Roman" w:cs="Times New Roman"/>
        </w:rPr>
        <w:t xml:space="preserve">In contrast, ants were only present </w:t>
      </w:r>
      <w:r w:rsidR="0027023A" w:rsidRPr="00E913DF">
        <w:rPr>
          <w:rFonts w:ascii="Times New Roman" w:hAnsi="Times New Roman" w:cs="Times New Roman"/>
        </w:rPr>
        <w:t xml:space="preserve">on </w:t>
      </w:r>
      <w:r w:rsidRPr="00E913DF">
        <w:rPr>
          <w:rFonts w:ascii="Times New Roman" w:hAnsi="Times New Roman" w:cs="Times New Roman"/>
        </w:rPr>
        <w:t xml:space="preserve">47.6% (71/149) of </w:t>
      </w:r>
      <w:r w:rsidR="0027023A" w:rsidRPr="00E913DF">
        <w:rPr>
          <w:rFonts w:ascii="Times New Roman" w:hAnsi="Times New Roman" w:cs="Times New Roman"/>
        </w:rPr>
        <w:t xml:space="preserve">sampled branches </w:t>
      </w:r>
      <w:r w:rsidR="00016BA2" w:rsidRPr="00E913DF">
        <w:rPr>
          <w:rFonts w:ascii="Times New Roman" w:hAnsi="Times New Roman" w:cs="Times New Roman"/>
        </w:rPr>
        <w:t>lacking</w:t>
      </w:r>
      <w:r w:rsidRPr="00E913DF">
        <w:rPr>
          <w:rFonts w:ascii="Times New Roman" w:hAnsi="Times New Roman" w:cs="Times New Roman"/>
        </w:rPr>
        <w:t xml:space="preserve"> HPIs. </w:t>
      </w:r>
      <w:r w:rsidR="000B664A" w:rsidRPr="00E913DF">
        <w:rPr>
          <w:rFonts w:ascii="Times New Roman" w:hAnsi="Times New Roman" w:cs="Times New Roman"/>
        </w:rPr>
        <w:t xml:space="preserve">Guam </w:t>
      </w:r>
      <w:r w:rsidR="0083205B" w:rsidRPr="00E913DF">
        <w:rPr>
          <w:rFonts w:ascii="Times New Roman" w:hAnsi="Times New Roman" w:cs="Times New Roman"/>
        </w:rPr>
        <w:t>had</w:t>
      </w:r>
      <w:r w:rsidRPr="00E913DF">
        <w:rPr>
          <w:rFonts w:ascii="Times New Roman" w:hAnsi="Times New Roman" w:cs="Times New Roman"/>
        </w:rPr>
        <w:t xml:space="preserve"> a significantly </w:t>
      </w:r>
      <w:r w:rsidR="00311A0A" w:rsidRPr="00E913DF">
        <w:rPr>
          <w:rFonts w:ascii="Times New Roman" w:hAnsi="Times New Roman" w:cs="Times New Roman"/>
        </w:rPr>
        <w:t xml:space="preserve">higher </w:t>
      </w:r>
      <w:r w:rsidRPr="00E913DF">
        <w:rPr>
          <w:rFonts w:ascii="Times New Roman" w:hAnsi="Times New Roman" w:cs="Times New Roman"/>
        </w:rPr>
        <w:t>proportion of trees with HPIs present t</w:t>
      </w:r>
      <w:r w:rsidR="00E06902" w:rsidRPr="00E913DF">
        <w:rPr>
          <w:rFonts w:ascii="Times New Roman" w:hAnsi="Times New Roman" w:cs="Times New Roman"/>
        </w:rPr>
        <w:t xml:space="preserve">han </w:t>
      </w:r>
      <w:r w:rsidR="005A51D3" w:rsidRPr="00E913DF">
        <w:rPr>
          <w:rFonts w:ascii="Times New Roman" w:hAnsi="Times New Roman" w:cs="Times New Roman"/>
        </w:rPr>
        <w:t>Saipan</w:t>
      </w:r>
      <w:r w:rsidR="00C97DC0" w:rsidRPr="00E913DF">
        <w:rPr>
          <w:rFonts w:ascii="Times New Roman" w:hAnsi="Times New Roman" w:cs="Times New Roman"/>
          <w:color w:val="000000"/>
        </w:rPr>
        <w:t xml:space="preserve"> (Table 1, Figure 2</w:t>
      </w:r>
      <w:r w:rsidR="00D841CA" w:rsidRPr="00E913DF">
        <w:rPr>
          <w:rFonts w:ascii="Times New Roman" w:hAnsi="Times New Roman" w:cs="Times New Roman"/>
          <w:color w:val="000000"/>
        </w:rPr>
        <w:t>a</w:t>
      </w:r>
      <w:r w:rsidR="00553809" w:rsidRPr="00E913DF">
        <w:rPr>
          <w:rFonts w:ascii="Times New Roman" w:hAnsi="Times New Roman" w:cs="Times New Roman"/>
          <w:color w:val="000000"/>
        </w:rPr>
        <w:t>)</w:t>
      </w:r>
      <w:r w:rsidR="001D05DD" w:rsidRPr="00E913DF">
        <w:rPr>
          <w:rFonts w:ascii="Times New Roman" w:hAnsi="Times New Roman" w:cs="Times New Roman"/>
          <w:color w:val="000000"/>
        </w:rPr>
        <w:t>; however, the probability of encountering HPIs on Guam was not significantly different than on Rota</w:t>
      </w:r>
      <w:r w:rsidR="006841F8" w:rsidRPr="00E913DF">
        <w:rPr>
          <w:rFonts w:ascii="Times New Roman" w:hAnsi="Times New Roman" w:cs="Times New Roman"/>
        </w:rPr>
        <w:t xml:space="preserve"> </w:t>
      </w:r>
      <w:r w:rsidR="004E1179" w:rsidRPr="00E913DF">
        <w:rPr>
          <w:rFonts w:ascii="Times New Roman" w:hAnsi="Times New Roman" w:cs="Times New Roman"/>
        </w:rPr>
        <w:t>(</w:t>
      </w:r>
      <w:r w:rsidR="00C97DC0" w:rsidRPr="00E913DF">
        <w:rPr>
          <w:rFonts w:ascii="Times New Roman" w:hAnsi="Times New Roman" w:cs="Times New Roman"/>
        </w:rPr>
        <w:t>Table 1, Figure 2</w:t>
      </w:r>
      <w:r w:rsidR="00D841CA" w:rsidRPr="00E913DF">
        <w:rPr>
          <w:rFonts w:ascii="Times New Roman" w:hAnsi="Times New Roman" w:cs="Times New Roman"/>
        </w:rPr>
        <w:t>a</w:t>
      </w:r>
      <w:r w:rsidR="004E1179" w:rsidRPr="00E913DF">
        <w:rPr>
          <w:rFonts w:ascii="Times New Roman" w:hAnsi="Times New Roman" w:cs="Times New Roman"/>
        </w:rPr>
        <w:t>)</w:t>
      </w:r>
      <w:r w:rsidRPr="00E913DF">
        <w:rPr>
          <w:rFonts w:ascii="Times New Roman" w:hAnsi="Times New Roman" w:cs="Times New Roman"/>
        </w:rPr>
        <w:t>.</w:t>
      </w:r>
      <w:r w:rsidR="00205E79" w:rsidRPr="00E913DF">
        <w:rPr>
          <w:rFonts w:ascii="Times New Roman" w:hAnsi="Times New Roman" w:cs="Times New Roman"/>
        </w:rPr>
        <w:t xml:space="preserve"> </w:t>
      </w:r>
      <w:r w:rsidRPr="00E913DF">
        <w:rPr>
          <w:rFonts w:ascii="Times New Roman" w:hAnsi="Times New Roman" w:cs="Times New Roman"/>
        </w:rPr>
        <w:t xml:space="preserve"> </w:t>
      </w:r>
      <w:r w:rsidR="0085026F" w:rsidRPr="00E913DF">
        <w:rPr>
          <w:rFonts w:ascii="Times New Roman" w:hAnsi="Times New Roman" w:cs="Times New Roman"/>
          <w:i/>
        </w:rPr>
        <w:t>Macaranga</w:t>
      </w:r>
      <w:r w:rsidR="0085026F" w:rsidRPr="00E913DF">
        <w:rPr>
          <w:rFonts w:ascii="Times New Roman" w:hAnsi="Times New Roman" w:cs="Times New Roman"/>
        </w:rPr>
        <w:t xml:space="preserve"> was significantly more likely to host HPIs than</w:t>
      </w:r>
      <w:r w:rsidR="00D841CA" w:rsidRPr="00E913DF">
        <w:rPr>
          <w:rFonts w:ascii="Times New Roman" w:hAnsi="Times New Roman" w:cs="Times New Roman"/>
        </w:rPr>
        <w:t xml:space="preserve"> </w:t>
      </w:r>
      <w:r w:rsidR="00D841CA" w:rsidRPr="00E913DF">
        <w:rPr>
          <w:rFonts w:ascii="Times New Roman" w:hAnsi="Times New Roman" w:cs="Times New Roman"/>
          <w:i/>
        </w:rPr>
        <w:t>Cynometra</w:t>
      </w:r>
      <w:r w:rsidR="0085026F" w:rsidRPr="00E913DF">
        <w:rPr>
          <w:rFonts w:ascii="Times New Roman" w:hAnsi="Times New Roman" w:cs="Times New Roman"/>
        </w:rPr>
        <w:t>, although this was the only significant pairwise species-level difference</w:t>
      </w:r>
      <w:r w:rsidR="00553809" w:rsidRPr="00E913DF">
        <w:rPr>
          <w:rFonts w:ascii="Times New Roman" w:hAnsi="Times New Roman" w:cs="Times New Roman"/>
        </w:rPr>
        <w:t xml:space="preserve"> in HPI presence</w:t>
      </w:r>
      <w:r w:rsidR="00930F50" w:rsidRPr="00E913DF">
        <w:rPr>
          <w:rFonts w:ascii="Times New Roman" w:hAnsi="Times New Roman" w:cs="Times New Roman"/>
        </w:rPr>
        <w:t xml:space="preserve"> (Figure S</w:t>
      </w:r>
      <w:r w:rsidR="00A76241" w:rsidRPr="00E913DF">
        <w:rPr>
          <w:rFonts w:ascii="Times New Roman" w:hAnsi="Times New Roman" w:cs="Times New Roman"/>
        </w:rPr>
        <w:t>1</w:t>
      </w:r>
      <w:r w:rsidR="00930F50" w:rsidRPr="00E913DF">
        <w:rPr>
          <w:rFonts w:ascii="Times New Roman" w:hAnsi="Times New Roman" w:cs="Times New Roman"/>
        </w:rPr>
        <w:t>)</w:t>
      </w:r>
      <w:r w:rsidR="00C55FB7" w:rsidRPr="00E913DF">
        <w:rPr>
          <w:rFonts w:ascii="Times New Roman" w:hAnsi="Times New Roman" w:cs="Times New Roman"/>
        </w:rPr>
        <w:t>.</w:t>
      </w:r>
      <w:r w:rsidR="00C20A07" w:rsidRPr="00E913DF">
        <w:rPr>
          <w:rFonts w:ascii="Times New Roman" w:hAnsi="Times New Roman" w:cs="Times New Roman"/>
        </w:rPr>
        <w:t xml:space="preserve"> </w:t>
      </w:r>
      <w:r w:rsidR="00732952" w:rsidRPr="00E913DF">
        <w:rPr>
          <w:rFonts w:ascii="Times New Roman" w:hAnsi="Times New Roman" w:cs="Times New Roman"/>
        </w:rPr>
        <w:t xml:space="preserve">We recorded 24 instances of active ant tending of HPIs, with 21 of these observations coming from Guam. Among the 21 </w:t>
      </w:r>
      <w:proofErr w:type="spellStart"/>
      <w:r w:rsidR="00732952" w:rsidRPr="00E913DF">
        <w:rPr>
          <w:rFonts w:ascii="Times New Roman" w:hAnsi="Times New Roman" w:cs="Times New Roman"/>
        </w:rPr>
        <w:t>trophobioses</w:t>
      </w:r>
      <w:proofErr w:type="spellEnd"/>
      <w:r w:rsidR="00732952" w:rsidRPr="00E913DF">
        <w:rPr>
          <w:rFonts w:ascii="Times New Roman" w:hAnsi="Times New Roman" w:cs="Times New Roman"/>
        </w:rPr>
        <w:t xml:space="preserve"> observed on Guam, 17 involved the ant </w:t>
      </w:r>
      <w:r w:rsidR="00732952" w:rsidRPr="00E913DF">
        <w:rPr>
          <w:rFonts w:ascii="Times New Roman" w:hAnsi="Times New Roman" w:cs="Times New Roman"/>
          <w:i/>
        </w:rPr>
        <w:t>Technomyrmex albipes</w:t>
      </w:r>
      <w:r w:rsidR="00732952" w:rsidRPr="00E913DF">
        <w:rPr>
          <w:rFonts w:ascii="Times New Roman" w:hAnsi="Times New Roman" w:cs="Times New Roman"/>
        </w:rPr>
        <w:t>.</w:t>
      </w:r>
    </w:p>
    <w:p w14:paraId="58267E51" w14:textId="2587F11D" w:rsidR="00F21990" w:rsidRPr="00E913DF" w:rsidRDefault="00C55FB7" w:rsidP="00D37CDD">
      <w:pPr>
        <w:spacing w:line="480" w:lineRule="auto"/>
        <w:rPr>
          <w:rFonts w:ascii="Times New Roman" w:hAnsi="Times New Roman" w:cs="Times New Roman"/>
        </w:rPr>
      </w:pPr>
      <w:r w:rsidRPr="00E913DF">
        <w:rPr>
          <w:rFonts w:ascii="Times New Roman" w:hAnsi="Times New Roman" w:cs="Times New Roman"/>
        </w:rPr>
        <w:tab/>
      </w:r>
      <w:r w:rsidR="00553809" w:rsidRPr="00E913DF">
        <w:rPr>
          <w:rFonts w:ascii="Times New Roman" w:hAnsi="Times New Roman" w:cs="Times New Roman"/>
        </w:rPr>
        <w:t>In contrast to HPI presence, ant presence was not significantly different between Guam and</w:t>
      </w:r>
      <w:r w:rsidR="00930F50" w:rsidRPr="00E913DF">
        <w:rPr>
          <w:rFonts w:ascii="Times New Roman" w:hAnsi="Times New Roman" w:cs="Times New Roman"/>
        </w:rPr>
        <w:t xml:space="preserve"> </w:t>
      </w:r>
      <w:r w:rsidR="00912F63" w:rsidRPr="00E913DF">
        <w:rPr>
          <w:rFonts w:ascii="Times New Roman" w:hAnsi="Times New Roman" w:cs="Times New Roman"/>
        </w:rPr>
        <w:t>the other two islands (</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b</w:t>
      </w:r>
      <w:r w:rsidR="00912F63" w:rsidRPr="00E913DF">
        <w:rPr>
          <w:rFonts w:ascii="Times New Roman" w:hAnsi="Times New Roman" w:cs="Times New Roman"/>
        </w:rPr>
        <w:t>)</w:t>
      </w:r>
      <w:r w:rsidR="00257150" w:rsidRPr="00E913DF">
        <w:rPr>
          <w:rFonts w:ascii="Times New Roman" w:hAnsi="Times New Roman" w:cs="Times New Roman"/>
        </w:rPr>
        <w:t xml:space="preserve">. </w:t>
      </w:r>
      <w:r w:rsidR="00E430B6" w:rsidRPr="00E913DF">
        <w:rPr>
          <w:rFonts w:ascii="Times New Roman" w:hAnsi="Times New Roman" w:cs="Times New Roman"/>
        </w:rPr>
        <w:t xml:space="preserve">Likewise, ant presence between Rota and Saipan was not significantly </w:t>
      </w:r>
      <w:r w:rsidR="00E47F35" w:rsidRPr="00E913DF">
        <w:rPr>
          <w:rFonts w:ascii="Times New Roman" w:hAnsi="Times New Roman" w:cs="Times New Roman"/>
        </w:rPr>
        <w:t>different (</w:t>
      </w:r>
      <w:r w:rsidR="00D841CA" w:rsidRPr="00E913DF">
        <w:rPr>
          <w:rFonts w:ascii="Times New Roman" w:hAnsi="Times New Roman" w:cs="Times New Roman"/>
        </w:rPr>
        <w:t xml:space="preserve">Table </w:t>
      </w:r>
      <w:r w:rsidR="003D5AAD" w:rsidRPr="00E913DF">
        <w:rPr>
          <w:rFonts w:ascii="Times New Roman" w:hAnsi="Times New Roman" w:cs="Times New Roman"/>
        </w:rPr>
        <w:t>2</w:t>
      </w:r>
      <w:r w:rsidR="00D841CA" w:rsidRPr="00E913DF">
        <w:rPr>
          <w:rFonts w:ascii="Times New Roman" w:hAnsi="Times New Roman" w:cs="Times New Roman"/>
        </w:rPr>
        <w:t xml:space="preserve">, Figure </w:t>
      </w:r>
      <w:r w:rsidR="003D5AAD" w:rsidRPr="00E913DF">
        <w:rPr>
          <w:rFonts w:ascii="Times New Roman" w:hAnsi="Times New Roman" w:cs="Times New Roman"/>
        </w:rPr>
        <w:t>2</w:t>
      </w:r>
      <w:r w:rsidR="00D841CA" w:rsidRPr="00E913DF">
        <w:rPr>
          <w:rFonts w:ascii="Times New Roman" w:hAnsi="Times New Roman" w:cs="Times New Roman"/>
        </w:rPr>
        <w:t>b</w:t>
      </w:r>
      <w:r w:rsidR="00E47F35" w:rsidRPr="00E913DF">
        <w:rPr>
          <w:rFonts w:ascii="Times New Roman" w:hAnsi="Times New Roman" w:cs="Times New Roman"/>
        </w:rPr>
        <w:t>), and no tree species were significantly different from one another in ant presence</w:t>
      </w:r>
      <w:r w:rsidR="005A51D3" w:rsidRPr="00E913DF">
        <w:rPr>
          <w:rFonts w:ascii="Times New Roman" w:hAnsi="Times New Roman" w:cs="Times New Roman"/>
        </w:rPr>
        <w:t xml:space="preserve"> (Figure </w:t>
      </w:r>
      <w:r w:rsidR="00A76241" w:rsidRPr="00E913DF">
        <w:rPr>
          <w:rFonts w:ascii="Times New Roman" w:hAnsi="Times New Roman" w:cs="Times New Roman"/>
        </w:rPr>
        <w:t>S1</w:t>
      </w:r>
      <w:r w:rsidR="005A51D3" w:rsidRPr="00E913DF">
        <w:rPr>
          <w:rFonts w:ascii="Times New Roman" w:hAnsi="Times New Roman" w:cs="Times New Roman"/>
        </w:rPr>
        <w:t>)</w:t>
      </w:r>
      <w:r w:rsidR="00E47F35" w:rsidRPr="00E913DF">
        <w:rPr>
          <w:rFonts w:ascii="Times New Roman" w:hAnsi="Times New Roman" w:cs="Times New Roman"/>
        </w:rPr>
        <w:t>.</w:t>
      </w:r>
    </w:p>
    <w:p w14:paraId="4702AC93" w14:textId="7768A862" w:rsidR="008C6EE0" w:rsidRPr="00E913DF" w:rsidRDefault="00C55FB7" w:rsidP="00D37CDD">
      <w:pPr>
        <w:spacing w:line="480" w:lineRule="auto"/>
        <w:rPr>
          <w:rFonts w:ascii="Times New Roman" w:hAnsi="Times New Roman" w:cs="Times New Roman"/>
        </w:rPr>
      </w:pPr>
      <w:r w:rsidRPr="00E913DF">
        <w:rPr>
          <w:rFonts w:ascii="Times New Roman" w:hAnsi="Times New Roman" w:cs="Times New Roman"/>
        </w:rPr>
        <w:tab/>
      </w:r>
      <w:r w:rsidR="00E63960" w:rsidRPr="00E913DF">
        <w:rPr>
          <w:rFonts w:ascii="Times New Roman" w:hAnsi="Times New Roman" w:cs="Times New Roman"/>
        </w:rPr>
        <w:t xml:space="preserve">Ants were significantly more </w:t>
      </w:r>
      <w:r w:rsidR="00813296" w:rsidRPr="00E913DF">
        <w:rPr>
          <w:rFonts w:ascii="Times New Roman" w:hAnsi="Times New Roman" w:cs="Times New Roman"/>
        </w:rPr>
        <w:t>abundant</w:t>
      </w:r>
      <w:r w:rsidR="00E63960" w:rsidRPr="00E913DF">
        <w:rPr>
          <w:rFonts w:ascii="Times New Roman" w:hAnsi="Times New Roman" w:cs="Times New Roman"/>
        </w:rPr>
        <w:t xml:space="preserve"> on trunks of sampled trees on Guam than on Rota</w:t>
      </w:r>
      <w:r w:rsidR="00B03772" w:rsidRPr="00E913DF">
        <w:rPr>
          <w:rFonts w:ascii="Times New Roman" w:hAnsi="Times New Roman" w:cs="Times New Roman"/>
        </w:rPr>
        <w:t xml:space="preserve"> </w:t>
      </w:r>
      <w:r w:rsidR="00E63960" w:rsidRPr="00E913DF">
        <w:rPr>
          <w:rFonts w:ascii="Times New Roman" w:hAnsi="Times New Roman" w:cs="Times New Roman"/>
        </w:rPr>
        <w:t>and on Saipan</w:t>
      </w:r>
      <w:r w:rsidR="00B03772" w:rsidRPr="00E913DF">
        <w:rPr>
          <w:rFonts w:ascii="Times New Roman" w:hAnsi="Times New Roman" w:cs="Times New Roman"/>
        </w:rPr>
        <w:t xml:space="preserve"> </w:t>
      </w:r>
      <w:r w:rsidR="005A51D3" w:rsidRPr="00E913DF">
        <w:rPr>
          <w:rFonts w:ascii="Times New Roman" w:hAnsi="Times New Roman" w:cs="Times New Roman"/>
        </w:rPr>
        <w:t>(</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c</w:t>
      </w:r>
      <w:r w:rsidR="005A51D3" w:rsidRPr="00E913DF">
        <w:rPr>
          <w:rFonts w:ascii="Times New Roman" w:hAnsi="Times New Roman" w:cs="Times New Roman"/>
        </w:rPr>
        <w:t>)</w:t>
      </w:r>
      <w:r w:rsidR="00FC2D0B" w:rsidRPr="00E913DF">
        <w:rPr>
          <w:rFonts w:ascii="Times New Roman" w:hAnsi="Times New Roman" w:cs="Times New Roman"/>
        </w:rPr>
        <w:t xml:space="preserve">. </w:t>
      </w:r>
      <w:r w:rsidR="00B03772" w:rsidRPr="00E913DF">
        <w:rPr>
          <w:rFonts w:ascii="Times New Roman" w:hAnsi="Times New Roman" w:cs="Times New Roman"/>
        </w:rPr>
        <w:t>Saipan</w:t>
      </w:r>
      <w:r w:rsidR="00E63960" w:rsidRPr="00E913DF">
        <w:rPr>
          <w:rFonts w:ascii="Times New Roman" w:hAnsi="Times New Roman" w:cs="Times New Roman"/>
        </w:rPr>
        <w:t xml:space="preserve"> and </w:t>
      </w:r>
      <w:r w:rsidR="00B03772" w:rsidRPr="00E913DF">
        <w:rPr>
          <w:rFonts w:ascii="Times New Roman" w:hAnsi="Times New Roman" w:cs="Times New Roman"/>
        </w:rPr>
        <w:t>Rota</w:t>
      </w:r>
      <w:r w:rsidR="00E63960" w:rsidRPr="00E913DF">
        <w:rPr>
          <w:rFonts w:ascii="Times New Roman" w:hAnsi="Times New Roman" w:cs="Times New Roman"/>
        </w:rPr>
        <w:t xml:space="preserve"> were not significantly different from o</w:t>
      </w:r>
      <w:r w:rsidR="00E4089E" w:rsidRPr="00E913DF">
        <w:rPr>
          <w:rFonts w:ascii="Times New Roman" w:hAnsi="Times New Roman" w:cs="Times New Roman"/>
        </w:rPr>
        <w:t>ne another</w:t>
      </w:r>
      <w:r w:rsidR="00B03772" w:rsidRPr="00E913DF">
        <w:rPr>
          <w:rFonts w:ascii="Times New Roman" w:hAnsi="Times New Roman" w:cs="Times New Roman"/>
        </w:rPr>
        <w:t xml:space="preserve"> </w:t>
      </w:r>
      <w:r w:rsidR="004E1179" w:rsidRPr="00E913DF">
        <w:rPr>
          <w:rFonts w:ascii="Times New Roman" w:hAnsi="Times New Roman" w:cs="Times New Roman"/>
        </w:rPr>
        <w:t>(</w:t>
      </w:r>
      <w:r w:rsidR="00C97DC0" w:rsidRPr="00E913DF">
        <w:rPr>
          <w:rFonts w:ascii="Times New Roman" w:hAnsi="Times New Roman" w:cs="Times New Roman"/>
        </w:rPr>
        <w:t xml:space="preserve">Table </w:t>
      </w:r>
      <w:r w:rsidR="003D5AAD" w:rsidRPr="00E913DF">
        <w:rPr>
          <w:rFonts w:ascii="Times New Roman" w:hAnsi="Times New Roman" w:cs="Times New Roman"/>
        </w:rPr>
        <w:t>2</w:t>
      </w:r>
      <w:r w:rsidR="00C97DC0" w:rsidRPr="00E913DF">
        <w:rPr>
          <w:rFonts w:ascii="Times New Roman" w:hAnsi="Times New Roman" w:cs="Times New Roman"/>
        </w:rPr>
        <w:t>, Figure 2</w:t>
      </w:r>
      <w:r w:rsidR="00D841CA" w:rsidRPr="00E913DF">
        <w:rPr>
          <w:rFonts w:ascii="Times New Roman" w:hAnsi="Times New Roman" w:cs="Times New Roman"/>
        </w:rPr>
        <w:t>c</w:t>
      </w:r>
      <w:r w:rsidR="004E1179" w:rsidRPr="00E913DF">
        <w:rPr>
          <w:rFonts w:ascii="Times New Roman" w:hAnsi="Times New Roman" w:cs="Times New Roman"/>
        </w:rPr>
        <w:t>)</w:t>
      </w:r>
      <w:r w:rsidR="00E63960" w:rsidRPr="00E913DF">
        <w:rPr>
          <w:rFonts w:ascii="Times New Roman" w:hAnsi="Times New Roman" w:cs="Times New Roman"/>
        </w:rPr>
        <w:t>.</w:t>
      </w:r>
      <w:r w:rsidR="00257150" w:rsidRPr="00E913DF">
        <w:rPr>
          <w:rFonts w:ascii="Times New Roman" w:hAnsi="Times New Roman" w:cs="Times New Roman"/>
        </w:rPr>
        <w:t xml:space="preserve"> </w:t>
      </w:r>
      <w:r w:rsidR="0059793E" w:rsidRPr="00E913DF">
        <w:rPr>
          <w:rFonts w:ascii="Times New Roman" w:hAnsi="Times New Roman" w:cs="Times New Roman"/>
        </w:rPr>
        <w:t xml:space="preserve">None of the pairwise differences among </w:t>
      </w:r>
      <w:r w:rsidR="00405E00" w:rsidRPr="00E913DF">
        <w:rPr>
          <w:rFonts w:ascii="Times New Roman" w:hAnsi="Times New Roman" w:cs="Times New Roman"/>
        </w:rPr>
        <w:t xml:space="preserve">tree </w:t>
      </w:r>
      <w:r w:rsidR="0059793E" w:rsidRPr="00E913DF">
        <w:rPr>
          <w:rFonts w:ascii="Times New Roman" w:hAnsi="Times New Roman" w:cs="Times New Roman"/>
        </w:rPr>
        <w:t>species in ant abundance were significant</w:t>
      </w:r>
      <w:r w:rsidR="00902738" w:rsidRPr="00E913DF">
        <w:rPr>
          <w:rFonts w:ascii="Times New Roman" w:hAnsi="Times New Roman" w:cs="Times New Roman"/>
        </w:rPr>
        <w:t xml:space="preserve"> (Figure </w:t>
      </w:r>
      <w:r w:rsidR="003D5AAD" w:rsidRPr="00E913DF">
        <w:rPr>
          <w:rFonts w:ascii="Times New Roman" w:hAnsi="Times New Roman" w:cs="Times New Roman"/>
        </w:rPr>
        <w:t>3</w:t>
      </w:r>
      <w:r w:rsidR="00902738" w:rsidRPr="00E913DF">
        <w:rPr>
          <w:rFonts w:ascii="Times New Roman" w:hAnsi="Times New Roman" w:cs="Times New Roman"/>
        </w:rPr>
        <w:t>)</w:t>
      </w:r>
      <w:r w:rsidR="0059793E" w:rsidRPr="00E913DF">
        <w:rPr>
          <w:rFonts w:ascii="Times New Roman" w:hAnsi="Times New Roman" w:cs="Times New Roman"/>
        </w:rPr>
        <w:t xml:space="preserve">.  </w:t>
      </w:r>
      <w:r w:rsidR="00E63960" w:rsidRPr="00E913DF">
        <w:rPr>
          <w:rFonts w:ascii="Times New Roman" w:hAnsi="Times New Roman" w:cs="Times New Roman"/>
        </w:rPr>
        <w:t xml:space="preserve"> </w:t>
      </w:r>
    </w:p>
    <w:p w14:paraId="31B2EB67" w14:textId="75E4A61D" w:rsidR="00E06902" w:rsidRPr="00E913DF" w:rsidRDefault="008C6EE0" w:rsidP="00D37CDD">
      <w:pPr>
        <w:spacing w:line="480" w:lineRule="auto"/>
        <w:rPr>
          <w:rFonts w:ascii="Times New Roman" w:hAnsi="Times New Roman" w:cs="Times New Roman"/>
        </w:rPr>
      </w:pPr>
      <w:r w:rsidRPr="00E913DF">
        <w:rPr>
          <w:rFonts w:ascii="Times New Roman" w:hAnsi="Times New Roman" w:cs="Times New Roman"/>
        </w:rPr>
        <w:tab/>
        <w:t>Ant communities between islands were significantly differe</w:t>
      </w:r>
      <w:r w:rsidR="00E912B2" w:rsidRPr="00E913DF">
        <w:rPr>
          <w:rFonts w:ascii="Times New Roman" w:hAnsi="Times New Roman" w:cs="Times New Roman"/>
        </w:rPr>
        <w:t xml:space="preserve">nt from one another (Figure </w:t>
      </w:r>
      <w:r w:rsidR="004E1179" w:rsidRPr="00E913DF">
        <w:rPr>
          <w:rFonts w:ascii="Times New Roman" w:hAnsi="Times New Roman" w:cs="Times New Roman"/>
        </w:rPr>
        <w:t>3</w:t>
      </w:r>
      <w:r w:rsidR="00E912B2" w:rsidRPr="00E913DF">
        <w:rPr>
          <w:rFonts w:ascii="Times New Roman" w:hAnsi="Times New Roman" w:cs="Times New Roman"/>
        </w:rPr>
        <w:t xml:space="preserve">), as confirmed by ANOSIM results </w:t>
      </w:r>
      <w:r w:rsidRPr="00E913DF">
        <w:rPr>
          <w:rFonts w:ascii="Times New Roman" w:hAnsi="Times New Roman" w:cs="Times New Roman"/>
        </w:rPr>
        <w:t>(R = 0.544, p &lt; 0.001)</w:t>
      </w:r>
      <w:r w:rsidR="00257150" w:rsidRPr="00E913DF">
        <w:rPr>
          <w:rFonts w:ascii="Times New Roman" w:hAnsi="Times New Roman" w:cs="Times New Roman"/>
        </w:rPr>
        <w:t xml:space="preserve">. </w:t>
      </w:r>
      <w:r w:rsidRPr="00E913DF">
        <w:rPr>
          <w:rFonts w:ascii="Times New Roman" w:hAnsi="Times New Roman" w:cs="Times New Roman"/>
        </w:rPr>
        <w:t xml:space="preserve">Sites within islands also had </w:t>
      </w:r>
      <w:r w:rsidRPr="00E913DF">
        <w:rPr>
          <w:rFonts w:ascii="Times New Roman" w:hAnsi="Times New Roman" w:cs="Times New Roman"/>
        </w:rPr>
        <w:lastRenderedPageBreak/>
        <w:t xml:space="preserve">significantly different ant assemblages (R = 0.492, p &lt; 0.001).  Tree species identity was a weaker predictor of ant community composition (R = 0.025, p = 0.108) than island or site. </w:t>
      </w:r>
      <w:r w:rsidR="00813296" w:rsidRPr="00E913DF">
        <w:rPr>
          <w:rFonts w:ascii="Times New Roman" w:hAnsi="Times New Roman" w:cs="Times New Roman"/>
        </w:rPr>
        <w:t xml:space="preserve">The species that contributed most strongly to </w:t>
      </w:r>
      <w:r w:rsidR="00BD24A7" w:rsidRPr="00E913DF">
        <w:rPr>
          <w:rFonts w:ascii="Times New Roman" w:hAnsi="Times New Roman" w:cs="Times New Roman"/>
        </w:rPr>
        <w:t xml:space="preserve">ant </w:t>
      </w:r>
      <w:r w:rsidR="00813296" w:rsidRPr="00E913DF">
        <w:rPr>
          <w:rFonts w:ascii="Times New Roman" w:hAnsi="Times New Roman" w:cs="Times New Roman"/>
        </w:rPr>
        <w:t xml:space="preserve">community composition were </w:t>
      </w:r>
      <w:r w:rsidR="00813296" w:rsidRPr="00E913DF">
        <w:rPr>
          <w:rFonts w:ascii="Times New Roman" w:hAnsi="Times New Roman" w:cs="Times New Roman"/>
          <w:i/>
        </w:rPr>
        <w:t xml:space="preserve">Technomyrmex albipes </w:t>
      </w:r>
      <w:r w:rsidR="00813296" w:rsidRPr="00E913DF">
        <w:rPr>
          <w:rFonts w:ascii="Times New Roman" w:hAnsi="Times New Roman" w:cs="Times New Roman"/>
        </w:rPr>
        <w:t xml:space="preserve">(AIC = </w:t>
      </w:r>
      <w:r w:rsidR="00B0138B" w:rsidRPr="00E913DF">
        <w:rPr>
          <w:rFonts w:ascii="Times New Roman" w:hAnsi="Times New Roman" w:cs="Times New Roman"/>
        </w:rPr>
        <w:t>515</w:t>
      </w:r>
      <w:r w:rsidR="00813296" w:rsidRPr="00E913DF">
        <w:rPr>
          <w:rFonts w:ascii="Times New Roman" w:hAnsi="Times New Roman" w:cs="Times New Roman"/>
        </w:rPr>
        <w:t xml:space="preserve">), </w:t>
      </w:r>
      <w:r w:rsidR="00813296" w:rsidRPr="00E913DF">
        <w:rPr>
          <w:rFonts w:ascii="Times New Roman" w:hAnsi="Times New Roman" w:cs="Times New Roman"/>
          <w:i/>
        </w:rPr>
        <w:t xml:space="preserve">Anoplolepis gracilipes </w:t>
      </w:r>
      <w:r w:rsidR="00813296" w:rsidRPr="00E913DF">
        <w:rPr>
          <w:rFonts w:ascii="Times New Roman" w:hAnsi="Times New Roman" w:cs="Times New Roman"/>
        </w:rPr>
        <w:t xml:space="preserve">(AIC = </w:t>
      </w:r>
      <w:r w:rsidR="00B0138B" w:rsidRPr="00E913DF">
        <w:rPr>
          <w:rFonts w:ascii="Times New Roman" w:hAnsi="Times New Roman" w:cs="Times New Roman"/>
        </w:rPr>
        <w:t>214</w:t>
      </w:r>
      <w:r w:rsidR="00813296" w:rsidRPr="00E913DF">
        <w:rPr>
          <w:rFonts w:ascii="Times New Roman" w:hAnsi="Times New Roman" w:cs="Times New Roman"/>
        </w:rPr>
        <w:t xml:space="preserve">), and </w:t>
      </w:r>
      <w:r w:rsidR="00813296" w:rsidRPr="00E913DF">
        <w:rPr>
          <w:rFonts w:ascii="Times New Roman" w:hAnsi="Times New Roman" w:cs="Times New Roman"/>
          <w:i/>
        </w:rPr>
        <w:t xml:space="preserve">Tapinoma melanocephalum </w:t>
      </w:r>
      <w:r w:rsidR="00813296" w:rsidRPr="00E913DF">
        <w:rPr>
          <w:rFonts w:ascii="Times New Roman" w:hAnsi="Times New Roman" w:cs="Times New Roman"/>
        </w:rPr>
        <w:t xml:space="preserve">(AIC = </w:t>
      </w:r>
      <w:r w:rsidR="00B0138B" w:rsidRPr="00E913DF">
        <w:rPr>
          <w:rFonts w:ascii="Times New Roman" w:hAnsi="Times New Roman" w:cs="Times New Roman"/>
        </w:rPr>
        <w:t>199</w:t>
      </w:r>
      <w:r w:rsidR="00813296" w:rsidRPr="00E913DF">
        <w:rPr>
          <w:rFonts w:ascii="Times New Roman" w:hAnsi="Times New Roman" w:cs="Times New Roman"/>
        </w:rPr>
        <w:t>).</w:t>
      </w:r>
      <w:r w:rsidR="003E4BF0" w:rsidRPr="00E913DF">
        <w:rPr>
          <w:rFonts w:ascii="Times New Roman" w:hAnsi="Times New Roman" w:cs="Times New Roman"/>
        </w:rPr>
        <w:t xml:space="preserve"> </w:t>
      </w:r>
    </w:p>
    <w:p w14:paraId="612A99D0" w14:textId="2B8A783A" w:rsidR="00EC59D7" w:rsidRPr="00E913DF" w:rsidRDefault="00E06902" w:rsidP="005966EF">
      <w:pPr>
        <w:spacing w:line="480" w:lineRule="auto"/>
        <w:jc w:val="center"/>
        <w:rPr>
          <w:rFonts w:ascii="Times New Roman" w:hAnsi="Times New Roman" w:cs="Times New Roman"/>
        </w:rPr>
      </w:pPr>
      <w:r w:rsidRPr="00E913DF">
        <w:rPr>
          <w:rFonts w:ascii="Times New Roman" w:hAnsi="Times New Roman" w:cs="Times New Roman"/>
          <w:b/>
          <w:u w:val="single"/>
        </w:rPr>
        <w:t>DISCUSSION</w:t>
      </w:r>
    </w:p>
    <w:p w14:paraId="2E022FC7" w14:textId="0C1709E6" w:rsidR="005824E3" w:rsidRPr="00E913DF" w:rsidRDefault="00CA37F2" w:rsidP="00D37CDD">
      <w:pPr>
        <w:spacing w:line="480" w:lineRule="auto"/>
        <w:rPr>
          <w:rFonts w:ascii="Times New Roman" w:hAnsi="Times New Roman" w:cs="Times New Roman"/>
        </w:rPr>
      </w:pPr>
      <w:r w:rsidRPr="00E913DF">
        <w:rPr>
          <w:rFonts w:ascii="Times New Roman" w:hAnsi="Times New Roman" w:cs="Times New Roman"/>
        </w:rPr>
        <w:tab/>
      </w:r>
      <w:r w:rsidR="007838EC" w:rsidRPr="00E913DF">
        <w:rPr>
          <w:rFonts w:ascii="Times New Roman" w:hAnsi="Times New Roman" w:cs="Times New Roman"/>
        </w:rPr>
        <w:t xml:space="preserve">Our </w:t>
      </w:r>
      <w:r w:rsidR="00AC04AB" w:rsidRPr="00E913DF">
        <w:rPr>
          <w:rFonts w:ascii="Times New Roman" w:hAnsi="Times New Roman" w:cs="Times New Roman"/>
        </w:rPr>
        <w:t xml:space="preserve">primary </w:t>
      </w:r>
      <w:r w:rsidR="007838EC" w:rsidRPr="00E913DF">
        <w:rPr>
          <w:rFonts w:ascii="Times New Roman" w:hAnsi="Times New Roman" w:cs="Times New Roman"/>
        </w:rPr>
        <w:t xml:space="preserve">question asked whether the </w:t>
      </w:r>
      <w:r w:rsidR="009764E8" w:rsidRPr="00E913DF">
        <w:rPr>
          <w:rFonts w:ascii="Times New Roman" w:hAnsi="Times New Roman" w:cs="Times New Roman"/>
        </w:rPr>
        <w:t>prevalence</w:t>
      </w:r>
      <w:r w:rsidR="007838EC" w:rsidRPr="00E913DF">
        <w:rPr>
          <w:rFonts w:ascii="Times New Roman" w:hAnsi="Times New Roman" w:cs="Times New Roman"/>
        </w:rPr>
        <w:t xml:space="preserve"> of ants and HPIs was higher on</w:t>
      </w:r>
      <w:r w:rsidR="00257150" w:rsidRPr="00E913DF">
        <w:rPr>
          <w:rFonts w:ascii="Times New Roman" w:hAnsi="Times New Roman" w:cs="Times New Roman"/>
        </w:rPr>
        <w:t xml:space="preserve"> the bird-free island of Guam. </w:t>
      </w:r>
      <w:r w:rsidRPr="00E913DF">
        <w:rPr>
          <w:rFonts w:ascii="Times New Roman" w:hAnsi="Times New Roman" w:cs="Times New Roman"/>
        </w:rPr>
        <w:t xml:space="preserve">Among the three islands sampled, Guam </w:t>
      </w:r>
      <w:r w:rsidR="007838EC" w:rsidRPr="00E913DF">
        <w:rPr>
          <w:rFonts w:ascii="Times New Roman" w:hAnsi="Times New Roman" w:cs="Times New Roman"/>
        </w:rPr>
        <w:t xml:space="preserve">indeed </w:t>
      </w:r>
      <w:r w:rsidRPr="00E913DF">
        <w:rPr>
          <w:rFonts w:ascii="Times New Roman" w:hAnsi="Times New Roman" w:cs="Times New Roman"/>
        </w:rPr>
        <w:t xml:space="preserve">had the highest abundance of </w:t>
      </w:r>
      <w:r w:rsidR="00E47F35" w:rsidRPr="00E913DF">
        <w:rPr>
          <w:rFonts w:ascii="Times New Roman" w:hAnsi="Times New Roman" w:cs="Times New Roman"/>
        </w:rPr>
        <w:t>ants and also was significantly more likely to support HPIs than Saipan</w:t>
      </w:r>
      <w:r w:rsidR="00257150" w:rsidRPr="00E913DF">
        <w:rPr>
          <w:rFonts w:ascii="Times New Roman" w:hAnsi="Times New Roman" w:cs="Times New Roman"/>
        </w:rPr>
        <w:t xml:space="preserve">. </w:t>
      </w:r>
      <w:r w:rsidR="00C8746B" w:rsidRPr="00E913DF">
        <w:rPr>
          <w:rFonts w:ascii="Times New Roman" w:hAnsi="Times New Roman" w:cs="Times New Roman"/>
        </w:rPr>
        <w:t>This effect takes into account differences in ant-HPI associations between different tree species and is therefore unlikely to be driven by compositional differences in</w:t>
      </w:r>
      <w:r w:rsidR="00257150" w:rsidRPr="00E913DF">
        <w:rPr>
          <w:rFonts w:ascii="Times New Roman" w:hAnsi="Times New Roman" w:cs="Times New Roman"/>
        </w:rPr>
        <w:t xml:space="preserve"> forest trees between islands. </w:t>
      </w:r>
      <w:r w:rsidRPr="00E913DF">
        <w:rPr>
          <w:rFonts w:ascii="Times New Roman" w:hAnsi="Times New Roman" w:cs="Times New Roman"/>
        </w:rPr>
        <w:t xml:space="preserve">This result is in agreement with previous studies that </w:t>
      </w:r>
      <w:r w:rsidR="00472944" w:rsidRPr="00E913DF">
        <w:rPr>
          <w:rFonts w:ascii="Times New Roman" w:hAnsi="Times New Roman" w:cs="Times New Roman"/>
        </w:rPr>
        <w:t xml:space="preserve">have </w:t>
      </w:r>
      <w:r w:rsidRPr="00E913DF">
        <w:rPr>
          <w:rFonts w:ascii="Times New Roman" w:hAnsi="Times New Roman" w:cs="Times New Roman"/>
        </w:rPr>
        <w:t xml:space="preserve">experimentally </w:t>
      </w:r>
      <w:r w:rsidR="009764E8" w:rsidRPr="00E913DF">
        <w:rPr>
          <w:rFonts w:ascii="Times New Roman" w:hAnsi="Times New Roman" w:cs="Times New Roman"/>
        </w:rPr>
        <w:t>exclude</w:t>
      </w:r>
      <w:r w:rsidR="00472944" w:rsidRPr="00E913DF">
        <w:rPr>
          <w:rFonts w:ascii="Times New Roman" w:hAnsi="Times New Roman" w:cs="Times New Roman"/>
        </w:rPr>
        <w:t>d</w:t>
      </w:r>
      <w:r w:rsidRPr="00E913DF">
        <w:rPr>
          <w:rFonts w:ascii="Times New Roman" w:hAnsi="Times New Roman" w:cs="Times New Roman"/>
        </w:rPr>
        <w:t xml:space="preserve"> birds at small spatial scales</w:t>
      </w:r>
      <w:r w:rsidR="006738FF" w:rsidRPr="00E913DF">
        <w:rPr>
          <w:rFonts w:ascii="Times New Roman" w:hAnsi="Times New Roman" w:cs="Times New Roman"/>
        </w:rPr>
        <w:t xml:space="preserve"> </w:t>
      </w:r>
      <w:r w:rsidR="00472944" w:rsidRPr="00E913DF">
        <w:rPr>
          <w:rFonts w:ascii="Times New Roman" w:hAnsi="Times New Roman" w:cs="Times New Roman"/>
        </w:rPr>
        <w:t xml:space="preserve">and recorded concomitant increases in ants and HPIs </w:t>
      </w:r>
      <w:r w:rsidR="006738FF" w:rsidRPr="00E913DF">
        <w:rPr>
          <w:rFonts w:ascii="Times New Roman" w:hAnsi="Times New Roman" w:cs="Times New Roman"/>
        </w:rPr>
        <w:t xml:space="preserve">(Mooney 2006, Mooney 2007, Maas </w:t>
      </w:r>
      <w:r w:rsidR="006738FF" w:rsidRPr="00E913DF">
        <w:rPr>
          <w:rFonts w:ascii="Times New Roman" w:hAnsi="Times New Roman" w:cs="Times New Roman"/>
          <w:i/>
        </w:rPr>
        <w:t>et al.</w:t>
      </w:r>
      <w:r w:rsidR="006738FF" w:rsidRPr="00E913DF">
        <w:rPr>
          <w:rFonts w:ascii="Times New Roman" w:hAnsi="Times New Roman" w:cs="Times New Roman"/>
        </w:rPr>
        <w:t xml:space="preserve"> 2013)</w:t>
      </w:r>
      <w:r w:rsidR="002C1A31" w:rsidRPr="00E913DF">
        <w:rPr>
          <w:rFonts w:ascii="Times New Roman" w:hAnsi="Times New Roman" w:cs="Times New Roman"/>
        </w:rPr>
        <w:t xml:space="preserve"> and a recent meta-analysis showing strong top-down control of sucking insects (Vidal and Murphy 2018)</w:t>
      </w:r>
      <w:r w:rsidR="00257150" w:rsidRPr="00E913DF">
        <w:rPr>
          <w:rFonts w:ascii="Times New Roman" w:hAnsi="Times New Roman" w:cs="Times New Roman"/>
        </w:rPr>
        <w:t xml:space="preserve">. </w:t>
      </w:r>
      <w:r w:rsidRPr="00E913DF">
        <w:rPr>
          <w:rFonts w:ascii="Times New Roman" w:hAnsi="Times New Roman" w:cs="Times New Roman"/>
        </w:rPr>
        <w:t xml:space="preserve">These results are also similar to those found by Rogers </w:t>
      </w:r>
      <w:r w:rsidRPr="00E913DF">
        <w:rPr>
          <w:rFonts w:ascii="Times New Roman" w:hAnsi="Times New Roman" w:cs="Times New Roman"/>
          <w:i/>
        </w:rPr>
        <w:t>et al.</w:t>
      </w:r>
      <w:r w:rsidRPr="00E913DF">
        <w:rPr>
          <w:rFonts w:ascii="Times New Roman" w:hAnsi="Times New Roman" w:cs="Times New Roman"/>
        </w:rPr>
        <w:t xml:space="preserve"> (2012), who showed that the abundance of web-building spiders is significantly higher on Guam than </w:t>
      </w:r>
      <w:r w:rsidR="006F28A8" w:rsidRPr="00E913DF">
        <w:rPr>
          <w:rFonts w:ascii="Times New Roman" w:hAnsi="Times New Roman" w:cs="Times New Roman"/>
        </w:rPr>
        <w:t>nearby</w:t>
      </w:r>
      <w:r w:rsidRPr="00E913DF">
        <w:rPr>
          <w:rFonts w:ascii="Times New Roman" w:hAnsi="Times New Roman" w:cs="Times New Roman"/>
        </w:rPr>
        <w:t xml:space="preserve"> islands</w:t>
      </w:r>
      <w:r w:rsidR="00303708" w:rsidRPr="00E913DF">
        <w:rPr>
          <w:rFonts w:ascii="Times New Roman" w:hAnsi="Times New Roman" w:cs="Times New Roman"/>
        </w:rPr>
        <w:t xml:space="preserve"> with intact bird assemblages. </w:t>
      </w:r>
    </w:p>
    <w:p w14:paraId="31DAC289" w14:textId="0C4ED6DF" w:rsidR="00974939" w:rsidRPr="00E913DF" w:rsidRDefault="005824E3" w:rsidP="00D37CDD">
      <w:pPr>
        <w:spacing w:line="480" w:lineRule="auto"/>
        <w:rPr>
          <w:rFonts w:ascii="Times New Roman" w:hAnsi="Times New Roman" w:cs="Times New Roman"/>
        </w:rPr>
      </w:pPr>
      <w:r w:rsidRPr="00E913DF">
        <w:rPr>
          <w:rFonts w:ascii="Times New Roman" w:hAnsi="Times New Roman" w:cs="Times New Roman"/>
        </w:rPr>
        <w:tab/>
        <w:t xml:space="preserve">Our findings indicate that the mechanisms driving increases in ants and HPIs in smaller-scale </w:t>
      </w:r>
      <w:r w:rsidR="00A75279" w:rsidRPr="00E913DF">
        <w:rPr>
          <w:rFonts w:ascii="Times New Roman" w:hAnsi="Times New Roman" w:cs="Times New Roman"/>
        </w:rPr>
        <w:t>vertebrate</w:t>
      </w:r>
      <w:r w:rsidRPr="00E913DF">
        <w:rPr>
          <w:rFonts w:ascii="Times New Roman" w:hAnsi="Times New Roman" w:cs="Times New Roman"/>
        </w:rPr>
        <w:t xml:space="preserve"> exclusion experiments also apply at landscape scales. This </w:t>
      </w:r>
      <w:r w:rsidR="00BC043D" w:rsidRPr="00E913DF">
        <w:rPr>
          <w:rFonts w:ascii="Times New Roman" w:hAnsi="Times New Roman" w:cs="Times New Roman"/>
        </w:rPr>
        <w:t>supports</w:t>
      </w:r>
      <w:r w:rsidRPr="00E913DF">
        <w:rPr>
          <w:rFonts w:ascii="Times New Roman" w:hAnsi="Times New Roman" w:cs="Times New Roman"/>
        </w:rPr>
        <w:t xml:space="preserve"> the findings of meta-analyses showing no effect of exclosure size on top-down trophic control by birds</w:t>
      </w:r>
      <w:r w:rsidR="00BC043D" w:rsidRPr="00E913DF">
        <w:rPr>
          <w:rFonts w:ascii="Times New Roman" w:hAnsi="Times New Roman" w:cs="Times New Roman"/>
        </w:rPr>
        <w:t xml:space="preserve"> (Mooney </w:t>
      </w:r>
      <w:r w:rsidR="00BC043D" w:rsidRPr="00E913DF">
        <w:rPr>
          <w:rFonts w:ascii="Times New Roman" w:hAnsi="Times New Roman" w:cs="Times New Roman"/>
          <w:i/>
        </w:rPr>
        <w:t>et al.</w:t>
      </w:r>
      <w:r w:rsidR="00BC043D" w:rsidRPr="00E913DF">
        <w:rPr>
          <w:rFonts w:ascii="Times New Roman" w:hAnsi="Times New Roman" w:cs="Times New Roman"/>
        </w:rPr>
        <w:t xml:space="preserve"> 2010, </w:t>
      </w:r>
      <w:proofErr w:type="spellStart"/>
      <w:r w:rsidR="00DB7590" w:rsidRPr="00E913DF">
        <w:rPr>
          <w:rFonts w:ascii="Times New Roman" w:eastAsia="Times New Roman" w:hAnsi="Times New Roman" w:cs="Times New Roman"/>
          <w:color w:val="0D0D0D"/>
          <w:shd w:val="clear" w:color="auto" w:fill="FFFFFF"/>
        </w:rPr>
        <w:t>Mäntylä</w:t>
      </w:r>
      <w:proofErr w:type="spellEnd"/>
      <w:r w:rsidR="00DB7590" w:rsidRPr="00E913DF">
        <w:rPr>
          <w:rFonts w:ascii="Times New Roman" w:eastAsia="Times New Roman" w:hAnsi="Times New Roman" w:cs="Times New Roman"/>
          <w:color w:val="0D0D0D"/>
          <w:shd w:val="clear" w:color="auto" w:fill="FFFFFF"/>
        </w:rPr>
        <w:t xml:space="preserve"> </w:t>
      </w:r>
      <w:r w:rsidR="00BC043D" w:rsidRPr="00B62666">
        <w:rPr>
          <w:rFonts w:ascii="Times New Roman" w:hAnsi="Times New Roman" w:cs="Times New Roman"/>
          <w:i/>
        </w:rPr>
        <w:t>et al.</w:t>
      </w:r>
      <w:r w:rsidR="00BC043D" w:rsidRPr="00E913DF">
        <w:rPr>
          <w:rFonts w:ascii="Times New Roman" w:hAnsi="Times New Roman" w:cs="Times New Roman"/>
        </w:rPr>
        <w:t xml:space="preserve"> 2011)</w:t>
      </w:r>
      <w:r w:rsidRPr="00E913DF">
        <w:rPr>
          <w:rFonts w:ascii="Times New Roman" w:hAnsi="Times New Roman" w:cs="Times New Roman"/>
        </w:rPr>
        <w:t xml:space="preserve">. Likewise, it is consistent with </w:t>
      </w:r>
      <w:r w:rsidR="002D420F" w:rsidRPr="00E913DF">
        <w:rPr>
          <w:rFonts w:ascii="Times New Roman" w:hAnsi="Times New Roman" w:cs="Times New Roman"/>
        </w:rPr>
        <w:t xml:space="preserve">findings of Spiller and </w:t>
      </w:r>
      <w:proofErr w:type="gramStart"/>
      <w:r w:rsidR="002D420F" w:rsidRPr="00E913DF">
        <w:rPr>
          <w:rFonts w:ascii="Times New Roman" w:hAnsi="Times New Roman" w:cs="Times New Roman"/>
        </w:rPr>
        <w:t>Schoener (1997), who showed that island-level absence of lizards</w:t>
      </w:r>
      <w:proofErr w:type="gramEnd"/>
      <w:r w:rsidR="002D420F" w:rsidRPr="00E913DF">
        <w:rPr>
          <w:rFonts w:ascii="Times New Roman" w:hAnsi="Times New Roman" w:cs="Times New Roman"/>
        </w:rPr>
        <w:t xml:space="preserve"> produces increases in leaf </w:t>
      </w:r>
      <w:r w:rsidR="002D420F" w:rsidRPr="00E913DF">
        <w:rPr>
          <w:rFonts w:ascii="Times New Roman" w:hAnsi="Times New Roman" w:cs="Times New Roman"/>
        </w:rPr>
        <w:lastRenderedPageBreak/>
        <w:t xml:space="preserve">herbivory similar in magnitude to those observed in manipulative lizard </w:t>
      </w:r>
      <w:r w:rsidR="00BC043D" w:rsidRPr="00E913DF">
        <w:rPr>
          <w:rFonts w:ascii="Times New Roman" w:hAnsi="Times New Roman" w:cs="Times New Roman"/>
        </w:rPr>
        <w:t>exclosure</w:t>
      </w:r>
      <w:r w:rsidR="002D420F" w:rsidRPr="00E913DF">
        <w:rPr>
          <w:rFonts w:ascii="Times New Roman" w:hAnsi="Times New Roman" w:cs="Times New Roman"/>
        </w:rPr>
        <w:t xml:space="preserve"> studies (Spiller and Schoener 1990, </w:t>
      </w:r>
      <w:r w:rsidR="00BC043D" w:rsidRPr="00E913DF">
        <w:rPr>
          <w:rFonts w:ascii="Times New Roman" w:hAnsi="Times New Roman" w:cs="Times New Roman"/>
        </w:rPr>
        <w:t>Spiller and Schoener 1</w:t>
      </w:r>
      <w:r w:rsidR="00DB7590" w:rsidRPr="00E913DF">
        <w:rPr>
          <w:rFonts w:ascii="Times New Roman" w:hAnsi="Times New Roman" w:cs="Times New Roman"/>
        </w:rPr>
        <w:t>994</w:t>
      </w:r>
      <w:r w:rsidR="002D420F" w:rsidRPr="00E913DF">
        <w:rPr>
          <w:rFonts w:ascii="Times New Roman" w:hAnsi="Times New Roman" w:cs="Times New Roman"/>
        </w:rPr>
        <w:t xml:space="preserve">).  </w:t>
      </w:r>
    </w:p>
    <w:p w14:paraId="56F89A3C" w14:textId="02226B6B" w:rsidR="004E6C2A" w:rsidRPr="00E913DF" w:rsidRDefault="00974939" w:rsidP="00D37CDD">
      <w:pPr>
        <w:spacing w:line="480" w:lineRule="auto"/>
        <w:rPr>
          <w:rFonts w:ascii="Times New Roman" w:hAnsi="Times New Roman" w:cs="Times New Roman"/>
        </w:rPr>
      </w:pPr>
      <w:r w:rsidRPr="00E913DF">
        <w:rPr>
          <w:rFonts w:ascii="Times New Roman" w:hAnsi="Times New Roman" w:cs="Times New Roman"/>
        </w:rPr>
        <w:tab/>
        <w:t>While we did indeed find increases in ants and HPIs on Guam, it is important to remember that our study includes data from only one bird free island.</w:t>
      </w:r>
      <w:r w:rsidR="000050C3" w:rsidRPr="00E913DF">
        <w:rPr>
          <w:rFonts w:ascii="Times New Roman" w:hAnsi="Times New Roman" w:cs="Times New Roman"/>
        </w:rPr>
        <w:t xml:space="preserve"> O</w:t>
      </w:r>
      <w:r w:rsidRPr="00E913DF">
        <w:rPr>
          <w:rFonts w:ascii="Times New Roman" w:hAnsi="Times New Roman" w:cs="Times New Roman"/>
        </w:rPr>
        <w:t xml:space="preserve">ur </w:t>
      </w:r>
      <w:r w:rsidR="00EE468A" w:rsidRPr="00E913DF">
        <w:rPr>
          <w:rFonts w:ascii="Times New Roman" w:hAnsi="Times New Roman" w:cs="Times New Roman"/>
        </w:rPr>
        <w:t>experimental design</w:t>
      </w:r>
      <w:r w:rsidRPr="00E913DF">
        <w:rPr>
          <w:rFonts w:ascii="Times New Roman" w:hAnsi="Times New Roman" w:cs="Times New Roman"/>
        </w:rPr>
        <w:t xml:space="preserve"> </w:t>
      </w:r>
      <w:r w:rsidR="000050C3" w:rsidRPr="00E913DF">
        <w:rPr>
          <w:rFonts w:ascii="Times New Roman" w:hAnsi="Times New Roman" w:cs="Times New Roman"/>
        </w:rPr>
        <w:t>thus</w:t>
      </w:r>
      <w:r w:rsidRPr="00E913DF">
        <w:rPr>
          <w:rFonts w:ascii="Times New Roman" w:hAnsi="Times New Roman" w:cs="Times New Roman"/>
        </w:rPr>
        <w:t xml:space="preserve"> suffers from </w:t>
      </w:r>
      <w:proofErr w:type="spellStart"/>
      <w:r w:rsidRPr="00E913DF">
        <w:rPr>
          <w:rFonts w:ascii="Times New Roman" w:hAnsi="Times New Roman" w:cs="Times New Roman"/>
        </w:rPr>
        <w:t>pseudoreplication</w:t>
      </w:r>
      <w:proofErr w:type="spellEnd"/>
      <w:r w:rsidRPr="00E913DF">
        <w:rPr>
          <w:rFonts w:ascii="Times New Roman" w:hAnsi="Times New Roman" w:cs="Times New Roman"/>
        </w:rPr>
        <w:t>, as</w:t>
      </w:r>
      <w:r w:rsidR="000050C3" w:rsidRPr="00E913DF">
        <w:rPr>
          <w:rFonts w:ascii="Times New Roman" w:hAnsi="Times New Roman" w:cs="Times New Roman"/>
        </w:rPr>
        <w:t xml:space="preserve"> all sites without birds are spatially clustered</w:t>
      </w:r>
      <w:r w:rsidR="00A75279" w:rsidRPr="00E913DF">
        <w:rPr>
          <w:rFonts w:ascii="Times New Roman" w:hAnsi="Times New Roman" w:cs="Times New Roman"/>
        </w:rPr>
        <w:t xml:space="preserve"> and </w:t>
      </w:r>
      <w:r w:rsidR="00EA27D2" w:rsidRPr="00E913DF">
        <w:rPr>
          <w:rFonts w:ascii="Times New Roman" w:hAnsi="Times New Roman" w:cs="Times New Roman"/>
        </w:rPr>
        <w:t xml:space="preserve">share attributes beyond just </w:t>
      </w:r>
      <w:r w:rsidR="00CE4FE0" w:rsidRPr="00E913DF">
        <w:rPr>
          <w:rFonts w:ascii="Times New Roman" w:hAnsi="Times New Roman" w:cs="Times New Roman"/>
        </w:rPr>
        <w:t>the absence of birds</w:t>
      </w:r>
      <w:r w:rsidRPr="00E913DF">
        <w:rPr>
          <w:rFonts w:ascii="Times New Roman" w:hAnsi="Times New Roman" w:cs="Times New Roman"/>
        </w:rPr>
        <w:t xml:space="preserve">. This shortcoming limits our power of inference and makes it difficult to ascribe causation for the observed increases in ants and HPIs on Guam. </w:t>
      </w:r>
      <w:r w:rsidR="000050C3" w:rsidRPr="00E913DF">
        <w:rPr>
          <w:rFonts w:ascii="Times New Roman" w:hAnsi="Times New Roman" w:cs="Times New Roman"/>
        </w:rPr>
        <w:t>For example, increases in HPIs on Guam could be</w:t>
      </w:r>
      <w:r w:rsidR="000867B9" w:rsidRPr="00E913DF">
        <w:rPr>
          <w:rFonts w:ascii="Times New Roman" w:hAnsi="Times New Roman" w:cs="Times New Roman"/>
        </w:rPr>
        <w:t xml:space="preserve"> indirect and</w:t>
      </w:r>
      <w:r w:rsidR="000050C3" w:rsidRPr="00E913DF">
        <w:rPr>
          <w:rFonts w:ascii="Times New Roman" w:hAnsi="Times New Roman" w:cs="Times New Roman"/>
        </w:rPr>
        <w:t xml:space="preserve"> related to increased </w:t>
      </w:r>
      <w:r w:rsidR="000867B9" w:rsidRPr="00E913DF">
        <w:rPr>
          <w:rFonts w:ascii="Times New Roman" w:hAnsi="Times New Roman" w:cs="Times New Roman"/>
        </w:rPr>
        <w:t xml:space="preserve">densities of web-building spiders—due either to release from top down control by birds (Rogers </w:t>
      </w:r>
      <w:r w:rsidR="000867B9" w:rsidRPr="00E913DF">
        <w:rPr>
          <w:rFonts w:ascii="Times New Roman" w:hAnsi="Times New Roman" w:cs="Times New Roman"/>
          <w:i/>
        </w:rPr>
        <w:t>et al.</w:t>
      </w:r>
      <w:r w:rsidR="000867B9" w:rsidRPr="00E913DF">
        <w:rPr>
          <w:rFonts w:ascii="Times New Roman" w:hAnsi="Times New Roman" w:cs="Times New Roman"/>
        </w:rPr>
        <w:t xml:space="preserve"> 2012) or increased densities of ants (</w:t>
      </w:r>
      <w:proofErr w:type="spellStart"/>
      <w:r w:rsidR="000867B9" w:rsidRPr="00E913DF">
        <w:rPr>
          <w:rFonts w:ascii="Times New Roman" w:hAnsi="Times New Roman" w:cs="Times New Roman"/>
        </w:rPr>
        <w:t>Schuldt</w:t>
      </w:r>
      <w:proofErr w:type="spellEnd"/>
      <w:r w:rsidR="000867B9" w:rsidRPr="00E913DF">
        <w:rPr>
          <w:rFonts w:ascii="Times New Roman" w:hAnsi="Times New Roman" w:cs="Times New Roman"/>
        </w:rPr>
        <w:t xml:space="preserve"> and </w:t>
      </w:r>
      <w:proofErr w:type="spellStart"/>
      <w:r w:rsidR="000867B9" w:rsidRPr="00E913DF">
        <w:rPr>
          <w:rFonts w:ascii="Times New Roman" w:hAnsi="Times New Roman" w:cs="Times New Roman"/>
        </w:rPr>
        <w:t>Staab</w:t>
      </w:r>
      <w:proofErr w:type="spellEnd"/>
      <w:r w:rsidR="000867B9" w:rsidRPr="00E913DF">
        <w:rPr>
          <w:rFonts w:ascii="Times New Roman" w:hAnsi="Times New Roman" w:cs="Times New Roman"/>
        </w:rPr>
        <w:t xml:space="preserve"> 2015)—that could in turn limit natural enemies of HPIs.</w:t>
      </w:r>
    </w:p>
    <w:p w14:paraId="5849B63E" w14:textId="690FD9CF" w:rsidR="00A50987" w:rsidRPr="00E913DF" w:rsidRDefault="004E6C2A" w:rsidP="000867B9">
      <w:pPr>
        <w:spacing w:line="480" w:lineRule="auto"/>
        <w:rPr>
          <w:rFonts w:ascii="Times New Roman" w:hAnsi="Times New Roman" w:cs="Times New Roman"/>
        </w:rPr>
      </w:pPr>
      <w:r w:rsidRPr="00E913DF">
        <w:rPr>
          <w:rFonts w:ascii="Times New Roman" w:hAnsi="Times New Roman" w:cs="Times New Roman"/>
        </w:rPr>
        <w:tab/>
      </w:r>
      <w:r w:rsidR="007838EC" w:rsidRPr="00E913DF">
        <w:rPr>
          <w:rFonts w:ascii="Times New Roman" w:hAnsi="Times New Roman" w:cs="Times New Roman"/>
        </w:rPr>
        <w:t xml:space="preserve"> Although Guam had a significantly higher proportion of trees with HPIs than Saipan, the difference</w:t>
      </w:r>
      <w:r w:rsidR="006738FF" w:rsidRPr="00E913DF">
        <w:rPr>
          <w:rFonts w:ascii="Times New Roman" w:hAnsi="Times New Roman" w:cs="Times New Roman"/>
        </w:rPr>
        <w:t xml:space="preserve"> in HPI prevalence</w:t>
      </w:r>
      <w:r w:rsidR="007838EC" w:rsidRPr="00E913DF">
        <w:rPr>
          <w:rFonts w:ascii="Times New Roman" w:hAnsi="Times New Roman" w:cs="Times New Roman"/>
        </w:rPr>
        <w:t xml:space="preserve"> between Guam and Rota was </w:t>
      </w:r>
      <w:r w:rsidR="00303708" w:rsidRPr="00E913DF">
        <w:rPr>
          <w:rFonts w:ascii="Times New Roman" w:hAnsi="Times New Roman" w:cs="Times New Roman"/>
        </w:rPr>
        <w:t xml:space="preserve">not statistically significant. </w:t>
      </w:r>
      <w:r w:rsidR="00710DE9" w:rsidRPr="00E913DF">
        <w:rPr>
          <w:rFonts w:ascii="Times New Roman" w:hAnsi="Times New Roman" w:cs="Times New Roman"/>
        </w:rPr>
        <w:t>One possible reason for the lack of a difference</w:t>
      </w:r>
      <w:r w:rsidR="00324723" w:rsidRPr="00E913DF">
        <w:rPr>
          <w:rFonts w:ascii="Times New Roman" w:hAnsi="Times New Roman" w:cs="Times New Roman"/>
        </w:rPr>
        <w:t xml:space="preserve"> in HPIs</w:t>
      </w:r>
      <w:r w:rsidR="00710DE9" w:rsidRPr="00E913DF">
        <w:rPr>
          <w:rFonts w:ascii="Times New Roman" w:hAnsi="Times New Roman" w:cs="Times New Roman"/>
        </w:rPr>
        <w:t xml:space="preserve"> between Guam and Rota is </w:t>
      </w:r>
      <w:r w:rsidR="00DD6005" w:rsidRPr="00E913DF">
        <w:rPr>
          <w:rFonts w:ascii="Times New Roman" w:hAnsi="Times New Roman" w:cs="Times New Roman"/>
        </w:rPr>
        <w:t>the</w:t>
      </w:r>
      <w:r w:rsidR="00710DE9" w:rsidRPr="00E913DF">
        <w:rPr>
          <w:rFonts w:ascii="Times New Roman" w:hAnsi="Times New Roman" w:cs="Times New Roman"/>
        </w:rPr>
        <w:t xml:space="preserve"> relatively small number of sampled trees from Rota (n = 34 total). </w:t>
      </w:r>
      <w:r w:rsidR="00324723" w:rsidRPr="00E913DF">
        <w:rPr>
          <w:rFonts w:ascii="Times New Roman" w:hAnsi="Times New Roman" w:cs="Times New Roman"/>
        </w:rPr>
        <w:t>A p</w:t>
      </w:r>
      <w:r w:rsidR="00710DE9" w:rsidRPr="00E913DF">
        <w:rPr>
          <w:rFonts w:ascii="Times New Roman" w:hAnsi="Times New Roman" w:cs="Times New Roman"/>
        </w:rPr>
        <w:t xml:space="preserve">reviously published </w:t>
      </w:r>
      <w:r w:rsidR="005824E3" w:rsidRPr="00E913DF">
        <w:rPr>
          <w:rFonts w:ascii="Times New Roman" w:hAnsi="Times New Roman" w:cs="Times New Roman"/>
        </w:rPr>
        <w:t>meta-analysis</w:t>
      </w:r>
      <w:r w:rsidR="00710DE9" w:rsidRPr="00E913DF">
        <w:rPr>
          <w:rFonts w:ascii="Times New Roman" w:hAnsi="Times New Roman" w:cs="Times New Roman"/>
        </w:rPr>
        <w:t xml:space="preserve"> of bird exclusion experiments indicate</w:t>
      </w:r>
      <w:r w:rsidR="005824E3" w:rsidRPr="00E913DF">
        <w:rPr>
          <w:rFonts w:ascii="Times New Roman" w:hAnsi="Times New Roman" w:cs="Times New Roman"/>
        </w:rPr>
        <w:t>s</w:t>
      </w:r>
      <w:r w:rsidR="00710DE9" w:rsidRPr="00E913DF">
        <w:rPr>
          <w:rFonts w:ascii="Times New Roman" w:hAnsi="Times New Roman" w:cs="Times New Roman"/>
        </w:rPr>
        <w:t xml:space="preserve"> a mean log response ratio of -0.47 for </w:t>
      </w:r>
      <w:proofErr w:type="spellStart"/>
      <w:r w:rsidR="00710DE9" w:rsidRPr="00E913DF">
        <w:rPr>
          <w:rFonts w:ascii="Times New Roman" w:hAnsi="Times New Roman" w:cs="Times New Roman"/>
        </w:rPr>
        <w:t>Hemipterans</w:t>
      </w:r>
      <w:proofErr w:type="spellEnd"/>
      <w:r w:rsidR="00710DE9" w:rsidRPr="00E913DF">
        <w:rPr>
          <w:rFonts w:ascii="Times New Roman" w:hAnsi="Times New Roman" w:cs="Times New Roman"/>
        </w:rPr>
        <w:t xml:space="preserve"> in the presence of birds (Mooney </w:t>
      </w:r>
      <w:r w:rsidR="00710DE9" w:rsidRPr="00E913DF">
        <w:rPr>
          <w:rFonts w:ascii="Times New Roman" w:hAnsi="Times New Roman" w:cs="Times New Roman"/>
          <w:i/>
        </w:rPr>
        <w:t>et al.</w:t>
      </w:r>
      <w:r w:rsidR="00710DE9" w:rsidRPr="00E913DF">
        <w:rPr>
          <w:rFonts w:ascii="Times New Roman" w:hAnsi="Times New Roman" w:cs="Times New Roman"/>
        </w:rPr>
        <w:t xml:space="preserve"> 2010). Applying this value to </w:t>
      </w:r>
      <w:r w:rsidR="00324723" w:rsidRPr="00E913DF">
        <w:rPr>
          <w:rFonts w:ascii="Times New Roman" w:hAnsi="Times New Roman" w:cs="Times New Roman"/>
        </w:rPr>
        <w:t xml:space="preserve">our sampling </w:t>
      </w:r>
      <w:r w:rsidR="005824E3" w:rsidRPr="00E913DF">
        <w:rPr>
          <w:rFonts w:ascii="Times New Roman" w:hAnsi="Times New Roman" w:cs="Times New Roman"/>
        </w:rPr>
        <w:t>design</w:t>
      </w:r>
      <w:r w:rsidR="00324723" w:rsidRPr="00E913DF">
        <w:rPr>
          <w:rFonts w:ascii="Times New Roman" w:hAnsi="Times New Roman" w:cs="Times New Roman"/>
        </w:rPr>
        <w:t xml:space="preserve"> (n = 108</w:t>
      </w:r>
      <w:r w:rsidR="005824E3" w:rsidRPr="00E913DF">
        <w:rPr>
          <w:rFonts w:ascii="Times New Roman" w:hAnsi="Times New Roman" w:cs="Times New Roman"/>
        </w:rPr>
        <w:t xml:space="preserve"> branches</w:t>
      </w:r>
      <w:r w:rsidR="00324723" w:rsidRPr="00E913DF">
        <w:rPr>
          <w:rFonts w:ascii="Times New Roman" w:hAnsi="Times New Roman" w:cs="Times New Roman"/>
        </w:rPr>
        <w:t xml:space="preserve"> from Guam), we wou</w:t>
      </w:r>
      <w:r w:rsidR="005824E3" w:rsidRPr="00E913DF">
        <w:rPr>
          <w:rFonts w:ascii="Times New Roman" w:hAnsi="Times New Roman" w:cs="Times New Roman"/>
        </w:rPr>
        <w:t>ld have required a minimum of 54</w:t>
      </w:r>
      <w:r w:rsidR="00324723" w:rsidRPr="00E913DF">
        <w:rPr>
          <w:rFonts w:ascii="Times New Roman" w:hAnsi="Times New Roman" w:cs="Times New Roman"/>
        </w:rPr>
        <w:t xml:space="preserve"> sampled branches from Rota to detect a significant inter-island difference between Guam and Rota with 80% certainty.</w:t>
      </w:r>
      <w:r w:rsidR="00A85846" w:rsidRPr="00E913DF">
        <w:rPr>
          <w:rFonts w:ascii="Times New Roman" w:hAnsi="Times New Roman" w:cs="Times New Roman"/>
        </w:rPr>
        <w:t xml:space="preserve"> Thus, we suggest that the lack of a difference in HPIs between Guam and Rota is mostly an issue of low statistical power.</w:t>
      </w:r>
      <w:r w:rsidR="00324723" w:rsidRPr="00E913DF">
        <w:rPr>
          <w:rFonts w:ascii="Times New Roman" w:hAnsi="Times New Roman" w:cs="Times New Roman"/>
        </w:rPr>
        <w:t xml:space="preserve"> </w:t>
      </w:r>
      <w:r w:rsidR="000E4027" w:rsidRPr="00E913DF">
        <w:rPr>
          <w:rFonts w:ascii="Times New Roman" w:hAnsi="Times New Roman" w:cs="Times New Roman"/>
        </w:rPr>
        <w:t xml:space="preserve">Rota’s intermediate </w:t>
      </w:r>
      <w:r w:rsidR="0083205B" w:rsidRPr="00E913DF">
        <w:rPr>
          <w:rFonts w:ascii="Times New Roman" w:hAnsi="Times New Roman" w:cs="Times New Roman"/>
        </w:rPr>
        <w:t>level</w:t>
      </w:r>
      <w:r w:rsidR="000E4027" w:rsidRPr="00E913DF">
        <w:rPr>
          <w:rFonts w:ascii="Times New Roman" w:hAnsi="Times New Roman" w:cs="Times New Roman"/>
        </w:rPr>
        <w:t xml:space="preserve"> of HPIs </w:t>
      </w:r>
      <w:r w:rsidR="00710DE9" w:rsidRPr="00E913DF">
        <w:rPr>
          <w:rFonts w:ascii="Times New Roman" w:hAnsi="Times New Roman" w:cs="Times New Roman"/>
        </w:rPr>
        <w:t xml:space="preserve">could also </w:t>
      </w:r>
      <w:r w:rsidR="007838EC" w:rsidRPr="00E913DF">
        <w:rPr>
          <w:rFonts w:ascii="Times New Roman" w:hAnsi="Times New Roman" w:cs="Times New Roman"/>
        </w:rPr>
        <w:t xml:space="preserve">reflect </w:t>
      </w:r>
      <w:r w:rsidR="00015A9D" w:rsidRPr="00E913DF">
        <w:rPr>
          <w:rFonts w:ascii="Times New Roman" w:hAnsi="Times New Roman" w:cs="Times New Roman"/>
        </w:rPr>
        <w:t xml:space="preserve">the lower abundance of insectivorous birds on Rota compared to Saipan (Camp </w:t>
      </w:r>
      <w:r w:rsidR="00015A9D" w:rsidRPr="00E913DF">
        <w:rPr>
          <w:rFonts w:ascii="Times New Roman" w:hAnsi="Times New Roman" w:cs="Times New Roman"/>
          <w:i/>
        </w:rPr>
        <w:t>et al.</w:t>
      </w:r>
      <w:r w:rsidR="00015A9D" w:rsidRPr="00E913DF">
        <w:rPr>
          <w:rFonts w:ascii="Times New Roman" w:hAnsi="Times New Roman" w:cs="Times New Roman"/>
        </w:rPr>
        <w:t xml:space="preserve"> 2009, Camp </w:t>
      </w:r>
      <w:r w:rsidR="00015A9D" w:rsidRPr="00E913DF">
        <w:rPr>
          <w:rFonts w:ascii="Times New Roman" w:hAnsi="Times New Roman" w:cs="Times New Roman"/>
          <w:i/>
        </w:rPr>
        <w:t>et al.</w:t>
      </w:r>
      <w:r w:rsidR="00015A9D" w:rsidRPr="00E913DF">
        <w:rPr>
          <w:rFonts w:ascii="Times New Roman" w:hAnsi="Times New Roman" w:cs="Times New Roman"/>
        </w:rPr>
        <w:t xml:space="preserve"> 2015)</w:t>
      </w:r>
      <w:r w:rsidR="004E24D6" w:rsidRPr="00E913DF">
        <w:rPr>
          <w:rFonts w:ascii="Times New Roman" w:hAnsi="Times New Roman" w:cs="Times New Roman"/>
        </w:rPr>
        <w:t xml:space="preserve">, which </w:t>
      </w:r>
      <w:r w:rsidR="00710DE9" w:rsidRPr="00E913DF">
        <w:rPr>
          <w:rFonts w:ascii="Times New Roman" w:hAnsi="Times New Roman" w:cs="Times New Roman"/>
        </w:rPr>
        <w:t xml:space="preserve">may </w:t>
      </w:r>
      <w:r w:rsidR="004E24D6" w:rsidRPr="00E913DF">
        <w:rPr>
          <w:rFonts w:ascii="Times New Roman" w:hAnsi="Times New Roman" w:cs="Times New Roman"/>
        </w:rPr>
        <w:t xml:space="preserve">contribute to </w:t>
      </w:r>
      <w:proofErr w:type="gramStart"/>
      <w:r w:rsidR="004E24D6" w:rsidRPr="00E913DF">
        <w:rPr>
          <w:rFonts w:ascii="Times New Roman" w:hAnsi="Times New Roman" w:cs="Times New Roman"/>
        </w:rPr>
        <w:t>reduced</w:t>
      </w:r>
      <w:proofErr w:type="gramEnd"/>
      <w:r w:rsidR="004E24D6" w:rsidRPr="00E913DF">
        <w:rPr>
          <w:rFonts w:ascii="Times New Roman" w:hAnsi="Times New Roman" w:cs="Times New Roman"/>
        </w:rPr>
        <w:t xml:space="preserve"> direct predation of HPIs by birds</w:t>
      </w:r>
      <w:r w:rsidR="001E2506" w:rsidRPr="00E913DF">
        <w:rPr>
          <w:rFonts w:ascii="Times New Roman" w:hAnsi="Times New Roman" w:cs="Times New Roman"/>
        </w:rPr>
        <w:t>.</w:t>
      </w:r>
      <w:r w:rsidR="00F9289E" w:rsidRPr="00E913DF">
        <w:rPr>
          <w:rFonts w:ascii="Times New Roman" w:hAnsi="Times New Roman" w:cs="Times New Roman"/>
        </w:rPr>
        <w:t xml:space="preserve"> </w:t>
      </w:r>
      <w:r w:rsidR="00F114EB" w:rsidRPr="00E913DF">
        <w:rPr>
          <w:rFonts w:ascii="Times New Roman" w:hAnsi="Times New Roman" w:cs="Times New Roman"/>
        </w:rPr>
        <w:t xml:space="preserve"> </w:t>
      </w:r>
      <w:r w:rsidR="009A282C" w:rsidRPr="00E913DF">
        <w:rPr>
          <w:rFonts w:ascii="Times New Roman" w:hAnsi="Times New Roman" w:cs="Times New Roman"/>
        </w:rPr>
        <w:t xml:space="preserve">This </w:t>
      </w:r>
      <w:r w:rsidR="00324723" w:rsidRPr="00E913DF">
        <w:rPr>
          <w:rFonts w:ascii="Times New Roman" w:hAnsi="Times New Roman" w:cs="Times New Roman"/>
        </w:rPr>
        <w:t xml:space="preserve">possibility </w:t>
      </w:r>
      <w:r w:rsidR="009A282C" w:rsidRPr="00E913DF">
        <w:rPr>
          <w:rFonts w:ascii="Times New Roman" w:hAnsi="Times New Roman" w:cs="Times New Roman"/>
        </w:rPr>
        <w:t xml:space="preserve">is corroborated by </w:t>
      </w:r>
      <w:r w:rsidR="009A282C" w:rsidRPr="00E913DF">
        <w:rPr>
          <w:rFonts w:ascii="Times New Roman" w:hAnsi="Times New Roman" w:cs="Times New Roman"/>
        </w:rPr>
        <w:lastRenderedPageBreak/>
        <w:t xml:space="preserve">the findings of Davis </w:t>
      </w:r>
      <w:r w:rsidR="009A282C" w:rsidRPr="00E913DF">
        <w:rPr>
          <w:rFonts w:ascii="Times New Roman" w:hAnsi="Times New Roman" w:cs="Times New Roman"/>
          <w:i/>
        </w:rPr>
        <w:t>et al.</w:t>
      </w:r>
      <w:r w:rsidR="009A282C" w:rsidRPr="00E913DF">
        <w:rPr>
          <w:rFonts w:ascii="Times New Roman" w:hAnsi="Times New Roman" w:cs="Times New Roman"/>
        </w:rPr>
        <w:t xml:space="preserve"> (2008), who showed </w:t>
      </w:r>
      <w:r w:rsidR="003A44C1" w:rsidRPr="00E913DF">
        <w:rPr>
          <w:rFonts w:ascii="Times New Roman" w:hAnsi="Times New Roman" w:cs="Times New Roman"/>
        </w:rPr>
        <w:t xml:space="preserve">in a similar island system with invasive ants and HPIs </w:t>
      </w:r>
      <w:r w:rsidR="009A282C" w:rsidRPr="00E913DF">
        <w:rPr>
          <w:rFonts w:ascii="Times New Roman" w:hAnsi="Times New Roman" w:cs="Times New Roman"/>
        </w:rPr>
        <w:t>that Christmas Island white-eyes (</w:t>
      </w:r>
      <w:proofErr w:type="spellStart"/>
      <w:r w:rsidR="009A282C" w:rsidRPr="00E913DF">
        <w:rPr>
          <w:rFonts w:ascii="Times New Roman" w:hAnsi="Times New Roman" w:cs="Times New Roman"/>
          <w:i/>
        </w:rPr>
        <w:t>Zosterops</w:t>
      </w:r>
      <w:proofErr w:type="spellEnd"/>
      <w:r w:rsidR="009A282C" w:rsidRPr="00E913DF">
        <w:rPr>
          <w:rFonts w:ascii="Times New Roman" w:hAnsi="Times New Roman" w:cs="Times New Roman"/>
          <w:i/>
        </w:rPr>
        <w:t xml:space="preserve"> </w:t>
      </w:r>
      <w:proofErr w:type="spellStart"/>
      <w:r w:rsidR="009A282C" w:rsidRPr="00E913DF">
        <w:rPr>
          <w:rFonts w:ascii="Times New Roman" w:hAnsi="Times New Roman" w:cs="Times New Roman"/>
          <w:i/>
        </w:rPr>
        <w:t>natalis</w:t>
      </w:r>
      <w:proofErr w:type="spellEnd"/>
      <w:r w:rsidR="004D0658" w:rsidRPr="00E913DF">
        <w:rPr>
          <w:rFonts w:ascii="Times New Roman" w:hAnsi="Times New Roman" w:cs="Times New Roman"/>
        </w:rPr>
        <w:t>)</w:t>
      </w:r>
      <w:r w:rsidR="009A282C" w:rsidRPr="00E913DF">
        <w:rPr>
          <w:rFonts w:ascii="Times New Roman" w:hAnsi="Times New Roman" w:cs="Times New Roman"/>
        </w:rPr>
        <w:t xml:space="preserve"> forage extensively on ant-tended scale insect</w:t>
      </w:r>
      <w:r w:rsidR="009D46D9" w:rsidRPr="00E913DF">
        <w:rPr>
          <w:rFonts w:ascii="Times New Roman" w:hAnsi="Times New Roman" w:cs="Times New Roman"/>
        </w:rPr>
        <w:t>s</w:t>
      </w:r>
      <w:r w:rsidR="00303708" w:rsidRPr="00E913DF">
        <w:rPr>
          <w:rFonts w:ascii="Times New Roman" w:hAnsi="Times New Roman" w:cs="Times New Roman"/>
        </w:rPr>
        <w:t xml:space="preserve">. </w:t>
      </w:r>
    </w:p>
    <w:p w14:paraId="4A5F86DC" w14:textId="1FAA0477" w:rsidR="006738FF" w:rsidRPr="00E913DF" w:rsidRDefault="00A50987" w:rsidP="000867B9">
      <w:pPr>
        <w:spacing w:line="480" w:lineRule="auto"/>
        <w:rPr>
          <w:rFonts w:ascii="Times New Roman" w:hAnsi="Times New Roman" w:cs="Times New Roman"/>
        </w:rPr>
      </w:pPr>
      <w:r w:rsidRPr="00E913DF">
        <w:rPr>
          <w:rFonts w:ascii="Times New Roman" w:hAnsi="Times New Roman" w:cs="Times New Roman"/>
        </w:rPr>
        <w:tab/>
      </w:r>
      <w:r w:rsidR="000867B9" w:rsidRPr="00E913DF">
        <w:rPr>
          <w:rFonts w:ascii="Times New Roman" w:hAnsi="Times New Roman" w:cs="Times New Roman"/>
        </w:rPr>
        <w:t>We also did not find differences between Guam and Rota or Saipan in ant presence on sampled branches</w:t>
      </w:r>
      <w:r w:rsidR="00DD6005" w:rsidRPr="00E913DF">
        <w:rPr>
          <w:rFonts w:ascii="Times New Roman" w:hAnsi="Times New Roman" w:cs="Times New Roman"/>
        </w:rPr>
        <w:t xml:space="preserve">. The lack of a difference between islands likely reflects that ant presence on branches is an imprecise measure </w:t>
      </w:r>
      <w:r w:rsidR="00CE4FE0" w:rsidRPr="00E913DF">
        <w:rPr>
          <w:rFonts w:ascii="Times New Roman" w:hAnsi="Times New Roman" w:cs="Times New Roman"/>
        </w:rPr>
        <w:t>that</w:t>
      </w:r>
      <w:r w:rsidR="00DD6005" w:rsidRPr="00E913DF">
        <w:rPr>
          <w:rFonts w:ascii="Times New Roman" w:hAnsi="Times New Roman" w:cs="Times New Roman"/>
        </w:rPr>
        <w:t xml:space="preserve"> also captures ants involved in exploratory foraging or feeding on floral or extrafloral nectar.</w:t>
      </w:r>
      <w:r w:rsidR="00DD6005" w:rsidRPr="00E913DF" w:rsidDel="000867B9">
        <w:rPr>
          <w:rFonts w:ascii="Times New Roman" w:hAnsi="Times New Roman" w:cs="Times New Roman"/>
        </w:rPr>
        <w:t xml:space="preserve"> </w:t>
      </w:r>
      <w:r w:rsidR="00DD6005" w:rsidRPr="00E913DF">
        <w:rPr>
          <w:rFonts w:ascii="Times New Roman" w:hAnsi="Times New Roman" w:cs="Times New Roman"/>
        </w:rPr>
        <w:t>By</w:t>
      </w:r>
      <w:r w:rsidR="000867B9" w:rsidRPr="00E913DF">
        <w:rPr>
          <w:rFonts w:ascii="Times New Roman" w:hAnsi="Times New Roman" w:cs="Times New Roman"/>
        </w:rPr>
        <w:t xml:space="preserve"> contrast, </w:t>
      </w:r>
      <w:r w:rsidR="003A44C1" w:rsidRPr="00E913DF">
        <w:rPr>
          <w:rFonts w:ascii="Times New Roman" w:hAnsi="Times New Roman" w:cs="Times New Roman"/>
        </w:rPr>
        <w:t>ant abundance</w:t>
      </w:r>
      <w:r w:rsidR="000867B9" w:rsidRPr="00E913DF">
        <w:rPr>
          <w:rFonts w:ascii="Times New Roman" w:hAnsi="Times New Roman" w:cs="Times New Roman"/>
        </w:rPr>
        <w:t xml:space="preserve"> based on trunk counts</w:t>
      </w:r>
      <w:r w:rsidR="003A44C1" w:rsidRPr="00E913DF">
        <w:rPr>
          <w:rFonts w:ascii="Times New Roman" w:hAnsi="Times New Roman" w:cs="Times New Roman"/>
        </w:rPr>
        <w:t xml:space="preserve"> was </w:t>
      </w:r>
      <w:r w:rsidR="009D45AE" w:rsidRPr="00E913DF">
        <w:rPr>
          <w:rFonts w:ascii="Times New Roman" w:hAnsi="Times New Roman" w:cs="Times New Roman"/>
        </w:rPr>
        <w:t>nearly identical between Rota and Saipan and near</w:t>
      </w:r>
      <w:r w:rsidR="00FB144D" w:rsidRPr="00E913DF">
        <w:rPr>
          <w:rFonts w:ascii="Times New Roman" w:hAnsi="Times New Roman" w:cs="Times New Roman"/>
        </w:rPr>
        <w:t>ly four times lower than on Guam</w:t>
      </w:r>
      <w:r w:rsidR="000867B9" w:rsidRPr="00E913DF">
        <w:rPr>
          <w:rFonts w:ascii="Times New Roman" w:hAnsi="Times New Roman" w:cs="Times New Roman"/>
        </w:rPr>
        <w:t>, suggesting that this may be a better and more precise measure of ant prevalence.</w:t>
      </w:r>
      <w:r w:rsidRPr="00E913DF">
        <w:rPr>
          <w:rFonts w:ascii="Times New Roman" w:hAnsi="Times New Roman" w:cs="Times New Roman"/>
        </w:rPr>
        <w:t xml:space="preserve"> We note here that different ant species may recruit at different levels to the same resource (</w:t>
      </w:r>
      <w:r w:rsidR="008D54B8" w:rsidRPr="00E913DF">
        <w:rPr>
          <w:rFonts w:ascii="Times New Roman" w:hAnsi="Times New Roman" w:cs="Times New Roman"/>
        </w:rPr>
        <w:t>Human and Gordon 1996</w:t>
      </w:r>
      <w:r w:rsidRPr="00E913DF">
        <w:rPr>
          <w:rFonts w:ascii="Times New Roman" w:hAnsi="Times New Roman" w:cs="Times New Roman"/>
        </w:rPr>
        <w:t>), and so the observed differences in abundance that we show could in part be driven by differences in the identity of ants present on each island (see below).</w:t>
      </w:r>
    </w:p>
    <w:p w14:paraId="29ADC5E5" w14:textId="5AFAD4DC" w:rsidR="005824E3" w:rsidRPr="00E913DF" w:rsidRDefault="009764E8" w:rsidP="00054803">
      <w:pPr>
        <w:spacing w:line="480" w:lineRule="auto"/>
        <w:jc w:val="both"/>
        <w:rPr>
          <w:rFonts w:ascii="Times New Roman" w:hAnsi="Times New Roman" w:cs="Times New Roman"/>
        </w:rPr>
      </w:pPr>
      <w:r w:rsidRPr="00E913DF">
        <w:rPr>
          <w:rFonts w:ascii="Times New Roman" w:hAnsi="Times New Roman" w:cs="Times New Roman"/>
        </w:rPr>
        <w:tab/>
        <w:t xml:space="preserve">Our </w:t>
      </w:r>
      <w:r w:rsidR="0077459F" w:rsidRPr="00E913DF">
        <w:rPr>
          <w:rFonts w:ascii="Times New Roman" w:hAnsi="Times New Roman" w:cs="Times New Roman"/>
        </w:rPr>
        <w:t xml:space="preserve">second </w:t>
      </w:r>
      <w:r w:rsidRPr="00E913DF">
        <w:rPr>
          <w:rFonts w:ascii="Times New Roman" w:hAnsi="Times New Roman" w:cs="Times New Roman"/>
        </w:rPr>
        <w:t xml:space="preserve">question asked whether tree species </w:t>
      </w:r>
      <w:r w:rsidR="00196320" w:rsidRPr="00E913DF">
        <w:rPr>
          <w:rFonts w:ascii="Times New Roman" w:hAnsi="Times New Roman" w:cs="Times New Roman"/>
        </w:rPr>
        <w:t xml:space="preserve">differed in their propensity to support ant-HPI associations.  We found that one species, </w:t>
      </w:r>
      <w:r w:rsidR="00196320" w:rsidRPr="00E913DF">
        <w:rPr>
          <w:rFonts w:ascii="Times New Roman" w:hAnsi="Times New Roman" w:cs="Times New Roman"/>
          <w:i/>
        </w:rPr>
        <w:t>Macaranga thompsonii</w:t>
      </w:r>
      <w:r w:rsidR="00196320" w:rsidRPr="00E913DF">
        <w:rPr>
          <w:rFonts w:ascii="Times New Roman" w:hAnsi="Times New Roman" w:cs="Times New Roman"/>
        </w:rPr>
        <w:t xml:space="preserve">, was </w:t>
      </w:r>
      <w:r w:rsidR="004E48BF" w:rsidRPr="00E913DF">
        <w:rPr>
          <w:rFonts w:ascii="Times New Roman" w:hAnsi="Times New Roman" w:cs="Times New Roman"/>
        </w:rPr>
        <w:t xml:space="preserve">marginally more </w:t>
      </w:r>
      <w:r w:rsidR="00196320" w:rsidRPr="00E913DF">
        <w:rPr>
          <w:rFonts w:ascii="Times New Roman" w:hAnsi="Times New Roman" w:cs="Times New Roman"/>
        </w:rPr>
        <w:t xml:space="preserve">susceptible to hosting HPIs </w:t>
      </w:r>
      <w:r w:rsidR="004E48BF" w:rsidRPr="00E913DF">
        <w:rPr>
          <w:rFonts w:ascii="Times New Roman" w:hAnsi="Times New Roman" w:cs="Times New Roman"/>
        </w:rPr>
        <w:t>than the other</w:t>
      </w:r>
      <w:r w:rsidR="00F9289E" w:rsidRPr="00E913DF">
        <w:rPr>
          <w:rFonts w:ascii="Times New Roman" w:hAnsi="Times New Roman" w:cs="Times New Roman"/>
        </w:rPr>
        <w:t xml:space="preserve"> 11</w:t>
      </w:r>
      <w:r w:rsidR="004E48BF" w:rsidRPr="00E913DF">
        <w:rPr>
          <w:rFonts w:ascii="Times New Roman" w:hAnsi="Times New Roman" w:cs="Times New Roman"/>
        </w:rPr>
        <w:t xml:space="preserve"> species we examined</w:t>
      </w:r>
      <w:r w:rsidR="00F410B7" w:rsidRPr="00E913DF">
        <w:rPr>
          <w:rFonts w:ascii="Times New Roman" w:hAnsi="Times New Roman" w:cs="Times New Roman"/>
        </w:rPr>
        <w:t xml:space="preserve"> (Figure </w:t>
      </w:r>
      <w:r w:rsidR="003E4BF0" w:rsidRPr="00E913DF">
        <w:rPr>
          <w:rFonts w:ascii="Times New Roman" w:hAnsi="Times New Roman" w:cs="Times New Roman"/>
        </w:rPr>
        <w:t>S1</w:t>
      </w:r>
      <w:r w:rsidR="00F410B7" w:rsidRPr="00E913DF">
        <w:rPr>
          <w:rFonts w:ascii="Times New Roman" w:hAnsi="Times New Roman" w:cs="Times New Roman"/>
        </w:rPr>
        <w:t>)</w:t>
      </w:r>
      <w:r w:rsidR="00196320" w:rsidRPr="00E913DF">
        <w:rPr>
          <w:rFonts w:ascii="Times New Roman" w:hAnsi="Times New Roman" w:cs="Times New Roman"/>
        </w:rPr>
        <w:t xml:space="preserve">. </w:t>
      </w:r>
      <w:r w:rsidR="00F200DB" w:rsidRPr="00E913DF">
        <w:rPr>
          <w:rFonts w:ascii="Times New Roman" w:hAnsi="Times New Roman" w:cs="Times New Roman"/>
        </w:rPr>
        <w:t xml:space="preserve">In spite of the slight preference by HPIs for </w:t>
      </w:r>
      <w:r w:rsidR="00F200DB" w:rsidRPr="00E913DF">
        <w:rPr>
          <w:rFonts w:ascii="Times New Roman" w:hAnsi="Times New Roman" w:cs="Times New Roman"/>
          <w:i/>
        </w:rPr>
        <w:t>Macaranga</w:t>
      </w:r>
      <w:r w:rsidR="00F200DB" w:rsidRPr="00E913DF">
        <w:rPr>
          <w:rFonts w:ascii="Times New Roman" w:hAnsi="Times New Roman" w:cs="Times New Roman"/>
        </w:rPr>
        <w:t xml:space="preserve">, our overall results suggest that there </w:t>
      </w:r>
      <w:r w:rsidR="00975BE0" w:rsidRPr="00E913DF">
        <w:rPr>
          <w:rFonts w:ascii="Times New Roman" w:hAnsi="Times New Roman" w:cs="Times New Roman"/>
        </w:rPr>
        <w:t>is</w:t>
      </w:r>
      <w:r w:rsidR="00F200DB" w:rsidRPr="00E913DF">
        <w:rPr>
          <w:rFonts w:ascii="Times New Roman" w:hAnsi="Times New Roman" w:cs="Times New Roman"/>
        </w:rPr>
        <w:t xml:space="preserve"> little in the way of </w:t>
      </w:r>
      <w:r w:rsidR="00BF5369" w:rsidRPr="00E913DF">
        <w:rPr>
          <w:rFonts w:ascii="Times New Roman" w:hAnsi="Times New Roman" w:cs="Times New Roman"/>
        </w:rPr>
        <w:t xml:space="preserve">host plant </w:t>
      </w:r>
      <w:r w:rsidR="00F200DB" w:rsidRPr="00E913DF">
        <w:rPr>
          <w:rFonts w:ascii="Times New Roman" w:hAnsi="Times New Roman" w:cs="Times New Roman"/>
        </w:rPr>
        <w:t>filtering of ant-HPI associations</w:t>
      </w:r>
      <w:r w:rsidR="00FA198B" w:rsidRPr="00E913DF">
        <w:rPr>
          <w:rFonts w:ascii="Times New Roman" w:hAnsi="Times New Roman" w:cs="Times New Roman"/>
        </w:rPr>
        <w:t xml:space="preserve"> in the Mariana Islands</w:t>
      </w:r>
      <w:r w:rsidR="00F200DB" w:rsidRPr="00E913DF">
        <w:rPr>
          <w:rFonts w:ascii="Times New Roman" w:hAnsi="Times New Roman" w:cs="Times New Roman"/>
        </w:rPr>
        <w:t>.</w:t>
      </w:r>
      <w:r w:rsidR="00975BE0" w:rsidRPr="00E913DF">
        <w:rPr>
          <w:rFonts w:ascii="Times New Roman" w:hAnsi="Times New Roman" w:cs="Times New Roman"/>
        </w:rPr>
        <w:t xml:space="preserve"> </w:t>
      </w:r>
      <w:r w:rsidR="00B83595" w:rsidRPr="00E913DF">
        <w:rPr>
          <w:rFonts w:ascii="Times New Roman" w:hAnsi="Times New Roman" w:cs="Times New Roman"/>
        </w:rPr>
        <w:t>We</w:t>
      </w:r>
      <w:r w:rsidR="004F1A92" w:rsidRPr="00E913DF">
        <w:rPr>
          <w:rFonts w:ascii="Times New Roman" w:hAnsi="Times New Roman" w:cs="Times New Roman"/>
        </w:rPr>
        <w:t xml:space="preserve"> found no differences between tree species in the abundance</w:t>
      </w:r>
      <w:r w:rsidR="00E47F35" w:rsidRPr="00E913DF">
        <w:rPr>
          <w:rFonts w:ascii="Times New Roman" w:hAnsi="Times New Roman" w:cs="Times New Roman"/>
        </w:rPr>
        <w:t xml:space="preserve"> of ants on tree trunks</w:t>
      </w:r>
      <w:r w:rsidR="004F1A92" w:rsidRPr="00E913DF">
        <w:rPr>
          <w:rFonts w:ascii="Times New Roman" w:hAnsi="Times New Roman" w:cs="Times New Roman"/>
        </w:rPr>
        <w:t xml:space="preserve"> </w:t>
      </w:r>
      <w:r w:rsidR="00E47F35" w:rsidRPr="00E913DF">
        <w:rPr>
          <w:rFonts w:ascii="Times New Roman" w:hAnsi="Times New Roman" w:cs="Times New Roman"/>
        </w:rPr>
        <w:t>or presence/absence of ants on sampled branches</w:t>
      </w:r>
      <w:r w:rsidR="004F1A92" w:rsidRPr="00E913DF">
        <w:rPr>
          <w:rFonts w:ascii="Times New Roman" w:hAnsi="Times New Roman" w:cs="Times New Roman"/>
        </w:rPr>
        <w:t xml:space="preserve">. </w:t>
      </w:r>
      <w:r w:rsidR="00F10D77" w:rsidRPr="00E913DF">
        <w:rPr>
          <w:rFonts w:ascii="Times New Roman" w:hAnsi="Times New Roman" w:cs="Times New Roman"/>
        </w:rPr>
        <w:t xml:space="preserve">Instead, </w:t>
      </w:r>
      <w:r w:rsidR="0059793E" w:rsidRPr="00E913DF">
        <w:rPr>
          <w:rFonts w:ascii="Times New Roman" w:hAnsi="Times New Roman" w:cs="Times New Roman"/>
        </w:rPr>
        <w:t>the</w:t>
      </w:r>
      <w:r w:rsidR="00D86FB7" w:rsidRPr="00E913DF">
        <w:rPr>
          <w:rFonts w:ascii="Times New Roman" w:hAnsi="Times New Roman" w:cs="Times New Roman"/>
        </w:rPr>
        <w:t xml:space="preserve"> occur</w:t>
      </w:r>
      <w:r w:rsidR="00B83595" w:rsidRPr="00E913DF">
        <w:rPr>
          <w:rFonts w:ascii="Times New Roman" w:hAnsi="Times New Roman" w:cs="Times New Roman"/>
        </w:rPr>
        <w:t>r</w:t>
      </w:r>
      <w:r w:rsidR="00D86FB7" w:rsidRPr="00E913DF">
        <w:rPr>
          <w:rFonts w:ascii="Times New Roman" w:hAnsi="Times New Roman" w:cs="Times New Roman"/>
        </w:rPr>
        <w:t>ence</w:t>
      </w:r>
      <w:r w:rsidR="0059793E" w:rsidRPr="00E913DF">
        <w:rPr>
          <w:rFonts w:ascii="Times New Roman" w:hAnsi="Times New Roman" w:cs="Times New Roman"/>
        </w:rPr>
        <w:t xml:space="preserve"> of</w:t>
      </w:r>
      <w:r w:rsidR="00F10D77" w:rsidRPr="00E913DF">
        <w:rPr>
          <w:rFonts w:ascii="Times New Roman" w:hAnsi="Times New Roman" w:cs="Times New Roman"/>
        </w:rPr>
        <w:t xml:space="preserve"> </w:t>
      </w:r>
      <w:r w:rsidR="00F200DB" w:rsidRPr="00E913DF">
        <w:rPr>
          <w:rFonts w:ascii="Times New Roman" w:hAnsi="Times New Roman" w:cs="Times New Roman"/>
        </w:rPr>
        <w:t>ant-HPI associations</w:t>
      </w:r>
      <w:r w:rsidR="00F10D77" w:rsidRPr="00E913DF">
        <w:rPr>
          <w:rFonts w:ascii="Times New Roman" w:hAnsi="Times New Roman" w:cs="Times New Roman"/>
        </w:rPr>
        <w:t xml:space="preserve"> </w:t>
      </w:r>
      <w:r w:rsidR="00F200DB" w:rsidRPr="00E913DF">
        <w:rPr>
          <w:rFonts w:ascii="Times New Roman" w:hAnsi="Times New Roman" w:cs="Times New Roman"/>
        </w:rPr>
        <w:t>seem</w:t>
      </w:r>
      <w:r w:rsidR="00B83595" w:rsidRPr="00E913DF">
        <w:rPr>
          <w:rFonts w:ascii="Times New Roman" w:hAnsi="Times New Roman" w:cs="Times New Roman"/>
        </w:rPr>
        <w:t>s</w:t>
      </w:r>
      <w:r w:rsidR="00F200DB" w:rsidRPr="00E913DF">
        <w:rPr>
          <w:rFonts w:ascii="Times New Roman" w:hAnsi="Times New Roman" w:cs="Times New Roman"/>
        </w:rPr>
        <w:t xml:space="preserve"> to be</w:t>
      </w:r>
      <w:r w:rsidR="00BF5369" w:rsidRPr="00E913DF">
        <w:rPr>
          <w:rFonts w:ascii="Times New Roman" w:hAnsi="Times New Roman" w:cs="Times New Roman"/>
        </w:rPr>
        <w:t xml:space="preserve"> highly variable and</w:t>
      </w:r>
      <w:r w:rsidR="00F200DB" w:rsidRPr="00E913DF">
        <w:rPr>
          <w:rFonts w:ascii="Times New Roman" w:hAnsi="Times New Roman" w:cs="Times New Roman"/>
        </w:rPr>
        <w:t xml:space="preserve"> shared by</w:t>
      </w:r>
      <w:r w:rsidR="00F10D77" w:rsidRPr="00E913DF">
        <w:rPr>
          <w:rFonts w:ascii="Times New Roman" w:hAnsi="Times New Roman" w:cs="Times New Roman"/>
        </w:rPr>
        <w:t xml:space="preserve"> trees within native </w:t>
      </w:r>
      <w:r w:rsidR="004F1A92" w:rsidRPr="00E913DF">
        <w:rPr>
          <w:rFonts w:ascii="Times New Roman" w:hAnsi="Times New Roman" w:cs="Times New Roman"/>
        </w:rPr>
        <w:t>forests equally</w:t>
      </w:r>
      <w:r w:rsidR="00F410B7" w:rsidRPr="00E913DF">
        <w:rPr>
          <w:rFonts w:ascii="Times New Roman" w:hAnsi="Times New Roman" w:cs="Times New Roman"/>
        </w:rPr>
        <w:t xml:space="preserve"> (Figure </w:t>
      </w:r>
      <w:r w:rsidR="003E4BF0" w:rsidRPr="00E913DF">
        <w:rPr>
          <w:rFonts w:ascii="Times New Roman" w:hAnsi="Times New Roman" w:cs="Times New Roman"/>
        </w:rPr>
        <w:t>S1</w:t>
      </w:r>
      <w:r w:rsidR="00BF5369" w:rsidRPr="00E913DF">
        <w:rPr>
          <w:rFonts w:ascii="Times New Roman" w:hAnsi="Times New Roman" w:cs="Times New Roman"/>
        </w:rPr>
        <w:t>)</w:t>
      </w:r>
      <w:r w:rsidR="004F1A92" w:rsidRPr="00E913DF">
        <w:rPr>
          <w:rFonts w:ascii="Times New Roman" w:hAnsi="Times New Roman" w:cs="Times New Roman"/>
        </w:rPr>
        <w:t xml:space="preserve">. </w:t>
      </w:r>
      <w:r w:rsidR="00C6608D" w:rsidRPr="00E913DF">
        <w:rPr>
          <w:rFonts w:ascii="Times New Roman" w:hAnsi="Times New Roman" w:cs="Times New Roman"/>
        </w:rPr>
        <w:t xml:space="preserve">One possibility for the absence of strong host plant filtering of HPIs in our study is that all recorded HPIs are likely </w:t>
      </w:r>
      <w:proofErr w:type="gramStart"/>
      <w:r w:rsidR="00DD6005" w:rsidRPr="00E913DF">
        <w:rPr>
          <w:rFonts w:ascii="Times New Roman" w:hAnsi="Times New Roman" w:cs="Times New Roman"/>
        </w:rPr>
        <w:t>recently-</w:t>
      </w:r>
      <w:r w:rsidR="00C6608D" w:rsidRPr="00E913DF">
        <w:rPr>
          <w:rFonts w:ascii="Times New Roman" w:hAnsi="Times New Roman" w:cs="Times New Roman"/>
        </w:rPr>
        <w:t>established</w:t>
      </w:r>
      <w:proofErr w:type="gramEnd"/>
      <w:r w:rsidR="00C6608D" w:rsidRPr="00E913DF">
        <w:rPr>
          <w:rFonts w:ascii="Times New Roman" w:hAnsi="Times New Roman" w:cs="Times New Roman"/>
        </w:rPr>
        <w:t xml:space="preserve"> generalists able to feed on a wide range of hosts. This is </w:t>
      </w:r>
      <w:r w:rsidR="00CE4FE0" w:rsidRPr="00E913DF">
        <w:rPr>
          <w:rFonts w:ascii="Times New Roman" w:hAnsi="Times New Roman" w:cs="Times New Roman"/>
        </w:rPr>
        <w:t xml:space="preserve">in </w:t>
      </w:r>
      <w:r w:rsidR="00C6608D" w:rsidRPr="00E913DF">
        <w:rPr>
          <w:rFonts w:ascii="Times New Roman" w:hAnsi="Times New Roman" w:cs="Times New Roman"/>
        </w:rPr>
        <w:t xml:space="preserve">contrast to </w:t>
      </w:r>
      <w:r w:rsidR="000050C3" w:rsidRPr="00E913DF">
        <w:rPr>
          <w:rFonts w:ascii="Times New Roman" w:hAnsi="Times New Roman" w:cs="Times New Roman"/>
        </w:rPr>
        <w:t>interactions be</w:t>
      </w:r>
      <w:r w:rsidR="00DC68C3" w:rsidRPr="00E913DF">
        <w:rPr>
          <w:rFonts w:ascii="Times New Roman" w:hAnsi="Times New Roman" w:cs="Times New Roman"/>
        </w:rPr>
        <w:t xml:space="preserve">tween plants and HPIs in native </w:t>
      </w:r>
      <w:r w:rsidR="000050C3" w:rsidRPr="00E913DF">
        <w:rPr>
          <w:rFonts w:ascii="Times New Roman" w:hAnsi="Times New Roman" w:cs="Times New Roman"/>
        </w:rPr>
        <w:t>forests, which are typically characterized by a high degr</w:t>
      </w:r>
      <w:r w:rsidR="00DC68C3" w:rsidRPr="00E913DF">
        <w:rPr>
          <w:rFonts w:ascii="Times New Roman" w:hAnsi="Times New Roman" w:cs="Times New Roman"/>
        </w:rPr>
        <w:t xml:space="preserve">ee of </w:t>
      </w:r>
      <w:r w:rsidR="00DC68C3" w:rsidRPr="00E913DF">
        <w:rPr>
          <w:rFonts w:ascii="Times New Roman" w:hAnsi="Times New Roman" w:cs="Times New Roman"/>
        </w:rPr>
        <w:lastRenderedPageBreak/>
        <w:t>host plant specificity (</w:t>
      </w:r>
      <w:proofErr w:type="spellStart"/>
      <w:r w:rsidR="000050C3" w:rsidRPr="00E913DF">
        <w:rPr>
          <w:rFonts w:ascii="Times New Roman" w:hAnsi="Times New Roman" w:cs="Times New Roman"/>
        </w:rPr>
        <w:t>Staab</w:t>
      </w:r>
      <w:proofErr w:type="spellEnd"/>
      <w:r w:rsidR="000050C3" w:rsidRPr="00E913DF">
        <w:rPr>
          <w:rFonts w:ascii="Times New Roman" w:hAnsi="Times New Roman" w:cs="Times New Roman"/>
        </w:rPr>
        <w:t xml:space="preserve"> </w:t>
      </w:r>
      <w:r w:rsidR="000050C3" w:rsidRPr="00E913DF">
        <w:rPr>
          <w:rFonts w:ascii="Times New Roman" w:hAnsi="Times New Roman" w:cs="Times New Roman"/>
          <w:i/>
        </w:rPr>
        <w:t>et al.</w:t>
      </w:r>
      <w:r w:rsidR="000050C3" w:rsidRPr="00E913DF">
        <w:rPr>
          <w:rFonts w:ascii="Times New Roman" w:hAnsi="Times New Roman" w:cs="Times New Roman"/>
        </w:rPr>
        <w:t xml:space="preserve"> 2015). </w:t>
      </w:r>
      <w:r w:rsidR="007E683D" w:rsidRPr="00E913DF">
        <w:rPr>
          <w:rFonts w:ascii="Times New Roman" w:hAnsi="Times New Roman" w:cs="Times New Roman"/>
        </w:rPr>
        <w:t xml:space="preserve">Finally, we </w:t>
      </w:r>
      <w:r w:rsidR="000867B9" w:rsidRPr="00E913DF">
        <w:rPr>
          <w:rFonts w:ascii="Times New Roman" w:hAnsi="Times New Roman" w:cs="Times New Roman"/>
        </w:rPr>
        <w:t>did not find</w:t>
      </w:r>
      <w:r w:rsidR="007E683D" w:rsidRPr="00E913DF">
        <w:rPr>
          <w:rFonts w:ascii="Times New Roman" w:hAnsi="Times New Roman" w:cs="Times New Roman"/>
        </w:rPr>
        <w:t xml:space="preserve"> support for </w:t>
      </w:r>
      <w:r w:rsidR="000050C3" w:rsidRPr="00E913DF">
        <w:rPr>
          <w:rFonts w:ascii="Times New Roman" w:hAnsi="Times New Roman" w:cs="Times New Roman"/>
        </w:rPr>
        <w:t>a model</w:t>
      </w:r>
      <w:r w:rsidR="00DC68C3" w:rsidRPr="00E913DF">
        <w:rPr>
          <w:rFonts w:ascii="Times New Roman" w:hAnsi="Times New Roman" w:cs="Times New Roman"/>
        </w:rPr>
        <w:t xml:space="preserve"> that included a tree species*</w:t>
      </w:r>
      <w:r w:rsidR="007E683D" w:rsidRPr="00E913DF">
        <w:rPr>
          <w:rFonts w:ascii="Times New Roman" w:hAnsi="Times New Roman" w:cs="Times New Roman"/>
        </w:rPr>
        <w:t>island i</w:t>
      </w:r>
      <w:r w:rsidR="000050C3" w:rsidRPr="00E913DF">
        <w:rPr>
          <w:rFonts w:ascii="Times New Roman" w:hAnsi="Times New Roman" w:cs="Times New Roman"/>
        </w:rPr>
        <w:t xml:space="preserve">nteraction, suggesting that bird exclusion does not disproportionately promote HPIs on specific host </w:t>
      </w:r>
      <w:r w:rsidR="000D0591" w:rsidRPr="00E913DF">
        <w:rPr>
          <w:rFonts w:ascii="Times New Roman" w:hAnsi="Times New Roman" w:cs="Times New Roman"/>
        </w:rPr>
        <w:t>plant species</w:t>
      </w:r>
      <w:r w:rsidR="000050C3" w:rsidRPr="00E913DF">
        <w:rPr>
          <w:rFonts w:ascii="Times New Roman" w:hAnsi="Times New Roman" w:cs="Times New Roman"/>
        </w:rPr>
        <w:t>.</w:t>
      </w:r>
    </w:p>
    <w:p w14:paraId="540A43E5" w14:textId="13C0A31D" w:rsidR="00975609" w:rsidRPr="00E913DF" w:rsidRDefault="00BF5369" w:rsidP="00E500A9">
      <w:pPr>
        <w:spacing w:line="480" w:lineRule="auto"/>
        <w:jc w:val="both"/>
        <w:rPr>
          <w:rFonts w:ascii="Times New Roman" w:hAnsi="Times New Roman" w:cs="Times New Roman"/>
        </w:rPr>
      </w:pPr>
      <w:r w:rsidRPr="00E913DF">
        <w:rPr>
          <w:rFonts w:ascii="Times New Roman" w:hAnsi="Times New Roman" w:cs="Times New Roman"/>
        </w:rPr>
        <w:tab/>
      </w:r>
      <w:r w:rsidR="00F200DB" w:rsidRPr="00E913DF">
        <w:rPr>
          <w:rFonts w:ascii="Times New Roman" w:hAnsi="Times New Roman" w:cs="Times New Roman"/>
        </w:rPr>
        <w:t xml:space="preserve">Although interactions between </w:t>
      </w:r>
      <w:r w:rsidR="004F1A92" w:rsidRPr="00E913DF">
        <w:rPr>
          <w:rFonts w:ascii="Times New Roman" w:hAnsi="Times New Roman" w:cs="Times New Roman"/>
        </w:rPr>
        <w:t xml:space="preserve">ants and HPIs can benefit host plants through deterrence of potentially more damaging herbivores (Styrsky and Eubanks 2007), </w:t>
      </w:r>
      <w:r w:rsidR="00B83595" w:rsidRPr="00E913DF">
        <w:rPr>
          <w:rFonts w:ascii="Times New Roman" w:hAnsi="Times New Roman" w:cs="Times New Roman"/>
        </w:rPr>
        <w:t>their impacts on native forest trees of Guam</w:t>
      </w:r>
      <w:r w:rsidRPr="00E913DF">
        <w:rPr>
          <w:rFonts w:ascii="Times New Roman" w:hAnsi="Times New Roman" w:cs="Times New Roman"/>
        </w:rPr>
        <w:t xml:space="preserve"> </w:t>
      </w:r>
      <w:r w:rsidR="000241F3" w:rsidRPr="00E913DF">
        <w:rPr>
          <w:rFonts w:ascii="Times New Roman" w:hAnsi="Times New Roman" w:cs="Times New Roman"/>
        </w:rPr>
        <w:t>are likely to be negative</w:t>
      </w:r>
      <w:r w:rsidR="00D86FB7" w:rsidRPr="00E913DF">
        <w:rPr>
          <w:rFonts w:ascii="Times New Roman" w:hAnsi="Times New Roman" w:cs="Times New Roman"/>
        </w:rPr>
        <w:t>.</w:t>
      </w:r>
      <w:r w:rsidR="004F1A92" w:rsidRPr="00E913DF">
        <w:rPr>
          <w:rFonts w:ascii="Times New Roman" w:hAnsi="Times New Roman" w:cs="Times New Roman"/>
        </w:rPr>
        <w:t xml:space="preserve"> </w:t>
      </w:r>
      <w:r w:rsidR="00F139E6" w:rsidRPr="00E913DF">
        <w:rPr>
          <w:rFonts w:ascii="Times New Roman" w:hAnsi="Times New Roman" w:cs="Times New Roman"/>
        </w:rPr>
        <w:t xml:space="preserve">Negative impacts on native vegetation due to non-native ant-HPI associations have been documented from numerous island systems, including the Seychelles (Hill </w:t>
      </w:r>
      <w:r w:rsidR="00F139E6" w:rsidRPr="00E913DF">
        <w:rPr>
          <w:rFonts w:ascii="Times New Roman" w:hAnsi="Times New Roman" w:cs="Times New Roman"/>
          <w:i/>
        </w:rPr>
        <w:t>et al.</w:t>
      </w:r>
      <w:r w:rsidR="00F139E6" w:rsidRPr="00E913DF">
        <w:rPr>
          <w:rFonts w:ascii="Times New Roman" w:hAnsi="Times New Roman" w:cs="Times New Roman"/>
        </w:rPr>
        <w:t xml:space="preserve"> 2003), Christmas Island (O’Dowd </w:t>
      </w:r>
      <w:r w:rsidR="00F139E6" w:rsidRPr="00E913DF">
        <w:rPr>
          <w:rFonts w:ascii="Times New Roman" w:hAnsi="Times New Roman" w:cs="Times New Roman"/>
          <w:i/>
        </w:rPr>
        <w:t>et al.</w:t>
      </w:r>
      <w:r w:rsidR="00F139E6" w:rsidRPr="00E913DF">
        <w:rPr>
          <w:rFonts w:ascii="Times New Roman" w:hAnsi="Times New Roman" w:cs="Times New Roman"/>
        </w:rPr>
        <w:t xml:space="preserve"> 200</w:t>
      </w:r>
      <w:r w:rsidR="00B031FB" w:rsidRPr="00E913DF">
        <w:rPr>
          <w:rFonts w:ascii="Times New Roman" w:hAnsi="Times New Roman" w:cs="Times New Roman"/>
        </w:rPr>
        <w:t>3), and Mauritius (Hansen and Mü</w:t>
      </w:r>
      <w:r w:rsidR="00F139E6" w:rsidRPr="00E913DF">
        <w:rPr>
          <w:rFonts w:ascii="Times New Roman" w:hAnsi="Times New Roman" w:cs="Times New Roman"/>
        </w:rPr>
        <w:t xml:space="preserve">ller 2009). </w:t>
      </w:r>
      <w:r w:rsidR="00F10D77" w:rsidRPr="00E913DF">
        <w:rPr>
          <w:rFonts w:ascii="Times New Roman" w:hAnsi="Times New Roman" w:cs="Times New Roman"/>
        </w:rPr>
        <w:t>In addition to direct damage through their feeding, HPIs can</w:t>
      </w:r>
      <w:r w:rsidR="00FA198B" w:rsidRPr="00E913DF">
        <w:rPr>
          <w:rFonts w:ascii="Times New Roman" w:hAnsi="Times New Roman" w:cs="Times New Roman"/>
        </w:rPr>
        <w:t xml:space="preserve"> potentially increase damage by chewing herbivores (</w:t>
      </w:r>
      <w:proofErr w:type="spellStart"/>
      <w:r w:rsidR="00FA198B" w:rsidRPr="00E913DF">
        <w:rPr>
          <w:rFonts w:ascii="Times New Roman" w:hAnsi="Times New Roman" w:cs="Times New Roman"/>
        </w:rPr>
        <w:t>Schuldt</w:t>
      </w:r>
      <w:proofErr w:type="spellEnd"/>
      <w:r w:rsidR="00FA198B" w:rsidRPr="00E913DF">
        <w:rPr>
          <w:rFonts w:ascii="Times New Roman" w:hAnsi="Times New Roman" w:cs="Times New Roman"/>
        </w:rPr>
        <w:t xml:space="preserve"> </w:t>
      </w:r>
      <w:r w:rsidR="00FA198B" w:rsidRPr="00E913DF">
        <w:rPr>
          <w:rFonts w:ascii="Times New Roman" w:hAnsi="Times New Roman" w:cs="Times New Roman"/>
          <w:i/>
        </w:rPr>
        <w:t>et al.</w:t>
      </w:r>
      <w:r w:rsidR="00FA198B" w:rsidRPr="00E913DF">
        <w:rPr>
          <w:rFonts w:ascii="Times New Roman" w:hAnsi="Times New Roman" w:cs="Times New Roman"/>
        </w:rPr>
        <w:t xml:space="preserve"> 2017) and </w:t>
      </w:r>
      <w:r w:rsidR="00F10D77" w:rsidRPr="00E913DF">
        <w:rPr>
          <w:rFonts w:ascii="Times New Roman" w:hAnsi="Times New Roman" w:cs="Times New Roman"/>
        </w:rPr>
        <w:t>act as vectors for numerous plant diseases</w:t>
      </w:r>
      <w:r w:rsidR="000241F3" w:rsidRPr="00E913DF">
        <w:rPr>
          <w:rFonts w:ascii="Times New Roman" w:hAnsi="Times New Roman" w:cs="Times New Roman"/>
        </w:rPr>
        <w:t xml:space="preserve"> (</w:t>
      </w:r>
      <w:proofErr w:type="spellStart"/>
      <w:r w:rsidR="000241F3" w:rsidRPr="00E913DF">
        <w:rPr>
          <w:rFonts w:ascii="Times New Roman" w:hAnsi="Times New Roman" w:cs="Times New Roman"/>
        </w:rPr>
        <w:t>Weintraub</w:t>
      </w:r>
      <w:proofErr w:type="spellEnd"/>
      <w:r w:rsidR="000241F3" w:rsidRPr="00E913DF">
        <w:rPr>
          <w:rFonts w:ascii="Times New Roman" w:hAnsi="Times New Roman" w:cs="Times New Roman"/>
        </w:rPr>
        <w:t xml:space="preserve"> and </w:t>
      </w:r>
      <w:proofErr w:type="spellStart"/>
      <w:r w:rsidR="000241F3" w:rsidRPr="00E913DF">
        <w:rPr>
          <w:rFonts w:ascii="Times New Roman" w:hAnsi="Times New Roman" w:cs="Times New Roman"/>
        </w:rPr>
        <w:t>Beanland</w:t>
      </w:r>
      <w:proofErr w:type="spellEnd"/>
      <w:r w:rsidR="000241F3" w:rsidRPr="00E913DF">
        <w:rPr>
          <w:rFonts w:ascii="Times New Roman" w:hAnsi="Times New Roman" w:cs="Times New Roman"/>
        </w:rPr>
        <w:t xml:space="preserve"> 2006)</w:t>
      </w:r>
      <w:r w:rsidR="00F10D77" w:rsidRPr="00E913DF">
        <w:rPr>
          <w:rFonts w:ascii="Times New Roman" w:hAnsi="Times New Roman" w:cs="Times New Roman"/>
        </w:rPr>
        <w:t xml:space="preserve">, and their attending ants can disrupt </w:t>
      </w:r>
      <w:r w:rsidR="00114CB0" w:rsidRPr="00E913DF">
        <w:rPr>
          <w:rFonts w:ascii="Times New Roman" w:hAnsi="Times New Roman" w:cs="Times New Roman"/>
        </w:rPr>
        <w:t>pollination</w:t>
      </w:r>
      <w:r w:rsidR="00B031FB" w:rsidRPr="00E913DF">
        <w:rPr>
          <w:rFonts w:ascii="Times New Roman" w:hAnsi="Times New Roman" w:cs="Times New Roman"/>
        </w:rPr>
        <w:t xml:space="preserve"> (Lach 2007, Hansen and Mü</w:t>
      </w:r>
      <w:r w:rsidR="002E30C2" w:rsidRPr="00E913DF">
        <w:rPr>
          <w:rFonts w:ascii="Times New Roman" w:hAnsi="Times New Roman" w:cs="Times New Roman"/>
        </w:rPr>
        <w:t>ller 2009)</w:t>
      </w:r>
      <w:r w:rsidR="00114CB0" w:rsidRPr="00E913DF">
        <w:rPr>
          <w:rFonts w:ascii="Times New Roman" w:hAnsi="Times New Roman" w:cs="Times New Roman"/>
        </w:rPr>
        <w:t xml:space="preserve"> </w:t>
      </w:r>
      <w:r w:rsidR="00F10D77" w:rsidRPr="00E913DF">
        <w:rPr>
          <w:rFonts w:ascii="Times New Roman" w:hAnsi="Times New Roman" w:cs="Times New Roman"/>
        </w:rPr>
        <w:t>and seed dispersal (</w:t>
      </w:r>
      <w:r w:rsidR="00024E3B" w:rsidRPr="00E913DF">
        <w:rPr>
          <w:rFonts w:ascii="Times New Roman" w:hAnsi="Times New Roman" w:cs="Times New Roman"/>
        </w:rPr>
        <w:t xml:space="preserve">Davis </w:t>
      </w:r>
      <w:r w:rsidR="00024E3B" w:rsidRPr="00E913DF">
        <w:rPr>
          <w:rFonts w:ascii="Times New Roman" w:hAnsi="Times New Roman" w:cs="Times New Roman"/>
          <w:i/>
        </w:rPr>
        <w:t>et al.</w:t>
      </w:r>
      <w:r w:rsidR="00024E3B" w:rsidRPr="00E913DF">
        <w:rPr>
          <w:rFonts w:ascii="Times New Roman" w:hAnsi="Times New Roman" w:cs="Times New Roman"/>
        </w:rPr>
        <w:t xml:space="preserve"> 2009, </w:t>
      </w:r>
      <w:r w:rsidR="00B031FB" w:rsidRPr="00E913DF">
        <w:rPr>
          <w:rFonts w:ascii="Times New Roman" w:hAnsi="Times New Roman" w:cs="Times New Roman"/>
        </w:rPr>
        <w:t>Hansen and Mü</w:t>
      </w:r>
      <w:r w:rsidR="008400D9" w:rsidRPr="00E913DF">
        <w:rPr>
          <w:rFonts w:ascii="Times New Roman" w:hAnsi="Times New Roman" w:cs="Times New Roman"/>
        </w:rPr>
        <w:t>ller 2009</w:t>
      </w:r>
      <w:r w:rsidR="00F10D77" w:rsidRPr="00E913DF">
        <w:rPr>
          <w:rFonts w:ascii="Times New Roman" w:hAnsi="Times New Roman" w:cs="Times New Roman"/>
        </w:rPr>
        <w:t>)</w:t>
      </w:r>
      <w:r w:rsidR="00D86FB7" w:rsidRPr="00E913DF">
        <w:rPr>
          <w:rFonts w:ascii="Times New Roman" w:hAnsi="Times New Roman" w:cs="Times New Roman"/>
        </w:rPr>
        <w:t xml:space="preserve">. </w:t>
      </w:r>
      <w:r w:rsidRPr="00E913DF">
        <w:rPr>
          <w:rFonts w:ascii="Times New Roman" w:hAnsi="Times New Roman" w:cs="Times New Roman"/>
        </w:rPr>
        <w:t xml:space="preserve">Finally, because nearly all of the ants and HPIs on Guam are recent introductions, limestone forest trees may lack traits that protect against the negative impacts of these ant-HPI associations (e.g. Junker </w:t>
      </w:r>
      <w:r w:rsidRPr="00E913DF">
        <w:rPr>
          <w:rFonts w:ascii="Times New Roman" w:hAnsi="Times New Roman" w:cs="Times New Roman"/>
          <w:i/>
        </w:rPr>
        <w:t>et al.</w:t>
      </w:r>
      <w:r w:rsidRPr="00E913DF">
        <w:rPr>
          <w:rFonts w:ascii="Times New Roman" w:hAnsi="Times New Roman" w:cs="Times New Roman"/>
        </w:rPr>
        <w:t xml:space="preserve"> 2011).</w:t>
      </w:r>
      <w:r w:rsidR="00C266B8" w:rsidRPr="00E913DF">
        <w:rPr>
          <w:rFonts w:ascii="Times New Roman" w:hAnsi="Times New Roman" w:cs="Times New Roman"/>
        </w:rPr>
        <w:t xml:space="preserve"> </w:t>
      </w:r>
    </w:p>
    <w:p w14:paraId="7F689CBD" w14:textId="2F3EF466" w:rsidR="00C20A07" w:rsidRPr="00E913DF" w:rsidRDefault="00816B22" w:rsidP="00D37CDD">
      <w:pPr>
        <w:spacing w:line="480" w:lineRule="auto"/>
        <w:jc w:val="both"/>
        <w:rPr>
          <w:rFonts w:ascii="Times New Roman" w:hAnsi="Times New Roman" w:cs="Times New Roman"/>
        </w:rPr>
      </w:pPr>
      <w:r w:rsidRPr="00E913DF">
        <w:rPr>
          <w:rFonts w:ascii="Times New Roman" w:hAnsi="Times New Roman" w:cs="Times New Roman"/>
        </w:rPr>
        <w:tab/>
        <w:t xml:space="preserve">Our final question asked whether </w:t>
      </w:r>
      <w:r w:rsidR="00240C03" w:rsidRPr="00E913DF">
        <w:rPr>
          <w:rFonts w:ascii="Times New Roman" w:hAnsi="Times New Roman" w:cs="Times New Roman"/>
        </w:rPr>
        <w:t>ant communities differed between islands.  Guam indeed had a significantly different ant community structure than Rota</w:t>
      </w:r>
      <w:r w:rsidR="008B002A" w:rsidRPr="00E913DF">
        <w:rPr>
          <w:rFonts w:ascii="Times New Roman" w:hAnsi="Times New Roman" w:cs="Times New Roman"/>
        </w:rPr>
        <w:t xml:space="preserve"> </w:t>
      </w:r>
      <w:r w:rsidR="00240C03" w:rsidRPr="00E913DF">
        <w:rPr>
          <w:rFonts w:ascii="Times New Roman" w:hAnsi="Times New Roman" w:cs="Times New Roman"/>
        </w:rPr>
        <w:t>and Saipan</w:t>
      </w:r>
      <w:r w:rsidR="008B002A" w:rsidRPr="00E913DF">
        <w:rPr>
          <w:rFonts w:ascii="Times New Roman" w:hAnsi="Times New Roman" w:cs="Times New Roman"/>
        </w:rPr>
        <w:t xml:space="preserve"> </w:t>
      </w:r>
      <w:r w:rsidR="00285386" w:rsidRPr="00E913DF">
        <w:rPr>
          <w:rFonts w:ascii="Times New Roman" w:hAnsi="Times New Roman" w:cs="Times New Roman"/>
        </w:rPr>
        <w:t>(Figure 3</w:t>
      </w:r>
      <w:r w:rsidR="00240C03" w:rsidRPr="00E913DF">
        <w:rPr>
          <w:rFonts w:ascii="Times New Roman" w:hAnsi="Times New Roman" w:cs="Times New Roman"/>
        </w:rPr>
        <w:t xml:space="preserve">). These differences </w:t>
      </w:r>
      <w:r w:rsidR="003D5AAD" w:rsidRPr="00E913DF">
        <w:rPr>
          <w:rFonts w:ascii="Times New Roman" w:hAnsi="Times New Roman" w:cs="Times New Roman"/>
        </w:rPr>
        <w:t>are</w:t>
      </w:r>
      <w:r w:rsidR="00240C03" w:rsidRPr="00E913DF">
        <w:rPr>
          <w:rFonts w:ascii="Times New Roman" w:hAnsi="Times New Roman" w:cs="Times New Roman"/>
        </w:rPr>
        <w:t xml:space="preserve"> driven</w:t>
      </w:r>
      <w:r w:rsidR="003D5AAD" w:rsidRPr="00E913DF">
        <w:rPr>
          <w:rFonts w:ascii="Times New Roman" w:hAnsi="Times New Roman" w:cs="Times New Roman"/>
        </w:rPr>
        <w:t xml:space="preserve"> primarily</w:t>
      </w:r>
      <w:r w:rsidR="00240C03" w:rsidRPr="00E913DF">
        <w:rPr>
          <w:rFonts w:ascii="Times New Roman" w:hAnsi="Times New Roman" w:cs="Times New Roman"/>
        </w:rPr>
        <w:t xml:space="preserve"> by a single ant species, </w:t>
      </w:r>
      <w:r w:rsidR="00240C03" w:rsidRPr="00E913DF">
        <w:rPr>
          <w:rFonts w:ascii="Times New Roman" w:hAnsi="Times New Roman" w:cs="Times New Roman"/>
          <w:i/>
        </w:rPr>
        <w:t>T. albipes</w:t>
      </w:r>
      <w:r w:rsidR="00240C03" w:rsidRPr="00E913DF">
        <w:rPr>
          <w:rFonts w:ascii="Times New Roman" w:hAnsi="Times New Roman" w:cs="Times New Roman"/>
        </w:rPr>
        <w:t xml:space="preserve">, which was the numerically dominant species at 4/5 sites on Guam but entirely absent from all sites on Saipan and Rota. </w:t>
      </w:r>
      <w:r w:rsidR="00C20A07" w:rsidRPr="00E913DF">
        <w:rPr>
          <w:rFonts w:ascii="Times New Roman" w:hAnsi="Times New Roman" w:cs="Times New Roman"/>
          <w:i/>
        </w:rPr>
        <w:t xml:space="preserve">Technomyrmex albipes </w:t>
      </w:r>
      <w:r w:rsidR="00C20A07" w:rsidRPr="00E913DF">
        <w:rPr>
          <w:rFonts w:ascii="Times New Roman" w:hAnsi="Times New Roman" w:cs="Times New Roman"/>
        </w:rPr>
        <w:t xml:space="preserve">was </w:t>
      </w:r>
      <w:r w:rsidR="00DC68C3" w:rsidRPr="00E913DF">
        <w:rPr>
          <w:rFonts w:ascii="Times New Roman" w:hAnsi="Times New Roman" w:cs="Times New Roman"/>
        </w:rPr>
        <w:t xml:space="preserve">by far the most prevalent ant species involved in HPI tending, accounting </w:t>
      </w:r>
      <w:r w:rsidR="003D5AAD" w:rsidRPr="00E913DF">
        <w:rPr>
          <w:rFonts w:ascii="Times New Roman" w:hAnsi="Times New Roman" w:cs="Times New Roman"/>
        </w:rPr>
        <w:t xml:space="preserve">for 17/21 observed </w:t>
      </w:r>
      <w:proofErr w:type="spellStart"/>
      <w:r w:rsidR="003D5AAD" w:rsidRPr="00E913DF">
        <w:rPr>
          <w:rFonts w:ascii="Times New Roman" w:hAnsi="Times New Roman" w:cs="Times New Roman"/>
        </w:rPr>
        <w:t>trophobioses</w:t>
      </w:r>
      <w:proofErr w:type="spellEnd"/>
      <w:r w:rsidR="003D5AAD" w:rsidRPr="00E913DF">
        <w:rPr>
          <w:rFonts w:ascii="Times New Roman" w:hAnsi="Times New Roman" w:cs="Times New Roman"/>
        </w:rPr>
        <w:t>, suggesting that its prevalence on Guam may be due at least in part to its association with HPIs.</w:t>
      </w:r>
      <w:r w:rsidR="006339A3" w:rsidRPr="00E913DF">
        <w:rPr>
          <w:rFonts w:ascii="Times New Roman" w:hAnsi="Times New Roman" w:cs="Times New Roman"/>
        </w:rPr>
        <w:t xml:space="preserve"> Tending by </w:t>
      </w:r>
      <w:r w:rsidR="006339A3" w:rsidRPr="00E913DF">
        <w:rPr>
          <w:rFonts w:ascii="Times New Roman" w:hAnsi="Times New Roman" w:cs="Times New Roman"/>
          <w:i/>
        </w:rPr>
        <w:t>T. albipes</w:t>
      </w:r>
      <w:r w:rsidR="006339A3" w:rsidRPr="00E913DF">
        <w:rPr>
          <w:rFonts w:ascii="Times New Roman" w:hAnsi="Times New Roman" w:cs="Times New Roman"/>
        </w:rPr>
        <w:t xml:space="preserve"> has been </w:t>
      </w:r>
      <w:r w:rsidR="006339A3" w:rsidRPr="00E913DF">
        <w:rPr>
          <w:rFonts w:ascii="Times New Roman" w:hAnsi="Times New Roman" w:cs="Times New Roman"/>
        </w:rPr>
        <w:lastRenderedPageBreak/>
        <w:t>documented as a major reason for the success of the invasive spherical mealybug on Guam (Nechols and Seibert 1985).</w:t>
      </w:r>
    </w:p>
    <w:p w14:paraId="3A7DA1D3" w14:textId="5C8A3B8F" w:rsidR="00F200DB" w:rsidRPr="00E913DF" w:rsidRDefault="00C20A07" w:rsidP="00D37CDD">
      <w:pPr>
        <w:spacing w:line="480" w:lineRule="auto"/>
        <w:jc w:val="both"/>
        <w:rPr>
          <w:rFonts w:ascii="Times New Roman" w:hAnsi="Times New Roman" w:cs="Times New Roman"/>
        </w:rPr>
      </w:pPr>
      <w:r w:rsidRPr="00E913DF">
        <w:rPr>
          <w:rFonts w:ascii="Times New Roman" w:hAnsi="Times New Roman" w:cs="Times New Roman"/>
        </w:rPr>
        <w:tab/>
      </w:r>
      <w:r w:rsidR="00B031FB" w:rsidRPr="00E913DF">
        <w:rPr>
          <w:rFonts w:ascii="Times New Roman" w:hAnsi="Times New Roman" w:cs="Times New Roman"/>
        </w:rPr>
        <w:t xml:space="preserve">There are numerous possible explanations for the differences in ant communities between islands. </w:t>
      </w:r>
      <w:r w:rsidR="00240C03" w:rsidRPr="00E913DF">
        <w:rPr>
          <w:rFonts w:ascii="Times New Roman" w:hAnsi="Times New Roman" w:cs="Times New Roman"/>
        </w:rPr>
        <w:t xml:space="preserve">One possible reason for the numerical dominance of </w:t>
      </w:r>
      <w:r w:rsidR="00240C03" w:rsidRPr="00E913DF">
        <w:rPr>
          <w:rFonts w:ascii="Times New Roman" w:hAnsi="Times New Roman" w:cs="Times New Roman"/>
          <w:i/>
        </w:rPr>
        <w:t xml:space="preserve">T. albipes </w:t>
      </w:r>
      <w:r w:rsidR="00240C03" w:rsidRPr="00E913DF">
        <w:rPr>
          <w:rFonts w:ascii="Times New Roman" w:hAnsi="Times New Roman" w:cs="Times New Roman"/>
        </w:rPr>
        <w:t xml:space="preserve">on Guam is historical contingency (Lester </w:t>
      </w:r>
      <w:r w:rsidR="00240C03" w:rsidRPr="00E913DF">
        <w:rPr>
          <w:rFonts w:ascii="Times New Roman" w:hAnsi="Times New Roman" w:cs="Times New Roman"/>
          <w:i/>
        </w:rPr>
        <w:t>et al.</w:t>
      </w:r>
      <w:r w:rsidR="00240C03" w:rsidRPr="00E913DF">
        <w:rPr>
          <w:rFonts w:ascii="Times New Roman" w:hAnsi="Times New Roman" w:cs="Times New Roman"/>
        </w:rPr>
        <w:t xml:space="preserve"> 2009, Fukami 2015), whereby </w:t>
      </w:r>
      <w:r w:rsidR="00240C03" w:rsidRPr="00E913DF">
        <w:rPr>
          <w:rFonts w:ascii="Times New Roman" w:hAnsi="Times New Roman" w:cs="Times New Roman"/>
          <w:i/>
        </w:rPr>
        <w:t xml:space="preserve">T. albipes </w:t>
      </w:r>
      <w:r w:rsidR="00240C03" w:rsidRPr="00E913DF">
        <w:rPr>
          <w:rFonts w:ascii="Times New Roman" w:hAnsi="Times New Roman" w:cs="Times New Roman"/>
        </w:rPr>
        <w:t xml:space="preserve">was an early introduction and reached high enough densities to suppress other ant species that might have otherwise become numerically dominant. </w:t>
      </w:r>
      <w:r w:rsidR="00F200DB" w:rsidRPr="00E913DF">
        <w:rPr>
          <w:rFonts w:ascii="Times New Roman" w:hAnsi="Times New Roman" w:cs="Times New Roman"/>
        </w:rPr>
        <w:t>Another possibility is that the loss of functional bird predation on Guam</w:t>
      </w:r>
      <w:r w:rsidR="00B031FB" w:rsidRPr="00E913DF">
        <w:rPr>
          <w:rFonts w:ascii="Times New Roman" w:hAnsi="Times New Roman" w:cs="Times New Roman"/>
        </w:rPr>
        <w:t xml:space="preserve">, especially coupled with the island’s size and economic activity, </w:t>
      </w:r>
      <w:proofErr w:type="gramStart"/>
      <w:r w:rsidR="00F200DB" w:rsidRPr="00E913DF">
        <w:rPr>
          <w:rFonts w:ascii="Times New Roman" w:hAnsi="Times New Roman" w:cs="Times New Roman"/>
        </w:rPr>
        <w:t>has</w:t>
      </w:r>
      <w:proofErr w:type="gramEnd"/>
      <w:r w:rsidR="00F200DB" w:rsidRPr="00E913DF">
        <w:rPr>
          <w:rFonts w:ascii="Times New Roman" w:hAnsi="Times New Roman" w:cs="Times New Roman"/>
        </w:rPr>
        <w:t xml:space="preserve"> </w:t>
      </w:r>
      <w:r w:rsidR="00BF5369" w:rsidRPr="00E913DF">
        <w:rPr>
          <w:rFonts w:ascii="Times New Roman" w:hAnsi="Times New Roman" w:cs="Times New Roman"/>
        </w:rPr>
        <w:t>increased</w:t>
      </w:r>
      <w:r w:rsidR="00F200DB" w:rsidRPr="00E913DF">
        <w:rPr>
          <w:rFonts w:ascii="Times New Roman" w:hAnsi="Times New Roman" w:cs="Times New Roman"/>
        </w:rPr>
        <w:t xml:space="preserve"> the</w:t>
      </w:r>
      <w:r w:rsidR="00BF5369" w:rsidRPr="00E913DF">
        <w:rPr>
          <w:rFonts w:ascii="Times New Roman" w:hAnsi="Times New Roman" w:cs="Times New Roman"/>
        </w:rPr>
        <w:t xml:space="preserve"> chances of</w:t>
      </w:r>
      <w:r w:rsidR="00F200DB" w:rsidRPr="00E913DF">
        <w:rPr>
          <w:rFonts w:ascii="Times New Roman" w:hAnsi="Times New Roman" w:cs="Times New Roman"/>
        </w:rPr>
        <w:t xml:space="preserve"> successful establishment </w:t>
      </w:r>
      <w:r w:rsidR="00BF5369" w:rsidRPr="00E913DF">
        <w:rPr>
          <w:rFonts w:ascii="Times New Roman" w:hAnsi="Times New Roman" w:cs="Times New Roman"/>
        </w:rPr>
        <w:t>by novel ant and HPI species</w:t>
      </w:r>
      <w:r w:rsidR="00F200DB" w:rsidRPr="00E913DF">
        <w:rPr>
          <w:rFonts w:ascii="Times New Roman" w:hAnsi="Times New Roman" w:cs="Times New Roman"/>
        </w:rPr>
        <w:t xml:space="preserve">. </w:t>
      </w:r>
      <w:r w:rsidR="00114CB0" w:rsidRPr="00E913DF">
        <w:rPr>
          <w:rFonts w:ascii="Times New Roman" w:hAnsi="Times New Roman" w:cs="Times New Roman"/>
        </w:rPr>
        <w:t>Yet a</w:t>
      </w:r>
      <w:r w:rsidR="00240C03" w:rsidRPr="00E913DF">
        <w:rPr>
          <w:rFonts w:ascii="Times New Roman" w:hAnsi="Times New Roman" w:cs="Times New Roman"/>
        </w:rPr>
        <w:t>nother possibility is that the loss of bird predators on Guam has</w:t>
      </w:r>
      <w:r w:rsidR="00114CB0" w:rsidRPr="00E913DF">
        <w:rPr>
          <w:rFonts w:ascii="Times New Roman" w:hAnsi="Times New Roman" w:cs="Times New Roman"/>
        </w:rPr>
        <w:t xml:space="preserve"> favored </w:t>
      </w:r>
      <w:r w:rsidR="00D07F32" w:rsidRPr="00E913DF">
        <w:rPr>
          <w:rFonts w:ascii="Times New Roman" w:hAnsi="Times New Roman" w:cs="Times New Roman"/>
        </w:rPr>
        <w:t xml:space="preserve">ant </w:t>
      </w:r>
      <w:r w:rsidR="00114CB0" w:rsidRPr="00E913DF">
        <w:rPr>
          <w:rFonts w:ascii="Times New Roman" w:hAnsi="Times New Roman" w:cs="Times New Roman"/>
        </w:rPr>
        <w:t xml:space="preserve">species </w:t>
      </w:r>
      <w:r w:rsidR="003F4DE0" w:rsidRPr="00E913DF">
        <w:rPr>
          <w:rFonts w:ascii="Times New Roman" w:hAnsi="Times New Roman" w:cs="Times New Roman"/>
        </w:rPr>
        <w:t>especially adept at</w:t>
      </w:r>
      <w:r w:rsidR="00114CB0" w:rsidRPr="00E913DF">
        <w:rPr>
          <w:rFonts w:ascii="Times New Roman" w:hAnsi="Times New Roman" w:cs="Times New Roman"/>
        </w:rPr>
        <w:t xml:space="preserve"> capitalizing on the </w:t>
      </w:r>
      <w:r w:rsidR="00D07F32" w:rsidRPr="00E913DF">
        <w:rPr>
          <w:rFonts w:ascii="Times New Roman" w:hAnsi="Times New Roman" w:cs="Times New Roman"/>
        </w:rPr>
        <w:t xml:space="preserve">abundant </w:t>
      </w:r>
      <w:r w:rsidR="00114CB0" w:rsidRPr="00E913DF">
        <w:rPr>
          <w:rFonts w:ascii="Times New Roman" w:hAnsi="Times New Roman" w:cs="Times New Roman"/>
        </w:rPr>
        <w:t>carbohydrate resources produced by HPIs</w:t>
      </w:r>
      <w:r w:rsidR="003C2CEB" w:rsidRPr="00E913DF">
        <w:rPr>
          <w:rFonts w:ascii="Times New Roman" w:hAnsi="Times New Roman" w:cs="Times New Roman"/>
        </w:rPr>
        <w:t>.</w:t>
      </w:r>
      <w:r w:rsidR="00D07F32" w:rsidRPr="00E913DF">
        <w:rPr>
          <w:rFonts w:ascii="Times New Roman" w:hAnsi="Times New Roman" w:cs="Times New Roman"/>
        </w:rPr>
        <w:t xml:space="preserve"> </w:t>
      </w:r>
      <w:r w:rsidR="00B44514" w:rsidRPr="00E913DF">
        <w:rPr>
          <w:rFonts w:ascii="Times New Roman" w:hAnsi="Times New Roman" w:cs="Times New Roman"/>
        </w:rPr>
        <w:t xml:space="preserve"> For example, in </w:t>
      </w:r>
      <w:r w:rsidR="002066C3" w:rsidRPr="00E913DF">
        <w:rPr>
          <w:rFonts w:ascii="Times New Roman" w:hAnsi="Times New Roman" w:cs="Times New Roman"/>
        </w:rPr>
        <w:t xml:space="preserve">diverse </w:t>
      </w:r>
      <w:r w:rsidR="00B44514" w:rsidRPr="00E913DF">
        <w:rPr>
          <w:rFonts w:ascii="Times New Roman" w:hAnsi="Times New Roman" w:cs="Times New Roman"/>
        </w:rPr>
        <w:t>natural</w:t>
      </w:r>
      <w:r w:rsidR="005A4C22" w:rsidRPr="00E913DF">
        <w:rPr>
          <w:rFonts w:ascii="Times New Roman" w:hAnsi="Times New Roman" w:cs="Times New Roman"/>
        </w:rPr>
        <w:t xml:space="preserve"> plant-HPI-ant</w:t>
      </w:r>
      <w:r w:rsidR="00B44514" w:rsidRPr="00E913DF">
        <w:rPr>
          <w:rFonts w:ascii="Times New Roman" w:hAnsi="Times New Roman" w:cs="Times New Roman"/>
        </w:rPr>
        <w:t xml:space="preserve"> communities in the Amazon, Bl</w:t>
      </w:r>
      <w:r w:rsidR="002066C3" w:rsidRPr="00E913DF">
        <w:rPr>
          <w:rFonts w:ascii="Times New Roman" w:eastAsia="Times New Roman" w:hAnsi="Times New Roman" w:cs="Times New Roman"/>
        </w:rPr>
        <w:t>ü</w:t>
      </w:r>
      <w:r w:rsidR="00B44514" w:rsidRPr="00E913DF">
        <w:rPr>
          <w:rFonts w:ascii="Times New Roman" w:hAnsi="Times New Roman" w:cs="Times New Roman"/>
        </w:rPr>
        <w:t xml:space="preserve">thgen </w:t>
      </w:r>
      <w:r w:rsidR="00B44514" w:rsidRPr="00E913DF">
        <w:rPr>
          <w:rFonts w:ascii="Times New Roman" w:hAnsi="Times New Roman" w:cs="Times New Roman"/>
          <w:i/>
        </w:rPr>
        <w:t>et al</w:t>
      </w:r>
      <w:r w:rsidR="000241F3" w:rsidRPr="00E913DF">
        <w:rPr>
          <w:rFonts w:ascii="Times New Roman" w:hAnsi="Times New Roman" w:cs="Times New Roman"/>
          <w:i/>
        </w:rPr>
        <w:t>.</w:t>
      </w:r>
      <w:r w:rsidR="00B44514" w:rsidRPr="00E913DF">
        <w:rPr>
          <w:rFonts w:ascii="Times New Roman" w:hAnsi="Times New Roman" w:cs="Times New Roman"/>
        </w:rPr>
        <w:t xml:space="preserve"> (2000) showed that a small number of </w:t>
      </w:r>
      <w:r w:rsidR="005A4C22" w:rsidRPr="00E913DF">
        <w:rPr>
          <w:rFonts w:ascii="Times New Roman" w:hAnsi="Times New Roman" w:cs="Times New Roman"/>
        </w:rPr>
        <w:t xml:space="preserve">dominant </w:t>
      </w:r>
      <w:r w:rsidR="00B44514" w:rsidRPr="00E913DF">
        <w:rPr>
          <w:rFonts w:ascii="Times New Roman" w:hAnsi="Times New Roman" w:cs="Times New Roman"/>
        </w:rPr>
        <w:t xml:space="preserve">ant </w:t>
      </w:r>
      <w:r w:rsidR="005A4C22" w:rsidRPr="00E913DF">
        <w:rPr>
          <w:rFonts w:ascii="Times New Roman" w:hAnsi="Times New Roman" w:cs="Times New Roman"/>
        </w:rPr>
        <w:t>genera</w:t>
      </w:r>
      <w:r w:rsidR="00B44514" w:rsidRPr="00E913DF">
        <w:rPr>
          <w:rFonts w:ascii="Times New Roman" w:hAnsi="Times New Roman" w:cs="Times New Roman"/>
        </w:rPr>
        <w:t xml:space="preserve"> monopolized homopteran honeydew resources</w:t>
      </w:r>
      <w:r w:rsidR="00BF5369" w:rsidRPr="00E913DF">
        <w:rPr>
          <w:rFonts w:ascii="Times New Roman" w:hAnsi="Times New Roman" w:cs="Times New Roman"/>
        </w:rPr>
        <w:t xml:space="preserve">; a similar dominance hierarchy among ants may explain the extremely high numbers of </w:t>
      </w:r>
      <w:r w:rsidR="00BF5369" w:rsidRPr="00E913DF">
        <w:rPr>
          <w:rFonts w:ascii="Times New Roman" w:hAnsi="Times New Roman" w:cs="Times New Roman"/>
          <w:i/>
        </w:rPr>
        <w:t xml:space="preserve">T. albipes </w:t>
      </w:r>
      <w:r w:rsidR="00BF5369" w:rsidRPr="00E913DF">
        <w:rPr>
          <w:rFonts w:ascii="Times New Roman" w:hAnsi="Times New Roman" w:cs="Times New Roman"/>
        </w:rPr>
        <w:t>on Guam</w:t>
      </w:r>
      <w:r w:rsidR="005A4C22" w:rsidRPr="00E913DF">
        <w:rPr>
          <w:rFonts w:ascii="Times New Roman" w:hAnsi="Times New Roman" w:cs="Times New Roman"/>
        </w:rPr>
        <w:t>. Whatever the reason</w:t>
      </w:r>
      <w:r w:rsidR="000241F3" w:rsidRPr="00E913DF">
        <w:rPr>
          <w:rFonts w:ascii="Times New Roman" w:hAnsi="Times New Roman" w:cs="Times New Roman"/>
        </w:rPr>
        <w:t xml:space="preserve"> for the differences in ant community</w:t>
      </w:r>
      <w:r w:rsidR="003F4DE0" w:rsidRPr="00E913DF">
        <w:rPr>
          <w:rFonts w:ascii="Times New Roman" w:hAnsi="Times New Roman" w:cs="Times New Roman"/>
        </w:rPr>
        <w:t xml:space="preserve"> composition</w:t>
      </w:r>
      <w:r w:rsidR="000241F3" w:rsidRPr="00E913DF">
        <w:rPr>
          <w:rFonts w:ascii="Times New Roman" w:hAnsi="Times New Roman" w:cs="Times New Roman"/>
        </w:rPr>
        <w:t xml:space="preserve"> between islands</w:t>
      </w:r>
      <w:r w:rsidR="005A4C22" w:rsidRPr="00E913DF">
        <w:rPr>
          <w:rFonts w:ascii="Times New Roman" w:hAnsi="Times New Roman" w:cs="Times New Roman"/>
        </w:rPr>
        <w:t xml:space="preserve">, it is clear that </w:t>
      </w:r>
      <w:r w:rsidR="00720CBA" w:rsidRPr="00E913DF">
        <w:rPr>
          <w:rFonts w:ascii="Times New Roman" w:hAnsi="Times New Roman" w:cs="Times New Roman"/>
        </w:rPr>
        <w:t xml:space="preserve">native </w:t>
      </w:r>
      <w:r w:rsidR="005A4C22" w:rsidRPr="00E913DF">
        <w:rPr>
          <w:rFonts w:ascii="Times New Roman" w:hAnsi="Times New Roman" w:cs="Times New Roman"/>
        </w:rPr>
        <w:t>forests on Guam support an ant community distinct from those found in the forests of nearby islands with insectivorous birds.</w:t>
      </w:r>
    </w:p>
    <w:p w14:paraId="0F91392D" w14:textId="0E443B49" w:rsidR="006738FF" w:rsidRPr="00E913DF" w:rsidRDefault="00F200DB" w:rsidP="00D37CDD">
      <w:pPr>
        <w:spacing w:line="480" w:lineRule="auto"/>
        <w:jc w:val="both"/>
        <w:rPr>
          <w:rFonts w:ascii="Times New Roman" w:hAnsi="Times New Roman" w:cs="Times New Roman"/>
        </w:rPr>
      </w:pPr>
      <w:r w:rsidRPr="00E913DF">
        <w:rPr>
          <w:rFonts w:ascii="Times New Roman" w:hAnsi="Times New Roman" w:cs="Times New Roman"/>
        </w:rPr>
        <w:tab/>
      </w:r>
      <w:r w:rsidR="000241F3" w:rsidRPr="00E913DF">
        <w:rPr>
          <w:rFonts w:ascii="Times New Roman" w:hAnsi="Times New Roman" w:cs="Times New Roman"/>
        </w:rPr>
        <w:t>The loss of birds has already impacted Guam’s native forests by altering patterns of seed dispersal (Caves</w:t>
      </w:r>
      <w:r w:rsidR="003F4DE0" w:rsidRPr="00E913DF">
        <w:rPr>
          <w:rFonts w:ascii="Times New Roman" w:hAnsi="Times New Roman" w:cs="Times New Roman"/>
        </w:rPr>
        <w:t xml:space="preserve"> </w:t>
      </w:r>
      <w:r w:rsidR="003F4DE0" w:rsidRPr="00E913DF">
        <w:rPr>
          <w:rFonts w:ascii="Times New Roman" w:hAnsi="Times New Roman" w:cs="Times New Roman"/>
          <w:i/>
        </w:rPr>
        <w:t xml:space="preserve">et al. </w:t>
      </w:r>
      <w:r w:rsidR="003F4DE0" w:rsidRPr="00E913DF">
        <w:rPr>
          <w:rFonts w:ascii="Times New Roman" w:hAnsi="Times New Roman" w:cs="Times New Roman"/>
        </w:rPr>
        <w:t>201</w:t>
      </w:r>
      <w:r w:rsidR="002066C3" w:rsidRPr="00E913DF">
        <w:rPr>
          <w:rFonts w:ascii="Times New Roman" w:hAnsi="Times New Roman" w:cs="Times New Roman"/>
        </w:rPr>
        <w:t>3</w:t>
      </w:r>
      <w:r w:rsidR="003F4DE0" w:rsidRPr="00E913DF">
        <w:rPr>
          <w:rFonts w:ascii="Times New Roman" w:hAnsi="Times New Roman" w:cs="Times New Roman"/>
        </w:rPr>
        <w:t xml:space="preserve">, Rogers </w:t>
      </w:r>
      <w:r w:rsidR="003F4DE0" w:rsidRPr="00E913DF">
        <w:rPr>
          <w:rFonts w:ascii="Times New Roman" w:hAnsi="Times New Roman" w:cs="Times New Roman"/>
          <w:i/>
        </w:rPr>
        <w:t>et al.</w:t>
      </w:r>
      <w:r w:rsidR="003F4DE0" w:rsidRPr="00E913DF">
        <w:rPr>
          <w:rFonts w:ascii="Times New Roman" w:hAnsi="Times New Roman" w:cs="Times New Roman"/>
        </w:rPr>
        <w:t xml:space="preserve"> 2017</w:t>
      </w:r>
      <w:r w:rsidR="00E47F35" w:rsidRPr="00E913DF">
        <w:rPr>
          <w:rFonts w:ascii="Times New Roman" w:hAnsi="Times New Roman" w:cs="Times New Roman"/>
        </w:rPr>
        <w:t xml:space="preserve">, </w:t>
      </w:r>
      <w:proofErr w:type="spellStart"/>
      <w:r w:rsidR="00E47F35" w:rsidRPr="00E913DF">
        <w:rPr>
          <w:rFonts w:ascii="Times New Roman" w:hAnsi="Times New Roman" w:cs="Times New Roman"/>
        </w:rPr>
        <w:t>Wandrag</w:t>
      </w:r>
      <w:proofErr w:type="spellEnd"/>
      <w:r w:rsidR="00E47F35" w:rsidRPr="00E913DF">
        <w:rPr>
          <w:rFonts w:ascii="Times New Roman" w:hAnsi="Times New Roman" w:cs="Times New Roman"/>
        </w:rPr>
        <w:t xml:space="preserve"> </w:t>
      </w:r>
      <w:r w:rsidR="00E47F35" w:rsidRPr="00E913DF">
        <w:rPr>
          <w:rFonts w:ascii="Times New Roman" w:hAnsi="Times New Roman" w:cs="Times New Roman"/>
          <w:i/>
        </w:rPr>
        <w:t>et al.</w:t>
      </w:r>
      <w:r w:rsidR="00E47F35" w:rsidRPr="00E913DF">
        <w:rPr>
          <w:rFonts w:ascii="Times New Roman" w:hAnsi="Times New Roman" w:cs="Times New Roman"/>
        </w:rPr>
        <w:t xml:space="preserve"> 2017</w:t>
      </w:r>
      <w:r w:rsidR="000241F3" w:rsidRPr="00E913DF">
        <w:rPr>
          <w:rFonts w:ascii="Times New Roman" w:hAnsi="Times New Roman" w:cs="Times New Roman"/>
        </w:rPr>
        <w:t>)</w:t>
      </w:r>
      <w:r w:rsidR="002A56CF" w:rsidRPr="00E913DF">
        <w:rPr>
          <w:rFonts w:ascii="Times New Roman" w:hAnsi="Times New Roman" w:cs="Times New Roman"/>
        </w:rPr>
        <w:t xml:space="preserve"> and increasing spider abundance (Rogers </w:t>
      </w:r>
      <w:r w:rsidR="002A56CF" w:rsidRPr="00E913DF">
        <w:rPr>
          <w:rFonts w:ascii="Times New Roman" w:hAnsi="Times New Roman" w:cs="Times New Roman"/>
          <w:i/>
        </w:rPr>
        <w:t>et al</w:t>
      </w:r>
      <w:r w:rsidR="001E42A6" w:rsidRPr="00E913DF">
        <w:rPr>
          <w:rFonts w:ascii="Times New Roman" w:hAnsi="Times New Roman" w:cs="Times New Roman"/>
          <w:i/>
        </w:rPr>
        <w:t>.</w:t>
      </w:r>
      <w:r w:rsidR="002A56CF" w:rsidRPr="00E913DF">
        <w:rPr>
          <w:rFonts w:ascii="Times New Roman" w:hAnsi="Times New Roman" w:cs="Times New Roman"/>
        </w:rPr>
        <w:t xml:space="preserve"> 2012)</w:t>
      </w:r>
      <w:r w:rsidR="000241F3" w:rsidRPr="00E913DF">
        <w:rPr>
          <w:rFonts w:ascii="Times New Roman" w:hAnsi="Times New Roman" w:cs="Times New Roman"/>
        </w:rPr>
        <w:t xml:space="preserve">. The results presented here, along with those of Rogers </w:t>
      </w:r>
      <w:r w:rsidR="000241F3" w:rsidRPr="00E913DF">
        <w:rPr>
          <w:rFonts w:ascii="Times New Roman" w:hAnsi="Times New Roman" w:cs="Times New Roman"/>
          <w:i/>
        </w:rPr>
        <w:t>et al.</w:t>
      </w:r>
      <w:r w:rsidR="000241F3" w:rsidRPr="00E913DF">
        <w:rPr>
          <w:rFonts w:ascii="Times New Roman" w:hAnsi="Times New Roman" w:cs="Times New Roman"/>
        </w:rPr>
        <w:t xml:space="preserve"> (2012), suggest that bird loss has also affected the abundance and community composition of </w:t>
      </w:r>
      <w:r w:rsidR="00D01766" w:rsidRPr="00E913DF">
        <w:rPr>
          <w:rFonts w:ascii="Times New Roman" w:hAnsi="Times New Roman" w:cs="Times New Roman"/>
        </w:rPr>
        <w:t>non-native</w:t>
      </w:r>
      <w:r w:rsidR="000241F3" w:rsidRPr="00E913DF">
        <w:rPr>
          <w:rFonts w:ascii="Times New Roman" w:hAnsi="Times New Roman" w:cs="Times New Roman"/>
        </w:rPr>
        <w:t xml:space="preserve"> ants and HPIs. While further study is needed to determine the </w:t>
      </w:r>
      <w:r w:rsidR="00900A8E" w:rsidRPr="00E913DF">
        <w:rPr>
          <w:rFonts w:ascii="Times New Roman" w:hAnsi="Times New Roman" w:cs="Times New Roman"/>
        </w:rPr>
        <w:t xml:space="preserve">full </w:t>
      </w:r>
      <w:r w:rsidR="000241F3" w:rsidRPr="00E913DF">
        <w:rPr>
          <w:rFonts w:ascii="Times New Roman" w:hAnsi="Times New Roman" w:cs="Times New Roman"/>
        </w:rPr>
        <w:t xml:space="preserve">impacts that ant-HPI associations may have for Guam’s forests, results from other </w:t>
      </w:r>
      <w:r w:rsidR="009E2682" w:rsidRPr="00E913DF">
        <w:rPr>
          <w:rFonts w:ascii="Times New Roman" w:hAnsi="Times New Roman" w:cs="Times New Roman"/>
        </w:rPr>
        <w:t xml:space="preserve">island systems </w:t>
      </w:r>
      <w:r w:rsidR="00900A8E" w:rsidRPr="00E913DF">
        <w:rPr>
          <w:rFonts w:ascii="Times New Roman" w:hAnsi="Times New Roman" w:cs="Times New Roman"/>
        </w:rPr>
        <w:t xml:space="preserve">indicate </w:t>
      </w:r>
      <w:r w:rsidR="009E2682" w:rsidRPr="00E913DF">
        <w:rPr>
          <w:rFonts w:ascii="Times New Roman" w:hAnsi="Times New Roman" w:cs="Times New Roman"/>
        </w:rPr>
        <w:t xml:space="preserve">that </w:t>
      </w:r>
      <w:r w:rsidR="009E2682" w:rsidRPr="00E913DF">
        <w:rPr>
          <w:rFonts w:ascii="Times New Roman" w:hAnsi="Times New Roman" w:cs="Times New Roman"/>
        </w:rPr>
        <w:lastRenderedPageBreak/>
        <w:t xml:space="preserve">they will contribute to the decline of native tree species (O’Dowd </w:t>
      </w:r>
      <w:r w:rsidR="009E2682" w:rsidRPr="00E913DF">
        <w:rPr>
          <w:rFonts w:ascii="Times New Roman" w:hAnsi="Times New Roman" w:cs="Times New Roman"/>
          <w:i/>
        </w:rPr>
        <w:t>et al.</w:t>
      </w:r>
      <w:r w:rsidR="009E2682" w:rsidRPr="00E913DF">
        <w:rPr>
          <w:rFonts w:ascii="Times New Roman" w:hAnsi="Times New Roman" w:cs="Times New Roman"/>
        </w:rPr>
        <w:t xml:space="preserve"> 2003). Furthermore, the increased densities of ants now present on Guam may hinder efforts to reintroduce birds </w:t>
      </w:r>
      <w:r w:rsidR="00E500A9" w:rsidRPr="00E913DF">
        <w:rPr>
          <w:rFonts w:ascii="Times New Roman" w:hAnsi="Times New Roman" w:cs="Times New Roman"/>
        </w:rPr>
        <w:t>because of ant</w:t>
      </w:r>
      <w:r w:rsidR="009E2682" w:rsidRPr="00E913DF">
        <w:rPr>
          <w:rFonts w:ascii="Times New Roman" w:hAnsi="Times New Roman" w:cs="Times New Roman"/>
        </w:rPr>
        <w:t xml:space="preserve"> disruption of </w:t>
      </w:r>
      <w:r w:rsidR="00E500A9" w:rsidRPr="00E913DF">
        <w:rPr>
          <w:rFonts w:ascii="Times New Roman" w:hAnsi="Times New Roman" w:cs="Times New Roman"/>
        </w:rPr>
        <w:t xml:space="preserve">bird </w:t>
      </w:r>
      <w:r w:rsidR="009E2682" w:rsidRPr="00E913DF">
        <w:rPr>
          <w:rFonts w:ascii="Times New Roman" w:hAnsi="Times New Roman" w:cs="Times New Roman"/>
        </w:rPr>
        <w:t>nesting</w:t>
      </w:r>
      <w:r w:rsidR="00024E3B" w:rsidRPr="00E913DF">
        <w:rPr>
          <w:rFonts w:ascii="Times New Roman" w:hAnsi="Times New Roman" w:cs="Times New Roman"/>
        </w:rPr>
        <w:t xml:space="preserve">, </w:t>
      </w:r>
      <w:r w:rsidR="009E2682" w:rsidRPr="00E913DF">
        <w:rPr>
          <w:rFonts w:ascii="Times New Roman" w:hAnsi="Times New Roman" w:cs="Times New Roman"/>
        </w:rPr>
        <w:t>reproductive behaviors</w:t>
      </w:r>
      <w:r w:rsidR="00024E3B" w:rsidRPr="00E913DF">
        <w:rPr>
          <w:rFonts w:ascii="Times New Roman" w:hAnsi="Times New Roman" w:cs="Times New Roman"/>
        </w:rPr>
        <w:t xml:space="preserve">, and </w:t>
      </w:r>
      <w:proofErr w:type="spellStart"/>
      <w:r w:rsidR="00024E3B" w:rsidRPr="00E913DF">
        <w:rPr>
          <w:rFonts w:ascii="Times New Roman" w:hAnsi="Times New Roman" w:cs="Times New Roman"/>
        </w:rPr>
        <w:t>frugivory</w:t>
      </w:r>
      <w:proofErr w:type="spellEnd"/>
      <w:r w:rsidR="009E2682" w:rsidRPr="00E913DF">
        <w:rPr>
          <w:rFonts w:ascii="Times New Roman" w:hAnsi="Times New Roman" w:cs="Times New Roman"/>
        </w:rPr>
        <w:t xml:space="preserve"> (Davis </w:t>
      </w:r>
      <w:r w:rsidR="009E2682" w:rsidRPr="00E913DF">
        <w:rPr>
          <w:rFonts w:ascii="Times New Roman" w:hAnsi="Times New Roman" w:cs="Times New Roman"/>
          <w:i/>
        </w:rPr>
        <w:t>et al.</w:t>
      </w:r>
      <w:r w:rsidR="009E2682" w:rsidRPr="00E913DF">
        <w:rPr>
          <w:rFonts w:ascii="Times New Roman" w:hAnsi="Times New Roman" w:cs="Times New Roman"/>
        </w:rPr>
        <w:t xml:space="preserve"> </w:t>
      </w:r>
      <w:r w:rsidR="00024E3B" w:rsidRPr="00E913DF">
        <w:rPr>
          <w:rFonts w:ascii="Times New Roman" w:hAnsi="Times New Roman" w:cs="Times New Roman"/>
        </w:rPr>
        <w:t xml:space="preserve">2008, Davis </w:t>
      </w:r>
      <w:r w:rsidR="00024E3B" w:rsidRPr="00E913DF">
        <w:rPr>
          <w:rFonts w:ascii="Times New Roman" w:hAnsi="Times New Roman" w:cs="Times New Roman"/>
          <w:i/>
        </w:rPr>
        <w:t>et al.</w:t>
      </w:r>
      <w:r w:rsidR="00024E3B" w:rsidRPr="00E913DF">
        <w:rPr>
          <w:rFonts w:ascii="Times New Roman" w:hAnsi="Times New Roman" w:cs="Times New Roman"/>
        </w:rPr>
        <w:t xml:space="preserve"> 2009)</w:t>
      </w:r>
      <w:r w:rsidR="009E2682" w:rsidRPr="00E913DF">
        <w:rPr>
          <w:rFonts w:ascii="Times New Roman" w:hAnsi="Times New Roman" w:cs="Times New Roman"/>
        </w:rPr>
        <w:t>.</w:t>
      </w:r>
    </w:p>
    <w:p w14:paraId="626242E6" w14:textId="3E18AAC2" w:rsidR="001C62FC" w:rsidRPr="00E913DF" w:rsidRDefault="002D1775" w:rsidP="00547D53">
      <w:pPr>
        <w:spacing w:line="480" w:lineRule="auto"/>
        <w:jc w:val="both"/>
        <w:rPr>
          <w:rFonts w:ascii="Times New Roman" w:hAnsi="Times New Roman" w:cs="Times New Roman"/>
        </w:rPr>
      </w:pPr>
      <w:r w:rsidRPr="00E913DF">
        <w:rPr>
          <w:rFonts w:ascii="Times New Roman" w:hAnsi="Times New Roman" w:cs="Times New Roman"/>
        </w:rPr>
        <w:tab/>
        <w:t xml:space="preserve">In conclusion, </w:t>
      </w:r>
      <w:r w:rsidR="00165763" w:rsidRPr="00E913DF">
        <w:rPr>
          <w:rFonts w:ascii="Times New Roman" w:hAnsi="Times New Roman" w:cs="Times New Roman"/>
        </w:rPr>
        <w:t xml:space="preserve">this study provides the first evidence for increased prevalence of honeydew-producing insects and their tending ants in response to landscape-level </w:t>
      </w:r>
      <w:r w:rsidR="00B05601" w:rsidRPr="00E913DF">
        <w:rPr>
          <w:rFonts w:ascii="Times New Roman" w:hAnsi="Times New Roman" w:cs="Times New Roman"/>
        </w:rPr>
        <w:t xml:space="preserve">reduction or </w:t>
      </w:r>
      <w:r w:rsidR="00165763" w:rsidRPr="00E913DF">
        <w:rPr>
          <w:rFonts w:ascii="Times New Roman" w:hAnsi="Times New Roman" w:cs="Times New Roman"/>
        </w:rPr>
        <w:t xml:space="preserve">loss of birds. These results are consistent with small-scale manipulative experiments that exclude birds and highlight the </w:t>
      </w:r>
      <w:r w:rsidR="000C4423" w:rsidRPr="00E913DF">
        <w:rPr>
          <w:rFonts w:ascii="Times New Roman" w:hAnsi="Times New Roman" w:cs="Times New Roman"/>
        </w:rPr>
        <w:t xml:space="preserve">important role that birds can play as apex predators in terrestrial systems. Understanding how common ecological interactions—including those between ants and HPIs—may change with removal of apex predators such as birds is especially important given </w:t>
      </w:r>
      <w:r w:rsidR="00285386" w:rsidRPr="00E913DF">
        <w:rPr>
          <w:rFonts w:ascii="Times New Roman" w:hAnsi="Times New Roman" w:cs="Times New Roman"/>
        </w:rPr>
        <w:t>the sensitivity of insectivorous birds to habitat loss and fragmentation (</w:t>
      </w:r>
      <w:proofErr w:type="spellStart"/>
      <w:r w:rsidR="00285386" w:rsidRPr="00E913DF">
        <w:rPr>
          <w:rFonts w:ascii="Times New Roman" w:hAnsi="Times New Roman" w:cs="Times New Roman"/>
        </w:rPr>
        <w:t>Şekercioḡlu</w:t>
      </w:r>
      <w:proofErr w:type="spellEnd"/>
      <w:r w:rsidR="00285386" w:rsidRPr="00E913DF">
        <w:rPr>
          <w:rFonts w:ascii="Times New Roman" w:hAnsi="Times New Roman" w:cs="Times New Roman"/>
        </w:rPr>
        <w:t xml:space="preserve"> </w:t>
      </w:r>
      <w:r w:rsidR="00285386" w:rsidRPr="00E913DF">
        <w:rPr>
          <w:rFonts w:ascii="Times New Roman" w:hAnsi="Times New Roman" w:cs="Times New Roman"/>
          <w:i/>
        </w:rPr>
        <w:t>et al.</w:t>
      </w:r>
      <w:r w:rsidR="00285386" w:rsidRPr="00E913DF">
        <w:rPr>
          <w:rFonts w:ascii="Times New Roman" w:hAnsi="Times New Roman" w:cs="Times New Roman"/>
        </w:rPr>
        <w:t xml:space="preserve"> 2002) and </w:t>
      </w:r>
      <w:r w:rsidR="000C4423" w:rsidRPr="00E913DF">
        <w:rPr>
          <w:rFonts w:ascii="Times New Roman" w:hAnsi="Times New Roman" w:cs="Times New Roman"/>
        </w:rPr>
        <w:t xml:space="preserve">broader global trends of decreasing avian diversity and abundance (Gaston </w:t>
      </w:r>
      <w:r w:rsidR="000C4423" w:rsidRPr="00E913DF">
        <w:rPr>
          <w:rFonts w:ascii="Times New Roman" w:hAnsi="Times New Roman" w:cs="Times New Roman"/>
          <w:i/>
        </w:rPr>
        <w:t>et al.</w:t>
      </w:r>
      <w:r w:rsidR="000C4423" w:rsidRPr="00E913DF">
        <w:rPr>
          <w:rFonts w:ascii="Times New Roman" w:hAnsi="Times New Roman" w:cs="Times New Roman"/>
        </w:rPr>
        <w:t xml:space="preserve"> 2003</w:t>
      </w:r>
      <w:r w:rsidR="00D33966" w:rsidRPr="00E913DF">
        <w:rPr>
          <w:rFonts w:ascii="Times New Roman" w:hAnsi="Times New Roman" w:cs="Times New Roman"/>
        </w:rPr>
        <w:t xml:space="preserve">, </w:t>
      </w:r>
      <w:proofErr w:type="spellStart"/>
      <w:r w:rsidR="00D33966" w:rsidRPr="00E913DF">
        <w:rPr>
          <w:rFonts w:ascii="Times New Roman" w:hAnsi="Times New Roman" w:cs="Times New Roman"/>
        </w:rPr>
        <w:t>Inger</w:t>
      </w:r>
      <w:proofErr w:type="spellEnd"/>
      <w:r w:rsidR="00D33966" w:rsidRPr="00E913DF">
        <w:rPr>
          <w:rFonts w:ascii="Times New Roman" w:hAnsi="Times New Roman" w:cs="Times New Roman"/>
        </w:rPr>
        <w:t xml:space="preserve"> </w:t>
      </w:r>
      <w:r w:rsidR="00D33966" w:rsidRPr="00E913DF">
        <w:rPr>
          <w:rFonts w:ascii="Times New Roman" w:hAnsi="Times New Roman" w:cs="Times New Roman"/>
          <w:i/>
        </w:rPr>
        <w:t>et al.</w:t>
      </w:r>
      <w:r w:rsidR="00D33966" w:rsidRPr="00E913DF">
        <w:rPr>
          <w:rFonts w:ascii="Times New Roman" w:hAnsi="Times New Roman" w:cs="Times New Roman"/>
        </w:rPr>
        <w:t xml:space="preserve"> 20</w:t>
      </w:r>
      <w:r w:rsidR="00B7430C" w:rsidRPr="00E913DF">
        <w:rPr>
          <w:rFonts w:ascii="Times New Roman" w:hAnsi="Times New Roman" w:cs="Times New Roman"/>
        </w:rPr>
        <w:t>1</w:t>
      </w:r>
      <w:r w:rsidR="00D33966" w:rsidRPr="00E913DF">
        <w:rPr>
          <w:rFonts w:ascii="Times New Roman" w:hAnsi="Times New Roman" w:cs="Times New Roman"/>
        </w:rPr>
        <w:t>5</w:t>
      </w:r>
      <w:r w:rsidR="000C4423" w:rsidRPr="00E913DF">
        <w:rPr>
          <w:rFonts w:ascii="Times New Roman" w:hAnsi="Times New Roman" w:cs="Times New Roman"/>
        </w:rPr>
        <w:t>)</w:t>
      </w:r>
      <w:r w:rsidR="00285386" w:rsidRPr="00E913DF">
        <w:rPr>
          <w:rFonts w:ascii="Times New Roman" w:hAnsi="Times New Roman" w:cs="Times New Roman"/>
        </w:rPr>
        <w:t>.</w:t>
      </w:r>
    </w:p>
    <w:p w14:paraId="3BE6A6A8" w14:textId="0D12F7F0" w:rsidR="00F410B7" w:rsidRPr="00E913DF" w:rsidRDefault="00985B6B"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t>DECLARATIONS</w:t>
      </w:r>
    </w:p>
    <w:p w14:paraId="2B769F77" w14:textId="06D57F4F" w:rsidR="00CC0E85" w:rsidRPr="00E913DF" w:rsidRDefault="00CC0E85" w:rsidP="00CC0E85">
      <w:pPr>
        <w:spacing w:line="480" w:lineRule="auto"/>
        <w:rPr>
          <w:rFonts w:ascii="Times New Roman" w:hAnsi="Times New Roman" w:cs="Times New Roman"/>
        </w:rPr>
      </w:pPr>
      <w:r w:rsidRPr="00E913DF">
        <w:rPr>
          <w:rFonts w:ascii="Times New Roman" w:hAnsi="Times New Roman" w:cs="Times New Roman"/>
        </w:rPr>
        <w:tab/>
        <w:t xml:space="preserve">We thank Ali Kerr, Lauren Thompson, Tony Castro, Lee Roy </w:t>
      </w:r>
      <w:proofErr w:type="spellStart"/>
      <w:r w:rsidRPr="00E913DF">
        <w:rPr>
          <w:rFonts w:ascii="Times New Roman" w:hAnsi="Times New Roman" w:cs="Times New Roman"/>
        </w:rPr>
        <w:t>Sablan</w:t>
      </w:r>
      <w:proofErr w:type="spellEnd"/>
      <w:r w:rsidRPr="00E913DF">
        <w:rPr>
          <w:rFonts w:ascii="Times New Roman" w:hAnsi="Times New Roman" w:cs="Times New Roman"/>
        </w:rPr>
        <w:t xml:space="preserve">, and Robert </w:t>
      </w:r>
      <w:proofErr w:type="spellStart"/>
      <w:r w:rsidRPr="00E913DF">
        <w:rPr>
          <w:rFonts w:ascii="Times New Roman" w:hAnsi="Times New Roman" w:cs="Times New Roman"/>
        </w:rPr>
        <w:t>DeLeon</w:t>
      </w:r>
      <w:proofErr w:type="spellEnd"/>
      <w:r w:rsidRPr="00E913DF">
        <w:rPr>
          <w:rFonts w:ascii="Times New Roman" w:hAnsi="Times New Roman" w:cs="Times New Roman"/>
        </w:rPr>
        <w:t xml:space="preserve"> </w:t>
      </w:r>
      <w:proofErr w:type="spellStart"/>
      <w:r w:rsidRPr="00E913DF">
        <w:rPr>
          <w:rFonts w:ascii="Times New Roman" w:hAnsi="Times New Roman" w:cs="Times New Roman"/>
        </w:rPr>
        <w:t>Guererro</w:t>
      </w:r>
      <w:proofErr w:type="spellEnd"/>
      <w:r w:rsidRPr="00E913DF">
        <w:rPr>
          <w:rFonts w:ascii="Times New Roman" w:hAnsi="Times New Roman" w:cs="Times New Roman"/>
        </w:rPr>
        <w:t xml:space="preserve"> for assistance with sampling.  Lee Roy </w:t>
      </w:r>
      <w:proofErr w:type="spellStart"/>
      <w:r w:rsidRPr="00E913DF">
        <w:rPr>
          <w:rFonts w:ascii="Times New Roman" w:hAnsi="Times New Roman" w:cs="Times New Roman"/>
        </w:rPr>
        <w:t>Sablan</w:t>
      </w:r>
      <w:proofErr w:type="spellEnd"/>
      <w:r w:rsidRPr="00E913DF">
        <w:rPr>
          <w:rFonts w:ascii="Times New Roman" w:hAnsi="Times New Roman" w:cs="Times New Roman"/>
        </w:rPr>
        <w:t xml:space="preserve"> and Maia </w:t>
      </w:r>
      <w:proofErr w:type="spellStart"/>
      <w:r w:rsidRPr="00E913DF">
        <w:rPr>
          <w:rFonts w:ascii="Times New Roman" w:hAnsi="Times New Roman" w:cs="Times New Roman"/>
        </w:rPr>
        <w:t>Raymundo</w:t>
      </w:r>
      <w:proofErr w:type="spellEnd"/>
      <w:r w:rsidRPr="00E913DF">
        <w:rPr>
          <w:rFonts w:ascii="Times New Roman" w:hAnsi="Times New Roman" w:cs="Times New Roman"/>
        </w:rPr>
        <w:t xml:space="preserve"> assisted with ant identification.  MF, RM, and HR designed and executed the study.  MF and HR performed data analysis.  Funding was provided by N.S.F. grant DEB-1258148 to HR, RM, and Amy Dunham.  </w:t>
      </w:r>
      <w:proofErr w:type="gramStart"/>
      <w:r w:rsidRPr="00E913DF">
        <w:rPr>
          <w:rFonts w:ascii="Times New Roman" w:hAnsi="Times New Roman" w:cs="Times New Roman"/>
        </w:rPr>
        <w:t>Permits and access to sites used in this study were provided by the Government of Guam Division of Forestry, the Blas Family, and the Commonwealth of the Northern Mariana Islands Division of Fish and Wildlife</w:t>
      </w:r>
      <w:proofErr w:type="gramEnd"/>
      <w:r w:rsidRPr="00E913DF">
        <w:rPr>
          <w:rFonts w:ascii="Times New Roman" w:hAnsi="Times New Roman" w:cs="Times New Roman"/>
        </w:rPr>
        <w:t xml:space="preserve">. No endangered or protected species were involved in this study. Data and scripts used for analysis are available </w:t>
      </w:r>
      <w:r w:rsidR="007E683D" w:rsidRPr="00E913DF">
        <w:rPr>
          <w:rFonts w:ascii="Times New Roman" w:hAnsi="Times New Roman" w:cs="Times New Roman"/>
        </w:rPr>
        <w:t>at https://github.com/EBL-Marianas/Ants_HPIs.</w:t>
      </w:r>
    </w:p>
    <w:p w14:paraId="5B7C4168" w14:textId="3629A257" w:rsidR="00AF36A2" w:rsidRPr="00E913DF" w:rsidRDefault="00AF36A2" w:rsidP="00F454D5">
      <w:pPr>
        <w:spacing w:line="480" w:lineRule="auto"/>
        <w:jc w:val="center"/>
        <w:rPr>
          <w:rFonts w:ascii="Times New Roman" w:hAnsi="Times New Roman" w:cs="Times New Roman"/>
          <w:b/>
          <w:u w:val="single"/>
        </w:rPr>
      </w:pPr>
      <w:r w:rsidRPr="00E913DF">
        <w:rPr>
          <w:rFonts w:ascii="Times New Roman" w:hAnsi="Times New Roman" w:cs="Times New Roman"/>
          <w:b/>
          <w:u w:val="single"/>
        </w:rPr>
        <w:lastRenderedPageBreak/>
        <w:t>REFERENCES</w:t>
      </w:r>
    </w:p>
    <w:p w14:paraId="77F91325" w14:textId="545C3D0B"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Bates D, </w:t>
      </w:r>
      <w:proofErr w:type="spellStart"/>
      <w:r w:rsidRPr="00AE5292">
        <w:rPr>
          <w:rFonts w:ascii="Times New Roman" w:eastAsia="Times New Roman" w:hAnsi="Times New Roman" w:cs="Times New Roman"/>
        </w:rPr>
        <w:t>Mächler</w:t>
      </w:r>
      <w:proofErr w:type="spellEnd"/>
      <w:r w:rsidRPr="00AE5292">
        <w:rPr>
          <w:rFonts w:ascii="Times New Roman" w:eastAsia="Times New Roman" w:hAnsi="Times New Roman" w:cs="Times New Roman"/>
        </w:rPr>
        <w:t xml:space="preserve"> M, Bol</w:t>
      </w:r>
      <w:r w:rsidR="00AE5292">
        <w:rPr>
          <w:rFonts w:ascii="Times New Roman" w:eastAsia="Times New Roman" w:hAnsi="Times New Roman" w:cs="Times New Roman"/>
        </w:rPr>
        <w:t>ker B, Walker S (2015) Fitting linear m</w:t>
      </w:r>
      <w:r w:rsidRPr="00AE5292">
        <w:rPr>
          <w:rFonts w:ascii="Times New Roman" w:eastAsia="Times New Roman" w:hAnsi="Times New Roman" w:cs="Times New Roman"/>
        </w:rPr>
        <w:t>ixed-</w:t>
      </w:r>
      <w:r w:rsidR="00AE5292">
        <w:rPr>
          <w:rFonts w:ascii="Times New Roman" w:eastAsia="Times New Roman" w:hAnsi="Times New Roman" w:cs="Times New Roman"/>
        </w:rPr>
        <w:t>effects models u</w:t>
      </w:r>
      <w:r w:rsidRPr="00AE5292">
        <w:rPr>
          <w:rFonts w:ascii="Times New Roman" w:eastAsia="Times New Roman" w:hAnsi="Times New Roman" w:cs="Times New Roman"/>
        </w:rPr>
        <w:t xml:space="preserve">sing lme4. Journal of Statistical Software, Articles 67:1–48.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10.18637/jss.v067.i01</w:t>
      </w:r>
    </w:p>
    <w:p w14:paraId="4C773CDA"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Blüthgen N, Verhaagh M, </w:t>
      </w:r>
      <w:proofErr w:type="spellStart"/>
      <w:r w:rsidRPr="00AE5292">
        <w:rPr>
          <w:rFonts w:ascii="Times New Roman" w:eastAsia="Times New Roman" w:hAnsi="Times New Roman" w:cs="Times New Roman"/>
        </w:rPr>
        <w:t>Goitía</w:t>
      </w:r>
      <w:proofErr w:type="spellEnd"/>
      <w:r w:rsidRPr="00AE5292">
        <w:rPr>
          <w:rFonts w:ascii="Times New Roman" w:eastAsia="Times New Roman" w:hAnsi="Times New Roman" w:cs="Times New Roman"/>
        </w:rPr>
        <w:t xml:space="preserve"> W, et al (2000) How plants shape the ant community in the Amazonian rainforest canopy: the key role of extrafloral nectaries and homopteran honeydew. Oecologia 125:229–240.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10.1007/s004420000449</w:t>
      </w:r>
    </w:p>
    <w:p w14:paraId="2C031700" w14:textId="2FCE1577" w:rsidR="00AF4D56" w:rsidRPr="00AE5292" w:rsidRDefault="00AF4D56" w:rsidP="00AE5292">
      <w:pPr>
        <w:pStyle w:val="NormalWeb"/>
        <w:numPr>
          <w:ilvl w:val="0"/>
          <w:numId w:val="4"/>
        </w:numPr>
        <w:spacing w:line="480" w:lineRule="auto"/>
        <w:rPr>
          <w:rFonts w:ascii="Times New Roman" w:hAnsi="Times New Roman"/>
          <w:sz w:val="24"/>
          <w:szCs w:val="24"/>
        </w:rPr>
      </w:pPr>
      <w:r w:rsidRPr="00AE5292">
        <w:rPr>
          <w:rFonts w:ascii="Times New Roman" w:hAnsi="Times New Roman"/>
          <w:sz w:val="24"/>
          <w:szCs w:val="24"/>
        </w:rPr>
        <w:t xml:space="preserve">Bolton, B. (2007). Taxonomy of the Dolichoderine ant genus </w:t>
      </w:r>
      <w:r w:rsidRPr="00AE5292">
        <w:rPr>
          <w:rFonts w:ascii="Times New Roman" w:hAnsi="Times New Roman"/>
          <w:i/>
          <w:sz w:val="24"/>
          <w:szCs w:val="24"/>
        </w:rPr>
        <w:t>Technomyrmex</w:t>
      </w:r>
      <w:r w:rsidRPr="00AE5292">
        <w:rPr>
          <w:rFonts w:ascii="Times New Roman" w:hAnsi="Times New Roman"/>
          <w:sz w:val="24"/>
          <w:szCs w:val="24"/>
        </w:rPr>
        <w:t xml:space="preserve"> Mayr (Hymenoptera: Formicidae) based on the worker caste. </w:t>
      </w:r>
      <w:r w:rsidRPr="00AE5292">
        <w:rPr>
          <w:rFonts w:ascii="Times New Roman" w:hAnsi="Times New Roman"/>
          <w:iCs/>
          <w:sz w:val="24"/>
          <w:szCs w:val="24"/>
        </w:rPr>
        <w:t>Contrib. Am. Entomol. Inst.</w:t>
      </w:r>
      <w:r w:rsidR="00FE78AB" w:rsidRPr="00AE5292">
        <w:rPr>
          <w:rFonts w:ascii="Times New Roman" w:hAnsi="Times New Roman"/>
          <w:sz w:val="24"/>
          <w:szCs w:val="24"/>
        </w:rPr>
        <w:t xml:space="preserve"> </w:t>
      </w:r>
      <w:r w:rsidRPr="00AE5292">
        <w:rPr>
          <w:rFonts w:ascii="Times New Roman" w:hAnsi="Times New Roman"/>
          <w:iCs/>
          <w:sz w:val="24"/>
          <w:szCs w:val="24"/>
        </w:rPr>
        <w:t>35</w:t>
      </w:r>
      <w:r w:rsidR="00FE78AB" w:rsidRPr="00AE5292">
        <w:rPr>
          <w:rFonts w:ascii="Times New Roman" w:hAnsi="Times New Roman"/>
          <w:sz w:val="24"/>
          <w:szCs w:val="24"/>
        </w:rPr>
        <w:t>:</w:t>
      </w:r>
      <w:r w:rsidR="00A01CDE" w:rsidRPr="00AE5292">
        <w:rPr>
          <w:rFonts w:ascii="Times New Roman" w:hAnsi="Times New Roman"/>
          <w:sz w:val="24"/>
          <w:szCs w:val="24"/>
        </w:rPr>
        <w:t xml:space="preserve">1–150. </w:t>
      </w:r>
    </w:p>
    <w:p w14:paraId="64312531" w14:textId="6139A129"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Bridgeland</w:t>
      </w:r>
      <w:proofErr w:type="spellEnd"/>
      <w:r w:rsidRPr="00AE5292">
        <w:rPr>
          <w:rFonts w:ascii="Times New Roman" w:eastAsia="Times New Roman" w:hAnsi="Times New Roman" w:cs="Times New Roman"/>
        </w:rPr>
        <w:t xml:space="preserve"> WT, </w:t>
      </w:r>
      <w:proofErr w:type="spellStart"/>
      <w:r w:rsidRPr="00AE5292">
        <w:rPr>
          <w:rFonts w:ascii="Times New Roman" w:eastAsia="Times New Roman" w:hAnsi="Times New Roman" w:cs="Times New Roman"/>
        </w:rPr>
        <w:t>Beier</w:t>
      </w:r>
      <w:proofErr w:type="spellEnd"/>
      <w:r w:rsidRPr="00AE5292">
        <w:rPr>
          <w:rFonts w:ascii="Times New Roman" w:eastAsia="Times New Roman" w:hAnsi="Times New Roman" w:cs="Times New Roman"/>
        </w:rPr>
        <w:t xml:space="preserve"> P, Kolb T, </w:t>
      </w:r>
      <w:proofErr w:type="spellStart"/>
      <w:r w:rsidRPr="00AE5292">
        <w:rPr>
          <w:rFonts w:ascii="Times New Roman" w:eastAsia="Times New Roman" w:hAnsi="Times New Roman" w:cs="Times New Roman"/>
        </w:rPr>
        <w:t>Whitham</w:t>
      </w:r>
      <w:proofErr w:type="spellEnd"/>
      <w:r w:rsidRPr="00AE5292">
        <w:rPr>
          <w:rFonts w:ascii="Times New Roman" w:eastAsia="Times New Roman" w:hAnsi="Times New Roman" w:cs="Times New Roman"/>
        </w:rPr>
        <w:t xml:space="preserve"> TG (2010) A conditional trophic cascade: birds benefit faster growing trees with strong links between predators and plants. Ecology 91:73–84</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xml:space="preserve">: </w:t>
      </w:r>
      <w:r w:rsidR="00AE5292" w:rsidRPr="00AE5292">
        <w:rPr>
          <w:rFonts w:ascii="Times New Roman" w:eastAsia="Times New Roman" w:hAnsi="Times New Roman" w:cs="Times New Roman"/>
          <w:bCs/>
        </w:rPr>
        <w:t>10.1890/08-1821.1</w:t>
      </w:r>
    </w:p>
    <w:p w14:paraId="75185A5C"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Camp RJ, Pratt TK, Marshall AP, et al (2009) Recent status and trends of the land bird avifauna on Saipan, Mariana Islands, with emphasis on the endangered Nightingale Reed-warbler </w:t>
      </w:r>
      <w:proofErr w:type="spellStart"/>
      <w:r w:rsidRPr="00AE5292">
        <w:rPr>
          <w:rFonts w:ascii="Times New Roman" w:eastAsia="Times New Roman" w:hAnsi="Times New Roman" w:cs="Times New Roman"/>
          <w:i/>
        </w:rPr>
        <w:t>Acrocephalus</w:t>
      </w:r>
      <w:proofErr w:type="spellEnd"/>
      <w:r w:rsidRPr="00AE5292">
        <w:rPr>
          <w:rFonts w:ascii="Times New Roman" w:eastAsia="Times New Roman" w:hAnsi="Times New Roman" w:cs="Times New Roman"/>
          <w:i/>
        </w:rPr>
        <w:t xml:space="preserve"> </w:t>
      </w:r>
      <w:proofErr w:type="spellStart"/>
      <w:r w:rsidRPr="00AE5292">
        <w:rPr>
          <w:rFonts w:ascii="Times New Roman" w:eastAsia="Times New Roman" w:hAnsi="Times New Roman" w:cs="Times New Roman"/>
          <w:i/>
        </w:rPr>
        <w:t>luscinia</w:t>
      </w:r>
      <w:proofErr w:type="spellEnd"/>
      <w:r w:rsidRPr="00AE5292">
        <w:rPr>
          <w:rFonts w:ascii="Times New Roman" w:eastAsia="Times New Roman" w:hAnsi="Times New Roman" w:cs="Times New Roman"/>
        </w:rPr>
        <w:t xml:space="preserve">. Bird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Int</w:t>
      </w:r>
      <w:proofErr w:type="spellEnd"/>
      <w:r w:rsidRPr="00AE5292">
        <w:rPr>
          <w:rFonts w:ascii="Times New Roman" w:eastAsia="Times New Roman" w:hAnsi="Times New Roman" w:cs="Times New Roman"/>
        </w:rPr>
        <w:t xml:space="preserve"> 19:323–337.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10.1017/S0959270909008417</w:t>
      </w:r>
    </w:p>
    <w:p w14:paraId="27064836" w14:textId="4A4655BE"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Camp RJ, </w:t>
      </w:r>
      <w:proofErr w:type="spellStart"/>
      <w:r w:rsidRPr="00AE5292">
        <w:rPr>
          <w:rFonts w:ascii="Times New Roman" w:eastAsia="Times New Roman" w:hAnsi="Times New Roman" w:cs="Times New Roman"/>
        </w:rPr>
        <w:t>Brinck</w:t>
      </w:r>
      <w:proofErr w:type="spellEnd"/>
      <w:r w:rsidRPr="00AE5292">
        <w:rPr>
          <w:rFonts w:ascii="Times New Roman" w:eastAsia="Times New Roman" w:hAnsi="Times New Roman" w:cs="Times New Roman"/>
        </w:rPr>
        <w:t xml:space="preserve"> KW, </w:t>
      </w:r>
      <w:proofErr w:type="spellStart"/>
      <w:r w:rsidRPr="00AE5292">
        <w:rPr>
          <w:rFonts w:ascii="Times New Roman" w:eastAsia="Times New Roman" w:hAnsi="Times New Roman" w:cs="Times New Roman"/>
        </w:rPr>
        <w:t>Gorresen</w:t>
      </w:r>
      <w:proofErr w:type="spellEnd"/>
      <w:r w:rsidRPr="00AE5292">
        <w:rPr>
          <w:rFonts w:ascii="Times New Roman" w:eastAsia="Times New Roman" w:hAnsi="Times New Roman" w:cs="Times New Roman"/>
        </w:rPr>
        <w:t xml:space="preserve"> PM, et al (2015) Current land bird distribution and trends in population abundance between 1982 and 2012 on Rota, Mariana Islands. Journal of Fish and Wildlife Management 6:511–540</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Pr>
          <w:rFonts w:ascii="Times New Roman" w:eastAsia="Times New Roman" w:hAnsi="Times New Roman" w:cs="Times New Roman"/>
        </w:rPr>
        <w:t xml:space="preserve">: </w:t>
      </w:r>
      <w:r w:rsidR="00AE5292" w:rsidRPr="00AE5292">
        <w:rPr>
          <w:rFonts w:ascii="Times New Roman" w:eastAsia="Times New Roman" w:hAnsi="Times New Roman" w:cs="Times New Roman"/>
        </w:rPr>
        <w:t>10.3996/112014-JFWM-085</w:t>
      </w:r>
    </w:p>
    <w:p w14:paraId="7BA2837E" w14:textId="74637BF2"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Carroll C</w:t>
      </w:r>
      <w:r w:rsidR="00EB2489">
        <w:rPr>
          <w:rFonts w:ascii="Times New Roman" w:eastAsia="Times New Roman" w:hAnsi="Times New Roman" w:cs="Times New Roman"/>
        </w:rPr>
        <w:t>R, Janzen DH (1973) Ecology of foraging by a</w:t>
      </w:r>
      <w:r w:rsidRPr="00AE5292">
        <w:rPr>
          <w:rFonts w:ascii="Times New Roman" w:eastAsia="Times New Roman" w:hAnsi="Times New Roman" w:cs="Times New Roman"/>
        </w:rPr>
        <w:t xml:space="preserve">nts. Annu Rev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Syst</w:t>
      </w:r>
      <w:proofErr w:type="spellEnd"/>
      <w:r w:rsidRPr="00AE5292">
        <w:rPr>
          <w:rFonts w:ascii="Times New Roman" w:eastAsia="Times New Roman" w:hAnsi="Times New Roman" w:cs="Times New Roman"/>
        </w:rPr>
        <w:t xml:space="preserve"> 4:231–257</w:t>
      </w:r>
      <w:r w:rsidR="00AE5292">
        <w:rPr>
          <w:rFonts w:ascii="Times New Roman" w:eastAsia="Times New Roman" w:hAnsi="Times New Roman" w:cs="Times New Roman"/>
        </w:rPr>
        <w:t xml:space="preserve">. </w:t>
      </w:r>
      <w:proofErr w:type="spellStart"/>
      <w:proofErr w:type="gramStart"/>
      <w:r w:rsidR="00AE5292">
        <w:rPr>
          <w:rFonts w:ascii="Times New Roman" w:eastAsia="Times New Roman" w:hAnsi="Times New Roman" w:cs="Times New Roman"/>
        </w:rPr>
        <w:t>doi</w:t>
      </w:r>
      <w:proofErr w:type="spellEnd"/>
      <w:proofErr w:type="gramEnd"/>
      <w:r w:rsidR="00AE5292">
        <w:rPr>
          <w:rFonts w:ascii="Times New Roman" w:eastAsia="Times New Roman" w:hAnsi="Times New Roman" w:cs="Times New Roman"/>
        </w:rPr>
        <w:t xml:space="preserve">: </w:t>
      </w:r>
      <w:r w:rsidR="00AE5292" w:rsidRPr="00AE5292">
        <w:rPr>
          <w:rFonts w:ascii="Times New Roman" w:eastAsia="Times New Roman" w:hAnsi="Times New Roman" w:cs="Times New Roman"/>
        </w:rPr>
        <w:t>10.1146/annurev.es.04.110173.001311</w:t>
      </w:r>
    </w:p>
    <w:p w14:paraId="590FC5A4"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lastRenderedPageBreak/>
        <w:t xml:space="preserve">Caves EM, Jennings SB, </w:t>
      </w:r>
      <w:proofErr w:type="spellStart"/>
      <w:r w:rsidRPr="00AE5292">
        <w:rPr>
          <w:rFonts w:ascii="Times New Roman" w:eastAsia="Times New Roman" w:hAnsi="Times New Roman" w:cs="Times New Roman"/>
        </w:rPr>
        <w:t>Hillerislambers</w:t>
      </w:r>
      <w:proofErr w:type="spellEnd"/>
      <w:r w:rsidRPr="00AE5292">
        <w:rPr>
          <w:rFonts w:ascii="Times New Roman" w:eastAsia="Times New Roman" w:hAnsi="Times New Roman" w:cs="Times New Roman"/>
        </w:rPr>
        <w:t xml:space="preserve"> J, et al (2013) Natural experiment demonstrates that bird loss leads to cessation of dispersal of native seeds from intact to degraded forests. PLoS One 8:e65618.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10.1371/journal.pone.0065618</w:t>
      </w:r>
    </w:p>
    <w:p w14:paraId="6A4A96C9"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Clouse RM (2007) </w:t>
      </w:r>
      <w:proofErr w:type="gramStart"/>
      <w:r w:rsidRPr="00AE5292">
        <w:rPr>
          <w:rFonts w:ascii="Times New Roman" w:eastAsia="Times New Roman" w:hAnsi="Times New Roman" w:cs="Times New Roman"/>
        </w:rPr>
        <w:t>The</w:t>
      </w:r>
      <w:proofErr w:type="gramEnd"/>
      <w:r w:rsidRPr="00AE5292">
        <w:rPr>
          <w:rFonts w:ascii="Times New Roman" w:eastAsia="Times New Roman" w:hAnsi="Times New Roman" w:cs="Times New Roman"/>
        </w:rPr>
        <w:t xml:space="preserve"> ants of Micronesia (Hymenoptera: Formicidae). Micronesica 39:171–295</w:t>
      </w:r>
    </w:p>
    <w:p w14:paraId="030BA555"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Davis NE, O’Dowd DJ, Green PT, </w:t>
      </w:r>
      <w:proofErr w:type="spellStart"/>
      <w:r w:rsidRPr="00AE5292">
        <w:rPr>
          <w:rFonts w:ascii="Times New Roman" w:eastAsia="Times New Roman" w:hAnsi="Times New Roman" w:cs="Times New Roman"/>
        </w:rPr>
        <w:t>Nally</w:t>
      </w:r>
      <w:proofErr w:type="spellEnd"/>
      <w:r w:rsidRPr="00AE5292">
        <w:rPr>
          <w:rFonts w:ascii="Times New Roman" w:eastAsia="Times New Roman" w:hAnsi="Times New Roman" w:cs="Times New Roman"/>
        </w:rPr>
        <w:t xml:space="preserve"> RM (2008) Effects of an alien ant invasion on abundance, behavior, and reproductive success of endemic island birds.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22:1165–1176.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10.1111/j.1523-1739.2008.00984.x</w:t>
      </w:r>
    </w:p>
    <w:p w14:paraId="298F6AFD"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Davis NE, O’Dowd DJ, Mac </w:t>
      </w:r>
      <w:proofErr w:type="spellStart"/>
      <w:r w:rsidRPr="00AE5292">
        <w:rPr>
          <w:rFonts w:ascii="Times New Roman" w:eastAsia="Times New Roman" w:hAnsi="Times New Roman" w:cs="Times New Roman"/>
        </w:rPr>
        <w:t>Nally</w:t>
      </w:r>
      <w:proofErr w:type="spellEnd"/>
      <w:r w:rsidRPr="00AE5292">
        <w:rPr>
          <w:rFonts w:ascii="Times New Roman" w:eastAsia="Times New Roman" w:hAnsi="Times New Roman" w:cs="Times New Roman"/>
        </w:rPr>
        <w:t xml:space="preserve"> R, Green PT (2010) Invasive ants disrupt </w:t>
      </w:r>
      <w:proofErr w:type="spellStart"/>
      <w:r w:rsidRPr="00AE5292">
        <w:rPr>
          <w:rFonts w:ascii="Times New Roman" w:eastAsia="Times New Roman" w:hAnsi="Times New Roman" w:cs="Times New Roman"/>
        </w:rPr>
        <w:t>frugivory</w:t>
      </w:r>
      <w:proofErr w:type="spellEnd"/>
      <w:r w:rsidRPr="00AE5292">
        <w:rPr>
          <w:rFonts w:ascii="Times New Roman" w:eastAsia="Times New Roman" w:hAnsi="Times New Roman" w:cs="Times New Roman"/>
        </w:rPr>
        <w:t xml:space="preserve"> by endemic island birds.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Lett 6:85–88.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10.1098/rsbl.2009.0655</w:t>
      </w:r>
    </w:p>
    <w:p w14:paraId="1AD1C266" w14:textId="172B0E73" w:rsidR="00DB7590" w:rsidRPr="00AE5292" w:rsidRDefault="00FE78AB" w:rsidP="00AE5292">
      <w:pPr>
        <w:pStyle w:val="NormalWeb"/>
        <w:numPr>
          <w:ilvl w:val="0"/>
          <w:numId w:val="4"/>
        </w:numPr>
        <w:spacing w:line="480" w:lineRule="auto"/>
        <w:rPr>
          <w:rFonts w:ascii="Times New Roman" w:hAnsi="Times New Roman"/>
          <w:sz w:val="24"/>
          <w:szCs w:val="24"/>
        </w:rPr>
      </w:pPr>
      <w:proofErr w:type="spellStart"/>
      <w:r w:rsidRPr="00AE5292">
        <w:rPr>
          <w:rFonts w:ascii="Times New Roman" w:hAnsi="Times New Roman"/>
          <w:sz w:val="24"/>
          <w:szCs w:val="24"/>
        </w:rPr>
        <w:t>Dormann</w:t>
      </w:r>
      <w:proofErr w:type="spellEnd"/>
      <w:r w:rsidRPr="00AE5292">
        <w:rPr>
          <w:rFonts w:ascii="Times New Roman" w:hAnsi="Times New Roman"/>
          <w:sz w:val="24"/>
          <w:szCs w:val="24"/>
        </w:rPr>
        <w:t xml:space="preserve"> CF</w:t>
      </w:r>
      <w:r w:rsidR="00DB7590" w:rsidRPr="00AE5292">
        <w:rPr>
          <w:rFonts w:ascii="Times New Roman" w:hAnsi="Times New Roman"/>
          <w:sz w:val="24"/>
          <w:szCs w:val="24"/>
        </w:rPr>
        <w:t>, Gr</w:t>
      </w:r>
      <w:r w:rsidRPr="00AE5292">
        <w:rPr>
          <w:rFonts w:ascii="Times New Roman" w:hAnsi="Times New Roman"/>
          <w:sz w:val="24"/>
          <w:szCs w:val="24"/>
        </w:rPr>
        <w:t xml:space="preserve">uber B, </w:t>
      </w:r>
      <w:proofErr w:type="spellStart"/>
      <w:r w:rsidRPr="00AE5292">
        <w:rPr>
          <w:rFonts w:ascii="Times New Roman" w:hAnsi="Times New Roman"/>
          <w:sz w:val="24"/>
          <w:szCs w:val="24"/>
        </w:rPr>
        <w:t>Fruend</w:t>
      </w:r>
      <w:proofErr w:type="spellEnd"/>
      <w:r w:rsidRPr="00AE5292">
        <w:rPr>
          <w:rFonts w:ascii="Times New Roman" w:hAnsi="Times New Roman"/>
          <w:sz w:val="24"/>
          <w:szCs w:val="24"/>
        </w:rPr>
        <w:t>, J (2008)</w:t>
      </w:r>
      <w:r w:rsidR="00DB7590" w:rsidRPr="00AE5292">
        <w:rPr>
          <w:rFonts w:ascii="Times New Roman" w:hAnsi="Times New Roman"/>
          <w:sz w:val="24"/>
          <w:szCs w:val="24"/>
        </w:rPr>
        <w:t xml:space="preserve"> </w:t>
      </w:r>
      <w:proofErr w:type="gramStart"/>
      <w:r w:rsidR="00DB7590" w:rsidRPr="00AE5292">
        <w:rPr>
          <w:rFonts w:ascii="Times New Roman" w:hAnsi="Times New Roman"/>
          <w:sz w:val="24"/>
          <w:szCs w:val="24"/>
        </w:rPr>
        <w:t>Introducing</w:t>
      </w:r>
      <w:proofErr w:type="gramEnd"/>
      <w:r w:rsidR="00DB7590" w:rsidRPr="00AE5292">
        <w:rPr>
          <w:rFonts w:ascii="Times New Roman" w:hAnsi="Times New Roman"/>
          <w:sz w:val="24"/>
          <w:szCs w:val="24"/>
        </w:rPr>
        <w:t xml:space="preserve"> the bipartite package: </w:t>
      </w:r>
      <w:proofErr w:type="spellStart"/>
      <w:r w:rsidR="00DB7590" w:rsidRPr="00AE5292">
        <w:rPr>
          <w:rFonts w:ascii="Times New Roman" w:hAnsi="Times New Roman"/>
          <w:sz w:val="24"/>
          <w:szCs w:val="24"/>
        </w:rPr>
        <w:t>Analysing</w:t>
      </w:r>
      <w:proofErr w:type="spellEnd"/>
      <w:r w:rsidR="00DB7590" w:rsidRPr="00AE5292">
        <w:rPr>
          <w:rFonts w:ascii="Times New Roman" w:hAnsi="Times New Roman"/>
          <w:sz w:val="24"/>
          <w:szCs w:val="24"/>
        </w:rPr>
        <w:t xml:space="preserve"> ecological networks. </w:t>
      </w:r>
      <w:r w:rsidRPr="00AE5292">
        <w:rPr>
          <w:rFonts w:ascii="Times New Roman" w:hAnsi="Times New Roman"/>
          <w:sz w:val="24"/>
          <w:szCs w:val="24"/>
        </w:rPr>
        <w:t>R News 8:</w:t>
      </w:r>
      <w:r w:rsidR="00DB7590" w:rsidRPr="00AE5292">
        <w:rPr>
          <w:rFonts w:ascii="Times New Roman" w:hAnsi="Times New Roman"/>
          <w:sz w:val="24"/>
          <w:szCs w:val="24"/>
        </w:rPr>
        <w:t>8-11.</w:t>
      </w:r>
    </w:p>
    <w:p w14:paraId="1EC8E687"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Estes JA, </w:t>
      </w:r>
      <w:proofErr w:type="spellStart"/>
      <w:r w:rsidRPr="00AE5292">
        <w:rPr>
          <w:rFonts w:ascii="Times New Roman" w:eastAsia="Times New Roman" w:hAnsi="Times New Roman" w:cs="Times New Roman"/>
        </w:rPr>
        <w:t>Duggins</w:t>
      </w:r>
      <w:proofErr w:type="spellEnd"/>
      <w:r w:rsidRPr="00AE5292">
        <w:rPr>
          <w:rFonts w:ascii="Times New Roman" w:eastAsia="Times New Roman" w:hAnsi="Times New Roman" w:cs="Times New Roman"/>
        </w:rPr>
        <w:t xml:space="preserve"> DO (1995) Sea Otters and Kelp Forests in Alaska: Generality and Variation in a Community Ecological Paradigm.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Monogr</w:t>
      </w:r>
      <w:proofErr w:type="spellEnd"/>
      <w:r w:rsidRPr="00AE5292">
        <w:rPr>
          <w:rFonts w:ascii="Times New Roman" w:eastAsia="Times New Roman" w:hAnsi="Times New Roman" w:cs="Times New Roman"/>
        </w:rPr>
        <w:t xml:space="preserve"> 65:75–100.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10.2307/2937159</w:t>
      </w:r>
    </w:p>
    <w:p w14:paraId="79E3E92B"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Estes JA, </w:t>
      </w:r>
      <w:proofErr w:type="spellStart"/>
      <w:r w:rsidRPr="00AE5292">
        <w:rPr>
          <w:rFonts w:ascii="Times New Roman" w:eastAsia="Times New Roman" w:hAnsi="Times New Roman" w:cs="Times New Roman"/>
        </w:rPr>
        <w:t>Terborgh</w:t>
      </w:r>
      <w:proofErr w:type="spellEnd"/>
      <w:r w:rsidRPr="00AE5292">
        <w:rPr>
          <w:rFonts w:ascii="Times New Roman" w:eastAsia="Times New Roman" w:hAnsi="Times New Roman" w:cs="Times New Roman"/>
        </w:rPr>
        <w:t xml:space="preserve"> J, </w:t>
      </w:r>
      <w:proofErr w:type="spellStart"/>
      <w:r w:rsidRPr="00AE5292">
        <w:rPr>
          <w:rFonts w:ascii="Times New Roman" w:eastAsia="Times New Roman" w:hAnsi="Times New Roman" w:cs="Times New Roman"/>
        </w:rPr>
        <w:t>Brashares</w:t>
      </w:r>
      <w:proofErr w:type="spellEnd"/>
      <w:r w:rsidRPr="00AE5292">
        <w:rPr>
          <w:rFonts w:ascii="Times New Roman" w:eastAsia="Times New Roman" w:hAnsi="Times New Roman" w:cs="Times New Roman"/>
        </w:rPr>
        <w:t xml:space="preserve"> JS, et al (2011) Trophic downgrading of planet Earth. Science 333:301–306.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10.1126/science.1205106</w:t>
      </w:r>
    </w:p>
    <w:p w14:paraId="2D105432" w14:textId="5A73F07F" w:rsidR="00FE78AB"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Fukami T (2015) Historical contingency in community assembly: Integrating niches, s</w:t>
      </w:r>
      <w:r w:rsidR="00FE78AB" w:rsidRPr="00AE5292">
        <w:rPr>
          <w:rFonts w:ascii="Times New Roman" w:eastAsia="Times New Roman" w:hAnsi="Times New Roman" w:cs="Times New Roman"/>
        </w:rPr>
        <w:t>pecies</w:t>
      </w:r>
      <w:r>
        <w:rPr>
          <w:rFonts w:ascii="Times New Roman" w:eastAsia="Times New Roman" w:hAnsi="Times New Roman" w:cs="Times New Roman"/>
        </w:rPr>
        <w:t xml:space="preserve"> pools, and priority e</w:t>
      </w:r>
      <w:r w:rsidR="00FE78AB" w:rsidRPr="00AE5292">
        <w:rPr>
          <w:rFonts w:ascii="Times New Roman" w:eastAsia="Times New Roman" w:hAnsi="Times New Roman" w:cs="Times New Roman"/>
        </w:rPr>
        <w:t xml:space="preserve">ffects. </w:t>
      </w:r>
      <w:proofErr w:type="spellStart"/>
      <w:proofErr w:type="gramStart"/>
      <w:r w:rsidR="00FE78AB" w:rsidRPr="00AE5292">
        <w:rPr>
          <w:rFonts w:ascii="Times New Roman" w:eastAsia="Times New Roman" w:hAnsi="Times New Roman" w:cs="Times New Roman"/>
        </w:rPr>
        <w:t>doi</w:t>
      </w:r>
      <w:proofErr w:type="spellEnd"/>
      <w:proofErr w:type="gramEnd"/>
      <w:r w:rsidR="00FE78AB" w:rsidRPr="00AE5292">
        <w:rPr>
          <w:rFonts w:ascii="Times New Roman" w:eastAsia="Times New Roman" w:hAnsi="Times New Roman" w:cs="Times New Roman"/>
        </w:rPr>
        <w:t>: 10.1146/annurev-ecolsys-110411-160340</w:t>
      </w:r>
    </w:p>
    <w:p w14:paraId="57276F67"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Gaston KJ, Blackburn TM, Klein </w:t>
      </w:r>
      <w:proofErr w:type="spellStart"/>
      <w:r w:rsidRPr="00AE5292">
        <w:rPr>
          <w:rFonts w:ascii="Times New Roman" w:eastAsia="Times New Roman" w:hAnsi="Times New Roman" w:cs="Times New Roman"/>
        </w:rPr>
        <w:t>Goldewijk</w:t>
      </w:r>
      <w:proofErr w:type="spellEnd"/>
      <w:r w:rsidRPr="00AE5292">
        <w:rPr>
          <w:rFonts w:ascii="Times New Roman" w:eastAsia="Times New Roman" w:hAnsi="Times New Roman" w:cs="Times New Roman"/>
        </w:rPr>
        <w:t xml:space="preserve"> K (2003) Habitat conversion and global avian biodiversity loss.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270:1293–1300.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10.1098/rspb.2002.2303</w:t>
      </w:r>
    </w:p>
    <w:p w14:paraId="3B972535" w14:textId="0C51CF48"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lastRenderedPageBreak/>
        <w:t xml:space="preserve">Hansen DM, Müller CB (2009) Invasive ants disrupt gecko pollination and seed dispersal of the endangered plant </w:t>
      </w:r>
      <w:r w:rsidRPr="00AE5292">
        <w:rPr>
          <w:rFonts w:ascii="Times New Roman" w:eastAsia="Times New Roman" w:hAnsi="Times New Roman" w:cs="Times New Roman"/>
          <w:i/>
        </w:rPr>
        <w:t>Roussea simplex</w:t>
      </w:r>
      <w:r w:rsidRPr="00AE5292">
        <w:rPr>
          <w:rFonts w:ascii="Times New Roman" w:eastAsia="Times New Roman" w:hAnsi="Times New Roman" w:cs="Times New Roman"/>
        </w:rPr>
        <w:t xml:space="preserve"> in Mauritius. Biotropica 41:202–208.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10.1111/j.1744-7429.2008.00473.x</w:t>
      </w:r>
    </w:p>
    <w:p w14:paraId="7EA016B0" w14:textId="79F4289A"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Helms KR, Vinson SB (2002) Widespread a</w:t>
      </w:r>
      <w:r w:rsidR="00EB2489">
        <w:rPr>
          <w:rFonts w:ascii="Times New Roman" w:eastAsia="Times New Roman" w:hAnsi="Times New Roman" w:cs="Times New Roman"/>
        </w:rPr>
        <w:t xml:space="preserve">ssociation of the invasive ant </w:t>
      </w:r>
      <w:r w:rsidR="00EB2489" w:rsidRPr="00EB2489">
        <w:rPr>
          <w:rFonts w:ascii="Times New Roman" w:eastAsia="Times New Roman" w:hAnsi="Times New Roman" w:cs="Times New Roman"/>
          <w:i/>
        </w:rPr>
        <w:t>S</w:t>
      </w:r>
      <w:r w:rsidRPr="00EB2489">
        <w:rPr>
          <w:rFonts w:ascii="Times New Roman" w:eastAsia="Times New Roman" w:hAnsi="Times New Roman" w:cs="Times New Roman"/>
          <w:i/>
        </w:rPr>
        <w:t>olenopsis invicta</w:t>
      </w:r>
      <w:r w:rsidRPr="00AE5292">
        <w:rPr>
          <w:rFonts w:ascii="Times New Roman" w:eastAsia="Times New Roman" w:hAnsi="Times New Roman" w:cs="Times New Roman"/>
        </w:rPr>
        <w:t xml:space="preserve"> with an invasive mealybug. Ecology 83:2425–2438.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10.1890/0012-9658(2002)083[2425:WAOTIA]2.0.CO;2</w:t>
      </w:r>
    </w:p>
    <w:p w14:paraId="0484E190"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Hill M, Holm K, </w:t>
      </w:r>
      <w:proofErr w:type="spellStart"/>
      <w:r w:rsidRPr="00AE5292">
        <w:rPr>
          <w:rFonts w:ascii="Times New Roman" w:eastAsia="Times New Roman" w:hAnsi="Times New Roman" w:cs="Times New Roman"/>
        </w:rPr>
        <w:t>Vel</w:t>
      </w:r>
      <w:proofErr w:type="spellEnd"/>
      <w:r w:rsidRPr="00AE5292">
        <w:rPr>
          <w:rFonts w:ascii="Times New Roman" w:eastAsia="Times New Roman" w:hAnsi="Times New Roman" w:cs="Times New Roman"/>
        </w:rPr>
        <w:t xml:space="preserve"> T, et al (2003) Impact of the introduced yellow crazy ant </w:t>
      </w:r>
      <w:r w:rsidRPr="00EB2489">
        <w:rPr>
          <w:rFonts w:ascii="Times New Roman" w:eastAsia="Times New Roman" w:hAnsi="Times New Roman" w:cs="Times New Roman"/>
          <w:i/>
        </w:rPr>
        <w:t>Anoplolepis gracilipes</w:t>
      </w:r>
      <w:r w:rsidRPr="00AE5292">
        <w:rPr>
          <w:rFonts w:ascii="Times New Roman" w:eastAsia="Times New Roman" w:hAnsi="Times New Roman" w:cs="Times New Roman"/>
        </w:rPr>
        <w:t xml:space="preserve"> on Bird Island, Seychelles. </w:t>
      </w:r>
      <w:proofErr w:type="spellStart"/>
      <w:r w:rsidRPr="00AE5292">
        <w:rPr>
          <w:rFonts w:ascii="Times New Roman" w:eastAsia="Times New Roman" w:hAnsi="Times New Roman" w:cs="Times New Roman"/>
        </w:rPr>
        <w:t>Biodivers</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12:1969–1984.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10.1023/A:1024151630204</w:t>
      </w:r>
    </w:p>
    <w:p w14:paraId="6709426C" w14:textId="75E3E6AA" w:rsidR="00AF4D56" w:rsidRPr="00AE5292" w:rsidRDefault="00EB2489" w:rsidP="00AE5292">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Hothorn</w:t>
      </w:r>
      <w:proofErr w:type="spellEnd"/>
      <w:r>
        <w:rPr>
          <w:rFonts w:ascii="Times New Roman" w:eastAsia="Times New Roman" w:hAnsi="Times New Roman" w:cs="Times New Roman"/>
        </w:rPr>
        <w:t xml:space="preserve"> T, </w:t>
      </w:r>
      <w:proofErr w:type="spellStart"/>
      <w:r>
        <w:rPr>
          <w:rFonts w:ascii="Times New Roman" w:eastAsia="Times New Roman" w:hAnsi="Times New Roman" w:cs="Times New Roman"/>
        </w:rPr>
        <w:t>Bretz</w:t>
      </w:r>
      <w:proofErr w:type="spellEnd"/>
      <w:r>
        <w:rPr>
          <w:rFonts w:ascii="Times New Roman" w:eastAsia="Times New Roman" w:hAnsi="Times New Roman" w:cs="Times New Roman"/>
        </w:rPr>
        <w:t xml:space="preserve"> F, Westfall, P (2008)</w:t>
      </w:r>
      <w:r w:rsidR="00AF4D56" w:rsidRPr="00AE5292">
        <w:rPr>
          <w:rFonts w:ascii="Times New Roman" w:eastAsia="Times New Roman" w:hAnsi="Times New Roman" w:cs="Times New Roman"/>
        </w:rPr>
        <w:t xml:space="preserve"> Simultaneous inference in general parametric models. </w:t>
      </w:r>
      <w:proofErr w:type="spellStart"/>
      <w:r w:rsidR="00BE7639" w:rsidRPr="00EB2489">
        <w:rPr>
          <w:rFonts w:ascii="Times New Roman" w:eastAsia="Times New Roman" w:hAnsi="Times New Roman" w:cs="Times New Roman"/>
          <w:iCs/>
        </w:rPr>
        <w:t>Biom</w:t>
      </w:r>
      <w:proofErr w:type="spellEnd"/>
      <w:r w:rsidR="00BE7639" w:rsidRPr="00EB2489">
        <w:rPr>
          <w:rFonts w:ascii="Times New Roman" w:eastAsia="Times New Roman" w:hAnsi="Times New Roman" w:cs="Times New Roman"/>
          <w:iCs/>
        </w:rPr>
        <w:t>. J.</w:t>
      </w:r>
      <w:r>
        <w:rPr>
          <w:rFonts w:ascii="Times New Roman" w:eastAsia="Times New Roman" w:hAnsi="Times New Roman" w:cs="Times New Roman"/>
        </w:rPr>
        <w:t xml:space="preserve"> 50:</w:t>
      </w:r>
      <w:r w:rsidR="00AF4D56" w:rsidRPr="00AE5292">
        <w:rPr>
          <w:rFonts w:ascii="Times New Roman" w:eastAsia="Times New Roman" w:hAnsi="Times New Roman" w:cs="Times New Roman"/>
        </w:rPr>
        <w:t xml:space="preserve">346–363. </w:t>
      </w:r>
      <w:proofErr w:type="gramStart"/>
      <w:r w:rsidR="00AF4D56" w:rsidRPr="00AE5292">
        <w:rPr>
          <w:rFonts w:ascii="Times New Roman" w:eastAsia="Times New Roman" w:hAnsi="Times New Roman" w:cs="Times New Roman"/>
        </w:rPr>
        <w:t>doi:10.1002</w:t>
      </w:r>
      <w:proofErr w:type="gramEnd"/>
      <w:r w:rsidR="00AF4D56" w:rsidRPr="00AE5292">
        <w:rPr>
          <w:rFonts w:ascii="Times New Roman" w:eastAsia="Times New Roman" w:hAnsi="Times New Roman" w:cs="Times New Roman"/>
        </w:rPr>
        <w:t>/bimj.200810425</w:t>
      </w:r>
    </w:p>
    <w:p w14:paraId="76733482"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Human KG, Gordon DM (1996) Exploitation and interference competition between the invasive Argentine ant, </w:t>
      </w:r>
      <w:proofErr w:type="spellStart"/>
      <w:r w:rsidRPr="00EB2489">
        <w:rPr>
          <w:rFonts w:ascii="Times New Roman" w:eastAsia="Times New Roman" w:hAnsi="Times New Roman" w:cs="Times New Roman"/>
          <w:i/>
        </w:rPr>
        <w:t>Linepithema</w:t>
      </w:r>
      <w:proofErr w:type="spellEnd"/>
      <w:r w:rsidRPr="00EB2489">
        <w:rPr>
          <w:rFonts w:ascii="Times New Roman" w:eastAsia="Times New Roman" w:hAnsi="Times New Roman" w:cs="Times New Roman"/>
          <w:i/>
        </w:rPr>
        <w:t xml:space="preserve"> </w:t>
      </w:r>
      <w:proofErr w:type="spellStart"/>
      <w:r w:rsidRPr="00EB2489">
        <w:rPr>
          <w:rFonts w:ascii="Times New Roman" w:eastAsia="Times New Roman" w:hAnsi="Times New Roman" w:cs="Times New Roman"/>
          <w:i/>
        </w:rPr>
        <w:t>humile</w:t>
      </w:r>
      <w:proofErr w:type="spellEnd"/>
      <w:r w:rsidRPr="00AE5292">
        <w:rPr>
          <w:rFonts w:ascii="Times New Roman" w:eastAsia="Times New Roman" w:hAnsi="Times New Roman" w:cs="Times New Roman"/>
        </w:rPr>
        <w:t xml:space="preserve">, and native ant species. Oecologia 105:405–412.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10.1007/BF00328744</w:t>
      </w:r>
    </w:p>
    <w:p w14:paraId="48A528ED" w14:textId="23B40638"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Idechiil</w:t>
      </w:r>
      <w:proofErr w:type="spellEnd"/>
      <w:r w:rsidRPr="00AE5292">
        <w:rPr>
          <w:rFonts w:ascii="Times New Roman" w:eastAsia="Times New Roman" w:hAnsi="Times New Roman" w:cs="Times New Roman"/>
        </w:rPr>
        <w:t xml:space="preserve"> O, Miller RH, Pike KS, Hansen, LD (2007)</w:t>
      </w:r>
      <w:r w:rsidR="00B7430C" w:rsidRPr="00AE5292">
        <w:rPr>
          <w:rFonts w:ascii="Times New Roman" w:eastAsia="Times New Roman" w:hAnsi="Times New Roman" w:cs="Times New Roman"/>
        </w:rPr>
        <w:t xml:space="preserve"> Aphids (Hemiptera: </w:t>
      </w:r>
      <w:proofErr w:type="spellStart"/>
      <w:r w:rsidR="00B7430C" w:rsidRPr="00AE5292">
        <w:rPr>
          <w:rFonts w:ascii="Times New Roman" w:eastAsia="Times New Roman" w:hAnsi="Times New Roman" w:cs="Times New Roman"/>
        </w:rPr>
        <w:t>Aphididae</w:t>
      </w:r>
      <w:proofErr w:type="spellEnd"/>
      <w:r w:rsidR="00B7430C" w:rsidRPr="00AE5292">
        <w:rPr>
          <w:rFonts w:ascii="Times New Roman" w:eastAsia="Times New Roman" w:hAnsi="Times New Roman" w:cs="Times New Roman"/>
        </w:rPr>
        <w:t xml:space="preserve">), ants (Hymenoptera: Formicidae) and associated flora of Palau with comparisons to other Pacific Islands. </w:t>
      </w:r>
      <w:r w:rsidR="00B7430C" w:rsidRPr="00AE5292">
        <w:rPr>
          <w:rFonts w:ascii="Times New Roman" w:eastAsia="Times New Roman" w:hAnsi="Times New Roman" w:cs="Times New Roman"/>
          <w:i/>
        </w:rPr>
        <w:t>Micronesica 39</w:t>
      </w:r>
      <w:r w:rsidR="00DB7590" w:rsidRPr="00AE5292">
        <w:rPr>
          <w:rFonts w:ascii="Times New Roman" w:eastAsia="Times New Roman" w:hAnsi="Times New Roman" w:cs="Times New Roman"/>
        </w:rPr>
        <w:t>(2), 141-170.</w:t>
      </w:r>
    </w:p>
    <w:p w14:paraId="5278F3DA"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Inger</w:t>
      </w:r>
      <w:proofErr w:type="spellEnd"/>
      <w:r w:rsidRPr="00AE5292">
        <w:rPr>
          <w:rFonts w:ascii="Times New Roman" w:eastAsia="Times New Roman" w:hAnsi="Times New Roman" w:cs="Times New Roman"/>
        </w:rPr>
        <w:t xml:space="preserve"> R, Gregory R, Duffy JP, et al (2015) Common European birds are declining rapidly while less abundant species’ numbers </w:t>
      </w:r>
      <w:proofErr w:type="gramStart"/>
      <w:r w:rsidRPr="00AE5292">
        <w:rPr>
          <w:rFonts w:ascii="Times New Roman" w:eastAsia="Times New Roman" w:hAnsi="Times New Roman" w:cs="Times New Roman"/>
        </w:rPr>
        <w:t>are</w:t>
      </w:r>
      <w:proofErr w:type="gramEnd"/>
      <w:r w:rsidRPr="00AE5292">
        <w:rPr>
          <w:rFonts w:ascii="Times New Roman" w:eastAsia="Times New Roman" w:hAnsi="Times New Roman" w:cs="Times New Roman"/>
        </w:rPr>
        <w:t xml:space="preserve"> rising.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18:28–36.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10.1111/ele.12387</w:t>
      </w:r>
    </w:p>
    <w:p w14:paraId="35CC0B98" w14:textId="51580E6D"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Johnson MTJ (2008) Bottom-up effects of plant genotype on aphids, ants, and predators. Ecology 89:145–154.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10.1890/07-0395.1</w:t>
      </w:r>
    </w:p>
    <w:p w14:paraId="3136011B"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lastRenderedPageBreak/>
        <w:t xml:space="preserve">Junker RR, Daehler CC, </w:t>
      </w:r>
      <w:proofErr w:type="spellStart"/>
      <w:r w:rsidRPr="00AE5292">
        <w:rPr>
          <w:rFonts w:ascii="Times New Roman" w:eastAsia="Times New Roman" w:hAnsi="Times New Roman" w:cs="Times New Roman"/>
        </w:rPr>
        <w:t>Dötterl</w:t>
      </w:r>
      <w:proofErr w:type="spellEnd"/>
      <w:r w:rsidRPr="00AE5292">
        <w:rPr>
          <w:rFonts w:ascii="Times New Roman" w:eastAsia="Times New Roman" w:hAnsi="Times New Roman" w:cs="Times New Roman"/>
        </w:rPr>
        <w:t xml:space="preserve"> S, et al (2011) Hawaiian ant–flower networks: nectar-thieving ants prefer undefended native over introduced plants with floral defenses.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Monogr</w:t>
      </w:r>
      <w:proofErr w:type="spellEnd"/>
      <w:r w:rsidRPr="00AE5292">
        <w:rPr>
          <w:rFonts w:ascii="Times New Roman" w:eastAsia="Times New Roman" w:hAnsi="Times New Roman" w:cs="Times New Roman"/>
        </w:rPr>
        <w:t xml:space="preserve"> 81:295–311.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10.1890/10-1367.1</w:t>
      </w:r>
    </w:p>
    <w:p w14:paraId="5E35DAB5" w14:textId="7D6ACAD6"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EB2489">
        <w:rPr>
          <w:rFonts w:ascii="Times New Roman" w:eastAsia="Times New Roman" w:hAnsi="Times New Roman" w:cs="Times New Roman"/>
        </w:rPr>
        <w:t xml:space="preserve">Kaplan I, Eubanks MD (2005) </w:t>
      </w:r>
      <w:r w:rsidR="00EB2489" w:rsidRPr="00EB2489">
        <w:rPr>
          <w:rFonts w:ascii="Times New Roman" w:eastAsia="Times New Roman" w:hAnsi="Times New Roman" w:cs="Times New Roman"/>
        </w:rPr>
        <w:t>Aphids alter the community-wide impact of fire ants</w:t>
      </w:r>
      <w:r w:rsidRPr="00EB2489">
        <w:rPr>
          <w:rFonts w:ascii="Times New Roman" w:eastAsia="Times New Roman" w:hAnsi="Times New Roman" w:cs="Times New Roman"/>
        </w:rPr>
        <w:t>. Ecology 86:1640–1649</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10.1890/04-0016</w:t>
      </w:r>
    </w:p>
    <w:p w14:paraId="184D48DC" w14:textId="2B6C23C8" w:rsidR="00FE78AB"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Lach L (2003) Invasive ants: Unwanted p</w:t>
      </w:r>
      <w:r w:rsidR="00FE78AB" w:rsidRPr="00AE5292">
        <w:rPr>
          <w:rFonts w:ascii="Times New Roman" w:eastAsia="Times New Roman" w:hAnsi="Times New Roman" w:cs="Times New Roman"/>
        </w:rPr>
        <w:t>art</w:t>
      </w:r>
      <w:r>
        <w:rPr>
          <w:rFonts w:ascii="Times New Roman" w:eastAsia="Times New Roman" w:hAnsi="Times New Roman" w:cs="Times New Roman"/>
        </w:rPr>
        <w:t>ners in ant-plant i</w:t>
      </w:r>
      <w:r w:rsidR="00FE78AB" w:rsidRPr="00AE5292">
        <w:rPr>
          <w:rFonts w:ascii="Times New Roman" w:eastAsia="Times New Roman" w:hAnsi="Times New Roman" w:cs="Times New Roman"/>
        </w:rPr>
        <w:t xml:space="preserve">nteractions? Ann Mo Bot Gard 90:91–108. </w:t>
      </w:r>
      <w:proofErr w:type="spellStart"/>
      <w:proofErr w:type="gramStart"/>
      <w:r w:rsidR="00FE78AB" w:rsidRPr="00AE5292">
        <w:rPr>
          <w:rFonts w:ascii="Times New Roman" w:eastAsia="Times New Roman" w:hAnsi="Times New Roman" w:cs="Times New Roman"/>
        </w:rPr>
        <w:t>doi</w:t>
      </w:r>
      <w:proofErr w:type="spellEnd"/>
      <w:proofErr w:type="gramEnd"/>
      <w:r w:rsidR="00FE78AB" w:rsidRPr="00AE5292">
        <w:rPr>
          <w:rFonts w:ascii="Times New Roman" w:eastAsia="Times New Roman" w:hAnsi="Times New Roman" w:cs="Times New Roman"/>
        </w:rPr>
        <w:t>: 10.2307/3298529</w:t>
      </w:r>
    </w:p>
    <w:p w14:paraId="637AE7F9" w14:textId="583AEEB8" w:rsidR="00FE78AB" w:rsidRPr="00EB2489"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Lach L (2</w:t>
      </w:r>
      <w:r w:rsidR="00EB2489">
        <w:rPr>
          <w:rFonts w:ascii="Times New Roman" w:eastAsia="Times New Roman" w:hAnsi="Times New Roman" w:cs="Times New Roman"/>
        </w:rPr>
        <w:t>007) A mutualism with a n</w:t>
      </w:r>
      <w:bookmarkStart w:id="0" w:name="_GoBack"/>
      <w:bookmarkEnd w:id="0"/>
      <w:r w:rsidR="00EB2489">
        <w:rPr>
          <w:rFonts w:ascii="Times New Roman" w:eastAsia="Times New Roman" w:hAnsi="Times New Roman" w:cs="Times New Roman"/>
        </w:rPr>
        <w:t>ative M</w:t>
      </w:r>
      <w:r w:rsidRPr="00AE5292">
        <w:rPr>
          <w:rFonts w:ascii="Times New Roman" w:eastAsia="Times New Roman" w:hAnsi="Times New Roman" w:cs="Times New Roman"/>
        </w:rPr>
        <w:t>embracid facilitates pollinator displacement by Argentine ants. Ecology 88:1994–2004</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10.1890/06-1767.1</w:t>
      </w:r>
    </w:p>
    <w:p w14:paraId="7B2068DF" w14:textId="77777777" w:rsidR="00FE78AB" w:rsidRPr="00AE5292" w:rsidRDefault="00FE78AB"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Maas B, Clough Y, </w:t>
      </w:r>
      <w:proofErr w:type="spellStart"/>
      <w:r w:rsidRPr="00AE5292">
        <w:rPr>
          <w:rFonts w:ascii="Times New Roman" w:eastAsia="Times New Roman" w:hAnsi="Times New Roman" w:cs="Times New Roman"/>
        </w:rPr>
        <w:t>Tscharntke</w:t>
      </w:r>
      <w:proofErr w:type="spellEnd"/>
      <w:r w:rsidRPr="00AE5292">
        <w:rPr>
          <w:rFonts w:ascii="Times New Roman" w:eastAsia="Times New Roman" w:hAnsi="Times New Roman" w:cs="Times New Roman"/>
        </w:rPr>
        <w:t xml:space="preserve"> T (2013) Bats and birds increase crop yield in tropical agroforestry landscapes.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16:1480–1487.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10.1111/ele.12194</w:t>
      </w:r>
    </w:p>
    <w:p w14:paraId="229693B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Mäntylä</w:t>
      </w:r>
      <w:proofErr w:type="spellEnd"/>
      <w:r w:rsidRPr="00AE5292">
        <w:rPr>
          <w:rFonts w:ascii="Times New Roman" w:eastAsia="Times New Roman" w:hAnsi="Times New Roman" w:cs="Times New Roman"/>
        </w:rPr>
        <w:t xml:space="preserve"> E, </w:t>
      </w:r>
      <w:proofErr w:type="spellStart"/>
      <w:r w:rsidRPr="00AE5292">
        <w:rPr>
          <w:rFonts w:ascii="Times New Roman" w:eastAsia="Times New Roman" w:hAnsi="Times New Roman" w:cs="Times New Roman"/>
        </w:rPr>
        <w:t>Klemola</w:t>
      </w:r>
      <w:proofErr w:type="spellEnd"/>
      <w:r w:rsidRPr="00AE5292">
        <w:rPr>
          <w:rFonts w:ascii="Times New Roman" w:eastAsia="Times New Roman" w:hAnsi="Times New Roman" w:cs="Times New Roman"/>
        </w:rPr>
        <w:t xml:space="preserve"> T, </w:t>
      </w:r>
      <w:proofErr w:type="spellStart"/>
      <w:proofErr w:type="gramStart"/>
      <w:r w:rsidRPr="00AE5292">
        <w:rPr>
          <w:rFonts w:ascii="Times New Roman" w:eastAsia="Times New Roman" w:hAnsi="Times New Roman" w:cs="Times New Roman"/>
        </w:rPr>
        <w:t>Laaksonen</w:t>
      </w:r>
      <w:proofErr w:type="spellEnd"/>
      <w:r w:rsidRPr="00AE5292">
        <w:rPr>
          <w:rFonts w:ascii="Times New Roman" w:eastAsia="Times New Roman" w:hAnsi="Times New Roman" w:cs="Times New Roman"/>
        </w:rPr>
        <w:t xml:space="preserve"> T (2011) Birds help plants</w:t>
      </w:r>
      <w:proofErr w:type="gramEnd"/>
      <w:r w:rsidRPr="00AE5292">
        <w:rPr>
          <w:rFonts w:ascii="Times New Roman" w:eastAsia="Times New Roman" w:hAnsi="Times New Roman" w:cs="Times New Roman"/>
        </w:rPr>
        <w:t xml:space="preserve">: a meta-analysis of top-down trophic cascades caused by avian predators. Oecologia 165:143–151.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10.1007/s00442-010-1774-2</w:t>
      </w:r>
    </w:p>
    <w:p w14:paraId="43A4405A"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Messing RH, Tremblay MN, </w:t>
      </w:r>
      <w:proofErr w:type="spellStart"/>
      <w:r w:rsidRPr="00AE5292">
        <w:rPr>
          <w:rFonts w:ascii="Times New Roman" w:eastAsia="Times New Roman" w:hAnsi="Times New Roman" w:cs="Times New Roman"/>
        </w:rPr>
        <w:t>Mondor</w:t>
      </w:r>
      <w:proofErr w:type="spellEnd"/>
      <w:r w:rsidRPr="00AE5292">
        <w:rPr>
          <w:rFonts w:ascii="Times New Roman" w:eastAsia="Times New Roman" w:hAnsi="Times New Roman" w:cs="Times New Roman"/>
        </w:rPr>
        <w:t xml:space="preserve"> EB, et al (2007) Invasive aphids attack native Hawaiian plants.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Invasions 9:601–607.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10.1007/s10530-006-9045-1</w:t>
      </w:r>
    </w:p>
    <w:p w14:paraId="3124295D" w14:textId="57F8704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Miller RH, </w:t>
      </w:r>
      <w:proofErr w:type="spellStart"/>
      <w:r w:rsidRPr="00AE5292">
        <w:rPr>
          <w:rFonts w:ascii="Times New Roman" w:eastAsia="Times New Roman" w:hAnsi="Times New Roman" w:cs="Times New Roman"/>
        </w:rPr>
        <w:t>Duay</w:t>
      </w:r>
      <w:proofErr w:type="spellEnd"/>
      <w:r w:rsidRPr="00AE5292">
        <w:rPr>
          <w:rFonts w:ascii="Times New Roman" w:eastAsia="Times New Roman" w:hAnsi="Times New Roman" w:cs="Times New Roman"/>
        </w:rPr>
        <w:t xml:space="preserve"> JAM, Pi</w:t>
      </w:r>
      <w:r w:rsidR="00EB2489">
        <w:rPr>
          <w:rFonts w:ascii="Times New Roman" w:eastAsia="Times New Roman" w:hAnsi="Times New Roman" w:cs="Times New Roman"/>
        </w:rPr>
        <w:t>ke KS, et al (2014) Review and key to a</w:t>
      </w:r>
      <w:r w:rsidRPr="00AE5292">
        <w:rPr>
          <w:rFonts w:ascii="Times New Roman" w:eastAsia="Times New Roman" w:hAnsi="Times New Roman" w:cs="Times New Roman"/>
        </w:rPr>
        <w:t xml:space="preserve">phids (Hemiptera: </w:t>
      </w:r>
      <w:proofErr w:type="spellStart"/>
      <w:r w:rsidRPr="00AE5292">
        <w:rPr>
          <w:rFonts w:ascii="Times New Roman" w:eastAsia="Times New Roman" w:hAnsi="Times New Roman" w:cs="Times New Roman"/>
        </w:rPr>
        <w:t>Aphididae</w:t>
      </w:r>
      <w:proofErr w:type="spellEnd"/>
      <w:r w:rsidRPr="00AE5292">
        <w:rPr>
          <w:rFonts w:ascii="Times New Roman" w:eastAsia="Times New Roman" w:hAnsi="Times New Roman" w:cs="Times New Roman"/>
        </w:rPr>
        <w:t xml:space="preserve">) in Micronesia. Pac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68:479–492.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10.2984/68.4.3</w:t>
      </w:r>
    </w:p>
    <w:p w14:paraId="15AC3E8C" w14:textId="012EBEA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Mooney KA (2006) </w:t>
      </w:r>
      <w:r w:rsidR="00EB2489">
        <w:rPr>
          <w:rFonts w:ascii="Times New Roman" w:eastAsia="Times New Roman" w:hAnsi="Times New Roman" w:cs="Times New Roman"/>
        </w:rPr>
        <w:t>T</w:t>
      </w:r>
      <w:r w:rsidR="00EB2489" w:rsidRPr="00AE5292">
        <w:rPr>
          <w:rFonts w:ascii="Times New Roman" w:eastAsia="Times New Roman" w:hAnsi="Times New Roman" w:cs="Times New Roman"/>
        </w:rPr>
        <w:t>he disruption of an ant–aphid mutualism increases the effects of birds on pine herbivores</w:t>
      </w:r>
      <w:r w:rsidRPr="00AE5292">
        <w:rPr>
          <w:rFonts w:ascii="Times New Roman" w:eastAsia="Times New Roman" w:hAnsi="Times New Roman" w:cs="Times New Roman"/>
        </w:rPr>
        <w:t xml:space="preserve">. Ecology 87:1805–1815.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10.1890/0012-9658(2006)87[1805:TDOAAM]2.0.CO;2</w:t>
      </w:r>
    </w:p>
    <w:p w14:paraId="28671B86" w14:textId="0562D62D" w:rsidR="00AE5292" w:rsidRPr="0064371E"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Mooney KA (2007) Tritrophic effects of birds and ants on a canopy food web, tree growth, and phytochemistry. Ecology 88:2005–2014</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10.1890/06-1095.1</w:t>
      </w:r>
    </w:p>
    <w:p w14:paraId="2353C815"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lastRenderedPageBreak/>
        <w:t xml:space="preserve">Mooney KA, </w:t>
      </w:r>
      <w:proofErr w:type="spellStart"/>
      <w:r w:rsidRPr="00AE5292">
        <w:rPr>
          <w:rFonts w:ascii="Times New Roman" w:eastAsia="Times New Roman" w:hAnsi="Times New Roman" w:cs="Times New Roman"/>
        </w:rPr>
        <w:t>Gruner</w:t>
      </w:r>
      <w:proofErr w:type="spellEnd"/>
      <w:r w:rsidRPr="00AE5292">
        <w:rPr>
          <w:rFonts w:ascii="Times New Roman" w:eastAsia="Times New Roman" w:hAnsi="Times New Roman" w:cs="Times New Roman"/>
        </w:rPr>
        <w:t xml:space="preserve"> DS, Barber NA, et al (2010) Interactions among predators and the cascading effects of vertebrate insectivores on arthropod communities and plants.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107:7335–7340.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10.1073/pnas.1001934107</w:t>
      </w:r>
    </w:p>
    <w:p w14:paraId="62A16616"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Moreira X, Mooney KA (2013) Influence of plant genetic diversity on interactions between higher trophic levels.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Lett 9:20130133.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10.1098/rsbl.2013.0133</w:t>
      </w:r>
    </w:p>
    <w:p w14:paraId="08F1C3A9" w14:textId="77C474E1"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Nechols JR, Seibert TF (1</w:t>
      </w:r>
      <w:r w:rsidR="00EB2489">
        <w:rPr>
          <w:rFonts w:ascii="Times New Roman" w:eastAsia="Times New Roman" w:hAnsi="Times New Roman" w:cs="Times New Roman"/>
        </w:rPr>
        <w:t>985) Biological control of the spherical m</w:t>
      </w:r>
      <w:r w:rsidRPr="00AE5292">
        <w:rPr>
          <w:rFonts w:ascii="Times New Roman" w:eastAsia="Times New Roman" w:hAnsi="Times New Roman" w:cs="Times New Roman"/>
        </w:rPr>
        <w:t xml:space="preserve">ealybug, </w:t>
      </w:r>
      <w:r w:rsidRPr="00EB2489">
        <w:rPr>
          <w:rFonts w:ascii="Times New Roman" w:eastAsia="Times New Roman" w:hAnsi="Times New Roman" w:cs="Times New Roman"/>
          <w:i/>
        </w:rPr>
        <w:t>Nipaecoccus vastator</w:t>
      </w:r>
      <w:r w:rsidRPr="00AE5292">
        <w:rPr>
          <w:rFonts w:ascii="Times New Roman" w:eastAsia="Times New Roman" w:hAnsi="Times New Roman" w:cs="Times New Roman"/>
        </w:rPr>
        <w:t xml:space="preserve"> (Homoptera: </w:t>
      </w:r>
      <w:r w:rsidR="00EB2489">
        <w:rPr>
          <w:rFonts w:ascii="Times New Roman" w:eastAsia="Times New Roman" w:hAnsi="Times New Roman" w:cs="Times New Roman"/>
        </w:rPr>
        <w:t>Pseudococcidae): Assessment by ant e</w:t>
      </w:r>
      <w:r w:rsidRPr="00AE5292">
        <w:rPr>
          <w:rFonts w:ascii="Times New Roman" w:eastAsia="Times New Roman" w:hAnsi="Times New Roman" w:cs="Times New Roman"/>
        </w:rPr>
        <w:t xml:space="preserve">xclusion. Environ Entomol 14:45–47.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10.1093/</w:t>
      </w:r>
      <w:proofErr w:type="spellStart"/>
      <w:r w:rsidRPr="00AE5292">
        <w:rPr>
          <w:rFonts w:ascii="Times New Roman" w:eastAsia="Times New Roman" w:hAnsi="Times New Roman" w:cs="Times New Roman"/>
        </w:rPr>
        <w:t>ee</w:t>
      </w:r>
      <w:proofErr w:type="spellEnd"/>
      <w:r w:rsidRPr="00AE5292">
        <w:rPr>
          <w:rFonts w:ascii="Times New Roman" w:eastAsia="Times New Roman" w:hAnsi="Times New Roman" w:cs="Times New Roman"/>
        </w:rPr>
        <w:t>/14.1.45</w:t>
      </w:r>
    </w:p>
    <w:p w14:paraId="55BBC3A1" w14:textId="23A135ED"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O’Dowd DJ, Green PT, Lake PS (2003) Invasional “meltdown”</w:t>
      </w:r>
      <w:r w:rsidR="00EB2489">
        <w:rPr>
          <w:rFonts w:ascii="Times New Roman" w:eastAsia="Times New Roman" w:hAnsi="Times New Roman" w:cs="Times New Roman"/>
        </w:rPr>
        <w:t xml:space="preserve"> </w:t>
      </w:r>
      <w:r w:rsidRPr="00AE5292">
        <w:rPr>
          <w:rFonts w:ascii="Times New Roman" w:eastAsia="Times New Roman" w:hAnsi="Times New Roman" w:cs="Times New Roman"/>
        </w:rPr>
        <w:t xml:space="preserve">on an oceanic island.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6:812–817</w:t>
      </w:r>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10.1046/j.1461-0248.2003.00512.x</w:t>
      </w:r>
    </w:p>
    <w:p w14:paraId="22E3F8C4" w14:textId="6E04D49C" w:rsidR="00AF4D56" w:rsidRPr="00AE5292" w:rsidRDefault="00AF4D56" w:rsidP="00AE5292">
      <w:pPr>
        <w:pStyle w:val="NormalWeb"/>
        <w:numPr>
          <w:ilvl w:val="0"/>
          <w:numId w:val="4"/>
        </w:numPr>
        <w:spacing w:line="480" w:lineRule="auto"/>
        <w:rPr>
          <w:rFonts w:ascii="Times New Roman" w:hAnsi="Times New Roman"/>
          <w:bCs/>
          <w:sz w:val="24"/>
          <w:szCs w:val="24"/>
        </w:rPr>
      </w:pPr>
      <w:r w:rsidRPr="00AE5292">
        <w:rPr>
          <w:rFonts w:ascii="Times New Roman" w:hAnsi="Times New Roman"/>
          <w:bCs/>
          <w:sz w:val="24"/>
          <w:szCs w:val="24"/>
        </w:rPr>
        <w:t xml:space="preserve">Oksanen, J. et al. </w:t>
      </w:r>
      <w:r w:rsidR="006339A3" w:rsidRPr="00AE5292">
        <w:rPr>
          <w:rFonts w:ascii="Times New Roman" w:hAnsi="Times New Roman"/>
          <w:bCs/>
          <w:sz w:val="24"/>
          <w:szCs w:val="24"/>
        </w:rPr>
        <w:t>(</w:t>
      </w:r>
      <w:r w:rsidRPr="00AE5292">
        <w:rPr>
          <w:rFonts w:ascii="Times New Roman" w:hAnsi="Times New Roman"/>
          <w:bCs/>
          <w:sz w:val="24"/>
          <w:szCs w:val="24"/>
        </w:rPr>
        <w:t>2017</w:t>
      </w:r>
      <w:r w:rsidR="006339A3" w:rsidRPr="00AE5292">
        <w:rPr>
          <w:rFonts w:ascii="Times New Roman" w:hAnsi="Times New Roman"/>
          <w:bCs/>
          <w:sz w:val="24"/>
          <w:szCs w:val="24"/>
        </w:rPr>
        <w:t>)</w:t>
      </w:r>
      <w:r w:rsidRPr="00AE5292">
        <w:rPr>
          <w:rFonts w:ascii="Times New Roman" w:hAnsi="Times New Roman"/>
          <w:bCs/>
          <w:sz w:val="24"/>
          <w:szCs w:val="24"/>
        </w:rPr>
        <w:t xml:space="preserve">. </w:t>
      </w:r>
      <w:proofErr w:type="gramStart"/>
      <w:r w:rsidRPr="00AE5292">
        <w:rPr>
          <w:rFonts w:ascii="Times New Roman" w:hAnsi="Times New Roman"/>
          <w:bCs/>
          <w:sz w:val="24"/>
          <w:szCs w:val="24"/>
        </w:rPr>
        <w:t>vegan</w:t>
      </w:r>
      <w:proofErr w:type="gramEnd"/>
      <w:r w:rsidRPr="00AE5292">
        <w:rPr>
          <w:rFonts w:ascii="Times New Roman" w:hAnsi="Times New Roman"/>
          <w:bCs/>
          <w:sz w:val="24"/>
          <w:szCs w:val="24"/>
        </w:rPr>
        <w:t>: Community Ecology Package. R package version 2.4-4. https://CRAN.R-project.org/package=vegan</w:t>
      </w:r>
    </w:p>
    <w:p w14:paraId="468A0C06" w14:textId="50D1494A" w:rsidR="00AE5292" w:rsidRPr="00AE5292" w:rsidRDefault="00EB2489" w:rsidP="00AE5292">
      <w:pPr>
        <w:pStyle w:val="ListParagraph"/>
        <w:numPr>
          <w:ilvl w:val="0"/>
          <w:numId w:val="4"/>
        </w:numPr>
        <w:spacing w:line="480" w:lineRule="auto"/>
        <w:rPr>
          <w:rFonts w:ascii="Times New Roman" w:eastAsia="Times New Roman" w:hAnsi="Times New Roman" w:cs="Times New Roman"/>
        </w:rPr>
      </w:pPr>
      <w:r>
        <w:rPr>
          <w:rFonts w:ascii="Times New Roman" w:eastAsia="Times New Roman" w:hAnsi="Times New Roman" w:cs="Times New Roman"/>
        </w:rPr>
        <w:t>Paine RT (1980) Food webs: Linkage, interaction s</w:t>
      </w:r>
      <w:r w:rsidR="00AE5292" w:rsidRPr="00AE5292">
        <w:rPr>
          <w:rFonts w:ascii="Times New Roman" w:eastAsia="Times New Roman" w:hAnsi="Times New Roman" w:cs="Times New Roman"/>
        </w:rPr>
        <w:t>trength and</w:t>
      </w:r>
      <w:r>
        <w:rPr>
          <w:rFonts w:ascii="Times New Roman" w:eastAsia="Times New Roman" w:hAnsi="Times New Roman" w:cs="Times New Roman"/>
        </w:rPr>
        <w:t xml:space="preserve"> community i</w:t>
      </w:r>
      <w:r w:rsidR="00AE5292" w:rsidRPr="00AE5292">
        <w:rPr>
          <w:rFonts w:ascii="Times New Roman" w:eastAsia="Times New Roman" w:hAnsi="Times New Roman" w:cs="Times New Roman"/>
        </w:rPr>
        <w:t xml:space="preserve">nfrastructure. J </w:t>
      </w:r>
      <w:proofErr w:type="spellStart"/>
      <w:r w:rsidR="00AE5292" w:rsidRPr="00AE5292">
        <w:rPr>
          <w:rFonts w:ascii="Times New Roman" w:eastAsia="Times New Roman" w:hAnsi="Times New Roman" w:cs="Times New Roman"/>
        </w:rPr>
        <w:t>Anim</w:t>
      </w:r>
      <w:proofErr w:type="spellEnd"/>
      <w:r w:rsidR="00AE5292" w:rsidRPr="00AE5292">
        <w:rPr>
          <w:rFonts w:ascii="Times New Roman" w:eastAsia="Times New Roman" w:hAnsi="Times New Roman" w:cs="Times New Roman"/>
        </w:rPr>
        <w:t xml:space="preserve"> </w:t>
      </w:r>
      <w:proofErr w:type="spellStart"/>
      <w:r w:rsidR="00AE5292" w:rsidRPr="00AE5292">
        <w:rPr>
          <w:rFonts w:ascii="Times New Roman" w:eastAsia="Times New Roman" w:hAnsi="Times New Roman" w:cs="Times New Roman"/>
        </w:rPr>
        <w:t>Ecol</w:t>
      </w:r>
      <w:proofErr w:type="spellEnd"/>
      <w:r w:rsidR="00AE5292" w:rsidRPr="00AE5292">
        <w:rPr>
          <w:rFonts w:ascii="Times New Roman" w:eastAsia="Times New Roman" w:hAnsi="Times New Roman" w:cs="Times New Roman"/>
        </w:rPr>
        <w:t xml:space="preserve"> 49:667–685. </w:t>
      </w:r>
      <w:proofErr w:type="spellStart"/>
      <w:proofErr w:type="gramStart"/>
      <w:r w:rsidR="00AE5292" w:rsidRP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10.2307/4220</w:t>
      </w:r>
    </w:p>
    <w:p w14:paraId="4CA76FB5" w14:textId="6EF9905F"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EB2489">
        <w:rPr>
          <w:rFonts w:ascii="Times New Roman" w:eastAsia="Times New Roman" w:hAnsi="Times New Roman" w:cs="Times New Roman"/>
        </w:rPr>
        <w:t>Philpott</w:t>
      </w:r>
      <w:proofErr w:type="spellEnd"/>
      <w:r w:rsidRPr="00EB2489">
        <w:rPr>
          <w:rFonts w:ascii="Times New Roman" w:eastAsia="Times New Roman" w:hAnsi="Times New Roman" w:cs="Times New Roman"/>
        </w:rPr>
        <w:t xml:space="preserve"> SM, Soong O, Lowenstein JH, et al (2009) Functional richness and ecosystem services: bird predation on arthropods in tropical </w:t>
      </w:r>
      <w:proofErr w:type="spellStart"/>
      <w:r w:rsidRPr="00EB2489">
        <w:rPr>
          <w:rFonts w:ascii="Times New Roman" w:eastAsia="Times New Roman" w:hAnsi="Times New Roman" w:cs="Times New Roman"/>
        </w:rPr>
        <w:t>agroecosystems</w:t>
      </w:r>
      <w:proofErr w:type="spellEnd"/>
      <w:r w:rsidRPr="00EB2489">
        <w:rPr>
          <w:rFonts w:ascii="Times New Roman" w:eastAsia="Times New Roman" w:hAnsi="Times New Roman" w:cs="Times New Roman"/>
        </w:rPr>
        <w:t xml:space="preserve">. </w:t>
      </w:r>
      <w:proofErr w:type="spellStart"/>
      <w:r w:rsidRPr="00EB2489">
        <w:rPr>
          <w:rFonts w:ascii="Times New Roman" w:eastAsia="Times New Roman" w:hAnsi="Times New Roman" w:cs="Times New Roman"/>
        </w:rPr>
        <w:t>Ecol</w:t>
      </w:r>
      <w:proofErr w:type="spellEnd"/>
      <w:r w:rsidRPr="00EB2489">
        <w:rPr>
          <w:rFonts w:ascii="Times New Roman" w:eastAsia="Times New Roman" w:hAnsi="Times New Roman" w:cs="Times New Roman"/>
        </w:rPr>
        <w:t xml:space="preserve"> </w:t>
      </w:r>
      <w:proofErr w:type="spellStart"/>
      <w:r w:rsidRPr="00EB2489">
        <w:rPr>
          <w:rFonts w:ascii="Times New Roman" w:eastAsia="Times New Roman" w:hAnsi="Times New Roman" w:cs="Times New Roman"/>
        </w:rPr>
        <w:t>Appl</w:t>
      </w:r>
      <w:proofErr w:type="spellEnd"/>
      <w:r w:rsidRPr="00EB2489">
        <w:rPr>
          <w:rFonts w:ascii="Times New Roman" w:eastAsia="Times New Roman" w:hAnsi="Times New Roman" w:cs="Times New Roman"/>
        </w:rPr>
        <w:t xml:space="preserve"> 19:1858–1867</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10.1890/08-1928.1</w:t>
      </w:r>
    </w:p>
    <w:p w14:paraId="56803642" w14:textId="77777777" w:rsidR="00AF4D56" w:rsidRPr="00AE5292" w:rsidRDefault="00AF4D56" w:rsidP="00AE5292">
      <w:pPr>
        <w:pStyle w:val="NormalWeb"/>
        <w:numPr>
          <w:ilvl w:val="0"/>
          <w:numId w:val="4"/>
        </w:numPr>
        <w:spacing w:line="480" w:lineRule="auto"/>
        <w:rPr>
          <w:rFonts w:ascii="Times New Roman" w:hAnsi="Times New Roman"/>
          <w:sz w:val="24"/>
          <w:szCs w:val="24"/>
        </w:rPr>
      </w:pPr>
      <w:r w:rsidRPr="00AE5292">
        <w:rPr>
          <w:rFonts w:ascii="Times New Roman" w:hAnsi="Times New Roman"/>
          <w:sz w:val="24"/>
          <w:szCs w:val="24"/>
        </w:rPr>
        <w:t>R Core Team (2017). R: A language and environment for statistical computing. R Foundation for Statistical Computing, Vienna, Austria. URL https://www.R-project.org/.</w:t>
      </w:r>
    </w:p>
    <w:p w14:paraId="3C60A7F3"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Ripple WJ, Larsen EJ, </w:t>
      </w:r>
      <w:proofErr w:type="spellStart"/>
      <w:r w:rsidRPr="00AE5292">
        <w:rPr>
          <w:rFonts w:ascii="Times New Roman" w:eastAsia="Times New Roman" w:hAnsi="Times New Roman" w:cs="Times New Roman"/>
        </w:rPr>
        <w:t>Renkin</w:t>
      </w:r>
      <w:proofErr w:type="spellEnd"/>
      <w:r w:rsidRPr="00AE5292">
        <w:rPr>
          <w:rFonts w:ascii="Times New Roman" w:eastAsia="Times New Roman" w:hAnsi="Times New Roman" w:cs="Times New Roman"/>
        </w:rPr>
        <w:t xml:space="preserve"> RA, Smith DW (2001) Trophic cascades among wolves, elk and aspen on Yellowstone National Park’s northern range.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Conserv</w:t>
      </w:r>
      <w:proofErr w:type="spellEnd"/>
      <w:r w:rsidRPr="00AE5292">
        <w:rPr>
          <w:rFonts w:ascii="Times New Roman" w:eastAsia="Times New Roman" w:hAnsi="Times New Roman" w:cs="Times New Roman"/>
        </w:rPr>
        <w:t xml:space="preserve"> 102:227–234</w:t>
      </w:r>
    </w:p>
    <w:p w14:paraId="2FE277EE" w14:textId="0A7CF889" w:rsidR="00AE5292" w:rsidRPr="00AE5292" w:rsidRDefault="00EB2489" w:rsidP="00AE5292">
      <w:pPr>
        <w:pStyle w:val="ListParagraph"/>
        <w:numPr>
          <w:ilvl w:val="0"/>
          <w:numId w:val="4"/>
        </w:numPr>
        <w:spacing w:line="480" w:lineRule="auto"/>
        <w:rPr>
          <w:rFonts w:ascii="Times New Roman" w:eastAsia="Times New Roman" w:hAnsi="Times New Roman" w:cs="Times New Roman"/>
        </w:rPr>
      </w:pPr>
      <w:proofErr w:type="spellStart"/>
      <w:r>
        <w:rPr>
          <w:rFonts w:ascii="Times New Roman" w:eastAsia="Times New Roman" w:hAnsi="Times New Roman" w:cs="Times New Roman"/>
        </w:rPr>
        <w:t>Rodda</w:t>
      </w:r>
      <w:proofErr w:type="spellEnd"/>
      <w:r>
        <w:rPr>
          <w:rFonts w:ascii="Times New Roman" w:eastAsia="Times New Roman" w:hAnsi="Times New Roman" w:cs="Times New Roman"/>
        </w:rPr>
        <w:t xml:space="preserve"> GH, </w:t>
      </w:r>
      <w:proofErr w:type="spellStart"/>
      <w:r>
        <w:rPr>
          <w:rFonts w:ascii="Times New Roman" w:eastAsia="Times New Roman" w:hAnsi="Times New Roman" w:cs="Times New Roman"/>
        </w:rPr>
        <w:t>Fritts</w:t>
      </w:r>
      <w:proofErr w:type="spellEnd"/>
      <w:r>
        <w:rPr>
          <w:rFonts w:ascii="Times New Roman" w:eastAsia="Times New Roman" w:hAnsi="Times New Roman" w:cs="Times New Roman"/>
        </w:rPr>
        <w:t xml:space="preserve"> TH (1992) The i</w:t>
      </w:r>
      <w:r w:rsidR="00AE5292" w:rsidRPr="00AE5292">
        <w:rPr>
          <w:rFonts w:ascii="Times New Roman" w:eastAsia="Times New Roman" w:hAnsi="Times New Roman" w:cs="Times New Roman"/>
        </w:rPr>
        <w:t>mp</w:t>
      </w:r>
      <w:r>
        <w:rPr>
          <w:rFonts w:ascii="Times New Roman" w:eastAsia="Times New Roman" w:hAnsi="Times New Roman" w:cs="Times New Roman"/>
        </w:rPr>
        <w:t xml:space="preserve">act of the introduction of the </w:t>
      </w:r>
      <w:proofErr w:type="spellStart"/>
      <w:r>
        <w:rPr>
          <w:rFonts w:ascii="Times New Roman" w:eastAsia="Times New Roman" w:hAnsi="Times New Roman" w:cs="Times New Roman"/>
        </w:rPr>
        <w:t>colubrid</w:t>
      </w:r>
      <w:proofErr w:type="spellEnd"/>
      <w:r>
        <w:rPr>
          <w:rFonts w:ascii="Times New Roman" w:eastAsia="Times New Roman" w:hAnsi="Times New Roman" w:cs="Times New Roman"/>
        </w:rPr>
        <w:t xml:space="preserve"> s</w:t>
      </w:r>
      <w:r w:rsidR="00AE5292" w:rsidRPr="00AE5292">
        <w:rPr>
          <w:rFonts w:ascii="Times New Roman" w:eastAsia="Times New Roman" w:hAnsi="Times New Roman" w:cs="Times New Roman"/>
        </w:rPr>
        <w:t xml:space="preserve">nake </w:t>
      </w:r>
      <w:r w:rsidR="00AE5292" w:rsidRPr="00EB2489">
        <w:rPr>
          <w:rFonts w:ascii="Times New Roman" w:eastAsia="Times New Roman" w:hAnsi="Times New Roman" w:cs="Times New Roman"/>
          <w:i/>
        </w:rPr>
        <w:t xml:space="preserve">Boiga irregularis </w:t>
      </w:r>
      <w:r>
        <w:rPr>
          <w:rFonts w:ascii="Times New Roman" w:eastAsia="Times New Roman" w:hAnsi="Times New Roman" w:cs="Times New Roman"/>
        </w:rPr>
        <w:t>on Guam’s l</w:t>
      </w:r>
      <w:r w:rsidR="00AE5292" w:rsidRPr="00AE5292">
        <w:rPr>
          <w:rFonts w:ascii="Times New Roman" w:eastAsia="Times New Roman" w:hAnsi="Times New Roman" w:cs="Times New Roman"/>
        </w:rPr>
        <w:t xml:space="preserve">izards. J </w:t>
      </w:r>
      <w:proofErr w:type="spellStart"/>
      <w:r w:rsidR="00AE5292" w:rsidRPr="00AE5292">
        <w:rPr>
          <w:rFonts w:ascii="Times New Roman" w:eastAsia="Times New Roman" w:hAnsi="Times New Roman" w:cs="Times New Roman"/>
        </w:rPr>
        <w:t>Herpetol</w:t>
      </w:r>
      <w:proofErr w:type="spellEnd"/>
      <w:r w:rsidR="00AE5292" w:rsidRPr="00AE5292">
        <w:rPr>
          <w:rFonts w:ascii="Times New Roman" w:eastAsia="Times New Roman" w:hAnsi="Times New Roman" w:cs="Times New Roman"/>
        </w:rPr>
        <w:t xml:space="preserve"> 26:166–174. </w:t>
      </w:r>
      <w:proofErr w:type="spellStart"/>
      <w:proofErr w:type="gramStart"/>
      <w:r w:rsidR="00AE5292" w:rsidRPr="00AE5292">
        <w:rPr>
          <w:rFonts w:ascii="Times New Roman" w:eastAsia="Times New Roman" w:hAnsi="Times New Roman" w:cs="Times New Roman"/>
        </w:rPr>
        <w:t>doi</w:t>
      </w:r>
      <w:proofErr w:type="spellEnd"/>
      <w:proofErr w:type="gramEnd"/>
      <w:r w:rsidR="00AE5292" w:rsidRPr="00AE5292">
        <w:rPr>
          <w:rFonts w:ascii="Times New Roman" w:eastAsia="Times New Roman" w:hAnsi="Times New Roman" w:cs="Times New Roman"/>
        </w:rPr>
        <w:t>: 10.2307/1564858</w:t>
      </w:r>
    </w:p>
    <w:p w14:paraId="366B4D7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lastRenderedPageBreak/>
        <w:t xml:space="preserve">Rogers H, Hille Ris Lambers J, Miller R, Tewksbury JJ (2012) “Natural experiment” demonstrates top-down control of spiders by birds on a landscape level. PLoS One 7:e43446.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10.1371/journal.pone.0043446</w:t>
      </w:r>
    </w:p>
    <w:p w14:paraId="76A8AD8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Rogers HS, </w:t>
      </w:r>
      <w:proofErr w:type="spellStart"/>
      <w:r w:rsidRPr="00AE5292">
        <w:rPr>
          <w:rFonts w:ascii="Times New Roman" w:eastAsia="Times New Roman" w:hAnsi="Times New Roman" w:cs="Times New Roman"/>
        </w:rPr>
        <w:t>Buhle</w:t>
      </w:r>
      <w:proofErr w:type="spellEnd"/>
      <w:r w:rsidRPr="00AE5292">
        <w:rPr>
          <w:rFonts w:ascii="Times New Roman" w:eastAsia="Times New Roman" w:hAnsi="Times New Roman" w:cs="Times New Roman"/>
        </w:rPr>
        <w:t xml:space="preserve"> ER, HilleRisLambers J, et al (2017) Effects of an invasive predator cascade to plants via mutualism disruption. Nat </w:t>
      </w:r>
      <w:proofErr w:type="spellStart"/>
      <w:r w:rsidRPr="00AE5292">
        <w:rPr>
          <w:rFonts w:ascii="Times New Roman" w:eastAsia="Times New Roman" w:hAnsi="Times New Roman" w:cs="Times New Roman"/>
        </w:rPr>
        <w:t>Commun</w:t>
      </w:r>
      <w:proofErr w:type="spellEnd"/>
      <w:r w:rsidRPr="00AE5292">
        <w:rPr>
          <w:rFonts w:ascii="Times New Roman" w:eastAsia="Times New Roman" w:hAnsi="Times New Roman" w:cs="Times New Roman"/>
        </w:rPr>
        <w:t xml:space="preserve"> 8:14557.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10.1038/ncomms14557</w:t>
      </w:r>
    </w:p>
    <w:p w14:paraId="1125F3D0" w14:textId="0D994632"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Savage AM, Rudgers JA, Whitney KD (2009) Elevated dominance of extrafloral nectary-bearing plants is associated with increased abundances of an invasive ant and reduced native ant richness. Diversity and Distributions 15:751–761</w:t>
      </w:r>
      <w:r w:rsidR="00EB2489">
        <w:rPr>
          <w:rFonts w:ascii="Times New Roman" w:eastAsia="Times New Roman" w:hAnsi="Times New Roman" w:cs="Times New Roman"/>
        </w:rPr>
        <w:t xml:space="preserve">. </w:t>
      </w:r>
      <w:proofErr w:type="spellStart"/>
      <w:proofErr w:type="gramStart"/>
      <w:r w:rsidR="00EB2489">
        <w:rPr>
          <w:rFonts w:ascii="Times New Roman" w:eastAsia="Times New Roman" w:hAnsi="Times New Roman" w:cs="Times New Roman"/>
        </w:rPr>
        <w:t>doi</w:t>
      </w:r>
      <w:proofErr w:type="spellEnd"/>
      <w:proofErr w:type="gramEnd"/>
      <w:r w:rsid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10.1111/j.1472-4642.2009.00579.x</w:t>
      </w:r>
    </w:p>
    <w:p w14:paraId="2206E726" w14:textId="4958AB53" w:rsidR="00AE5292" w:rsidRPr="00EB2489" w:rsidRDefault="00AE5292" w:rsidP="00AE5292">
      <w:pPr>
        <w:pStyle w:val="ListParagraph"/>
        <w:numPr>
          <w:ilvl w:val="0"/>
          <w:numId w:val="4"/>
        </w:numPr>
        <w:spacing w:line="480" w:lineRule="auto"/>
        <w:rPr>
          <w:rFonts w:ascii="Times New Roman" w:eastAsia="Times New Roman" w:hAnsi="Times New Roman" w:cs="Times New Roman"/>
        </w:rPr>
      </w:pPr>
      <w:r w:rsidRPr="00EB2489">
        <w:rPr>
          <w:rFonts w:ascii="Times New Roman" w:eastAsia="Times New Roman" w:hAnsi="Times New Roman" w:cs="Times New Roman"/>
        </w:rPr>
        <w:t xml:space="preserve">Savage AM, Johnson SD, Whitney KD, Rudgers JA (2011) Do invasive ants respond more strongly to carbohydrate availability than co-occurring non-invasive ants? A test along an active Anoplolepis gracilipes invasion front. Austral </w:t>
      </w:r>
      <w:proofErr w:type="spellStart"/>
      <w:r w:rsidRPr="00EB2489">
        <w:rPr>
          <w:rFonts w:ascii="Times New Roman" w:eastAsia="Times New Roman" w:hAnsi="Times New Roman" w:cs="Times New Roman"/>
        </w:rPr>
        <w:t>Ecol</w:t>
      </w:r>
      <w:proofErr w:type="spellEnd"/>
      <w:r w:rsidRPr="00EB2489">
        <w:rPr>
          <w:rFonts w:ascii="Times New Roman" w:eastAsia="Times New Roman" w:hAnsi="Times New Roman" w:cs="Times New Roman"/>
        </w:rPr>
        <w:t xml:space="preserve"> 36:310–319</w:t>
      </w:r>
      <w:r w:rsidR="00EB2489" w:rsidRPr="00EB2489">
        <w:rPr>
          <w:rFonts w:ascii="Times New Roman" w:eastAsia="Times New Roman" w:hAnsi="Times New Roman" w:cs="Times New Roman"/>
        </w:rPr>
        <w:t xml:space="preserve">. </w:t>
      </w:r>
      <w:proofErr w:type="spellStart"/>
      <w:proofErr w:type="gramStart"/>
      <w:r w:rsidR="00EB2489" w:rsidRPr="00EB2489">
        <w:rPr>
          <w:rFonts w:ascii="Times New Roman" w:eastAsia="Times New Roman" w:hAnsi="Times New Roman" w:cs="Times New Roman"/>
        </w:rPr>
        <w:t>doi</w:t>
      </w:r>
      <w:proofErr w:type="spellEnd"/>
      <w:proofErr w:type="gramEnd"/>
      <w:r w:rsidR="00EB2489" w:rsidRPr="00EB2489">
        <w:rPr>
          <w:rFonts w:ascii="Times New Roman" w:eastAsia="Times New Roman" w:hAnsi="Times New Roman" w:cs="Times New Roman"/>
        </w:rPr>
        <w:t xml:space="preserve">: </w:t>
      </w:r>
      <w:r w:rsidR="00EB2489" w:rsidRPr="00EB2489">
        <w:rPr>
          <w:rFonts w:ascii="Times New Roman" w:eastAsia="Times New Roman" w:hAnsi="Times New Roman" w:cs="Times New Roman"/>
          <w:bCs/>
        </w:rPr>
        <w:t>10.1111/j.1442-9993.2010.02152.x</w:t>
      </w:r>
    </w:p>
    <w:p w14:paraId="38E71530" w14:textId="16F725E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Savidge JA (1987) </w:t>
      </w:r>
      <w:r w:rsidR="0064371E">
        <w:rPr>
          <w:rFonts w:ascii="Times New Roman" w:eastAsia="Times New Roman" w:hAnsi="Times New Roman" w:cs="Times New Roman"/>
        </w:rPr>
        <w:t>E</w:t>
      </w:r>
      <w:r w:rsidR="0064371E" w:rsidRPr="00AE5292">
        <w:rPr>
          <w:rFonts w:ascii="Times New Roman" w:eastAsia="Times New Roman" w:hAnsi="Times New Roman" w:cs="Times New Roman"/>
        </w:rPr>
        <w:t xml:space="preserve">xtinction of an island forest avifauna by an introduced snake. </w:t>
      </w:r>
      <w:r w:rsidRPr="00AE5292">
        <w:rPr>
          <w:rFonts w:ascii="Times New Roman" w:eastAsia="Times New Roman" w:hAnsi="Times New Roman" w:cs="Times New Roman"/>
        </w:rPr>
        <w:t xml:space="preserve">Ecology 68:660–668.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10.2307/1938471</w:t>
      </w:r>
    </w:p>
    <w:p w14:paraId="2043B106" w14:textId="47102690"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Schuldt</w:t>
      </w:r>
      <w:proofErr w:type="spellEnd"/>
      <w:r w:rsidRPr="00AE5292">
        <w:rPr>
          <w:rFonts w:ascii="Times New Roman" w:eastAsia="Times New Roman" w:hAnsi="Times New Roman" w:cs="Times New Roman"/>
        </w:rPr>
        <w:t xml:space="preserve"> A, </w:t>
      </w:r>
      <w:proofErr w:type="spellStart"/>
      <w:r w:rsidRPr="00AE5292">
        <w:rPr>
          <w:rFonts w:ascii="Times New Roman" w:eastAsia="Times New Roman" w:hAnsi="Times New Roman" w:cs="Times New Roman"/>
        </w:rPr>
        <w:t>Staab</w:t>
      </w:r>
      <w:proofErr w:type="spellEnd"/>
      <w:r w:rsidRPr="00AE5292">
        <w:rPr>
          <w:rFonts w:ascii="Times New Roman" w:eastAsia="Times New Roman" w:hAnsi="Times New Roman" w:cs="Times New Roman"/>
        </w:rPr>
        <w:t xml:space="preserve"> M (2015) </w:t>
      </w:r>
      <w:r w:rsidR="0064371E">
        <w:rPr>
          <w:rFonts w:ascii="Times New Roman" w:eastAsia="Times New Roman" w:hAnsi="Times New Roman" w:cs="Times New Roman"/>
        </w:rPr>
        <w:t>Tr</w:t>
      </w:r>
      <w:r w:rsidR="0064371E" w:rsidRPr="00AE5292">
        <w:rPr>
          <w:rFonts w:ascii="Times New Roman" w:eastAsia="Times New Roman" w:hAnsi="Times New Roman" w:cs="Times New Roman"/>
        </w:rPr>
        <w:t xml:space="preserve">ee species richness strengthens relationships between ants and the functional composition of spider assemblages in a highly diverse forest. </w:t>
      </w:r>
      <w:r w:rsidRPr="00AE5292">
        <w:rPr>
          <w:rFonts w:ascii="Times New Roman" w:eastAsia="Times New Roman" w:hAnsi="Times New Roman" w:cs="Times New Roman"/>
        </w:rPr>
        <w:t xml:space="preserve">Biotropica 47:339–346.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10.1111/btp.12209</w:t>
      </w:r>
    </w:p>
    <w:p w14:paraId="769F2F85" w14:textId="547509B4"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Schuldt</w:t>
      </w:r>
      <w:proofErr w:type="spellEnd"/>
      <w:r w:rsidRPr="00AE5292">
        <w:rPr>
          <w:rFonts w:ascii="Times New Roman" w:eastAsia="Times New Roman" w:hAnsi="Times New Roman" w:cs="Times New Roman"/>
        </w:rPr>
        <w:t xml:space="preserve"> A, </w:t>
      </w:r>
      <w:proofErr w:type="spellStart"/>
      <w:r w:rsidRPr="00AE5292">
        <w:rPr>
          <w:rFonts w:ascii="Times New Roman" w:eastAsia="Times New Roman" w:hAnsi="Times New Roman" w:cs="Times New Roman"/>
        </w:rPr>
        <w:t>Fornoff</w:t>
      </w:r>
      <w:proofErr w:type="spellEnd"/>
      <w:r w:rsidRPr="00AE5292">
        <w:rPr>
          <w:rFonts w:ascii="Times New Roman" w:eastAsia="Times New Roman" w:hAnsi="Times New Roman" w:cs="Times New Roman"/>
        </w:rPr>
        <w:t xml:space="preserve"> F, </w:t>
      </w:r>
      <w:proofErr w:type="spellStart"/>
      <w:r w:rsidRPr="00AE5292">
        <w:rPr>
          <w:rFonts w:ascii="Times New Roman" w:eastAsia="Times New Roman" w:hAnsi="Times New Roman" w:cs="Times New Roman"/>
        </w:rPr>
        <w:t>Bruelheide</w:t>
      </w:r>
      <w:proofErr w:type="spellEnd"/>
      <w:r w:rsidRPr="00AE5292">
        <w:rPr>
          <w:rFonts w:ascii="Times New Roman" w:eastAsia="Times New Roman" w:hAnsi="Times New Roman" w:cs="Times New Roman"/>
        </w:rPr>
        <w:t xml:space="preserve"> H, et al (2017) Tree species richness attenuates the positive relationship between mutua</w:t>
      </w:r>
      <w:r w:rsidR="0064371E">
        <w:rPr>
          <w:rFonts w:ascii="Times New Roman" w:eastAsia="Times New Roman" w:hAnsi="Times New Roman" w:cs="Times New Roman"/>
        </w:rPr>
        <w:t>listic ant–</w:t>
      </w:r>
      <w:proofErr w:type="spellStart"/>
      <w:r w:rsidR="0064371E">
        <w:rPr>
          <w:rFonts w:ascii="Times New Roman" w:eastAsia="Times New Roman" w:hAnsi="Times New Roman" w:cs="Times New Roman"/>
        </w:rPr>
        <w:t>H</w:t>
      </w:r>
      <w:r w:rsidRPr="00AE5292">
        <w:rPr>
          <w:rFonts w:ascii="Times New Roman" w:eastAsia="Times New Roman" w:hAnsi="Times New Roman" w:cs="Times New Roman"/>
        </w:rPr>
        <w:t>emipteran</w:t>
      </w:r>
      <w:proofErr w:type="spellEnd"/>
      <w:r w:rsidRPr="00AE5292">
        <w:rPr>
          <w:rFonts w:ascii="Times New Roman" w:eastAsia="Times New Roman" w:hAnsi="Times New Roman" w:cs="Times New Roman"/>
        </w:rPr>
        <w:t xml:space="preserve"> interactions and leaf chewer herbivory.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R </w:t>
      </w:r>
      <w:proofErr w:type="spellStart"/>
      <w:r w:rsidRPr="00AE5292">
        <w:rPr>
          <w:rFonts w:ascii="Times New Roman" w:eastAsia="Times New Roman" w:hAnsi="Times New Roman" w:cs="Times New Roman"/>
        </w:rPr>
        <w:t>Soc</w:t>
      </w:r>
      <w:proofErr w:type="spellEnd"/>
      <w:r w:rsidRPr="00AE5292">
        <w:rPr>
          <w:rFonts w:ascii="Times New Roman" w:eastAsia="Times New Roman" w:hAnsi="Times New Roman" w:cs="Times New Roman"/>
        </w:rPr>
        <w:t xml:space="preserve"> B 284:20171489.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10.1098/rspb.2017.1489</w:t>
      </w:r>
    </w:p>
    <w:p w14:paraId="09FC8DA6" w14:textId="37FE581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lastRenderedPageBreak/>
        <w:t>Şekercioḡlu</w:t>
      </w:r>
      <w:proofErr w:type="spellEnd"/>
      <w:r w:rsidRPr="00AE5292">
        <w:rPr>
          <w:rFonts w:ascii="Times New Roman" w:eastAsia="Times New Roman" w:hAnsi="Times New Roman" w:cs="Times New Roman"/>
        </w:rPr>
        <w:t xml:space="preserve"> ÇH, Ehrlich PR, Daily GC, et al (2002) Disappearance of insectivorous birds from tropical forest fragments. </w:t>
      </w:r>
      <w:proofErr w:type="spellStart"/>
      <w:r w:rsidR="0064371E">
        <w:rPr>
          <w:rFonts w:ascii="Times New Roman" w:eastAsia="Times New Roman" w:hAnsi="Times New Roman" w:cs="Times New Roman"/>
        </w:rPr>
        <w:t>Proc</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Natl</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Acad</w:t>
      </w:r>
      <w:proofErr w:type="spellEnd"/>
      <w:r w:rsidR="0064371E">
        <w:rPr>
          <w:rFonts w:ascii="Times New Roman" w:eastAsia="Times New Roman" w:hAnsi="Times New Roman" w:cs="Times New Roman"/>
        </w:rPr>
        <w:t xml:space="preserve"> </w:t>
      </w:r>
      <w:proofErr w:type="spellStart"/>
      <w:r w:rsidR="0064371E">
        <w:rPr>
          <w:rFonts w:ascii="Times New Roman" w:eastAsia="Times New Roman" w:hAnsi="Times New Roman" w:cs="Times New Roman"/>
        </w:rPr>
        <w:t>Sci</w:t>
      </w:r>
      <w:proofErr w:type="spellEnd"/>
      <w:r w:rsidR="0064371E">
        <w:rPr>
          <w:rFonts w:ascii="Times New Roman" w:eastAsia="Times New Roman" w:hAnsi="Times New Roman" w:cs="Times New Roman"/>
        </w:rPr>
        <w:t xml:space="preserve"> U S A </w:t>
      </w:r>
      <w:r w:rsidRPr="00AE5292">
        <w:rPr>
          <w:rFonts w:ascii="Times New Roman" w:eastAsia="Times New Roman" w:hAnsi="Times New Roman" w:cs="Times New Roman"/>
        </w:rPr>
        <w:t xml:space="preserve">99:263–267.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10.1073/pnas.012616199</w:t>
      </w:r>
    </w:p>
    <w:p w14:paraId="2369E9D5"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Spiller DA, Schoener TW (1990) </w:t>
      </w:r>
      <w:proofErr w:type="gramStart"/>
      <w:r w:rsidRPr="00AE5292">
        <w:rPr>
          <w:rFonts w:ascii="Times New Roman" w:eastAsia="Times New Roman" w:hAnsi="Times New Roman" w:cs="Times New Roman"/>
        </w:rPr>
        <w:t>A</w:t>
      </w:r>
      <w:proofErr w:type="gramEnd"/>
      <w:r w:rsidRPr="00AE5292">
        <w:rPr>
          <w:rFonts w:ascii="Times New Roman" w:eastAsia="Times New Roman" w:hAnsi="Times New Roman" w:cs="Times New Roman"/>
        </w:rPr>
        <w:t xml:space="preserve"> terrestrial field experiment showing the impact of eliminating top predators on foliage damage. Nature 347:469–472</w:t>
      </w:r>
    </w:p>
    <w:p w14:paraId="19DD6FB9" w14:textId="4B23E553"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Spiller DA, Schoener TW (1994) </w:t>
      </w:r>
      <w:r w:rsidR="0064371E">
        <w:rPr>
          <w:rFonts w:ascii="Times New Roman" w:eastAsia="Times New Roman" w:hAnsi="Times New Roman" w:cs="Times New Roman"/>
        </w:rPr>
        <w:t>E</w:t>
      </w:r>
      <w:r w:rsidR="0064371E" w:rsidRPr="00AE5292">
        <w:rPr>
          <w:rFonts w:ascii="Times New Roman" w:eastAsia="Times New Roman" w:hAnsi="Times New Roman" w:cs="Times New Roman"/>
        </w:rPr>
        <w:t xml:space="preserve">ffects of top and intermediate predators in a terrestrial food web. </w:t>
      </w:r>
      <w:r w:rsidRPr="00AE5292">
        <w:rPr>
          <w:rFonts w:ascii="Times New Roman" w:eastAsia="Times New Roman" w:hAnsi="Times New Roman" w:cs="Times New Roman"/>
        </w:rPr>
        <w:t xml:space="preserve">Ecology 75:182–196.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10.2307/1939393</w:t>
      </w:r>
    </w:p>
    <w:p w14:paraId="1980C7F9" w14:textId="751040DF"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Spiller DA, Sch</w:t>
      </w:r>
      <w:r w:rsidR="0064371E">
        <w:rPr>
          <w:rFonts w:ascii="Times New Roman" w:eastAsia="Times New Roman" w:hAnsi="Times New Roman" w:cs="Times New Roman"/>
        </w:rPr>
        <w:t xml:space="preserve">oener TW (1997) </w:t>
      </w:r>
      <w:proofErr w:type="spellStart"/>
      <w:r w:rsidR="0064371E">
        <w:rPr>
          <w:rFonts w:ascii="Times New Roman" w:eastAsia="Times New Roman" w:hAnsi="Times New Roman" w:cs="Times New Roman"/>
        </w:rPr>
        <w:t>Folivory</w:t>
      </w:r>
      <w:proofErr w:type="spellEnd"/>
      <w:r w:rsidR="0064371E">
        <w:rPr>
          <w:rFonts w:ascii="Times New Roman" w:eastAsia="Times New Roman" w:hAnsi="Times New Roman" w:cs="Times New Roman"/>
        </w:rPr>
        <w:t xml:space="preserve"> on islands with and without insectivorous l</w:t>
      </w:r>
      <w:r w:rsidRPr="00AE5292">
        <w:rPr>
          <w:rFonts w:ascii="Times New Roman" w:eastAsia="Times New Roman" w:hAnsi="Times New Roman" w:cs="Times New Roman"/>
        </w:rPr>
        <w:t xml:space="preserve">izards: An Eight-Year Study. Oikos 78:15–22.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10.2307/3545795</w:t>
      </w:r>
    </w:p>
    <w:p w14:paraId="02C348D6"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Staab</w:t>
      </w:r>
      <w:proofErr w:type="spellEnd"/>
      <w:r w:rsidRPr="00AE5292">
        <w:rPr>
          <w:rFonts w:ascii="Times New Roman" w:eastAsia="Times New Roman" w:hAnsi="Times New Roman" w:cs="Times New Roman"/>
        </w:rPr>
        <w:t xml:space="preserve"> M, Blüthgen N, Klein A-M (2015) Tree diversity </w:t>
      </w:r>
      <w:proofErr w:type="gramStart"/>
      <w:r w:rsidRPr="00AE5292">
        <w:rPr>
          <w:rFonts w:ascii="Times New Roman" w:eastAsia="Times New Roman" w:hAnsi="Times New Roman" w:cs="Times New Roman"/>
        </w:rPr>
        <w:t>alters</w:t>
      </w:r>
      <w:proofErr w:type="gramEnd"/>
      <w:r w:rsidRPr="00AE5292">
        <w:rPr>
          <w:rFonts w:ascii="Times New Roman" w:eastAsia="Times New Roman" w:hAnsi="Times New Roman" w:cs="Times New Roman"/>
        </w:rPr>
        <w:t xml:space="preserve"> the structure of a tri-trophic network in a biodiversity experiment. Oikos 124:827–834.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10.1111/oik.01723</w:t>
      </w:r>
    </w:p>
    <w:p w14:paraId="777DFCDF"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Styrsky JD, Eubanks MD (2007) Ecological consequences of interactions between ants and honeydew-producing insects.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Biol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274:151–164.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10.1098/rspb.2006.3701</w:t>
      </w:r>
    </w:p>
    <w:p w14:paraId="3C8619B1"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Tillberg CV, Holway DA, Lebrun EG, Suarez AV (2007) Trophic ecology of invasive Argentine ants in their native and introduced ranges.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104:20856–20861.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10.1073/pnas.0706903105</w:t>
      </w:r>
    </w:p>
    <w:p w14:paraId="4B4B4480" w14:textId="2E090C9D" w:rsidR="00AE5292" w:rsidRPr="0064371E" w:rsidRDefault="00AE5292" w:rsidP="00AE5292">
      <w:pPr>
        <w:pStyle w:val="ListParagraph"/>
        <w:numPr>
          <w:ilvl w:val="0"/>
          <w:numId w:val="4"/>
        </w:numPr>
        <w:spacing w:line="480" w:lineRule="auto"/>
        <w:rPr>
          <w:rFonts w:ascii="Times New Roman" w:eastAsia="Times New Roman" w:hAnsi="Times New Roman" w:cs="Times New Roman"/>
        </w:rPr>
      </w:pPr>
      <w:r w:rsidRPr="0064371E">
        <w:rPr>
          <w:rFonts w:ascii="Times New Roman" w:eastAsia="Times New Roman" w:hAnsi="Times New Roman" w:cs="Times New Roman"/>
        </w:rPr>
        <w:t xml:space="preserve">Van </w:t>
      </w:r>
      <w:proofErr w:type="spellStart"/>
      <w:r w:rsidRPr="0064371E">
        <w:rPr>
          <w:rFonts w:ascii="Times New Roman" w:eastAsia="Times New Roman" w:hAnsi="Times New Roman" w:cs="Times New Roman"/>
        </w:rPr>
        <w:t>Bael</w:t>
      </w:r>
      <w:proofErr w:type="spellEnd"/>
      <w:r w:rsidRPr="0064371E">
        <w:rPr>
          <w:rFonts w:ascii="Times New Roman" w:eastAsia="Times New Roman" w:hAnsi="Times New Roman" w:cs="Times New Roman"/>
        </w:rPr>
        <w:t xml:space="preserve"> SA, </w:t>
      </w:r>
      <w:proofErr w:type="spellStart"/>
      <w:r w:rsidRPr="0064371E">
        <w:rPr>
          <w:rFonts w:ascii="Times New Roman" w:eastAsia="Times New Roman" w:hAnsi="Times New Roman" w:cs="Times New Roman"/>
        </w:rPr>
        <w:t>Philpott</w:t>
      </w:r>
      <w:proofErr w:type="spellEnd"/>
      <w:r w:rsidRPr="0064371E">
        <w:rPr>
          <w:rFonts w:ascii="Times New Roman" w:eastAsia="Times New Roman" w:hAnsi="Times New Roman" w:cs="Times New Roman"/>
        </w:rPr>
        <w:t xml:space="preserve"> SM, Greenberg R, et al (2008) Birds as predators in tropical agroforestry systems. Ecology 89:928–934</w:t>
      </w:r>
      <w:r w:rsidR="0064371E" w:rsidRPr="0064371E">
        <w:rPr>
          <w:rFonts w:ascii="Times New Roman" w:eastAsia="Times New Roman" w:hAnsi="Times New Roman" w:cs="Times New Roman"/>
        </w:rPr>
        <w:t xml:space="preserve">. </w:t>
      </w:r>
      <w:proofErr w:type="spellStart"/>
      <w:proofErr w:type="gramStart"/>
      <w:r w:rsidR="0064371E" w:rsidRPr="0064371E">
        <w:rPr>
          <w:rFonts w:ascii="Times New Roman" w:eastAsia="Times New Roman" w:hAnsi="Times New Roman" w:cs="Times New Roman"/>
        </w:rPr>
        <w:t>doi</w:t>
      </w:r>
      <w:proofErr w:type="spellEnd"/>
      <w:proofErr w:type="gramEnd"/>
      <w:r w:rsidR="0064371E" w:rsidRPr="0064371E">
        <w:rPr>
          <w:rFonts w:ascii="Times New Roman" w:eastAsia="Times New Roman" w:hAnsi="Times New Roman" w:cs="Times New Roman"/>
        </w:rPr>
        <w:t xml:space="preserve">: </w:t>
      </w:r>
      <w:r w:rsidR="0064371E" w:rsidRPr="0064371E">
        <w:rPr>
          <w:rFonts w:ascii="Times New Roman" w:eastAsia="Times New Roman" w:hAnsi="Times New Roman" w:cs="Times New Roman"/>
          <w:bCs/>
        </w:rPr>
        <w:t>10.1890/06-1976.1</w:t>
      </w:r>
    </w:p>
    <w:p w14:paraId="2A3A6D38" w14:textId="063A73CD" w:rsidR="00AF4D56" w:rsidRPr="00AE5292" w:rsidRDefault="00AE5292" w:rsidP="00AE5292">
      <w:pPr>
        <w:pStyle w:val="NormalWeb"/>
        <w:numPr>
          <w:ilvl w:val="0"/>
          <w:numId w:val="4"/>
        </w:numPr>
        <w:spacing w:line="480" w:lineRule="auto"/>
        <w:rPr>
          <w:rFonts w:ascii="Times New Roman" w:hAnsi="Times New Roman"/>
          <w:sz w:val="24"/>
          <w:szCs w:val="24"/>
        </w:rPr>
      </w:pPr>
      <w:proofErr w:type="spellStart"/>
      <w:r w:rsidRPr="00AE5292">
        <w:rPr>
          <w:rFonts w:ascii="Times New Roman" w:hAnsi="Times New Roman"/>
          <w:bCs/>
          <w:sz w:val="24"/>
          <w:szCs w:val="24"/>
        </w:rPr>
        <w:t>Venables</w:t>
      </w:r>
      <w:proofErr w:type="spellEnd"/>
      <w:r w:rsidRPr="00AE5292">
        <w:rPr>
          <w:rFonts w:ascii="Times New Roman" w:hAnsi="Times New Roman"/>
          <w:bCs/>
          <w:sz w:val="24"/>
          <w:szCs w:val="24"/>
        </w:rPr>
        <w:t>, WN,</w:t>
      </w:r>
      <w:r w:rsidR="00AF4D56" w:rsidRPr="00AE5292">
        <w:rPr>
          <w:rFonts w:ascii="Times New Roman" w:hAnsi="Times New Roman"/>
          <w:bCs/>
          <w:sz w:val="24"/>
          <w:szCs w:val="24"/>
        </w:rPr>
        <w:t xml:space="preserve"> </w:t>
      </w:r>
      <w:r w:rsidRPr="00AE5292">
        <w:rPr>
          <w:rFonts w:ascii="Times New Roman" w:hAnsi="Times New Roman"/>
          <w:bCs/>
          <w:sz w:val="24"/>
          <w:szCs w:val="24"/>
        </w:rPr>
        <w:t>Ripley, B</w:t>
      </w:r>
      <w:r w:rsidR="00AF4D56" w:rsidRPr="00AE5292">
        <w:rPr>
          <w:rFonts w:ascii="Times New Roman" w:hAnsi="Times New Roman"/>
          <w:bCs/>
          <w:sz w:val="24"/>
          <w:szCs w:val="24"/>
        </w:rPr>
        <w:t>D</w:t>
      </w:r>
      <w:r w:rsidR="00AF4D56" w:rsidRPr="00AE5292">
        <w:rPr>
          <w:rFonts w:ascii="Times New Roman" w:hAnsi="Times New Roman"/>
          <w:sz w:val="24"/>
          <w:szCs w:val="24"/>
        </w:rPr>
        <w:t xml:space="preserve"> </w:t>
      </w:r>
      <w:r w:rsidRPr="00AE5292">
        <w:rPr>
          <w:rFonts w:ascii="Times New Roman" w:hAnsi="Times New Roman"/>
          <w:sz w:val="24"/>
          <w:szCs w:val="24"/>
        </w:rPr>
        <w:t>(</w:t>
      </w:r>
      <w:r w:rsidR="00AF4D56" w:rsidRPr="00AE5292">
        <w:rPr>
          <w:rFonts w:ascii="Times New Roman" w:hAnsi="Times New Roman"/>
          <w:sz w:val="24"/>
          <w:szCs w:val="24"/>
        </w:rPr>
        <w:t>2002</w:t>
      </w:r>
      <w:r w:rsidRPr="00AE5292">
        <w:rPr>
          <w:rFonts w:ascii="Times New Roman" w:hAnsi="Times New Roman"/>
          <w:sz w:val="24"/>
          <w:szCs w:val="24"/>
        </w:rPr>
        <w:t>)</w:t>
      </w:r>
      <w:r w:rsidR="00AF4D56" w:rsidRPr="00AE5292">
        <w:rPr>
          <w:rFonts w:ascii="Times New Roman" w:hAnsi="Times New Roman"/>
          <w:sz w:val="24"/>
          <w:szCs w:val="24"/>
        </w:rPr>
        <w:t xml:space="preserve"> Modern applied statistics with S. Fourth Edition. Springer, New York. ISBN 0-387-95457-0.</w:t>
      </w:r>
    </w:p>
    <w:p w14:paraId="5AE64DDD"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Vidal MC, Murphy SM (2018) Bottom-up vs. top-down effects on terrestrial insect herbivores: a meta-analysis.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Lett 21:138–150.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10.1111/ele.12874</w:t>
      </w:r>
    </w:p>
    <w:p w14:paraId="76B29062"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lastRenderedPageBreak/>
        <w:t>Wandrag</w:t>
      </w:r>
      <w:proofErr w:type="spellEnd"/>
      <w:r w:rsidRPr="00AE5292">
        <w:rPr>
          <w:rFonts w:ascii="Times New Roman" w:eastAsia="Times New Roman" w:hAnsi="Times New Roman" w:cs="Times New Roman"/>
        </w:rPr>
        <w:t xml:space="preserve"> EM, Dunham AE, Duncan RP, Rogers HS (2017) Seed dispersal increases local species richness and reduces spatial turnover of tropical tree seedlings. </w:t>
      </w:r>
      <w:proofErr w:type="spellStart"/>
      <w:r w:rsidRPr="00AE5292">
        <w:rPr>
          <w:rFonts w:ascii="Times New Roman" w:eastAsia="Times New Roman" w:hAnsi="Times New Roman" w:cs="Times New Roman"/>
        </w:rPr>
        <w:t>Proc</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Natl</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Acad</w:t>
      </w:r>
      <w:proofErr w:type="spellEnd"/>
      <w:r w:rsidRPr="00AE5292">
        <w:rPr>
          <w:rFonts w:ascii="Times New Roman" w:eastAsia="Times New Roman" w:hAnsi="Times New Roman" w:cs="Times New Roman"/>
        </w:rPr>
        <w:t xml:space="preserve"> </w:t>
      </w:r>
      <w:proofErr w:type="spellStart"/>
      <w:r w:rsidRPr="00AE5292">
        <w:rPr>
          <w:rFonts w:ascii="Times New Roman" w:eastAsia="Times New Roman" w:hAnsi="Times New Roman" w:cs="Times New Roman"/>
        </w:rPr>
        <w:t>Sci</w:t>
      </w:r>
      <w:proofErr w:type="spellEnd"/>
      <w:r w:rsidRPr="00AE5292">
        <w:rPr>
          <w:rFonts w:ascii="Times New Roman" w:eastAsia="Times New Roman" w:hAnsi="Times New Roman" w:cs="Times New Roman"/>
        </w:rPr>
        <w:t xml:space="preserve"> U S A. </w:t>
      </w:r>
      <w:proofErr w:type="spellStart"/>
      <w:r w:rsidRPr="00AE5292">
        <w:rPr>
          <w:rFonts w:ascii="Times New Roman" w:eastAsia="Times New Roman" w:hAnsi="Times New Roman" w:cs="Times New Roman"/>
        </w:rPr>
        <w:t>doi</w:t>
      </w:r>
      <w:proofErr w:type="spellEnd"/>
      <w:r w:rsidRPr="00AE5292">
        <w:rPr>
          <w:rFonts w:ascii="Times New Roman" w:eastAsia="Times New Roman" w:hAnsi="Times New Roman" w:cs="Times New Roman"/>
        </w:rPr>
        <w:t>: 10.1073/pnas.1709584114</w:t>
      </w:r>
    </w:p>
    <w:p w14:paraId="6E308972"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 xml:space="preserve">Wang Y, </w:t>
      </w:r>
      <w:proofErr w:type="spellStart"/>
      <w:r w:rsidRPr="00AE5292">
        <w:rPr>
          <w:rFonts w:ascii="Times New Roman" w:eastAsia="Times New Roman" w:hAnsi="Times New Roman" w:cs="Times New Roman"/>
        </w:rPr>
        <w:t>Naumann</w:t>
      </w:r>
      <w:proofErr w:type="spellEnd"/>
      <w:r w:rsidRPr="00AE5292">
        <w:rPr>
          <w:rFonts w:ascii="Times New Roman" w:eastAsia="Times New Roman" w:hAnsi="Times New Roman" w:cs="Times New Roman"/>
        </w:rPr>
        <w:t xml:space="preserve"> U, Wright ST, </w:t>
      </w:r>
      <w:proofErr w:type="spellStart"/>
      <w:r w:rsidRPr="00AE5292">
        <w:rPr>
          <w:rFonts w:ascii="Times New Roman" w:eastAsia="Times New Roman" w:hAnsi="Times New Roman" w:cs="Times New Roman"/>
        </w:rPr>
        <w:t>Warton</w:t>
      </w:r>
      <w:proofErr w:type="spellEnd"/>
      <w:r w:rsidRPr="00AE5292">
        <w:rPr>
          <w:rFonts w:ascii="Times New Roman" w:eastAsia="Times New Roman" w:hAnsi="Times New Roman" w:cs="Times New Roman"/>
        </w:rPr>
        <w:t xml:space="preserve"> DI (2012) </w:t>
      </w:r>
      <w:proofErr w:type="spellStart"/>
      <w:r w:rsidRPr="00AE5292">
        <w:rPr>
          <w:rFonts w:ascii="Times New Roman" w:eastAsia="Times New Roman" w:hAnsi="Times New Roman" w:cs="Times New Roman"/>
        </w:rPr>
        <w:t>mvabund</w:t>
      </w:r>
      <w:proofErr w:type="spellEnd"/>
      <w:r w:rsidRPr="00AE5292">
        <w:rPr>
          <w:rFonts w:ascii="Times New Roman" w:eastAsia="Times New Roman" w:hAnsi="Times New Roman" w:cs="Times New Roman"/>
        </w:rPr>
        <w:t xml:space="preserve">– an R package for model-based analysis of multivariate abundance data. Methods </w:t>
      </w:r>
      <w:proofErr w:type="spellStart"/>
      <w:r w:rsidRPr="00AE5292">
        <w:rPr>
          <w:rFonts w:ascii="Times New Roman" w:eastAsia="Times New Roman" w:hAnsi="Times New Roman" w:cs="Times New Roman"/>
        </w:rPr>
        <w:t>Ecol</w:t>
      </w:r>
      <w:proofErr w:type="spellEnd"/>
      <w:r w:rsidRPr="00AE5292">
        <w:rPr>
          <w:rFonts w:ascii="Times New Roman" w:eastAsia="Times New Roman" w:hAnsi="Times New Roman" w:cs="Times New Roman"/>
        </w:rPr>
        <w:t xml:space="preserve"> Evol 3:471–474.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10.1111/j.2041-210X.2012.00190.x</w:t>
      </w:r>
    </w:p>
    <w:p w14:paraId="49B3ADA9"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Weintraub</w:t>
      </w:r>
      <w:proofErr w:type="spellEnd"/>
      <w:r w:rsidRPr="00AE5292">
        <w:rPr>
          <w:rFonts w:ascii="Times New Roman" w:eastAsia="Times New Roman" w:hAnsi="Times New Roman" w:cs="Times New Roman"/>
        </w:rPr>
        <w:t xml:space="preserve"> PG, </w:t>
      </w:r>
      <w:proofErr w:type="spellStart"/>
      <w:r w:rsidRPr="00AE5292">
        <w:rPr>
          <w:rFonts w:ascii="Times New Roman" w:eastAsia="Times New Roman" w:hAnsi="Times New Roman" w:cs="Times New Roman"/>
        </w:rPr>
        <w:t>Beanland</w:t>
      </w:r>
      <w:proofErr w:type="spellEnd"/>
      <w:r w:rsidRPr="00AE5292">
        <w:rPr>
          <w:rFonts w:ascii="Times New Roman" w:eastAsia="Times New Roman" w:hAnsi="Times New Roman" w:cs="Times New Roman"/>
        </w:rPr>
        <w:t xml:space="preserve"> L (2006) Insect vectors of </w:t>
      </w:r>
      <w:proofErr w:type="spellStart"/>
      <w:r w:rsidRPr="00AE5292">
        <w:rPr>
          <w:rFonts w:ascii="Times New Roman" w:eastAsia="Times New Roman" w:hAnsi="Times New Roman" w:cs="Times New Roman"/>
        </w:rPr>
        <w:t>phytoplasmas</w:t>
      </w:r>
      <w:proofErr w:type="spellEnd"/>
      <w:r w:rsidRPr="00AE5292">
        <w:rPr>
          <w:rFonts w:ascii="Times New Roman" w:eastAsia="Times New Roman" w:hAnsi="Times New Roman" w:cs="Times New Roman"/>
        </w:rPr>
        <w:t xml:space="preserve">. Annu Rev Entomol 51:91–111.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10.1146/annurev.ento.51.110104.151039</w:t>
      </w:r>
    </w:p>
    <w:p w14:paraId="7A8951DC" w14:textId="77777777" w:rsidR="00AE5292" w:rsidRPr="00AE5292" w:rsidRDefault="00AE5292" w:rsidP="00AE5292">
      <w:pPr>
        <w:pStyle w:val="ListParagraph"/>
        <w:numPr>
          <w:ilvl w:val="0"/>
          <w:numId w:val="4"/>
        </w:numPr>
        <w:spacing w:line="480" w:lineRule="auto"/>
        <w:rPr>
          <w:rFonts w:ascii="Times New Roman" w:eastAsia="Times New Roman" w:hAnsi="Times New Roman" w:cs="Times New Roman"/>
        </w:rPr>
      </w:pPr>
      <w:r w:rsidRPr="00AE5292">
        <w:rPr>
          <w:rFonts w:ascii="Times New Roman" w:eastAsia="Times New Roman" w:hAnsi="Times New Roman" w:cs="Times New Roman"/>
        </w:rPr>
        <w:t>Williams-</w:t>
      </w:r>
      <w:proofErr w:type="spellStart"/>
      <w:r w:rsidRPr="00AE5292">
        <w:rPr>
          <w:rFonts w:ascii="Times New Roman" w:eastAsia="Times New Roman" w:hAnsi="Times New Roman" w:cs="Times New Roman"/>
        </w:rPr>
        <w:t>Guillén</w:t>
      </w:r>
      <w:proofErr w:type="spellEnd"/>
      <w:r w:rsidRPr="00AE5292">
        <w:rPr>
          <w:rFonts w:ascii="Times New Roman" w:eastAsia="Times New Roman" w:hAnsi="Times New Roman" w:cs="Times New Roman"/>
        </w:rPr>
        <w:t xml:space="preserve"> K, Perfecto I, </w:t>
      </w:r>
      <w:proofErr w:type="spellStart"/>
      <w:r w:rsidRPr="00AE5292">
        <w:rPr>
          <w:rFonts w:ascii="Times New Roman" w:eastAsia="Times New Roman" w:hAnsi="Times New Roman" w:cs="Times New Roman"/>
        </w:rPr>
        <w:t>Vandermeer</w:t>
      </w:r>
      <w:proofErr w:type="spellEnd"/>
      <w:r w:rsidRPr="00AE5292">
        <w:rPr>
          <w:rFonts w:ascii="Times New Roman" w:eastAsia="Times New Roman" w:hAnsi="Times New Roman" w:cs="Times New Roman"/>
        </w:rPr>
        <w:t xml:space="preserve"> J (2008) Bats limit insects in a </w:t>
      </w:r>
      <w:proofErr w:type="gramStart"/>
      <w:r w:rsidRPr="00AE5292">
        <w:rPr>
          <w:rFonts w:ascii="Times New Roman" w:eastAsia="Times New Roman" w:hAnsi="Times New Roman" w:cs="Times New Roman"/>
        </w:rPr>
        <w:t>neotropical</w:t>
      </w:r>
      <w:proofErr w:type="gramEnd"/>
      <w:r w:rsidRPr="00AE5292">
        <w:rPr>
          <w:rFonts w:ascii="Times New Roman" w:eastAsia="Times New Roman" w:hAnsi="Times New Roman" w:cs="Times New Roman"/>
        </w:rPr>
        <w:t xml:space="preserve"> agroforestry system. Science 320:70.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10.1126/science.1152944</w:t>
      </w:r>
    </w:p>
    <w:p w14:paraId="59DB01CD" w14:textId="1E83DC1C" w:rsidR="00E913DF" w:rsidRPr="00F66976" w:rsidRDefault="00AE5292" w:rsidP="00E913DF">
      <w:pPr>
        <w:pStyle w:val="ListParagraph"/>
        <w:numPr>
          <w:ilvl w:val="0"/>
          <w:numId w:val="4"/>
        </w:numPr>
        <w:spacing w:line="480" w:lineRule="auto"/>
        <w:rPr>
          <w:rFonts w:ascii="Times New Roman" w:eastAsia="Times New Roman" w:hAnsi="Times New Roman" w:cs="Times New Roman"/>
        </w:rPr>
      </w:pPr>
      <w:proofErr w:type="spellStart"/>
      <w:r w:rsidRPr="00AE5292">
        <w:rPr>
          <w:rFonts w:ascii="Times New Roman" w:eastAsia="Times New Roman" w:hAnsi="Times New Roman" w:cs="Times New Roman"/>
        </w:rPr>
        <w:t>Züst</w:t>
      </w:r>
      <w:proofErr w:type="spellEnd"/>
      <w:r w:rsidRPr="00AE5292">
        <w:rPr>
          <w:rFonts w:ascii="Times New Roman" w:eastAsia="Times New Roman" w:hAnsi="Times New Roman" w:cs="Times New Roman"/>
        </w:rPr>
        <w:t xml:space="preserve"> T, Agrawal AA (2017) Plant chemical defense indirectly mediates aphid performance via interactions with tending ants. Ecology 98:601–607. </w:t>
      </w:r>
      <w:proofErr w:type="spellStart"/>
      <w:proofErr w:type="gramStart"/>
      <w:r w:rsidRPr="00AE5292">
        <w:rPr>
          <w:rFonts w:ascii="Times New Roman" w:eastAsia="Times New Roman" w:hAnsi="Times New Roman" w:cs="Times New Roman"/>
        </w:rPr>
        <w:t>doi</w:t>
      </w:r>
      <w:proofErr w:type="spellEnd"/>
      <w:proofErr w:type="gramEnd"/>
      <w:r w:rsidRPr="00AE5292">
        <w:rPr>
          <w:rFonts w:ascii="Times New Roman" w:eastAsia="Times New Roman" w:hAnsi="Times New Roman" w:cs="Times New Roman"/>
        </w:rPr>
        <w:t>: 10.1002/ecy.1707</w:t>
      </w:r>
      <w:r w:rsidRPr="0064371E">
        <w:rPr>
          <w:rFonts w:ascii="Times New Roman" w:eastAsia="Times New Roman" w:hAnsi="Times New Roman" w:cs="Times New Roman"/>
          <w:sz w:val="20"/>
          <w:szCs w:val="20"/>
        </w:rPr>
        <w:br w:type="page"/>
      </w:r>
    </w:p>
    <w:p w14:paraId="47350F0B" w14:textId="7BE9938D" w:rsidR="00E913DF" w:rsidRDefault="00F66976" w:rsidP="00E913DF">
      <w:pPr>
        <w:spacing w:line="480" w:lineRule="auto"/>
        <w:rPr>
          <w:rFonts w:ascii="Times New Roman" w:eastAsia="Times New Roman" w:hAnsi="Times New Roman" w:cs="Times New Roman"/>
        </w:rPr>
      </w:pPr>
      <w:r>
        <w:rPr>
          <w:b/>
        </w:rPr>
        <w:lastRenderedPageBreak/>
        <w:t>Table 1</w:t>
      </w:r>
      <w:r>
        <w:t xml:space="preserve"> – Number of trees sampled from each island.  Species with an asterisk are considered to be native to the Mariana Islands. </w:t>
      </w:r>
      <w:r w:rsidRPr="00F454D5">
        <w:rPr>
          <w:i/>
        </w:rPr>
        <w:t>Ficus prolixa</w:t>
      </w:r>
      <w:r>
        <w:t xml:space="preserve"> and </w:t>
      </w:r>
      <w:r w:rsidRPr="00F454D5">
        <w:rPr>
          <w:i/>
        </w:rPr>
        <w:t>F. tinctori</w:t>
      </w:r>
      <w:r w:rsidRPr="00563607">
        <w:rPr>
          <w:i/>
        </w:rPr>
        <w:t>a</w:t>
      </w:r>
      <w:r>
        <w:t xml:space="preserve"> are reported here but were excluded from analyses (see methods).</w:t>
      </w:r>
    </w:p>
    <w:p w14:paraId="4450BACE" w14:textId="2E17173C" w:rsidR="00F66976" w:rsidRDefault="00F66976" w:rsidP="00E913DF">
      <w:pPr>
        <w:spacing w:line="480" w:lineRule="auto"/>
        <w:rPr>
          <w:b/>
        </w:rPr>
      </w:pPr>
      <w:r w:rsidRPr="00E913DF">
        <w:rPr>
          <w:rFonts w:ascii="Times New Roman" w:eastAsia="Times New Roman" w:hAnsi="Times New Roman" w:cs="Times New Roman"/>
          <w:b/>
        </w:rPr>
        <w:t>Table 2</w:t>
      </w:r>
      <w:r w:rsidRPr="00E913DF">
        <w:rPr>
          <w:rFonts w:ascii="Times New Roman" w:eastAsia="Times New Roman" w:hAnsi="Times New Roman" w:cs="Times New Roman"/>
        </w:rPr>
        <w:t xml:space="preserve"> – Log odds and associated confidence intervals for comparisons between factor levels.  Comparisons whose 95% CIs do not overlap with 0 are considered to be significant and are highlighted in bold.  Pairwise comparisons between tree species are not reported because only one comparison (</w:t>
      </w:r>
      <w:r w:rsidRPr="00E913DF">
        <w:rPr>
          <w:rFonts w:ascii="Times New Roman" w:eastAsia="Times New Roman" w:hAnsi="Times New Roman" w:cs="Times New Roman"/>
          <w:i/>
        </w:rPr>
        <w:t>Macaranga</w:t>
      </w:r>
      <w:r w:rsidRPr="00E913DF">
        <w:rPr>
          <w:rFonts w:ascii="Times New Roman" w:eastAsia="Times New Roman" w:hAnsi="Times New Roman" w:cs="Times New Roman"/>
        </w:rPr>
        <w:t xml:space="preserve"> vs. </w:t>
      </w:r>
      <w:r w:rsidRPr="00E913DF">
        <w:rPr>
          <w:rFonts w:ascii="Times New Roman" w:eastAsia="Times New Roman" w:hAnsi="Times New Roman" w:cs="Times New Roman"/>
          <w:i/>
        </w:rPr>
        <w:t>Cynometra</w:t>
      </w:r>
      <w:r w:rsidRPr="00E913DF">
        <w:rPr>
          <w:rFonts w:ascii="Times New Roman" w:eastAsia="Times New Roman" w:hAnsi="Times New Roman" w:cs="Times New Roman"/>
        </w:rPr>
        <w:t>) was significantly different from 0 for model 1, and none were significant for models 2 and 3.</w:t>
      </w:r>
    </w:p>
    <w:p w14:paraId="7C68C305" w14:textId="77777777" w:rsidR="0004544A" w:rsidRDefault="00E913DF" w:rsidP="00E913DF">
      <w:pPr>
        <w:spacing w:line="480" w:lineRule="auto"/>
      </w:pPr>
      <w:r w:rsidRPr="005C622C">
        <w:rPr>
          <w:b/>
        </w:rPr>
        <w:t>F</w:t>
      </w:r>
      <w:r>
        <w:rPr>
          <w:b/>
        </w:rPr>
        <w:t xml:space="preserve">igure </w:t>
      </w:r>
      <w:r w:rsidRPr="005C622C">
        <w:rPr>
          <w:b/>
        </w:rPr>
        <w:t xml:space="preserve">1 </w:t>
      </w:r>
      <w:r>
        <w:t>– Map of the Mariana Islands.    Guam has no functional insectivorous bird predation.  Rota and Saipan both have mostly intact communities of insectivorous birds, although densities are likely higher on Saipan than on Rota.</w:t>
      </w:r>
    </w:p>
    <w:p w14:paraId="0234879C" w14:textId="77777777" w:rsidR="00F66976" w:rsidRDefault="0004544A" w:rsidP="00E913DF">
      <w:pPr>
        <w:spacing w:line="480" w:lineRule="auto"/>
        <w:rPr>
          <w:rFonts w:ascii="Times New Roman" w:eastAsia="Times New Roman" w:hAnsi="Times New Roman" w:cs="Times New Roman"/>
        </w:rPr>
      </w:pPr>
      <w:r w:rsidRPr="00E913DF">
        <w:rPr>
          <w:rFonts w:ascii="Times New Roman" w:eastAsia="Times New Roman" w:hAnsi="Times New Roman" w:cs="Times New Roman"/>
          <w:b/>
        </w:rPr>
        <w:t xml:space="preserve">Figure 2 – </w:t>
      </w:r>
      <w:r w:rsidRPr="00E913DF">
        <w:rPr>
          <w:rFonts w:ascii="Times New Roman" w:eastAsia="Times New Roman" w:hAnsi="Times New Roman" w:cs="Times New Roman"/>
        </w:rPr>
        <w:t xml:space="preserve">Model results showing (a) probability of detecting HPIs on sampled branches, (b) probability of detecting ants on sampled branches, (c) abundance of ants on trunks of sampled trees.  Error bars represent 95% confidence intervals, and letters correspond to group-level differences after correction for multiple comparisons. </w:t>
      </w:r>
    </w:p>
    <w:p w14:paraId="35933F4E" w14:textId="08CF4858" w:rsidR="00A50987" w:rsidRPr="00F66976" w:rsidRDefault="00F66976" w:rsidP="00E913DF">
      <w:pPr>
        <w:spacing w:line="480" w:lineRule="auto"/>
      </w:pPr>
      <w:r w:rsidRPr="00E913DF">
        <w:rPr>
          <w:rFonts w:ascii="Times New Roman" w:eastAsia="Times New Roman" w:hAnsi="Times New Roman" w:cs="Times New Roman"/>
          <w:b/>
        </w:rPr>
        <w:t>Figure 3</w:t>
      </w:r>
      <w:r w:rsidRPr="00E913DF">
        <w:rPr>
          <w:rFonts w:ascii="Times New Roman" w:eastAsia="Times New Roman" w:hAnsi="Times New Roman" w:cs="Times New Roman"/>
        </w:rPr>
        <w:t>– NMDS plot showing ant community composition across islands. Plot is based on six dimensions and Bray-Curtis distances, with a stress value of approximately 0.08.  Each point corresponds to the ant community encountered in a single tree. Outlines encompass all of the points for each island.  Ant communities between islands are significantly different (ANOSIM R = 0.544, p &lt; 0.001).</w:t>
      </w:r>
      <w:r w:rsidR="00E913DF">
        <w:rPr>
          <w:rFonts w:ascii="Times New Roman" w:eastAsia="Times New Roman" w:hAnsi="Times New Roman" w:cs="Times New Roman"/>
        </w:rPr>
        <w:br w:type="page"/>
      </w:r>
    </w:p>
    <w:tbl>
      <w:tblPr>
        <w:tblStyle w:val="TableGrid"/>
        <w:tblpPr w:leftFromText="180" w:rightFromText="180" w:vertAnchor="page" w:horzAnchor="page" w:tblpX="1549" w:tblpY="2701"/>
        <w:tblW w:w="9441"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5442"/>
        <w:gridCol w:w="1043"/>
        <w:gridCol w:w="896"/>
        <w:gridCol w:w="1110"/>
        <w:gridCol w:w="950"/>
      </w:tblGrid>
      <w:tr w:rsidR="00E913DF" w:rsidRPr="00E913DF" w14:paraId="05092579" w14:textId="77777777" w:rsidTr="00624D48">
        <w:trPr>
          <w:trHeight w:val="471"/>
        </w:trPr>
        <w:tc>
          <w:tcPr>
            <w:tcW w:w="5442" w:type="dxa"/>
            <w:tcBorders>
              <w:top w:val="single" w:sz="8" w:space="0" w:color="auto"/>
              <w:bottom w:val="single" w:sz="8" w:space="0" w:color="auto"/>
            </w:tcBorders>
            <w:vAlign w:val="center"/>
          </w:tcPr>
          <w:p w14:paraId="5744DA00"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lastRenderedPageBreak/>
              <w:t>Tree Species</w:t>
            </w:r>
          </w:p>
        </w:tc>
        <w:tc>
          <w:tcPr>
            <w:tcW w:w="1043" w:type="dxa"/>
            <w:tcBorders>
              <w:top w:val="single" w:sz="8" w:space="0" w:color="auto"/>
              <w:bottom w:val="single" w:sz="8" w:space="0" w:color="auto"/>
            </w:tcBorders>
            <w:vAlign w:val="center"/>
          </w:tcPr>
          <w:p w14:paraId="076C16DB" w14:textId="75B402EE"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Guam</w:t>
            </w:r>
          </w:p>
        </w:tc>
        <w:tc>
          <w:tcPr>
            <w:tcW w:w="896" w:type="dxa"/>
            <w:tcBorders>
              <w:top w:val="single" w:sz="8" w:space="0" w:color="auto"/>
              <w:bottom w:val="single" w:sz="8" w:space="0" w:color="auto"/>
            </w:tcBorders>
            <w:vAlign w:val="center"/>
          </w:tcPr>
          <w:p w14:paraId="58B595C4"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Rota</w:t>
            </w:r>
          </w:p>
        </w:tc>
        <w:tc>
          <w:tcPr>
            <w:tcW w:w="1110" w:type="dxa"/>
            <w:tcBorders>
              <w:top w:val="single" w:sz="8" w:space="0" w:color="auto"/>
              <w:bottom w:val="single" w:sz="8" w:space="0" w:color="auto"/>
            </w:tcBorders>
            <w:vAlign w:val="center"/>
          </w:tcPr>
          <w:p w14:paraId="493F619C"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Saipan</w:t>
            </w:r>
          </w:p>
        </w:tc>
        <w:tc>
          <w:tcPr>
            <w:tcW w:w="950" w:type="dxa"/>
            <w:tcBorders>
              <w:top w:val="single" w:sz="8" w:space="0" w:color="auto"/>
              <w:bottom w:val="single" w:sz="8" w:space="0" w:color="auto"/>
            </w:tcBorders>
            <w:vAlign w:val="center"/>
          </w:tcPr>
          <w:p w14:paraId="1F907C9C"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Total</w:t>
            </w:r>
          </w:p>
        </w:tc>
      </w:tr>
      <w:tr w:rsidR="00E913DF" w:rsidRPr="00E913DF" w14:paraId="325556ED" w14:textId="77777777" w:rsidTr="00624D48">
        <w:trPr>
          <w:trHeight w:val="471"/>
        </w:trPr>
        <w:tc>
          <w:tcPr>
            <w:tcW w:w="5442" w:type="dxa"/>
            <w:tcBorders>
              <w:top w:val="single" w:sz="8" w:space="0" w:color="auto"/>
            </w:tcBorders>
            <w:vAlign w:val="center"/>
          </w:tcPr>
          <w:p w14:paraId="4AEF3A4B"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Aglaia mariannensis* </w:t>
            </w:r>
            <w:r w:rsidRPr="00E913DF">
              <w:rPr>
                <w:rFonts w:ascii="Times New Roman" w:hAnsi="Times New Roman" w:cs="Times New Roman"/>
              </w:rPr>
              <w:t xml:space="preserve">(Meliaceae) </w:t>
            </w:r>
          </w:p>
        </w:tc>
        <w:tc>
          <w:tcPr>
            <w:tcW w:w="1043" w:type="dxa"/>
            <w:tcBorders>
              <w:top w:val="single" w:sz="8" w:space="0" w:color="auto"/>
            </w:tcBorders>
            <w:vAlign w:val="center"/>
          </w:tcPr>
          <w:p w14:paraId="569C36F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tcBorders>
              <w:top w:val="single" w:sz="8" w:space="0" w:color="auto"/>
            </w:tcBorders>
            <w:vAlign w:val="center"/>
          </w:tcPr>
          <w:p w14:paraId="41F4CAB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tcBorders>
              <w:top w:val="single" w:sz="8" w:space="0" w:color="auto"/>
            </w:tcBorders>
            <w:vAlign w:val="center"/>
          </w:tcPr>
          <w:p w14:paraId="671292E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8</w:t>
            </w:r>
          </w:p>
        </w:tc>
        <w:tc>
          <w:tcPr>
            <w:tcW w:w="950" w:type="dxa"/>
            <w:tcBorders>
              <w:top w:val="single" w:sz="8" w:space="0" w:color="auto"/>
            </w:tcBorders>
            <w:vAlign w:val="center"/>
          </w:tcPr>
          <w:p w14:paraId="4E9B2E8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23</w:t>
            </w:r>
          </w:p>
        </w:tc>
      </w:tr>
      <w:tr w:rsidR="00E913DF" w:rsidRPr="00E913DF" w14:paraId="10DB5900" w14:textId="77777777" w:rsidTr="00624D48">
        <w:trPr>
          <w:trHeight w:val="471"/>
        </w:trPr>
        <w:tc>
          <w:tcPr>
            <w:tcW w:w="5442" w:type="dxa"/>
            <w:vAlign w:val="center"/>
          </w:tcPr>
          <w:p w14:paraId="0EF48011"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Cynometra ramiflora* </w:t>
            </w:r>
            <w:r w:rsidRPr="00E913DF">
              <w:rPr>
                <w:rFonts w:ascii="Times New Roman" w:hAnsi="Times New Roman" w:cs="Times New Roman"/>
              </w:rPr>
              <w:t>(Fabaceae)</w:t>
            </w:r>
          </w:p>
        </w:tc>
        <w:tc>
          <w:tcPr>
            <w:tcW w:w="1043" w:type="dxa"/>
            <w:vAlign w:val="center"/>
          </w:tcPr>
          <w:p w14:paraId="54E1C7F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8</w:t>
            </w:r>
          </w:p>
        </w:tc>
        <w:tc>
          <w:tcPr>
            <w:tcW w:w="896" w:type="dxa"/>
            <w:vAlign w:val="center"/>
          </w:tcPr>
          <w:p w14:paraId="74C14CF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w:t>
            </w:r>
          </w:p>
        </w:tc>
        <w:tc>
          <w:tcPr>
            <w:tcW w:w="1110" w:type="dxa"/>
            <w:vAlign w:val="center"/>
          </w:tcPr>
          <w:p w14:paraId="36B33BDC"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950" w:type="dxa"/>
            <w:vAlign w:val="center"/>
          </w:tcPr>
          <w:p w14:paraId="150C385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21920304" w14:textId="77777777" w:rsidTr="00624D48">
        <w:trPr>
          <w:trHeight w:val="471"/>
        </w:trPr>
        <w:tc>
          <w:tcPr>
            <w:tcW w:w="5442" w:type="dxa"/>
            <w:vAlign w:val="center"/>
          </w:tcPr>
          <w:p w14:paraId="49F2093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Eugenia reinwardtiana &amp; E. palumbis </w:t>
            </w:r>
            <w:r w:rsidRPr="00E913DF">
              <w:rPr>
                <w:rFonts w:ascii="Times New Roman" w:hAnsi="Times New Roman" w:cs="Times New Roman"/>
              </w:rPr>
              <w:t>(Myrtaceae)*</w:t>
            </w:r>
          </w:p>
        </w:tc>
        <w:tc>
          <w:tcPr>
            <w:tcW w:w="1043" w:type="dxa"/>
            <w:vAlign w:val="center"/>
          </w:tcPr>
          <w:p w14:paraId="6558C0B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c>
          <w:tcPr>
            <w:tcW w:w="896" w:type="dxa"/>
            <w:vAlign w:val="center"/>
          </w:tcPr>
          <w:p w14:paraId="18E5699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40FD80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5EDEB9F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18</w:t>
            </w:r>
          </w:p>
        </w:tc>
      </w:tr>
      <w:tr w:rsidR="00E913DF" w:rsidRPr="00E913DF" w14:paraId="2DA3C890" w14:textId="77777777" w:rsidTr="00624D48">
        <w:trPr>
          <w:trHeight w:val="436"/>
        </w:trPr>
        <w:tc>
          <w:tcPr>
            <w:tcW w:w="5442" w:type="dxa"/>
            <w:vAlign w:val="center"/>
          </w:tcPr>
          <w:p w14:paraId="798A7DB3"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Ficus spp.</w:t>
            </w:r>
            <w:r w:rsidRPr="00E913DF">
              <w:rPr>
                <w:rFonts w:ascii="Times New Roman" w:hAnsi="Times New Roman" w:cs="Times New Roman"/>
              </w:rPr>
              <w:t>*</w:t>
            </w:r>
            <w:r w:rsidRPr="00E913DF">
              <w:rPr>
                <w:rFonts w:ascii="Times New Roman" w:hAnsi="Times New Roman" w:cs="Times New Roman"/>
                <w:i/>
              </w:rPr>
              <w:t xml:space="preserve"> </w:t>
            </w:r>
            <w:r w:rsidRPr="00E913DF">
              <w:rPr>
                <w:rFonts w:ascii="Times New Roman" w:hAnsi="Times New Roman" w:cs="Times New Roman"/>
              </w:rPr>
              <w:t>(Moraceae)</w:t>
            </w:r>
          </w:p>
        </w:tc>
        <w:tc>
          <w:tcPr>
            <w:tcW w:w="1043" w:type="dxa"/>
            <w:vAlign w:val="center"/>
          </w:tcPr>
          <w:p w14:paraId="510546A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896" w:type="dxa"/>
            <w:vAlign w:val="center"/>
          </w:tcPr>
          <w:p w14:paraId="52740347"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w:t>
            </w:r>
          </w:p>
        </w:tc>
        <w:tc>
          <w:tcPr>
            <w:tcW w:w="1110" w:type="dxa"/>
            <w:vAlign w:val="center"/>
          </w:tcPr>
          <w:p w14:paraId="47AEA4BE"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950" w:type="dxa"/>
            <w:vAlign w:val="center"/>
          </w:tcPr>
          <w:p w14:paraId="11F2E0B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r>
      <w:tr w:rsidR="00E913DF" w:rsidRPr="00E913DF" w14:paraId="172E8D40" w14:textId="77777777" w:rsidTr="00624D48">
        <w:trPr>
          <w:trHeight w:val="471"/>
        </w:trPr>
        <w:tc>
          <w:tcPr>
            <w:tcW w:w="5442" w:type="dxa"/>
            <w:vAlign w:val="center"/>
          </w:tcPr>
          <w:p w14:paraId="7F520E5B"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Leucaena leucocephala </w:t>
            </w:r>
            <w:r w:rsidRPr="00E913DF">
              <w:rPr>
                <w:rFonts w:ascii="Times New Roman" w:hAnsi="Times New Roman" w:cs="Times New Roman"/>
              </w:rPr>
              <w:t>(Fabaceae)</w:t>
            </w:r>
          </w:p>
        </w:tc>
        <w:tc>
          <w:tcPr>
            <w:tcW w:w="1043" w:type="dxa"/>
            <w:vAlign w:val="center"/>
          </w:tcPr>
          <w:p w14:paraId="09FDB54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896" w:type="dxa"/>
            <w:vAlign w:val="center"/>
          </w:tcPr>
          <w:p w14:paraId="6520B80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3404D0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44D76AF2"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r>
      <w:tr w:rsidR="00E913DF" w:rsidRPr="00E913DF" w14:paraId="6205AC59" w14:textId="77777777" w:rsidTr="00624D48">
        <w:trPr>
          <w:trHeight w:val="471"/>
        </w:trPr>
        <w:tc>
          <w:tcPr>
            <w:tcW w:w="5442" w:type="dxa"/>
            <w:vAlign w:val="center"/>
          </w:tcPr>
          <w:p w14:paraId="6FED80B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Macaranga thompsonii* </w:t>
            </w:r>
            <w:r w:rsidRPr="00E913DF">
              <w:rPr>
                <w:rFonts w:ascii="Times New Roman" w:hAnsi="Times New Roman" w:cs="Times New Roman"/>
              </w:rPr>
              <w:t>(Euphorbiaceae)</w:t>
            </w:r>
          </w:p>
        </w:tc>
        <w:tc>
          <w:tcPr>
            <w:tcW w:w="1043" w:type="dxa"/>
            <w:vAlign w:val="center"/>
          </w:tcPr>
          <w:p w14:paraId="05704D6B"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17</w:t>
            </w:r>
          </w:p>
        </w:tc>
        <w:tc>
          <w:tcPr>
            <w:tcW w:w="896" w:type="dxa"/>
            <w:vAlign w:val="center"/>
          </w:tcPr>
          <w:p w14:paraId="4056C07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5B2155D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950" w:type="dxa"/>
            <w:vAlign w:val="center"/>
          </w:tcPr>
          <w:p w14:paraId="28E7DC9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20</w:t>
            </w:r>
          </w:p>
        </w:tc>
      </w:tr>
      <w:tr w:rsidR="00E913DF" w:rsidRPr="00E913DF" w14:paraId="6DC6EF7E" w14:textId="77777777" w:rsidTr="00624D48">
        <w:trPr>
          <w:trHeight w:val="471"/>
        </w:trPr>
        <w:tc>
          <w:tcPr>
            <w:tcW w:w="5442" w:type="dxa"/>
            <w:vAlign w:val="center"/>
          </w:tcPr>
          <w:p w14:paraId="0EB1ADF9" w14:textId="77777777" w:rsidR="00435808" w:rsidRPr="00E913DF" w:rsidRDefault="00435808" w:rsidP="00624D48">
            <w:pPr>
              <w:rPr>
                <w:rFonts w:ascii="Times New Roman" w:hAnsi="Times New Roman" w:cs="Times New Roman"/>
                <w:i/>
              </w:rPr>
            </w:pPr>
            <w:proofErr w:type="spellStart"/>
            <w:r w:rsidRPr="00E913DF">
              <w:rPr>
                <w:rFonts w:ascii="Times New Roman" w:hAnsi="Times New Roman" w:cs="Times New Roman"/>
                <w:i/>
              </w:rPr>
              <w:t>Meiogyne</w:t>
            </w:r>
            <w:proofErr w:type="spellEnd"/>
            <w:r w:rsidRPr="00E913DF">
              <w:rPr>
                <w:rFonts w:ascii="Times New Roman" w:hAnsi="Times New Roman" w:cs="Times New Roman"/>
                <w:i/>
              </w:rPr>
              <w:t xml:space="preserve"> mariannae* </w:t>
            </w:r>
            <w:r w:rsidRPr="00E913DF">
              <w:rPr>
                <w:rFonts w:ascii="Times New Roman" w:hAnsi="Times New Roman" w:cs="Times New Roman"/>
              </w:rPr>
              <w:t>(Annonaceae)</w:t>
            </w:r>
          </w:p>
        </w:tc>
        <w:tc>
          <w:tcPr>
            <w:tcW w:w="1043" w:type="dxa"/>
            <w:vAlign w:val="center"/>
          </w:tcPr>
          <w:p w14:paraId="516BE28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12</w:t>
            </w:r>
          </w:p>
        </w:tc>
        <w:tc>
          <w:tcPr>
            <w:tcW w:w="896" w:type="dxa"/>
            <w:vAlign w:val="center"/>
          </w:tcPr>
          <w:p w14:paraId="32DF24CC"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35937D5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950" w:type="dxa"/>
            <w:vAlign w:val="center"/>
          </w:tcPr>
          <w:p w14:paraId="763BC37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22</w:t>
            </w:r>
          </w:p>
        </w:tc>
      </w:tr>
      <w:tr w:rsidR="00E913DF" w:rsidRPr="00E913DF" w14:paraId="3EF83682" w14:textId="77777777" w:rsidTr="00624D48">
        <w:trPr>
          <w:trHeight w:val="436"/>
        </w:trPr>
        <w:tc>
          <w:tcPr>
            <w:tcW w:w="5442" w:type="dxa"/>
            <w:vAlign w:val="center"/>
          </w:tcPr>
          <w:p w14:paraId="03DE9C67"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Morinda citrifolia </w:t>
            </w:r>
            <w:r w:rsidRPr="00E913DF">
              <w:rPr>
                <w:rFonts w:ascii="Times New Roman" w:hAnsi="Times New Roman" w:cs="Times New Roman"/>
              </w:rPr>
              <w:t>(Rubiaceae)</w:t>
            </w:r>
          </w:p>
        </w:tc>
        <w:tc>
          <w:tcPr>
            <w:tcW w:w="1043" w:type="dxa"/>
            <w:vAlign w:val="center"/>
          </w:tcPr>
          <w:p w14:paraId="0E22D6F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c>
          <w:tcPr>
            <w:tcW w:w="896" w:type="dxa"/>
            <w:vAlign w:val="center"/>
          </w:tcPr>
          <w:p w14:paraId="699E6AE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w:t>
            </w:r>
          </w:p>
        </w:tc>
        <w:tc>
          <w:tcPr>
            <w:tcW w:w="1110" w:type="dxa"/>
            <w:vAlign w:val="center"/>
          </w:tcPr>
          <w:p w14:paraId="7D77BBD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756F03F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17</w:t>
            </w:r>
          </w:p>
        </w:tc>
      </w:tr>
      <w:tr w:rsidR="00E913DF" w:rsidRPr="00E913DF" w14:paraId="10555556" w14:textId="77777777" w:rsidTr="00624D48">
        <w:trPr>
          <w:trHeight w:val="471"/>
        </w:trPr>
        <w:tc>
          <w:tcPr>
            <w:tcW w:w="5442" w:type="dxa"/>
            <w:vAlign w:val="center"/>
          </w:tcPr>
          <w:p w14:paraId="534FE4F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Ochrosia oppositofolia* </w:t>
            </w:r>
            <w:r w:rsidRPr="00E913DF">
              <w:rPr>
                <w:rFonts w:ascii="Times New Roman" w:hAnsi="Times New Roman" w:cs="Times New Roman"/>
              </w:rPr>
              <w:t>(Apocynaceae)</w:t>
            </w:r>
          </w:p>
        </w:tc>
        <w:tc>
          <w:tcPr>
            <w:tcW w:w="1043" w:type="dxa"/>
            <w:vAlign w:val="center"/>
          </w:tcPr>
          <w:p w14:paraId="3B103D2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vAlign w:val="center"/>
          </w:tcPr>
          <w:p w14:paraId="79072EC6"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239A5CD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5</w:t>
            </w:r>
          </w:p>
        </w:tc>
        <w:tc>
          <w:tcPr>
            <w:tcW w:w="950" w:type="dxa"/>
            <w:vAlign w:val="center"/>
          </w:tcPr>
          <w:p w14:paraId="73E76D3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19</w:t>
            </w:r>
          </w:p>
        </w:tc>
      </w:tr>
      <w:tr w:rsidR="00E913DF" w:rsidRPr="00E913DF" w14:paraId="0E105FDE" w14:textId="77777777" w:rsidTr="00624D48">
        <w:trPr>
          <w:trHeight w:val="471"/>
        </w:trPr>
        <w:tc>
          <w:tcPr>
            <w:tcW w:w="5442" w:type="dxa"/>
            <w:vAlign w:val="center"/>
          </w:tcPr>
          <w:p w14:paraId="34B77805"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Ochrosia mariannensis* </w:t>
            </w:r>
            <w:r w:rsidRPr="00E913DF">
              <w:rPr>
                <w:rFonts w:ascii="Times New Roman" w:hAnsi="Times New Roman" w:cs="Times New Roman"/>
              </w:rPr>
              <w:t>(Apocynaceae)</w:t>
            </w:r>
          </w:p>
        </w:tc>
        <w:tc>
          <w:tcPr>
            <w:tcW w:w="1043" w:type="dxa"/>
            <w:vAlign w:val="center"/>
          </w:tcPr>
          <w:p w14:paraId="7D841EF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11</w:t>
            </w:r>
          </w:p>
        </w:tc>
        <w:tc>
          <w:tcPr>
            <w:tcW w:w="896" w:type="dxa"/>
            <w:vAlign w:val="center"/>
          </w:tcPr>
          <w:p w14:paraId="50A60BE8"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0D239315"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5</w:t>
            </w:r>
          </w:p>
        </w:tc>
        <w:tc>
          <w:tcPr>
            <w:tcW w:w="950" w:type="dxa"/>
            <w:vAlign w:val="center"/>
          </w:tcPr>
          <w:p w14:paraId="28CE514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20</w:t>
            </w:r>
          </w:p>
        </w:tc>
      </w:tr>
      <w:tr w:rsidR="00E913DF" w:rsidRPr="00E913DF" w14:paraId="5E2C53E1" w14:textId="77777777" w:rsidTr="00624D48">
        <w:trPr>
          <w:trHeight w:val="471"/>
        </w:trPr>
        <w:tc>
          <w:tcPr>
            <w:tcW w:w="5442" w:type="dxa"/>
            <w:vAlign w:val="center"/>
          </w:tcPr>
          <w:p w14:paraId="253A8A09"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Premna </w:t>
            </w:r>
            <w:proofErr w:type="spellStart"/>
            <w:r w:rsidRPr="00E913DF">
              <w:rPr>
                <w:rFonts w:ascii="Times New Roman" w:hAnsi="Times New Roman" w:cs="Times New Roman"/>
                <w:i/>
              </w:rPr>
              <w:t>serratifolia</w:t>
            </w:r>
            <w:proofErr w:type="spellEnd"/>
            <w:r w:rsidRPr="00E913DF">
              <w:rPr>
                <w:rFonts w:ascii="Times New Roman" w:hAnsi="Times New Roman" w:cs="Times New Roman"/>
                <w:i/>
              </w:rPr>
              <w:t xml:space="preserve">* </w:t>
            </w:r>
            <w:r w:rsidRPr="00E913DF">
              <w:rPr>
                <w:rFonts w:ascii="Times New Roman" w:hAnsi="Times New Roman" w:cs="Times New Roman"/>
              </w:rPr>
              <w:t>(Lamiaceae)</w:t>
            </w:r>
          </w:p>
        </w:tc>
        <w:tc>
          <w:tcPr>
            <w:tcW w:w="1043" w:type="dxa"/>
            <w:vAlign w:val="center"/>
          </w:tcPr>
          <w:p w14:paraId="51CE528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7</w:t>
            </w:r>
          </w:p>
        </w:tc>
        <w:tc>
          <w:tcPr>
            <w:tcW w:w="896" w:type="dxa"/>
            <w:vAlign w:val="center"/>
          </w:tcPr>
          <w:p w14:paraId="7342293D"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vAlign w:val="center"/>
          </w:tcPr>
          <w:p w14:paraId="4C34FB93"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27A41E54"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6A138947" w14:textId="77777777" w:rsidTr="00624D48">
        <w:trPr>
          <w:trHeight w:val="436"/>
        </w:trPr>
        <w:tc>
          <w:tcPr>
            <w:tcW w:w="5442" w:type="dxa"/>
            <w:vAlign w:val="center"/>
          </w:tcPr>
          <w:p w14:paraId="659AD6FF"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Psychotria </w:t>
            </w:r>
            <w:proofErr w:type="spellStart"/>
            <w:r w:rsidRPr="00E913DF">
              <w:rPr>
                <w:rFonts w:ascii="Times New Roman" w:hAnsi="Times New Roman" w:cs="Times New Roman"/>
                <w:i/>
              </w:rPr>
              <w:t>mariana</w:t>
            </w:r>
            <w:proofErr w:type="spellEnd"/>
            <w:r w:rsidRPr="00E913DF">
              <w:rPr>
                <w:rFonts w:ascii="Times New Roman" w:hAnsi="Times New Roman" w:cs="Times New Roman"/>
                <w:i/>
              </w:rPr>
              <w:t xml:space="preserve">* </w:t>
            </w:r>
            <w:r w:rsidRPr="00E913DF">
              <w:rPr>
                <w:rFonts w:ascii="Times New Roman" w:hAnsi="Times New Roman" w:cs="Times New Roman"/>
              </w:rPr>
              <w:t>(Rubiaceae)</w:t>
            </w:r>
          </w:p>
        </w:tc>
        <w:tc>
          <w:tcPr>
            <w:tcW w:w="1043" w:type="dxa"/>
            <w:vAlign w:val="center"/>
          </w:tcPr>
          <w:p w14:paraId="0036E2E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896" w:type="dxa"/>
            <w:vAlign w:val="center"/>
          </w:tcPr>
          <w:p w14:paraId="54ACACAF"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4</w:t>
            </w:r>
          </w:p>
        </w:tc>
        <w:tc>
          <w:tcPr>
            <w:tcW w:w="1110" w:type="dxa"/>
            <w:vAlign w:val="center"/>
          </w:tcPr>
          <w:p w14:paraId="7F69A8D0"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950" w:type="dxa"/>
            <w:vAlign w:val="center"/>
          </w:tcPr>
          <w:p w14:paraId="137E29BA"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16</w:t>
            </w:r>
          </w:p>
        </w:tc>
      </w:tr>
      <w:tr w:rsidR="00E913DF" w:rsidRPr="00E913DF" w14:paraId="5C2424F1" w14:textId="77777777" w:rsidTr="00624D48">
        <w:trPr>
          <w:trHeight w:val="471"/>
        </w:trPr>
        <w:tc>
          <w:tcPr>
            <w:tcW w:w="5442" w:type="dxa"/>
            <w:tcBorders>
              <w:bottom w:val="single" w:sz="8" w:space="0" w:color="auto"/>
            </w:tcBorders>
            <w:vAlign w:val="center"/>
          </w:tcPr>
          <w:p w14:paraId="0A86584A" w14:textId="77777777" w:rsidR="00435808" w:rsidRPr="00E913DF" w:rsidRDefault="00435808" w:rsidP="00624D48">
            <w:pPr>
              <w:rPr>
                <w:rFonts w:ascii="Times New Roman" w:hAnsi="Times New Roman" w:cs="Times New Roman"/>
              </w:rPr>
            </w:pPr>
            <w:r w:rsidRPr="00E913DF">
              <w:rPr>
                <w:rFonts w:ascii="Times New Roman" w:hAnsi="Times New Roman" w:cs="Times New Roman"/>
                <w:i/>
              </w:rPr>
              <w:t xml:space="preserve">Triphasia trifolia </w:t>
            </w:r>
            <w:r w:rsidRPr="00E913DF">
              <w:rPr>
                <w:rFonts w:ascii="Times New Roman" w:hAnsi="Times New Roman" w:cs="Times New Roman"/>
              </w:rPr>
              <w:t>(Rutaceae)</w:t>
            </w:r>
          </w:p>
        </w:tc>
        <w:tc>
          <w:tcPr>
            <w:tcW w:w="1043" w:type="dxa"/>
            <w:tcBorders>
              <w:bottom w:val="single" w:sz="8" w:space="0" w:color="auto"/>
            </w:tcBorders>
            <w:vAlign w:val="center"/>
          </w:tcPr>
          <w:p w14:paraId="5EF5CD26"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6</w:t>
            </w:r>
          </w:p>
        </w:tc>
        <w:tc>
          <w:tcPr>
            <w:tcW w:w="896" w:type="dxa"/>
            <w:tcBorders>
              <w:bottom w:val="single" w:sz="8" w:space="0" w:color="auto"/>
            </w:tcBorders>
            <w:vAlign w:val="center"/>
          </w:tcPr>
          <w:p w14:paraId="16CC027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3</w:t>
            </w:r>
          </w:p>
        </w:tc>
        <w:tc>
          <w:tcPr>
            <w:tcW w:w="1110" w:type="dxa"/>
            <w:tcBorders>
              <w:bottom w:val="single" w:sz="8" w:space="0" w:color="auto"/>
            </w:tcBorders>
            <w:vAlign w:val="center"/>
          </w:tcPr>
          <w:p w14:paraId="2B87A35E"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0</w:t>
            </w:r>
          </w:p>
        </w:tc>
        <w:tc>
          <w:tcPr>
            <w:tcW w:w="950" w:type="dxa"/>
            <w:tcBorders>
              <w:bottom w:val="single" w:sz="8" w:space="0" w:color="auto"/>
            </w:tcBorders>
            <w:vAlign w:val="center"/>
          </w:tcPr>
          <w:p w14:paraId="0D930499" w14:textId="77777777" w:rsidR="00435808" w:rsidRPr="00E913DF" w:rsidRDefault="00435808" w:rsidP="00624D48">
            <w:pPr>
              <w:jc w:val="center"/>
              <w:rPr>
                <w:rFonts w:ascii="Times New Roman" w:hAnsi="Times New Roman" w:cs="Times New Roman"/>
              </w:rPr>
            </w:pPr>
            <w:r w:rsidRPr="00E913DF">
              <w:rPr>
                <w:rFonts w:ascii="Times New Roman" w:hAnsi="Times New Roman" w:cs="Times New Roman"/>
              </w:rPr>
              <w:t>9</w:t>
            </w:r>
          </w:p>
        </w:tc>
      </w:tr>
      <w:tr w:rsidR="00E913DF" w:rsidRPr="00E913DF" w14:paraId="51BBB7BB" w14:textId="77777777" w:rsidTr="00624D48">
        <w:trPr>
          <w:trHeight w:val="471"/>
        </w:trPr>
        <w:tc>
          <w:tcPr>
            <w:tcW w:w="5442" w:type="dxa"/>
            <w:tcBorders>
              <w:top w:val="single" w:sz="8" w:space="0" w:color="auto"/>
              <w:bottom w:val="single" w:sz="8" w:space="0" w:color="auto"/>
            </w:tcBorders>
            <w:vAlign w:val="center"/>
          </w:tcPr>
          <w:p w14:paraId="71AA16B4" w14:textId="77777777" w:rsidR="00435808" w:rsidRPr="00E913DF" w:rsidRDefault="00435808" w:rsidP="00624D48">
            <w:pPr>
              <w:tabs>
                <w:tab w:val="left" w:pos="2335"/>
              </w:tabs>
              <w:rPr>
                <w:rFonts w:ascii="Times New Roman" w:hAnsi="Times New Roman" w:cs="Times New Roman"/>
                <w:b/>
              </w:rPr>
            </w:pPr>
            <w:r w:rsidRPr="00E913DF">
              <w:rPr>
                <w:rFonts w:ascii="Times New Roman" w:hAnsi="Times New Roman" w:cs="Times New Roman"/>
                <w:b/>
              </w:rPr>
              <w:t>Cumulative total</w:t>
            </w:r>
            <w:r w:rsidRPr="00E913DF">
              <w:rPr>
                <w:rFonts w:ascii="Times New Roman" w:hAnsi="Times New Roman" w:cs="Times New Roman"/>
                <w:b/>
              </w:rPr>
              <w:tab/>
            </w:r>
          </w:p>
        </w:tc>
        <w:tc>
          <w:tcPr>
            <w:tcW w:w="1043" w:type="dxa"/>
            <w:tcBorders>
              <w:top w:val="single" w:sz="8" w:space="0" w:color="auto"/>
              <w:bottom w:val="single" w:sz="8" w:space="0" w:color="auto"/>
            </w:tcBorders>
            <w:vAlign w:val="center"/>
          </w:tcPr>
          <w:p w14:paraId="2535D979"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106</w:t>
            </w:r>
          </w:p>
        </w:tc>
        <w:tc>
          <w:tcPr>
            <w:tcW w:w="896" w:type="dxa"/>
            <w:tcBorders>
              <w:top w:val="single" w:sz="8" w:space="0" w:color="auto"/>
              <w:bottom w:val="single" w:sz="8" w:space="0" w:color="auto"/>
            </w:tcBorders>
            <w:vAlign w:val="center"/>
          </w:tcPr>
          <w:p w14:paraId="1DE4C7F5"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35</w:t>
            </w:r>
          </w:p>
        </w:tc>
        <w:tc>
          <w:tcPr>
            <w:tcW w:w="1110" w:type="dxa"/>
            <w:tcBorders>
              <w:top w:val="single" w:sz="8" w:space="0" w:color="auto"/>
              <w:bottom w:val="single" w:sz="8" w:space="0" w:color="auto"/>
            </w:tcBorders>
            <w:vAlign w:val="center"/>
          </w:tcPr>
          <w:p w14:paraId="6CD7C30A"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67</w:t>
            </w:r>
          </w:p>
        </w:tc>
        <w:tc>
          <w:tcPr>
            <w:tcW w:w="950" w:type="dxa"/>
            <w:tcBorders>
              <w:top w:val="single" w:sz="8" w:space="0" w:color="auto"/>
              <w:bottom w:val="single" w:sz="8" w:space="0" w:color="auto"/>
            </w:tcBorders>
            <w:vAlign w:val="center"/>
          </w:tcPr>
          <w:p w14:paraId="2C6249F3" w14:textId="77777777" w:rsidR="00435808" w:rsidRPr="00E913DF" w:rsidRDefault="00435808" w:rsidP="00624D48">
            <w:pPr>
              <w:jc w:val="center"/>
              <w:rPr>
                <w:rFonts w:ascii="Times New Roman" w:hAnsi="Times New Roman" w:cs="Times New Roman"/>
                <w:b/>
              </w:rPr>
            </w:pPr>
            <w:r w:rsidRPr="00E913DF">
              <w:rPr>
                <w:rFonts w:ascii="Times New Roman" w:hAnsi="Times New Roman" w:cs="Times New Roman"/>
                <w:b/>
              </w:rPr>
              <w:t>208</w:t>
            </w:r>
          </w:p>
        </w:tc>
      </w:tr>
    </w:tbl>
    <w:p w14:paraId="1AFA0AFC" w14:textId="702997F1" w:rsidR="0022642D" w:rsidRPr="00E913DF" w:rsidRDefault="0064371E" w:rsidP="005966EF">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06B6DEE8" wp14:editId="50518749">
                <wp:simplePos x="0" y="0"/>
                <wp:positionH relativeFrom="column">
                  <wp:posOffset>1028700</wp:posOffset>
                </wp:positionH>
                <wp:positionV relativeFrom="paragraph">
                  <wp:posOffset>-114300</wp:posOffset>
                </wp:positionV>
                <wp:extent cx="3657600" cy="571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4464DE" w14:textId="1880042A" w:rsidR="00B62666" w:rsidRPr="0064371E" w:rsidRDefault="00B62666" w:rsidP="0064371E">
                            <w:pPr>
                              <w:jc w:val="center"/>
                              <w:rPr>
                                <w:rFonts w:ascii="Times New Roman" w:hAnsi="Times New Roman" w:cs="Times New Roman"/>
                                <w:b/>
                              </w:rPr>
                            </w:pPr>
                            <w:r w:rsidRPr="0064371E">
                              <w:rPr>
                                <w:rFonts w:ascii="Times New Roman" w:hAnsi="Times New Roman" w:cs="Times New Roman"/>
                                <w:b/>
                              </w:rPr>
                              <w:t>Table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81pt;margin-top:-8.95pt;width:4in;height: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" filled="f" stroked="f">
                <v:textbox>
                  <w:txbxContent>
                    <w:p w14:paraId="714464DE" w14:textId="1880042A" w:rsidR="0004544A" w:rsidRPr="0064371E" w:rsidRDefault="0004544A" w:rsidP="0064371E">
                      <w:pPr>
                        <w:jc w:val="center"/>
                        <w:rPr>
                          <w:rFonts w:ascii="Times New Roman" w:hAnsi="Times New Roman" w:cs="Times New Roman"/>
                          <w:b/>
                        </w:rPr>
                      </w:pPr>
                      <w:r w:rsidRPr="0064371E">
                        <w:rPr>
                          <w:rFonts w:ascii="Times New Roman" w:hAnsi="Times New Roman" w:cs="Times New Roman"/>
                          <w:b/>
                        </w:rPr>
                        <w:t>Table 1</w:t>
                      </w:r>
                    </w:p>
                  </w:txbxContent>
                </v:textbox>
                <w10:wrap type="square"/>
              </v:shape>
            </w:pict>
          </mc:Fallback>
        </mc:AlternateContent>
      </w:r>
      <w:r w:rsidR="0022642D" w:rsidRPr="00E913DF">
        <w:rPr>
          <w:rFonts w:ascii="Times New Roman" w:hAnsi="Times New Roman" w:cs="Times New Roman"/>
        </w:rPr>
        <w:br w:type="page"/>
      </w:r>
    </w:p>
    <w:tbl>
      <w:tblPr>
        <w:tblStyle w:val="TableGrid"/>
        <w:tblpPr w:leftFromText="180" w:rightFromText="180" w:vertAnchor="page" w:horzAnchor="page" w:tblpX="1549" w:tblpY="2521"/>
        <w:tblW w:w="91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0"/>
        <w:gridCol w:w="1529"/>
        <w:gridCol w:w="1551"/>
        <w:gridCol w:w="1530"/>
      </w:tblGrid>
      <w:tr w:rsidR="00E913DF" w:rsidRPr="00E913DF" w14:paraId="31B00537" w14:textId="77777777" w:rsidTr="00624D48">
        <w:trPr>
          <w:trHeight w:val="1011"/>
        </w:trPr>
        <w:tc>
          <w:tcPr>
            <w:tcW w:w="9150" w:type="dxa"/>
            <w:gridSpan w:val="4"/>
            <w:tcBorders>
              <w:top w:val="single" w:sz="4" w:space="0" w:color="auto"/>
            </w:tcBorders>
          </w:tcPr>
          <w:p w14:paraId="71F9A675" w14:textId="77777777" w:rsidR="00E913DF" w:rsidRPr="00E913DF" w:rsidRDefault="00E913DF" w:rsidP="00624D48">
            <w:pPr>
              <w:jc w:val="center"/>
              <w:rPr>
                <w:rFonts w:ascii="Times New Roman" w:hAnsi="Times New Roman" w:cs="Times New Roman"/>
                <w:b/>
                <w:u w:val="single"/>
              </w:rPr>
            </w:pPr>
          </w:p>
          <w:p w14:paraId="1173D86F"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1 – Response: HPI Presence</w:t>
            </w:r>
          </w:p>
          <w:p w14:paraId="2442CC9A" w14:textId="77777777" w:rsidR="00E913DF" w:rsidRPr="00E913DF" w:rsidRDefault="00E913DF" w:rsidP="00624D48">
            <w:pPr>
              <w:jc w:val="center"/>
              <w:rPr>
                <w:rFonts w:ascii="Times New Roman" w:hAnsi="Times New Roman" w:cs="Times New Roman"/>
                <w:b/>
                <w:u w:val="single"/>
              </w:rPr>
            </w:pPr>
          </w:p>
        </w:tc>
      </w:tr>
      <w:tr w:rsidR="00E913DF" w:rsidRPr="00E913DF" w14:paraId="13C4AECC" w14:textId="77777777" w:rsidTr="00624D48">
        <w:trPr>
          <w:trHeight w:val="338"/>
        </w:trPr>
        <w:tc>
          <w:tcPr>
            <w:tcW w:w="4540" w:type="dxa"/>
            <w:tcBorders>
              <w:bottom w:val="single" w:sz="4" w:space="0" w:color="auto"/>
            </w:tcBorders>
          </w:tcPr>
          <w:p w14:paraId="48C4DD94"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4375655C"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09BE582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6648D94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6C862DAA" w14:textId="77777777" w:rsidTr="00624D48">
        <w:trPr>
          <w:trHeight w:val="338"/>
        </w:trPr>
        <w:tc>
          <w:tcPr>
            <w:tcW w:w="4540" w:type="dxa"/>
            <w:tcBorders>
              <w:top w:val="single" w:sz="4" w:space="0" w:color="auto"/>
            </w:tcBorders>
          </w:tcPr>
          <w:p w14:paraId="7B728373"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Rota</w:t>
            </w:r>
          </w:p>
        </w:tc>
        <w:tc>
          <w:tcPr>
            <w:tcW w:w="1529" w:type="dxa"/>
            <w:tcBorders>
              <w:top w:val="single" w:sz="4" w:space="0" w:color="auto"/>
            </w:tcBorders>
          </w:tcPr>
          <w:p w14:paraId="7329CD95"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0.47</w:t>
            </w:r>
          </w:p>
        </w:tc>
        <w:tc>
          <w:tcPr>
            <w:tcW w:w="1551" w:type="dxa"/>
            <w:tcBorders>
              <w:top w:val="single" w:sz="4" w:space="0" w:color="auto"/>
            </w:tcBorders>
          </w:tcPr>
          <w:p w14:paraId="25C0C23E"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-1.47</w:t>
            </w:r>
          </w:p>
        </w:tc>
        <w:tc>
          <w:tcPr>
            <w:tcW w:w="1530" w:type="dxa"/>
            <w:tcBorders>
              <w:top w:val="single" w:sz="4" w:space="0" w:color="auto"/>
            </w:tcBorders>
          </w:tcPr>
          <w:p w14:paraId="6EE89AC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2.37</w:t>
            </w:r>
          </w:p>
        </w:tc>
      </w:tr>
      <w:tr w:rsidR="00E913DF" w:rsidRPr="00E913DF" w14:paraId="4E777C3F" w14:textId="77777777" w:rsidTr="00624D48">
        <w:trPr>
          <w:trHeight w:val="338"/>
        </w:trPr>
        <w:tc>
          <w:tcPr>
            <w:tcW w:w="4540" w:type="dxa"/>
          </w:tcPr>
          <w:p w14:paraId="7292B24A"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Saipan</w:t>
            </w:r>
          </w:p>
        </w:tc>
        <w:tc>
          <w:tcPr>
            <w:tcW w:w="1529" w:type="dxa"/>
          </w:tcPr>
          <w:p w14:paraId="00CEB181"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1.85</w:t>
            </w:r>
          </w:p>
        </w:tc>
        <w:tc>
          <w:tcPr>
            <w:tcW w:w="1551" w:type="dxa"/>
          </w:tcPr>
          <w:p w14:paraId="147C55A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0.02</w:t>
            </w:r>
          </w:p>
        </w:tc>
        <w:tc>
          <w:tcPr>
            <w:tcW w:w="1530" w:type="dxa"/>
          </w:tcPr>
          <w:p w14:paraId="00EE3BC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3.69</w:t>
            </w:r>
          </w:p>
        </w:tc>
      </w:tr>
      <w:tr w:rsidR="00E913DF" w:rsidRPr="00E913DF" w14:paraId="50CAEF7F" w14:textId="77777777" w:rsidTr="00624D48">
        <w:trPr>
          <w:trHeight w:val="338"/>
        </w:trPr>
        <w:tc>
          <w:tcPr>
            <w:tcW w:w="4540" w:type="dxa"/>
          </w:tcPr>
          <w:p w14:paraId="58E65B42"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1847E2EC"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1.39</w:t>
            </w:r>
          </w:p>
        </w:tc>
        <w:tc>
          <w:tcPr>
            <w:tcW w:w="1551" w:type="dxa"/>
          </w:tcPr>
          <w:p w14:paraId="18D9397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-0.85</w:t>
            </w:r>
          </w:p>
        </w:tc>
        <w:tc>
          <w:tcPr>
            <w:tcW w:w="1530" w:type="dxa"/>
          </w:tcPr>
          <w:p w14:paraId="607DAFB7"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3.61</w:t>
            </w:r>
          </w:p>
        </w:tc>
      </w:tr>
      <w:tr w:rsidR="00E913DF" w:rsidRPr="00E913DF" w14:paraId="5EB8BA39" w14:textId="77777777" w:rsidTr="00624D48">
        <w:trPr>
          <w:trHeight w:val="338"/>
        </w:trPr>
        <w:tc>
          <w:tcPr>
            <w:tcW w:w="4540" w:type="dxa"/>
            <w:tcBorders>
              <w:bottom w:val="single" w:sz="4" w:space="0" w:color="auto"/>
            </w:tcBorders>
          </w:tcPr>
          <w:p w14:paraId="1452CA2F"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Ants present vs. ants absent</w:t>
            </w:r>
          </w:p>
        </w:tc>
        <w:tc>
          <w:tcPr>
            <w:tcW w:w="1529" w:type="dxa"/>
            <w:tcBorders>
              <w:bottom w:val="single" w:sz="4" w:space="0" w:color="auto"/>
            </w:tcBorders>
          </w:tcPr>
          <w:p w14:paraId="472327E5"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1.77</w:t>
            </w:r>
          </w:p>
        </w:tc>
        <w:tc>
          <w:tcPr>
            <w:tcW w:w="1551" w:type="dxa"/>
            <w:tcBorders>
              <w:bottom w:val="single" w:sz="4" w:space="0" w:color="auto"/>
            </w:tcBorders>
          </w:tcPr>
          <w:p w14:paraId="2ABE4639"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0.71</w:t>
            </w:r>
          </w:p>
        </w:tc>
        <w:tc>
          <w:tcPr>
            <w:tcW w:w="1530" w:type="dxa"/>
            <w:tcBorders>
              <w:bottom w:val="single" w:sz="4" w:space="0" w:color="auto"/>
            </w:tcBorders>
          </w:tcPr>
          <w:p w14:paraId="6098BDDD"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2.82</w:t>
            </w:r>
          </w:p>
        </w:tc>
      </w:tr>
      <w:tr w:rsidR="00E913DF" w:rsidRPr="00E913DF" w14:paraId="28C4405F" w14:textId="77777777" w:rsidTr="00624D48">
        <w:trPr>
          <w:trHeight w:val="338"/>
        </w:trPr>
        <w:tc>
          <w:tcPr>
            <w:tcW w:w="9150" w:type="dxa"/>
            <w:gridSpan w:val="4"/>
            <w:tcBorders>
              <w:top w:val="single" w:sz="4" w:space="0" w:color="auto"/>
            </w:tcBorders>
          </w:tcPr>
          <w:p w14:paraId="6FCD0EF8" w14:textId="77777777" w:rsidR="00E913DF" w:rsidRPr="00E913DF" w:rsidRDefault="00E913DF" w:rsidP="00624D48">
            <w:pPr>
              <w:jc w:val="center"/>
              <w:rPr>
                <w:rFonts w:ascii="Times New Roman" w:hAnsi="Times New Roman" w:cs="Times New Roman"/>
                <w:b/>
                <w:u w:val="single"/>
              </w:rPr>
            </w:pPr>
          </w:p>
        </w:tc>
      </w:tr>
      <w:tr w:rsidR="00E913DF" w:rsidRPr="00E913DF" w14:paraId="062E2D4B" w14:textId="77777777" w:rsidTr="00624D48">
        <w:trPr>
          <w:trHeight w:val="672"/>
        </w:trPr>
        <w:tc>
          <w:tcPr>
            <w:tcW w:w="9150" w:type="dxa"/>
            <w:gridSpan w:val="4"/>
          </w:tcPr>
          <w:p w14:paraId="0BE65528"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2 – Response: Ant Presence</w:t>
            </w:r>
          </w:p>
          <w:p w14:paraId="1E5D8E70" w14:textId="77777777" w:rsidR="00E913DF" w:rsidRPr="00E913DF" w:rsidRDefault="00E913DF" w:rsidP="00624D48">
            <w:pPr>
              <w:jc w:val="center"/>
              <w:rPr>
                <w:rFonts w:ascii="Times New Roman" w:hAnsi="Times New Roman" w:cs="Times New Roman"/>
                <w:b/>
                <w:u w:val="single"/>
              </w:rPr>
            </w:pPr>
          </w:p>
        </w:tc>
      </w:tr>
      <w:tr w:rsidR="00E913DF" w:rsidRPr="00E913DF" w14:paraId="4E805105" w14:textId="77777777" w:rsidTr="00624D48">
        <w:trPr>
          <w:trHeight w:val="338"/>
        </w:trPr>
        <w:tc>
          <w:tcPr>
            <w:tcW w:w="4540" w:type="dxa"/>
            <w:tcBorders>
              <w:bottom w:val="single" w:sz="4" w:space="0" w:color="auto"/>
            </w:tcBorders>
          </w:tcPr>
          <w:p w14:paraId="348C381D"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02518E4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0DCBCFD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5EF0949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30F4B4A4" w14:textId="77777777" w:rsidTr="00624D48">
        <w:trPr>
          <w:trHeight w:val="338"/>
        </w:trPr>
        <w:tc>
          <w:tcPr>
            <w:tcW w:w="4540" w:type="dxa"/>
            <w:tcBorders>
              <w:top w:val="single" w:sz="4" w:space="0" w:color="auto"/>
            </w:tcBorders>
          </w:tcPr>
          <w:p w14:paraId="2BB11E8F"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Rota</w:t>
            </w:r>
          </w:p>
        </w:tc>
        <w:tc>
          <w:tcPr>
            <w:tcW w:w="1529" w:type="dxa"/>
            <w:tcBorders>
              <w:top w:val="single" w:sz="4" w:space="0" w:color="auto"/>
            </w:tcBorders>
          </w:tcPr>
          <w:p w14:paraId="44EE237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1.44</w:t>
            </w:r>
          </w:p>
        </w:tc>
        <w:tc>
          <w:tcPr>
            <w:tcW w:w="1551" w:type="dxa"/>
            <w:tcBorders>
              <w:top w:val="single" w:sz="4" w:space="0" w:color="auto"/>
            </w:tcBorders>
          </w:tcPr>
          <w:p w14:paraId="7ED2C1E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-0.37</w:t>
            </w:r>
          </w:p>
        </w:tc>
        <w:tc>
          <w:tcPr>
            <w:tcW w:w="1530" w:type="dxa"/>
            <w:tcBorders>
              <w:top w:val="single" w:sz="4" w:space="0" w:color="auto"/>
            </w:tcBorders>
          </w:tcPr>
          <w:p w14:paraId="76658D9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3.24</w:t>
            </w:r>
          </w:p>
        </w:tc>
      </w:tr>
      <w:tr w:rsidR="00E913DF" w:rsidRPr="00E913DF" w14:paraId="4CA53AA3" w14:textId="77777777" w:rsidTr="00624D48">
        <w:trPr>
          <w:trHeight w:val="338"/>
        </w:trPr>
        <w:tc>
          <w:tcPr>
            <w:tcW w:w="4540" w:type="dxa"/>
          </w:tcPr>
          <w:p w14:paraId="36C2BDA3"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Guam vs. Saipan</w:t>
            </w:r>
          </w:p>
        </w:tc>
        <w:tc>
          <w:tcPr>
            <w:tcW w:w="1529" w:type="dxa"/>
          </w:tcPr>
          <w:p w14:paraId="67F1E9A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0.67</w:t>
            </w:r>
          </w:p>
        </w:tc>
        <w:tc>
          <w:tcPr>
            <w:tcW w:w="1551" w:type="dxa"/>
          </w:tcPr>
          <w:p w14:paraId="469EC5C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-0.96</w:t>
            </w:r>
          </w:p>
        </w:tc>
        <w:tc>
          <w:tcPr>
            <w:tcW w:w="1530" w:type="dxa"/>
          </w:tcPr>
          <w:p w14:paraId="5415352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2.30</w:t>
            </w:r>
          </w:p>
        </w:tc>
      </w:tr>
      <w:tr w:rsidR="00E913DF" w:rsidRPr="00E913DF" w14:paraId="6E0D8A2C" w14:textId="77777777" w:rsidTr="00624D48">
        <w:trPr>
          <w:trHeight w:val="360"/>
        </w:trPr>
        <w:tc>
          <w:tcPr>
            <w:tcW w:w="4540" w:type="dxa"/>
          </w:tcPr>
          <w:p w14:paraId="79C769C2"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723142EA"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-0.77</w:t>
            </w:r>
          </w:p>
        </w:tc>
        <w:tc>
          <w:tcPr>
            <w:tcW w:w="1551" w:type="dxa"/>
          </w:tcPr>
          <w:p w14:paraId="66E10C8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-2.71</w:t>
            </w:r>
          </w:p>
        </w:tc>
        <w:tc>
          <w:tcPr>
            <w:tcW w:w="1530" w:type="dxa"/>
          </w:tcPr>
          <w:p w14:paraId="62ABA60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1.18</w:t>
            </w:r>
          </w:p>
        </w:tc>
      </w:tr>
      <w:tr w:rsidR="00E913DF" w:rsidRPr="00E913DF" w14:paraId="4356FBCF" w14:textId="77777777" w:rsidTr="00624D48">
        <w:trPr>
          <w:trHeight w:val="338"/>
        </w:trPr>
        <w:tc>
          <w:tcPr>
            <w:tcW w:w="4540" w:type="dxa"/>
            <w:tcBorders>
              <w:bottom w:val="single" w:sz="4" w:space="0" w:color="auto"/>
            </w:tcBorders>
          </w:tcPr>
          <w:p w14:paraId="187AB133"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HPIs present vs. HPIs absent</w:t>
            </w:r>
          </w:p>
        </w:tc>
        <w:tc>
          <w:tcPr>
            <w:tcW w:w="1529" w:type="dxa"/>
            <w:tcBorders>
              <w:bottom w:val="single" w:sz="4" w:space="0" w:color="auto"/>
            </w:tcBorders>
          </w:tcPr>
          <w:p w14:paraId="35ECA4B4"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1.76</w:t>
            </w:r>
          </w:p>
        </w:tc>
        <w:tc>
          <w:tcPr>
            <w:tcW w:w="1551" w:type="dxa"/>
            <w:tcBorders>
              <w:bottom w:val="single" w:sz="4" w:space="0" w:color="auto"/>
            </w:tcBorders>
          </w:tcPr>
          <w:p w14:paraId="5277698D"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0.72</w:t>
            </w:r>
          </w:p>
        </w:tc>
        <w:tc>
          <w:tcPr>
            <w:tcW w:w="1530" w:type="dxa"/>
            <w:tcBorders>
              <w:bottom w:val="single" w:sz="4" w:space="0" w:color="auto"/>
            </w:tcBorders>
          </w:tcPr>
          <w:p w14:paraId="4A193019"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2.80</w:t>
            </w:r>
          </w:p>
        </w:tc>
      </w:tr>
      <w:tr w:rsidR="00E913DF" w:rsidRPr="00E913DF" w14:paraId="7A899EA4" w14:textId="77777777" w:rsidTr="00624D48">
        <w:trPr>
          <w:trHeight w:val="338"/>
        </w:trPr>
        <w:tc>
          <w:tcPr>
            <w:tcW w:w="4540" w:type="dxa"/>
            <w:tcBorders>
              <w:top w:val="single" w:sz="4" w:space="0" w:color="auto"/>
            </w:tcBorders>
          </w:tcPr>
          <w:p w14:paraId="7B070E09" w14:textId="77777777" w:rsidR="00E913DF" w:rsidRPr="00E913DF" w:rsidRDefault="00E913DF" w:rsidP="00624D48">
            <w:pPr>
              <w:rPr>
                <w:rFonts w:ascii="Times New Roman" w:hAnsi="Times New Roman" w:cs="Times New Roman"/>
              </w:rPr>
            </w:pPr>
          </w:p>
        </w:tc>
        <w:tc>
          <w:tcPr>
            <w:tcW w:w="1529" w:type="dxa"/>
            <w:tcBorders>
              <w:top w:val="single" w:sz="4" w:space="0" w:color="auto"/>
            </w:tcBorders>
          </w:tcPr>
          <w:p w14:paraId="58B2674E" w14:textId="77777777" w:rsidR="00E913DF" w:rsidRPr="00E913DF" w:rsidRDefault="00E913DF" w:rsidP="00624D48">
            <w:pPr>
              <w:jc w:val="center"/>
              <w:rPr>
                <w:rFonts w:ascii="Times New Roman" w:hAnsi="Times New Roman" w:cs="Times New Roman"/>
              </w:rPr>
            </w:pPr>
          </w:p>
        </w:tc>
        <w:tc>
          <w:tcPr>
            <w:tcW w:w="1551" w:type="dxa"/>
            <w:tcBorders>
              <w:top w:val="single" w:sz="4" w:space="0" w:color="auto"/>
            </w:tcBorders>
          </w:tcPr>
          <w:p w14:paraId="4F31F4E0" w14:textId="77777777" w:rsidR="00E913DF" w:rsidRPr="00E913DF" w:rsidRDefault="00E913DF" w:rsidP="00624D48">
            <w:pPr>
              <w:jc w:val="center"/>
              <w:rPr>
                <w:rFonts w:ascii="Times New Roman" w:hAnsi="Times New Roman" w:cs="Times New Roman"/>
              </w:rPr>
            </w:pPr>
          </w:p>
        </w:tc>
        <w:tc>
          <w:tcPr>
            <w:tcW w:w="1530" w:type="dxa"/>
            <w:tcBorders>
              <w:top w:val="single" w:sz="4" w:space="0" w:color="auto"/>
            </w:tcBorders>
          </w:tcPr>
          <w:p w14:paraId="4A8C1189" w14:textId="77777777" w:rsidR="00E913DF" w:rsidRPr="00E913DF" w:rsidRDefault="00E913DF" w:rsidP="00624D48">
            <w:pPr>
              <w:jc w:val="center"/>
              <w:rPr>
                <w:rFonts w:ascii="Times New Roman" w:hAnsi="Times New Roman" w:cs="Times New Roman"/>
              </w:rPr>
            </w:pPr>
          </w:p>
        </w:tc>
      </w:tr>
      <w:tr w:rsidR="00E913DF" w:rsidRPr="00E913DF" w14:paraId="4EA5F00A" w14:textId="77777777" w:rsidTr="00624D48">
        <w:trPr>
          <w:trHeight w:val="672"/>
        </w:trPr>
        <w:tc>
          <w:tcPr>
            <w:tcW w:w="9150" w:type="dxa"/>
            <w:gridSpan w:val="4"/>
          </w:tcPr>
          <w:p w14:paraId="0C97ECAC" w14:textId="77777777" w:rsidR="00E913DF" w:rsidRPr="00E913DF" w:rsidRDefault="00E913DF" w:rsidP="00624D48">
            <w:pPr>
              <w:jc w:val="center"/>
              <w:rPr>
                <w:rFonts w:ascii="Times New Roman" w:hAnsi="Times New Roman" w:cs="Times New Roman"/>
                <w:b/>
                <w:u w:val="single"/>
              </w:rPr>
            </w:pPr>
            <w:r w:rsidRPr="00E913DF">
              <w:rPr>
                <w:rFonts w:ascii="Times New Roman" w:hAnsi="Times New Roman" w:cs="Times New Roman"/>
                <w:b/>
                <w:u w:val="single"/>
              </w:rPr>
              <w:t>Model 3 – Response: Ant Abundance</w:t>
            </w:r>
          </w:p>
          <w:p w14:paraId="3B5F35F6" w14:textId="77777777" w:rsidR="00E913DF" w:rsidRPr="00E913DF" w:rsidRDefault="00E913DF" w:rsidP="00624D48">
            <w:pPr>
              <w:jc w:val="center"/>
              <w:rPr>
                <w:rFonts w:ascii="Times New Roman" w:hAnsi="Times New Roman" w:cs="Times New Roman"/>
                <w:b/>
                <w:u w:val="single"/>
              </w:rPr>
            </w:pPr>
          </w:p>
        </w:tc>
      </w:tr>
      <w:tr w:rsidR="00E913DF" w:rsidRPr="00E913DF" w14:paraId="64C52D44" w14:textId="77777777" w:rsidTr="00624D48">
        <w:trPr>
          <w:trHeight w:val="338"/>
        </w:trPr>
        <w:tc>
          <w:tcPr>
            <w:tcW w:w="4540" w:type="dxa"/>
            <w:tcBorders>
              <w:bottom w:val="single" w:sz="4" w:space="0" w:color="auto"/>
            </w:tcBorders>
          </w:tcPr>
          <w:p w14:paraId="4EF6890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Pairwise Comparison</w:t>
            </w:r>
          </w:p>
        </w:tc>
        <w:tc>
          <w:tcPr>
            <w:tcW w:w="1529" w:type="dxa"/>
            <w:tcBorders>
              <w:bottom w:val="single" w:sz="4" w:space="0" w:color="auto"/>
            </w:tcBorders>
          </w:tcPr>
          <w:p w14:paraId="62F37967"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Estimate</w:t>
            </w:r>
          </w:p>
        </w:tc>
        <w:tc>
          <w:tcPr>
            <w:tcW w:w="1551" w:type="dxa"/>
            <w:tcBorders>
              <w:bottom w:val="single" w:sz="4" w:space="0" w:color="auto"/>
            </w:tcBorders>
          </w:tcPr>
          <w:p w14:paraId="31855689"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Lower CI</w:t>
            </w:r>
          </w:p>
        </w:tc>
        <w:tc>
          <w:tcPr>
            <w:tcW w:w="1530" w:type="dxa"/>
            <w:tcBorders>
              <w:bottom w:val="single" w:sz="4" w:space="0" w:color="auto"/>
            </w:tcBorders>
          </w:tcPr>
          <w:p w14:paraId="635591BF"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Upper CI</w:t>
            </w:r>
          </w:p>
        </w:tc>
      </w:tr>
      <w:tr w:rsidR="00E913DF" w:rsidRPr="00E913DF" w14:paraId="2931EBCC" w14:textId="77777777" w:rsidTr="00624D48">
        <w:trPr>
          <w:trHeight w:val="338"/>
        </w:trPr>
        <w:tc>
          <w:tcPr>
            <w:tcW w:w="4540" w:type="dxa"/>
            <w:tcBorders>
              <w:top w:val="single" w:sz="4" w:space="0" w:color="auto"/>
            </w:tcBorders>
          </w:tcPr>
          <w:p w14:paraId="7B668495"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Rota</w:t>
            </w:r>
          </w:p>
        </w:tc>
        <w:tc>
          <w:tcPr>
            <w:tcW w:w="1529" w:type="dxa"/>
            <w:tcBorders>
              <w:top w:val="single" w:sz="4" w:space="0" w:color="auto"/>
            </w:tcBorders>
          </w:tcPr>
          <w:p w14:paraId="26F94423"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1.38</w:t>
            </w:r>
          </w:p>
        </w:tc>
        <w:tc>
          <w:tcPr>
            <w:tcW w:w="1551" w:type="dxa"/>
            <w:tcBorders>
              <w:top w:val="single" w:sz="4" w:space="0" w:color="auto"/>
            </w:tcBorders>
          </w:tcPr>
          <w:p w14:paraId="43B7BDDE"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0.27</w:t>
            </w:r>
          </w:p>
        </w:tc>
        <w:tc>
          <w:tcPr>
            <w:tcW w:w="1530" w:type="dxa"/>
            <w:tcBorders>
              <w:top w:val="single" w:sz="4" w:space="0" w:color="auto"/>
            </w:tcBorders>
          </w:tcPr>
          <w:p w14:paraId="7AFBCE9A"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2.48</w:t>
            </w:r>
          </w:p>
        </w:tc>
      </w:tr>
      <w:tr w:rsidR="00E913DF" w:rsidRPr="00E913DF" w14:paraId="33C7195E" w14:textId="77777777" w:rsidTr="00624D48">
        <w:trPr>
          <w:trHeight w:val="338"/>
        </w:trPr>
        <w:tc>
          <w:tcPr>
            <w:tcW w:w="4540" w:type="dxa"/>
          </w:tcPr>
          <w:p w14:paraId="7B2FC2B4" w14:textId="77777777" w:rsidR="00E913DF" w:rsidRPr="00E913DF" w:rsidRDefault="00E913DF" w:rsidP="00624D48">
            <w:pPr>
              <w:rPr>
                <w:rFonts w:ascii="Times New Roman" w:hAnsi="Times New Roman" w:cs="Times New Roman"/>
                <w:b/>
              </w:rPr>
            </w:pPr>
            <w:r w:rsidRPr="00E913DF">
              <w:rPr>
                <w:rFonts w:ascii="Times New Roman" w:hAnsi="Times New Roman" w:cs="Times New Roman"/>
                <w:b/>
              </w:rPr>
              <w:t>Guam vs. Saipan</w:t>
            </w:r>
          </w:p>
        </w:tc>
        <w:tc>
          <w:tcPr>
            <w:tcW w:w="1529" w:type="dxa"/>
          </w:tcPr>
          <w:p w14:paraId="724D6C2C"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1.13</w:t>
            </w:r>
          </w:p>
        </w:tc>
        <w:tc>
          <w:tcPr>
            <w:tcW w:w="1551" w:type="dxa"/>
          </w:tcPr>
          <w:p w14:paraId="1F3BCCB2"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0.13</w:t>
            </w:r>
          </w:p>
        </w:tc>
        <w:tc>
          <w:tcPr>
            <w:tcW w:w="1530" w:type="dxa"/>
          </w:tcPr>
          <w:p w14:paraId="5428941E" w14:textId="77777777" w:rsidR="00E913DF" w:rsidRPr="00E913DF" w:rsidRDefault="00E913DF" w:rsidP="00624D48">
            <w:pPr>
              <w:jc w:val="center"/>
              <w:rPr>
                <w:rFonts w:ascii="Times New Roman" w:hAnsi="Times New Roman" w:cs="Times New Roman"/>
                <w:b/>
              </w:rPr>
            </w:pPr>
            <w:r w:rsidRPr="00E913DF">
              <w:rPr>
                <w:rFonts w:ascii="Times New Roman" w:hAnsi="Times New Roman" w:cs="Times New Roman"/>
                <w:b/>
              </w:rPr>
              <w:t>2.13</w:t>
            </w:r>
          </w:p>
        </w:tc>
      </w:tr>
      <w:tr w:rsidR="00E913DF" w:rsidRPr="00E913DF" w14:paraId="51489930" w14:textId="77777777" w:rsidTr="00624D48">
        <w:trPr>
          <w:trHeight w:val="338"/>
        </w:trPr>
        <w:tc>
          <w:tcPr>
            <w:tcW w:w="4540" w:type="dxa"/>
          </w:tcPr>
          <w:p w14:paraId="7824F626"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Rota vs. Saipan</w:t>
            </w:r>
          </w:p>
        </w:tc>
        <w:tc>
          <w:tcPr>
            <w:tcW w:w="1529" w:type="dxa"/>
          </w:tcPr>
          <w:p w14:paraId="3D040930"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-0.24</w:t>
            </w:r>
          </w:p>
        </w:tc>
        <w:tc>
          <w:tcPr>
            <w:tcW w:w="1551" w:type="dxa"/>
          </w:tcPr>
          <w:p w14:paraId="5EE15A2A"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-1.45</w:t>
            </w:r>
          </w:p>
        </w:tc>
        <w:tc>
          <w:tcPr>
            <w:tcW w:w="1530" w:type="dxa"/>
          </w:tcPr>
          <w:p w14:paraId="064CF466"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0.95</w:t>
            </w:r>
          </w:p>
        </w:tc>
      </w:tr>
      <w:tr w:rsidR="00E913DF" w:rsidRPr="00E913DF" w14:paraId="60CC95D2" w14:textId="77777777" w:rsidTr="00624D48">
        <w:trPr>
          <w:trHeight w:val="338"/>
        </w:trPr>
        <w:tc>
          <w:tcPr>
            <w:tcW w:w="4540" w:type="dxa"/>
            <w:tcBorders>
              <w:bottom w:val="single" w:sz="4" w:space="0" w:color="auto"/>
            </w:tcBorders>
          </w:tcPr>
          <w:p w14:paraId="69299FC0" w14:textId="77777777" w:rsidR="00E913DF" w:rsidRPr="00E913DF" w:rsidRDefault="00E913DF" w:rsidP="00624D48">
            <w:pPr>
              <w:rPr>
                <w:rFonts w:ascii="Times New Roman" w:hAnsi="Times New Roman" w:cs="Times New Roman"/>
              </w:rPr>
            </w:pPr>
            <w:r w:rsidRPr="00E913DF">
              <w:rPr>
                <w:rFonts w:ascii="Times New Roman" w:hAnsi="Times New Roman" w:cs="Times New Roman"/>
              </w:rPr>
              <w:t>HPIs present vs. HPIs absent</w:t>
            </w:r>
          </w:p>
        </w:tc>
        <w:tc>
          <w:tcPr>
            <w:tcW w:w="1529" w:type="dxa"/>
            <w:tcBorders>
              <w:bottom w:val="single" w:sz="4" w:space="0" w:color="auto"/>
            </w:tcBorders>
          </w:tcPr>
          <w:p w14:paraId="7CE2765E"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0.34</w:t>
            </w:r>
          </w:p>
        </w:tc>
        <w:tc>
          <w:tcPr>
            <w:tcW w:w="1551" w:type="dxa"/>
            <w:tcBorders>
              <w:bottom w:val="single" w:sz="4" w:space="0" w:color="auto"/>
            </w:tcBorders>
          </w:tcPr>
          <w:p w14:paraId="16E3EA63"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-0.24</w:t>
            </w:r>
          </w:p>
        </w:tc>
        <w:tc>
          <w:tcPr>
            <w:tcW w:w="1530" w:type="dxa"/>
            <w:tcBorders>
              <w:bottom w:val="single" w:sz="4" w:space="0" w:color="auto"/>
            </w:tcBorders>
          </w:tcPr>
          <w:p w14:paraId="40A3A3B8" w14:textId="77777777" w:rsidR="00E913DF" w:rsidRPr="00E913DF" w:rsidRDefault="00E913DF" w:rsidP="00624D48">
            <w:pPr>
              <w:jc w:val="center"/>
              <w:rPr>
                <w:rFonts w:ascii="Times New Roman" w:hAnsi="Times New Roman" w:cs="Times New Roman"/>
              </w:rPr>
            </w:pPr>
            <w:r w:rsidRPr="00E913DF">
              <w:rPr>
                <w:rFonts w:ascii="Times New Roman" w:hAnsi="Times New Roman" w:cs="Times New Roman"/>
              </w:rPr>
              <w:t>0.91</w:t>
            </w:r>
          </w:p>
        </w:tc>
      </w:tr>
      <w:tr w:rsidR="00E913DF" w:rsidRPr="00E913DF" w14:paraId="210FA854" w14:textId="77777777" w:rsidTr="00624D48">
        <w:trPr>
          <w:trHeight w:val="338"/>
        </w:trPr>
        <w:tc>
          <w:tcPr>
            <w:tcW w:w="4540" w:type="dxa"/>
            <w:tcBorders>
              <w:top w:val="single" w:sz="4" w:space="0" w:color="auto"/>
            </w:tcBorders>
          </w:tcPr>
          <w:p w14:paraId="239C7A2C" w14:textId="77777777" w:rsidR="00E913DF" w:rsidRPr="00E913DF" w:rsidRDefault="00E913DF" w:rsidP="00624D48">
            <w:pPr>
              <w:jc w:val="center"/>
              <w:rPr>
                <w:rFonts w:ascii="Times New Roman" w:hAnsi="Times New Roman" w:cs="Times New Roman"/>
              </w:rPr>
            </w:pPr>
          </w:p>
        </w:tc>
        <w:tc>
          <w:tcPr>
            <w:tcW w:w="1529" w:type="dxa"/>
            <w:tcBorders>
              <w:top w:val="single" w:sz="4" w:space="0" w:color="auto"/>
            </w:tcBorders>
          </w:tcPr>
          <w:p w14:paraId="4507BE81" w14:textId="77777777" w:rsidR="00E913DF" w:rsidRPr="00E913DF" w:rsidRDefault="00E913DF" w:rsidP="00624D48">
            <w:pPr>
              <w:jc w:val="center"/>
              <w:rPr>
                <w:rFonts w:ascii="Times New Roman" w:hAnsi="Times New Roman" w:cs="Times New Roman"/>
              </w:rPr>
            </w:pPr>
          </w:p>
        </w:tc>
        <w:tc>
          <w:tcPr>
            <w:tcW w:w="1551" w:type="dxa"/>
            <w:tcBorders>
              <w:top w:val="single" w:sz="4" w:space="0" w:color="auto"/>
            </w:tcBorders>
          </w:tcPr>
          <w:p w14:paraId="55243081" w14:textId="77777777" w:rsidR="00E913DF" w:rsidRPr="00E913DF" w:rsidRDefault="00E913DF" w:rsidP="00624D48">
            <w:pPr>
              <w:jc w:val="center"/>
              <w:rPr>
                <w:rFonts w:ascii="Times New Roman" w:hAnsi="Times New Roman" w:cs="Times New Roman"/>
              </w:rPr>
            </w:pPr>
          </w:p>
        </w:tc>
        <w:tc>
          <w:tcPr>
            <w:tcW w:w="1530" w:type="dxa"/>
            <w:tcBorders>
              <w:top w:val="single" w:sz="4" w:space="0" w:color="auto"/>
            </w:tcBorders>
          </w:tcPr>
          <w:p w14:paraId="6865B64D" w14:textId="77777777" w:rsidR="00E913DF" w:rsidRPr="00E913DF" w:rsidRDefault="00E913DF" w:rsidP="00624D48">
            <w:pPr>
              <w:jc w:val="center"/>
              <w:rPr>
                <w:rFonts w:ascii="Times New Roman" w:hAnsi="Times New Roman" w:cs="Times New Roman"/>
              </w:rPr>
            </w:pPr>
          </w:p>
        </w:tc>
      </w:tr>
      <w:tr w:rsidR="00E913DF" w:rsidRPr="00E913DF" w14:paraId="3304A285" w14:textId="77777777" w:rsidTr="00624D48">
        <w:trPr>
          <w:trHeight w:val="338"/>
        </w:trPr>
        <w:tc>
          <w:tcPr>
            <w:tcW w:w="4540" w:type="dxa"/>
          </w:tcPr>
          <w:p w14:paraId="70B957C2" w14:textId="77777777" w:rsidR="00E913DF" w:rsidRPr="00E913DF" w:rsidRDefault="00E913DF" w:rsidP="00624D48">
            <w:pPr>
              <w:jc w:val="center"/>
              <w:rPr>
                <w:rFonts w:ascii="Times New Roman" w:hAnsi="Times New Roman" w:cs="Times New Roman"/>
              </w:rPr>
            </w:pPr>
          </w:p>
        </w:tc>
        <w:tc>
          <w:tcPr>
            <w:tcW w:w="1529" w:type="dxa"/>
          </w:tcPr>
          <w:p w14:paraId="1168A4FE" w14:textId="77777777" w:rsidR="00E913DF" w:rsidRPr="00E913DF" w:rsidRDefault="00E913DF" w:rsidP="00624D48">
            <w:pPr>
              <w:jc w:val="center"/>
              <w:rPr>
                <w:rFonts w:ascii="Times New Roman" w:hAnsi="Times New Roman" w:cs="Times New Roman"/>
              </w:rPr>
            </w:pPr>
          </w:p>
        </w:tc>
        <w:tc>
          <w:tcPr>
            <w:tcW w:w="1551" w:type="dxa"/>
          </w:tcPr>
          <w:p w14:paraId="768E4CF5" w14:textId="77777777" w:rsidR="00E913DF" w:rsidRPr="00E913DF" w:rsidRDefault="00E913DF" w:rsidP="00624D48">
            <w:pPr>
              <w:jc w:val="center"/>
              <w:rPr>
                <w:rFonts w:ascii="Times New Roman" w:hAnsi="Times New Roman" w:cs="Times New Roman"/>
              </w:rPr>
            </w:pPr>
          </w:p>
        </w:tc>
        <w:tc>
          <w:tcPr>
            <w:tcW w:w="1530" w:type="dxa"/>
          </w:tcPr>
          <w:p w14:paraId="4C2B450B" w14:textId="77777777" w:rsidR="00E913DF" w:rsidRPr="00E913DF" w:rsidRDefault="00E913DF" w:rsidP="00624D48">
            <w:pPr>
              <w:jc w:val="center"/>
              <w:rPr>
                <w:rFonts w:ascii="Times New Roman" w:hAnsi="Times New Roman" w:cs="Times New Roman"/>
              </w:rPr>
            </w:pPr>
          </w:p>
        </w:tc>
      </w:tr>
    </w:tbl>
    <w:p w14:paraId="01EA0FC9" w14:textId="2BCDFFC4" w:rsidR="009006B4" w:rsidRPr="00E913DF" w:rsidRDefault="0064371E" w:rsidP="005400D3">
      <w:pPr>
        <w:pStyle w:val="NormalWeb"/>
        <w:spacing w:line="480" w:lineRule="auto"/>
        <w:ind w:left="720"/>
        <w:rPr>
          <w:rFonts w:ascii="Times New Roman" w:hAnsi="Times New Roman"/>
          <w:sz w:val="24"/>
          <w:szCs w:val="24"/>
        </w:rPr>
      </w:pPr>
      <w:r>
        <w:rPr>
          <w:rFonts w:ascii="Times New Roman" w:hAnsi="Times New Roman"/>
          <w:noProof/>
        </w:rPr>
        <mc:AlternateContent>
          <mc:Choice Requires="wps">
            <w:drawing>
              <wp:anchor distT="0" distB="0" distL="114300" distR="114300" simplePos="0" relativeHeight="251740160" behindDoc="0" locked="0" layoutInCell="1" allowOverlap="1" wp14:anchorId="0BD98B85" wp14:editId="61EB31A0">
                <wp:simplePos x="0" y="0"/>
                <wp:positionH relativeFrom="column">
                  <wp:posOffset>1143000</wp:posOffset>
                </wp:positionH>
                <wp:positionV relativeFrom="paragraph">
                  <wp:posOffset>-228600</wp:posOffset>
                </wp:positionV>
                <wp:extent cx="3657600" cy="571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26901D" w14:textId="79F1914A" w:rsidR="00B62666" w:rsidRPr="0064371E" w:rsidRDefault="00B62666" w:rsidP="0064371E">
                            <w:pPr>
                              <w:jc w:val="center"/>
                              <w:rPr>
                                <w:rFonts w:ascii="Times New Roman" w:hAnsi="Times New Roman" w:cs="Times New Roman"/>
                                <w:b/>
                              </w:rPr>
                            </w:pPr>
                            <w:r>
                              <w:rPr>
                                <w:rFonts w:ascii="Times New Roman" w:hAnsi="Times New Roman" w:cs="Times New Roman"/>
                                <w:b/>
                              </w:rPr>
                              <w:t>Table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left:0;text-align:left;margin-left:90pt;margin-top:-17.95pt;width:4in;height: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" filled="f" stroked="f">
                <v:textbox>
                  <w:txbxContent>
                    <w:p w14:paraId="3A26901D" w14:textId="79F1914A" w:rsidR="0004544A" w:rsidRPr="0064371E" w:rsidRDefault="0004544A" w:rsidP="0064371E">
                      <w:pPr>
                        <w:jc w:val="center"/>
                        <w:rPr>
                          <w:rFonts w:ascii="Times New Roman" w:hAnsi="Times New Roman" w:cs="Times New Roman"/>
                          <w:b/>
                        </w:rPr>
                      </w:pPr>
                      <w:r>
                        <w:rPr>
                          <w:rFonts w:ascii="Times New Roman" w:hAnsi="Times New Roman" w:cs="Times New Roman"/>
                          <w:b/>
                        </w:rPr>
                        <w:t>Table 2</w:t>
                      </w:r>
                    </w:p>
                  </w:txbxContent>
                </v:textbox>
                <w10:wrap type="square"/>
              </v:shape>
            </w:pict>
          </mc:Fallback>
        </mc:AlternateContent>
      </w:r>
    </w:p>
    <w:p w14:paraId="77A435C1" w14:textId="10C4DD48" w:rsidR="006D3521" w:rsidRPr="00E913DF" w:rsidRDefault="006D3521" w:rsidP="005400D3">
      <w:pPr>
        <w:suppressLineNumbers/>
        <w:rPr>
          <w:rFonts w:ascii="Times New Roman" w:hAnsi="Times New Roman" w:cs="Times New Roman"/>
          <w:noProof/>
        </w:rPr>
      </w:pPr>
      <w:r w:rsidRPr="00E913DF">
        <w:rPr>
          <w:rFonts w:ascii="Times New Roman" w:hAnsi="Times New Roman" w:cs="Times New Roman"/>
        </w:rPr>
        <w:tab/>
      </w:r>
    </w:p>
    <w:p w14:paraId="4257BC1C" w14:textId="6DA064B4" w:rsidR="002C1A31" w:rsidRPr="00E913DF" w:rsidRDefault="00547D53">
      <w:pPr>
        <w:rPr>
          <w:rFonts w:ascii="Times New Roman" w:hAnsi="Times New Roman" w:cs="Times New Roman"/>
        </w:rPr>
      </w:pPr>
      <w:r w:rsidRPr="00E913DF">
        <w:rPr>
          <w:rFonts w:ascii="Times New Roman" w:hAnsi="Times New Roman" w:cs="Times New Roman"/>
        </w:rPr>
        <w:br w:type="page"/>
      </w:r>
      <w:r w:rsidR="00624D48">
        <w:rPr>
          <w:rFonts w:ascii="Times New Roman" w:hAnsi="Times New Roman" w:cs="Times New Roman"/>
          <w:noProof/>
        </w:rPr>
        <w:lastRenderedPageBreak/>
        <mc:AlternateContent>
          <mc:Choice Requires="wps">
            <w:drawing>
              <wp:anchor distT="0" distB="0" distL="114300" distR="114300" simplePos="0" relativeHeight="251742208" behindDoc="0" locked="0" layoutInCell="1" allowOverlap="1" wp14:anchorId="7BADCA39" wp14:editId="7F9E1AC2">
                <wp:simplePos x="0" y="0"/>
                <wp:positionH relativeFrom="column">
                  <wp:posOffset>1028700</wp:posOffset>
                </wp:positionH>
                <wp:positionV relativeFrom="paragraph">
                  <wp:posOffset>-114300</wp:posOffset>
                </wp:positionV>
                <wp:extent cx="3657600" cy="5715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FC8167" w14:textId="208B3786" w:rsidR="00B62666" w:rsidRPr="0064371E" w:rsidRDefault="00B62666" w:rsidP="0064371E">
                            <w:pPr>
                              <w:jc w:val="center"/>
                              <w:rPr>
                                <w:rFonts w:ascii="Times New Roman" w:hAnsi="Times New Roman" w:cs="Times New Roman"/>
                                <w:b/>
                              </w:rPr>
                            </w:pPr>
                            <w:r>
                              <w:rPr>
                                <w:rFonts w:ascii="Times New Roman" w:hAnsi="Times New Roman" w:cs="Times New Roman"/>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8" type="#_x0000_t202" style="position:absolute;margin-left:81pt;margin-top:-8.95pt;width:4in;height:4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" filled="f" stroked="f">
                <v:textbox>
                  <w:txbxContent>
                    <w:p w14:paraId="67FC8167" w14:textId="208B3786" w:rsidR="0004544A" w:rsidRPr="0064371E" w:rsidRDefault="0004544A" w:rsidP="0064371E">
                      <w:pPr>
                        <w:jc w:val="center"/>
                        <w:rPr>
                          <w:rFonts w:ascii="Times New Roman" w:hAnsi="Times New Roman" w:cs="Times New Roman"/>
                          <w:b/>
                        </w:rPr>
                      </w:pPr>
                      <w:r>
                        <w:rPr>
                          <w:rFonts w:ascii="Times New Roman" w:hAnsi="Times New Roman" w:cs="Times New Roman"/>
                          <w:b/>
                        </w:rPr>
                        <w:t>Figure 1</w:t>
                      </w:r>
                    </w:p>
                  </w:txbxContent>
                </v:textbox>
                <w10:wrap type="square"/>
              </v:shape>
            </w:pict>
          </mc:Fallback>
        </mc:AlternateContent>
      </w:r>
      <w:r w:rsidR="00624D48" w:rsidRPr="00E913DF">
        <w:rPr>
          <w:rFonts w:ascii="Times New Roman" w:hAnsi="Times New Roman" w:cs="Times New Roman"/>
          <w:noProof/>
        </w:rPr>
        <w:drawing>
          <wp:anchor distT="0" distB="0" distL="114300" distR="114300" simplePos="0" relativeHeight="251735040" behindDoc="0" locked="0" layoutInCell="1" allowOverlap="1" wp14:anchorId="7C31A81D" wp14:editId="3D444880">
            <wp:simplePos x="0" y="0"/>
            <wp:positionH relativeFrom="column">
              <wp:posOffset>0</wp:posOffset>
            </wp:positionH>
            <wp:positionV relativeFrom="paragraph">
              <wp:posOffset>228600</wp:posOffset>
            </wp:positionV>
            <wp:extent cx="6057900" cy="6865620"/>
            <wp:effectExtent l="0" t="0" r="12700" b="0"/>
            <wp:wrapSquare wrapText="bothSides"/>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68656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1A31" w:rsidRPr="00E913DF">
        <w:rPr>
          <w:rFonts w:ascii="Times New Roman" w:hAnsi="Times New Roman" w:cs="Times New Roman"/>
        </w:rPr>
        <w:br w:type="page"/>
      </w:r>
    </w:p>
    <w:p w14:paraId="263159BC" w14:textId="6F4827CD" w:rsidR="008C6EE0" w:rsidRPr="00E913DF" w:rsidRDefault="00624D48" w:rsidP="005966EF">
      <w:pPr>
        <w:suppressLineNumbers/>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744256" behindDoc="0" locked="0" layoutInCell="1" allowOverlap="1" wp14:anchorId="6640551D" wp14:editId="5E685FC9">
                <wp:simplePos x="0" y="0"/>
                <wp:positionH relativeFrom="column">
                  <wp:posOffset>1257300</wp:posOffset>
                </wp:positionH>
                <wp:positionV relativeFrom="paragraph">
                  <wp:posOffset>-228600</wp:posOffset>
                </wp:positionV>
                <wp:extent cx="36576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1EA0FF" w14:textId="6334B606" w:rsidR="00B62666" w:rsidRPr="0064371E" w:rsidRDefault="00B62666" w:rsidP="0064371E">
                            <w:pPr>
                              <w:jc w:val="center"/>
                              <w:rPr>
                                <w:rFonts w:ascii="Times New Roman" w:hAnsi="Times New Roman" w:cs="Times New Roman"/>
                                <w:b/>
                              </w:rPr>
                            </w:pPr>
                            <w:r>
                              <w:rPr>
                                <w:rFonts w:ascii="Times New Roman" w:hAnsi="Times New Roman" w:cs="Times New Roman"/>
                                <w: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99pt;margin-top:-17.95pt;width:4in;height:4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" filled="f" stroked="f">
                <v:textbox>
                  <w:txbxContent>
                    <w:p w14:paraId="321EA0FF" w14:textId="6334B606" w:rsidR="0004544A" w:rsidRPr="0064371E" w:rsidRDefault="0004544A" w:rsidP="0064371E">
                      <w:pPr>
                        <w:jc w:val="center"/>
                        <w:rPr>
                          <w:rFonts w:ascii="Times New Roman" w:hAnsi="Times New Roman" w:cs="Times New Roman"/>
                          <w:b/>
                        </w:rPr>
                      </w:pPr>
                      <w:r>
                        <w:rPr>
                          <w:rFonts w:ascii="Times New Roman" w:hAnsi="Times New Roman" w:cs="Times New Roman"/>
                          <w:b/>
                        </w:rPr>
                        <w:t>Figure 2</w:t>
                      </w:r>
                    </w:p>
                  </w:txbxContent>
                </v:textbox>
                <w10:wrap type="square"/>
              </v:shape>
            </w:pict>
          </mc:Fallback>
        </mc:AlternateContent>
      </w:r>
      <w:r w:rsidRPr="00E913DF">
        <w:rPr>
          <w:rFonts w:ascii="Times New Roman" w:hAnsi="Times New Roman" w:cs="Times New Roman"/>
          <w:noProof/>
        </w:rPr>
        <w:drawing>
          <wp:anchor distT="0" distB="0" distL="114300" distR="114300" simplePos="0" relativeHeight="251703296" behindDoc="0" locked="0" layoutInCell="1" allowOverlap="1" wp14:anchorId="4E3ED4CF" wp14:editId="75D74469">
            <wp:simplePos x="0" y="0"/>
            <wp:positionH relativeFrom="column">
              <wp:posOffset>-571500</wp:posOffset>
            </wp:positionH>
            <wp:positionV relativeFrom="paragraph">
              <wp:posOffset>914400</wp:posOffset>
            </wp:positionV>
            <wp:extent cx="7043420" cy="388620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3420" cy="388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402FD" w:rsidRPr="00E913DF">
        <w:rPr>
          <w:rFonts w:ascii="Times New Roman" w:hAnsi="Times New Roman" w:cs="Times New Roman"/>
        </w:rPr>
        <w:br w:type="page"/>
      </w:r>
      <w:r>
        <w:rPr>
          <w:rFonts w:ascii="Times New Roman" w:hAnsi="Times New Roman" w:cs="Times New Roman"/>
          <w:noProof/>
        </w:rPr>
        <w:lastRenderedPageBreak/>
        <mc:AlternateContent>
          <mc:Choice Requires="wps">
            <w:drawing>
              <wp:anchor distT="0" distB="0" distL="114300" distR="114300" simplePos="0" relativeHeight="251746304" behindDoc="0" locked="0" layoutInCell="1" allowOverlap="1" wp14:anchorId="2AB61459" wp14:editId="32CD6C90">
                <wp:simplePos x="0" y="0"/>
                <wp:positionH relativeFrom="column">
                  <wp:posOffset>1257300</wp:posOffset>
                </wp:positionH>
                <wp:positionV relativeFrom="paragraph">
                  <wp:posOffset>-342900</wp:posOffset>
                </wp:positionV>
                <wp:extent cx="3657600" cy="5715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7FE89" w14:textId="005A4D0F" w:rsidR="00B62666" w:rsidRPr="0064371E" w:rsidRDefault="00B62666" w:rsidP="0064371E">
                            <w:pPr>
                              <w:jc w:val="center"/>
                              <w:rPr>
                                <w:rFonts w:ascii="Times New Roman" w:hAnsi="Times New Roman" w:cs="Times New Roman"/>
                                <w:b/>
                              </w:rPr>
                            </w:pPr>
                            <w:r>
                              <w:rPr>
                                <w:rFonts w:ascii="Times New Roman" w:hAnsi="Times New Roman" w:cs="Times New Roman"/>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 o:spid="_x0000_s1030" type="#_x0000_t202" style="position:absolute;margin-left:99pt;margin-top:-26.95pt;width:4in;height:4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" filled="f" stroked="f">
                <v:textbox>
                  <w:txbxContent>
                    <w:p w14:paraId="7837FE89" w14:textId="005A4D0F" w:rsidR="0004544A" w:rsidRPr="0064371E" w:rsidRDefault="0004544A" w:rsidP="0064371E">
                      <w:pPr>
                        <w:jc w:val="center"/>
                        <w:rPr>
                          <w:rFonts w:ascii="Times New Roman" w:hAnsi="Times New Roman" w:cs="Times New Roman"/>
                          <w:b/>
                        </w:rPr>
                      </w:pPr>
                      <w:r>
                        <w:rPr>
                          <w:rFonts w:ascii="Times New Roman" w:hAnsi="Times New Roman" w:cs="Times New Roman"/>
                          <w:b/>
                        </w:rPr>
                        <w:t>Figure 3</w:t>
                      </w:r>
                    </w:p>
                  </w:txbxContent>
                </v:textbox>
                <w10:wrap type="square"/>
              </v:shape>
            </w:pict>
          </mc:Fallback>
        </mc:AlternateContent>
      </w:r>
      <w:r w:rsidRPr="00E913DF">
        <w:rPr>
          <w:rFonts w:ascii="Times New Roman" w:hAnsi="Times New Roman" w:cs="Times New Roman"/>
          <w:noProof/>
        </w:rPr>
        <w:drawing>
          <wp:anchor distT="0" distB="0" distL="114300" distR="114300" simplePos="0" relativeHeight="251737088" behindDoc="0" locked="0" layoutInCell="1" allowOverlap="1" wp14:anchorId="5A016353" wp14:editId="3E2BD66A">
            <wp:simplePos x="0" y="0"/>
            <wp:positionH relativeFrom="column">
              <wp:posOffset>-457200</wp:posOffset>
            </wp:positionH>
            <wp:positionV relativeFrom="paragraph">
              <wp:posOffset>800100</wp:posOffset>
            </wp:positionV>
            <wp:extent cx="6858000" cy="6008370"/>
            <wp:effectExtent l="0" t="0" r="0" b="1143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600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D420F" w:rsidRPr="00E913DF">
        <w:rPr>
          <w:rFonts w:ascii="Times New Roman" w:hAnsi="Times New Roman" w:cs="Times New Roman"/>
        </w:rPr>
        <w:t xml:space="preserve"> </w:t>
      </w:r>
    </w:p>
    <w:sectPr w:rsidR="008C6EE0" w:rsidRPr="00E913DF" w:rsidSect="00E913DF">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B1A4CB" w15:done="0"/>
  <w15:commentEx w15:paraId="7A26C801" w15:done="0"/>
  <w15:commentEx w15:paraId="5C4777F3" w15:done="0"/>
  <w15:commentEx w15:paraId="1B3B66CE" w15:done="0"/>
  <w15:commentEx w15:paraId="5277543A" w15:done="0"/>
  <w15:commentEx w15:paraId="7EDAD385" w15:done="0"/>
  <w15:commentEx w15:paraId="13A09CA8" w15:done="0"/>
  <w15:commentEx w15:paraId="630BAE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B1A4CB" w16cid:durableId="1E2D8B32"/>
  <w16cid:commentId w16cid:paraId="7A26C801" w16cid:durableId="1E2D9334"/>
  <w16cid:commentId w16cid:paraId="5C4777F3" w16cid:durableId="1E2D934A"/>
  <w16cid:commentId w16cid:paraId="1B3B66CE" w16cid:durableId="1E2D9378"/>
  <w16cid:commentId w16cid:paraId="5277543A" w16cid:durableId="1E2D93D2"/>
  <w16cid:commentId w16cid:paraId="7EDAD385" w16cid:durableId="1E2D9EFD"/>
  <w16cid:commentId w16cid:paraId="13A09CA8" w16cid:durableId="1E2D9B5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AEEB6" w14:textId="77777777" w:rsidR="00B62666" w:rsidRDefault="00B62666" w:rsidP="00D37CDD">
      <w:r>
        <w:separator/>
      </w:r>
    </w:p>
  </w:endnote>
  <w:endnote w:type="continuationSeparator" w:id="0">
    <w:p w14:paraId="7A4D4C63" w14:textId="77777777" w:rsidR="00B62666" w:rsidRDefault="00B62666" w:rsidP="00D37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93978" w14:textId="77777777" w:rsidR="00B62666" w:rsidRDefault="00B62666" w:rsidP="00245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4DCF5E" w14:textId="77777777" w:rsidR="00B62666" w:rsidRDefault="00B6266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F58F5E" w14:textId="77777777" w:rsidR="00B62666" w:rsidRDefault="00B62666" w:rsidP="002451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B0381">
      <w:rPr>
        <w:rStyle w:val="PageNumber"/>
        <w:noProof/>
      </w:rPr>
      <w:t>29</w:t>
    </w:r>
    <w:r>
      <w:rPr>
        <w:rStyle w:val="PageNumber"/>
      </w:rPr>
      <w:fldChar w:fldCharType="end"/>
    </w:r>
  </w:p>
  <w:p w14:paraId="6EACE5B7" w14:textId="77777777" w:rsidR="00B62666" w:rsidRDefault="00B6266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1A396" w14:textId="77777777" w:rsidR="00B62666" w:rsidRDefault="00B62666" w:rsidP="00D37CDD">
      <w:r>
        <w:separator/>
      </w:r>
    </w:p>
  </w:footnote>
  <w:footnote w:type="continuationSeparator" w:id="0">
    <w:p w14:paraId="0E9D920A" w14:textId="77777777" w:rsidR="00B62666" w:rsidRDefault="00B62666" w:rsidP="00D37CDD">
      <w:r>
        <w:continuationSeparator/>
      </w:r>
    </w:p>
  </w:footnote>
  <w:footnote w:id="1">
    <w:p w14:paraId="2278EC0B" w14:textId="0EB4C4B0" w:rsidR="00B62666" w:rsidRPr="0065633C" w:rsidRDefault="00B62666" w:rsidP="002008D3">
      <w:pPr>
        <w:pStyle w:val="FootnoteText"/>
        <w:rPr>
          <w:rFonts w:ascii="Times New Roman" w:hAnsi="Times New Roman"/>
        </w:rPr>
      </w:pPr>
      <w:r w:rsidRPr="009C24A5">
        <w:rPr>
          <w:rFonts w:ascii="Times New Roman" w:hAnsi="Times New Roman"/>
          <w:b/>
        </w:rPr>
        <w:t>Author declaration:</w:t>
      </w:r>
      <w:r>
        <w:rPr>
          <w:rFonts w:ascii="Times New Roman" w:hAnsi="Times New Roman"/>
        </w:rPr>
        <w:t xml:space="preserve"> </w:t>
      </w:r>
      <w:r w:rsidRPr="0065633C">
        <w:rPr>
          <w:rFonts w:ascii="Times New Roman" w:hAnsi="Times New Roman"/>
        </w:rPr>
        <w:t>MGF, RHM, and HSR de</w:t>
      </w:r>
      <w:r>
        <w:rPr>
          <w:rFonts w:ascii="Times New Roman" w:hAnsi="Times New Roman"/>
        </w:rPr>
        <w:t xml:space="preserve">signed and executed the study. </w:t>
      </w:r>
      <w:r w:rsidRPr="0065633C">
        <w:rPr>
          <w:rFonts w:ascii="Times New Roman" w:hAnsi="Times New Roman"/>
        </w:rPr>
        <w:t xml:space="preserve">MGF and HSR performed data analysis.  MGF wrote the manuscript; RHM and HSR </w:t>
      </w:r>
      <w:r>
        <w:rPr>
          <w:rFonts w:ascii="Times New Roman" w:hAnsi="Times New Roman"/>
        </w:rPr>
        <w:t>edited the manuscript.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0691A"/>
    <w:multiLevelType w:val="hybridMultilevel"/>
    <w:tmpl w:val="B2D67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95566"/>
    <w:multiLevelType w:val="hybridMultilevel"/>
    <w:tmpl w:val="F2E28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D1339"/>
    <w:multiLevelType w:val="hybridMultilevel"/>
    <w:tmpl w:val="D2382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C0B1B"/>
    <w:multiLevelType w:val="hybridMultilevel"/>
    <w:tmpl w:val="7BAE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B968B2"/>
    <w:multiLevelType w:val="hybridMultilevel"/>
    <w:tmpl w:val="785CBE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42F"/>
    <w:rsid w:val="000050C3"/>
    <w:rsid w:val="00014069"/>
    <w:rsid w:val="00015A9D"/>
    <w:rsid w:val="00016BA2"/>
    <w:rsid w:val="00020C68"/>
    <w:rsid w:val="000241F3"/>
    <w:rsid w:val="00024E3B"/>
    <w:rsid w:val="00031DCC"/>
    <w:rsid w:val="000355D7"/>
    <w:rsid w:val="0004544A"/>
    <w:rsid w:val="00054803"/>
    <w:rsid w:val="000615EB"/>
    <w:rsid w:val="00070768"/>
    <w:rsid w:val="00072CCF"/>
    <w:rsid w:val="00077B50"/>
    <w:rsid w:val="00083119"/>
    <w:rsid w:val="000867B9"/>
    <w:rsid w:val="000A249E"/>
    <w:rsid w:val="000A2F3C"/>
    <w:rsid w:val="000A5127"/>
    <w:rsid w:val="000B664A"/>
    <w:rsid w:val="000C4423"/>
    <w:rsid w:val="000D0591"/>
    <w:rsid w:val="000D0695"/>
    <w:rsid w:val="000E1AF8"/>
    <w:rsid w:val="000E358C"/>
    <w:rsid w:val="000E4027"/>
    <w:rsid w:val="00104BBE"/>
    <w:rsid w:val="00114CB0"/>
    <w:rsid w:val="00121D0D"/>
    <w:rsid w:val="0012239E"/>
    <w:rsid w:val="00122559"/>
    <w:rsid w:val="001259E4"/>
    <w:rsid w:val="001309D2"/>
    <w:rsid w:val="0013135D"/>
    <w:rsid w:val="001327BC"/>
    <w:rsid w:val="0014019B"/>
    <w:rsid w:val="001409D8"/>
    <w:rsid w:val="0014579E"/>
    <w:rsid w:val="00146DE4"/>
    <w:rsid w:val="00151EE0"/>
    <w:rsid w:val="00165763"/>
    <w:rsid w:val="0017211D"/>
    <w:rsid w:val="001847A9"/>
    <w:rsid w:val="0019332F"/>
    <w:rsid w:val="00196320"/>
    <w:rsid w:val="001C5038"/>
    <w:rsid w:val="001C62FC"/>
    <w:rsid w:val="001C6A5A"/>
    <w:rsid w:val="001C7949"/>
    <w:rsid w:val="001D05DD"/>
    <w:rsid w:val="001E2506"/>
    <w:rsid w:val="001E2B11"/>
    <w:rsid w:val="001E42A6"/>
    <w:rsid w:val="001E626B"/>
    <w:rsid w:val="001F4116"/>
    <w:rsid w:val="001F5BA6"/>
    <w:rsid w:val="002008D3"/>
    <w:rsid w:val="00204A3A"/>
    <w:rsid w:val="00205E79"/>
    <w:rsid w:val="002065B4"/>
    <w:rsid w:val="002066C3"/>
    <w:rsid w:val="0022642D"/>
    <w:rsid w:val="00235A29"/>
    <w:rsid w:val="0023717E"/>
    <w:rsid w:val="00240C03"/>
    <w:rsid w:val="0024487D"/>
    <w:rsid w:val="002451DA"/>
    <w:rsid w:val="00246187"/>
    <w:rsid w:val="0024623E"/>
    <w:rsid w:val="00250BAB"/>
    <w:rsid w:val="0025128A"/>
    <w:rsid w:val="00257150"/>
    <w:rsid w:val="00262E59"/>
    <w:rsid w:val="0027023A"/>
    <w:rsid w:val="0028278F"/>
    <w:rsid w:val="00285236"/>
    <w:rsid w:val="00285386"/>
    <w:rsid w:val="00285D1B"/>
    <w:rsid w:val="00290277"/>
    <w:rsid w:val="002922ED"/>
    <w:rsid w:val="002941AA"/>
    <w:rsid w:val="002A37E9"/>
    <w:rsid w:val="002A56CF"/>
    <w:rsid w:val="002C1A31"/>
    <w:rsid w:val="002C347C"/>
    <w:rsid w:val="002C4B6E"/>
    <w:rsid w:val="002C523F"/>
    <w:rsid w:val="002C793F"/>
    <w:rsid w:val="002D1775"/>
    <w:rsid w:val="002D1D7E"/>
    <w:rsid w:val="002D1DD7"/>
    <w:rsid w:val="002D420F"/>
    <w:rsid w:val="002E30C2"/>
    <w:rsid w:val="002E4146"/>
    <w:rsid w:val="003003EA"/>
    <w:rsid w:val="00303708"/>
    <w:rsid w:val="0030443D"/>
    <w:rsid w:val="00311A0A"/>
    <w:rsid w:val="0031658F"/>
    <w:rsid w:val="00316F1C"/>
    <w:rsid w:val="00324723"/>
    <w:rsid w:val="00332D05"/>
    <w:rsid w:val="00333825"/>
    <w:rsid w:val="00337F4E"/>
    <w:rsid w:val="003673AA"/>
    <w:rsid w:val="00367967"/>
    <w:rsid w:val="0037091D"/>
    <w:rsid w:val="00372188"/>
    <w:rsid w:val="00373BB8"/>
    <w:rsid w:val="003806AE"/>
    <w:rsid w:val="003902F7"/>
    <w:rsid w:val="0039102C"/>
    <w:rsid w:val="0039702D"/>
    <w:rsid w:val="0039715A"/>
    <w:rsid w:val="003A44C1"/>
    <w:rsid w:val="003C2CEB"/>
    <w:rsid w:val="003C38F3"/>
    <w:rsid w:val="003C56A8"/>
    <w:rsid w:val="003D5AAD"/>
    <w:rsid w:val="003D652B"/>
    <w:rsid w:val="003D68F1"/>
    <w:rsid w:val="003E4BF0"/>
    <w:rsid w:val="003F06D6"/>
    <w:rsid w:val="003F4DE0"/>
    <w:rsid w:val="003F6FAE"/>
    <w:rsid w:val="004035F7"/>
    <w:rsid w:val="00405E00"/>
    <w:rsid w:val="00414489"/>
    <w:rsid w:val="00414D01"/>
    <w:rsid w:val="00415AD7"/>
    <w:rsid w:val="004202B7"/>
    <w:rsid w:val="00433263"/>
    <w:rsid w:val="00435808"/>
    <w:rsid w:val="00435DCD"/>
    <w:rsid w:val="004445DC"/>
    <w:rsid w:val="00452DB3"/>
    <w:rsid w:val="004707D8"/>
    <w:rsid w:val="00472944"/>
    <w:rsid w:val="00476D86"/>
    <w:rsid w:val="004B4F58"/>
    <w:rsid w:val="004C511A"/>
    <w:rsid w:val="004C5CDD"/>
    <w:rsid w:val="004D0658"/>
    <w:rsid w:val="004D5AD1"/>
    <w:rsid w:val="004D7884"/>
    <w:rsid w:val="004E046E"/>
    <w:rsid w:val="004E1179"/>
    <w:rsid w:val="004E2345"/>
    <w:rsid w:val="004E24D6"/>
    <w:rsid w:val="004E3A37"/>
    <w:rsid w:val="004E48BF"/>
    <w:rsid w:val="004E6C2A"/>
    <w:rsid w:val="004E7B3C"/>
    <w:rsid w:val="004F1A92"/>
    <w:rsid w:val="004F5EB4"/>
    <w:rsid w:val="00505551"/>
    <w:rsid w:val="00505B71"/>
    <w:rsid w:val="00511D83"/>
    <w:rsid w:val="00530729"/>
    <w:rsid w:val="00531FAA"/>
    <w:rsid w:val="00534A15"/>
    <w:rsid w:val="00537E7E"/>
    <w:rsid w:val="005400D3"/>
    <w:rsid w:val="00540A07"/>
    <w:rsid w:val="00542B3A"/>
    <w:rsid w:val="00544017"/>
    <w:rsid w:val="00547D53"/>
    <w:rsid w:val="00550A82"/>
    <w:rsid w:val="00553809"/>
    <w:rsid w:val="005568AA"/>
    <w:rsid w:val="00563607"/>
    <w:rsid w:val="00574324"/>
    <w:rsid w:val="00574BAC"/>
    <w:rsid w:val="00575919"/>
    <w:rsid w:val="005763A8"/>
    <w:rsid w:val="005824E3"/>
    <w:rsid w:val="005915D7"/>
    <w:rsid w:val="005966EF"/>
    <w:rsid w:val="0059793E"/>
    <w:rsid w:val="005A10BC"/>
    <w:rsid w:val="005A4C22"/>
    <w:rsid w:val="005A51D3"/>
    <w:rsid w:val="005A7655"/>
    <w:rsid w:val="005B2774"/>
    <w:rsid w:val="005B48DA"/>
    <w:rsid w:val="005C204E"/>
    <w:rsid w:val="005C209E"/>
    <w:rsid w:val="005C622C"/>
    <w:rsid w:val="005D4100"/>
    <w:rsid w:val="005E44AF"/>
    <w:rsid w:val="005F64FB"/>
    <w:rsid w:val="00601C06"/>
    <w:rsid w:val="00603B58"/>
    <w:rsid w:val="00605024"/>
    <w:rsid w:val="0060556D"/>
    <w:rsid w:val="00611D46"/>
    <w:rsid w:val="00624D48"/>
    <w:rsid w:val="0063170D"/>
    <w:rsid w:val="006339A3"/>
    <w:rsid w:val="006341AA"/>
    <w:rsid w:val="006349F8"/>
    <w:rsid w:val="006355FF"/>
    <w:rsid w:val="00640908"/>
    <w:rsid w:val="0064371E"/>
    <w:rsid w:val="006518A1"/>
    <w:rsid w:val="0065633C"/>
    <w:rsid w:val="006644CD"/>
    <w:rsid w:val="00666999"/>
    <w:rsid w:val="0066709D"/>
    <w:rsid w:val="006738FF"/>
    <w:rsid w:val="006841F8"/>
    <w:rsid w:val="00685B37"/>
    <w:rsid w:val="00686EA7"/>
    <w:rsid w:val="0068787F"/>
    <w:rsid w:val="00692EC5"/>
    <w:rsid w:val="006C34F1"/>
    <w:rsid w:val="006C710B"/>
    <w:rsid w:val="006D108D"/>
    <w:rsid w:val="006D3521"/>
    <w:rsid w:val="006D6DDF"/>
    <w:rsid w:val="006E09BF"/>
    <w:rsid w:val="006E447C"/>
    <w:rsid w:val="006F28A8"/>
    <w:rsid w:val="006F4728"/>
    <w:rsid w:val="00706D02"/>
    <w:rsid w:val="00710DE9"/>
    <w:rsid w:val="0071441F"/>
    <w:rsid w:val="007154BD"/>
    <w:rsid w:val="007157E3"/>
    <w:rsid w:val="00720CBA"/>
    <w:rsid w:val="00732952"/>
    <w:rsid w:val="0074392B"/>
    <w:rsid w:val="00763B34"/>
    <w:rsid w:val="00771509"/>
    <w:rsid w:val="00771F0F"/>
    <w:rsid w:val="0077459F"/>
    <w:rsid w:val="00775DB3"/>
    <w:rsid w:val="00783321"/>
    <w:rsid w:val="007838EC"/>
    <w:rsid w:val="00794C51"/>
    <w:rsid w:val="00796ED5"/>
    <w:rsid w:val="00797C79"/>
    <w:rsid w:val="007A079A"/>
    <w:rsid w:val="007A722F"/>
    <w:rsid w:val="007B0749"/>
    <w:rsid w:val="007C440A"/>
    <w:rsid w:val="007E56CB"/>
    <w:rsid w:val="007E683D"/>
    <w:rsid w:val="007E6FDC"/>
    <w:rsid w:val="007E7B9F"/>
    <w:rsid w:val="00807CB8"/>
    <w:rsid w:val="00813296"/>
    <w:rsid w:val="00816B22"/>
    <w:rsid w:val="00820FDB"/>
    <w:rsid w:val="00823D88"/>
    <w:rsid w:val="00824362"/>
    <w:rsid w:val="00826F86"/>
    <w:rsid w:val="0083205B"/>
    <w:rsid w:val="008400D9"/>
    <w:rsid w:val="0084406E"/>
    <w:rsid w:val="0085026F"/>
    <w:rsid w:val="008577E4"/>
    <w:rsid w:val="00862C73"/>
    <w:rsid w:val="00862DA6"/>
    <w:rsid w:val="00871011"/>
    <w:rsid w:val="00872A10"/>
    <w:rsid w:val="00876B72"/>
    <w:rsid w:val="008858C9"/>
    <w:rsid w:val="00893701"/>
    <w:rsid w:val="008A6AF4"/>
    <w:rsid w:val="008B002A"/>
    <w:rsid w:val="008B4A13"/>
    <w:rsid w:val="008C39EC"/>
    <w:rsid w:val="008C6EE0"/>
    <w:rsid w:val="008D54B8"/>
    <w:rsid w:val="008E15EB"/>
    <w:rsid w:val="008F6DC1"/>
    <w:rsid w:val="009006B4"/>
    <w:rsid w:val="00900A8E"/>
    <w:rsid w:val="00902738"/>
    <w:rsid w:val="00903210"/>
    <w:rsid w:val="009050AC"/>
    <w:rsid w:val="0091086B"/>
    <w:rsid w:val="00912F63"/>
    <w:rsid w:val="009142D8"/>
    <w:rsid w:val="009244CD"/>
    <w:rsid w:val="00927D16"/>
    <w:rsid w:val="00930F50"/>
    <w:rsid w:val="00932019"/>
    <w:rsid w:val="00937399"/>
    <w:rsid w:val="0094019F"/>
    <w:rsid w:val="009463C4"/>
    <w:rsid w:val="00974939"/>
    <w:rsid w:val="00975609"/>
    <w:rsid w:val="0097569B"/>
    <w:rsid w:val="00975BE0"/>
    <w:rsid w:val="00975CA3"/>
    <w:rsid w:val="00975DBC"/>
    <w:rsid w:val="009764E8"/>
    <w:rsid w:val="00977B02"/>
    <w:rsid w:val="00985026"/>
    <w:rsid w:val="00985B6B"/>
    <w:rsid w:val="009911F6"/>
    <w:rsid w:val="009A282C"/>
    <w:rsid w:val="009A7393"/>
    <w:rsid w:val="009C24A5"/>
    <w:rsid w:val="009C7138"/>
    <w:rsid w:val="009D45AE"/>
    <w:rsid w:val="009D46D9"/>
    <w:rsid w:val="009E1805"/>
    <w:rsid w:val="009E2682"/>
    <w:rsid w:val="009F34C7"/>
    <w:rsid w:val="00A01CDE"/>
    <w:rsid w:val="00A07928"/>
    <w:rsid w:val="00A16F51"/>
    <w:rsid w:val="00A21797"/>
    <w:rsid w:val="00A239E5"/>
    <w:rsid w:val="00A2456D"/>
    <w:rsid w:val="00A25E66"/>
    <w:rsid w:val="00A506CA"/>
    <w:rsid w:val="00A50987"/>
    <w:rsid w:val="00A5481B"/>
    <w:rsid w:val="00A65FC8"/>
    <w:rsid w:val="00A65FE6"/>
    <w:rsid w:val="00A7501D"/>
    <w:rsid w:val="00A75279"/>
    <w:rsid w:val="00A76241"/>
    <w:rsid w:val="00A851E5"/>
    <w:rsid w:val="00A856F9"/>
    <w:rsid w:val="00A85846"/>
    <w:rsid w:val="00A972DA"/>
    <w:rsid w:val="00AA6647"/>
    <w:rsid w:val="00AA6D14"/>
    <w:rsid w:val="00AC04AB"/>
    <w:rsid w:val="00AC2292"/>
    <w:rsid w:val="00AC43D5"/>
    <w:rsid w:val="00AC6D87"/>
    <w:rsid w:val="00AC754B"/>
    <w:rsid w:val="00AC7E22"/>
    <w:rsid w:val="00AD0647"/>
    <w:rsid w:val="00AD28D5"/>
    <w:rsid w:val="00AD2D88"/>
    <w:rsid w:val="00AE43BC"/>
    <w:rsid w:val="00AE5292"/>
    <w:rsid w:val="00AF1806"/>
    <w:rsid w:val="00AF2597"/>
    <w:rsid w:val="00AF36A2"/>
    <w:rsid w:val="00AF4D56"/>
    <w:rsid w:val="00B00539"/>
    <w:rsid w:val="00B0138B"/>
    <w:rsid w:val="00B02ECA"/>
    <w:rsid w:val="00B031FB"/>
    <w:rsid w:val="00B03772"/>
    <w:rsid w:val="00B05601"/>
    <w:rsid w:val="00B10DA8"/>
    <w:rsid w:val="00B1488F"/>
    <w:rsid w:val="00B44514"/>
    <w:rsid w:val="00B62666"/>
    <w:rsid w:val="00B634DB"/>
    <w:rsid w:val="00B66228"/>
    <w:rsid w:val="00B7430C"/>
    <w:rsid w:val="00B83595"/>
    <w:rsid w:val="00B93ECE"/>
    <w:rsid w:val="00B97960"/>
    <w:rsid w:val="00BA0338"/>
    <w:rsid w:val="00BB0381"/>
    <w:rsid w:val="00BB45F1"/>
    <w:rsid w:val="00BB6B3E"/>
    <w:rsid w:val="00BC043D"/>
    <w:rsid w:val="00BC69C4"/>
    <w:rsid w:val="00BC7FE8"/>
    <w:rsid w:val="00BD24A7"/>
    <w:rsid w:val="00BD300F"/>
    <w:rsid w:val="00BD59B6"/>
    <w:rsid w:val="00BE7639"/>
    <w:rsid w:val="00BF06B7"/>
    <w:rsid w:val="00BF5369"/>
    <w:rsid w:val="00C0542F"/>
    <w:rsid w:val="00C14842"/>
    <w:rsid w:val="00C20A07"/>
    <w:rsid w:val="00C26450"/>
    <w:rsid w:val="00C266B8"/>
    <w:rsid w:val="00C3168E"/>
    <w:rsid w:val="00C35421"/>
    <w:rsid w:val="00C36C64"/>
    <w:rsid w:val="00C4045E"/>
    <w:rsid w:val="00C504C1"/>
    <w:rsid w:val="00C5110B"/>
    <w:rsid w:val="00C54623"/>
    <w:rsid w:val="00C55FB7"/>
    <w:rsid w:val="00C605D5"/>
    <w:rsid w:val="00C63116"/>
    <w:rsid w:val="00C64535"/>
    <w:rsid w:val="00C656A8"/>
    <w:rsid w:val="00C6608D"/>
    <w:rsid w:val="00C747FD"/>
    <w:rsid w:val="00C7651E"/>
    <w:rsid w:val="00C82424"/>
    <w:rsid w:val="00C8746B"/>
    <w:rsid w:val="00C90156"/>
    <w:rsid w:val="00C97DC0"/>
    <w:rsid w:val="00CA37F2"/>
    <w:rsid w:val="00CA6A29"/>
    <w:rsid w:val="00CB74BE"/>
    <w:rsid w:val="00CB7F0D"/>
    <w:rsid w:val="00CC0E85"/>
    <w:rsid w:val="00CC41A3"/>
    <w:rsid w:val="00CC5A7E"/>
    <w:rsid w:val="00CC60BF"/>
    <w:rsid w:val="00CD5859"/>
    <w:rsid w:val="00CD671B"/>
    <w:rsid w:val="00CD6FB6"/>
    <w:rsid w:val="00CE09C6"/>
    <w:rsid w:val="00CE109D"/>
    <w:rsid w:val="00CE46A0"/>
    <w:rsid w:val="00CE4FE0"/>
    <w:rsid w:val="00CE5688"/>
    <w:rsid w:val="00CE59CE"/>
    <w:rsid w:val="00CE6BC1"/>
    <w:rsid w:val="00CF2805"/>
    <w:rsid w:val="00D007B8"/>
    <w:rsid w:val="00D01766"/>
    <w:rsid w:val="00D03A12"/>
    <w:rsid w:val="00D07F32"/>
    <w:rsid w:val="00D21682"/>
    <w:rsid w:val="00D30074"/>
    <w:rsid w:val="00D33555"/>
    <w:rsid w:val="00D33966"/>
    <w:rsid w:val="00D37CDD"/>
    <w:rsid w:val="00D41511"/>
    <w:rsid w:val="00D51D90"/>
    <w:rsid w:val="00D756B5"/>
    <w:rsid w:val="00D77A0D"/>
    <w:rsid w:val="00D841CA"/>
    <w:rsid w:val="00D86FB7"/>
    <w:rsid w:val="00D95A83"/>
    <w:rsid w:val="00D9649D"/>
    <w:rsid w:val="00DA1FA1"/>
    <w:rsid w:val="00DA28B7"/>
    <w:rsid w:val="00DB0F11"/>
    <w:rsid w:val="00DB20E4"/>
    <w:rsid w:val="00DB4247"/>
    <w:rsid w:val="00DB7590"/>
    <w:rsid w:val="00DC5EB8"/>
    <w:rsid w:val="00DC68C3"/>
    <w:rsid w:val="00DC750F"/>
    <w:rsid w:val="00DD02B0"/>
    <w:rsid w:val="00DD1075"/>
    <w:rsid w:val="00DD6005"/>
    <w:rsid w:val="00DD77D1"/>
    <w:rsid w:val="00DE78C1"/>
    <w:rsid w:val="00DF272B"/>
    <w:rsid w:val="00DF38D8"/>
    <w:rsid w:val="00E02A6F"/>
    <w:rsid w:val="00E04D4B"/>
    <w:rsid w:val="00E06708"/>
    <w:rsid w:val="00E06902"/>
    <w:rsid w:val="00E113C4"/>
    <w:rsid w:val="00E14CE1"/>
    <w:rsid w:val="00E16E46"/>
    <w:rsid w:val="00E215B2"/>
    <w:rsid w:val="00E239E6"/>
    <w:rsid w:val="00E30937"/>
    <w:rsid w:val="00E402FD"/>
    <w:rsid w:val="00E4089E"/>
    <w:rsid w:val="00E41AC0"/>
    <w:rsid w:val="00E430B6"/>
    <w:rsid w:val="00E43B87"/>
    <w:rsid w:val="00E47F35"/>
    <w:rsid w:val="00E500A9"/>
    <w:rsid w:val="00E63960"/>
    <w:rsid w:val="00E666B0"/>
    <w:rsid w:val="00E708FB"/>
    <w:rsid w:val="00E74771"/>
    <w:rsid w:val="00E8575B"/>
    <w:rsid w:val="00E86B3D"/>
    <w:rsid w:val="00E912B2"/>
    <w:rsid w:val="00E913DF"/>
    <w:rsid w:val="00E97DD2"/>
    <w:rsid w:val="00EA10F1"/>
    <w:rsid w:val="00EA27D2"/>
    <w:rsid w:val="00EB2489"/>
    <w:rsid w:val="00EB6C72"/>
    <w:rsid w:val="00EC59D7"/>
    <w:rsid w:val="00ED0A06"/>
    <w:rsid w:val="00EE36F3"/>
    <w:rsid w:val="00EE468A"/>
    <w:rsid w:val="00EE698A"/>
    <w:rsid w:val="00EF0845"/>
    <w:rsid w:val="00EF2776"/>
    <w:rsid w:val="00F0624D"/>
    <w:rsid w:val="00F10D77"/>
    <w:rsid w:val="00F114EB"/>
    <w:rsid w:val="00F139E6"/>
    <w:rsid w:val="00F200DB"/>
    <w:rsid w:val="00F208E7"/>
    <w:rsid w:val="00F21990"/>
    <w:rsid w:val="00F32D3A"/>
    <w:rsid w:val="00F34EAB"/>
    <w:rsid w:val="00F35E1D"/>
    <w:rsid w:val="00F410B7"/>
    <w:rsid w:val="00F42D44"/>
    <w:rsid w:val="00F454D5"/>
    <w:rsid w:val="00F502E0"/>
    <w:rsid w:val="00F5203F"/>
    <w:rsid w:val="00F66976"/>
    <w:rsid w:val="00F66C3B"/>
    <w:rsid w:val="00F74EF4"/>
    <w:rsid w:val="00F76F39"/>
    <w:rsid w:val="00F8124F"/>
    <w:rsid w:val="00F9289E"/>
    <w:rsid w:val="00FA0EE4"/>
    <w:rsid w:val="00FA198B"/>
    <w:rsid w:val="00FA657B"/>
    <w:rsid w:val="00FB0C9B"/>
    <w:rsid w:val="00FB144D"/>
    <w:rsid w:val="00FB4B15"/>
    <w:rsid w:val="00FB65BE"/>
    <w:rsid w:val="00FC2ADF"/>
    <w:rsid w:val="00FC2D0B"/>
    <w:rsid w:val="00FD13DF"/>
    <w:rsid w:val="00FD16A6"/>
    <w:rsid w:val="00FD5CDE"/>
    <w:rsid w:val="00FD726D"/>
    <w:rsid w:val="00FE1CC4"/>
    <w:rsid w:val="00FE2B15"/>
    <w:rsid w:val="00FE78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6B3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EE0"/>
    <w:rPr>
      <w:rFonts w:ascii="Lucida Grande" w:hAnsi="Lucida Grande"/>
      <w:sz w:val="18"/>
      <w:szCs w:val="18"/>
    </w:rPr>
  </w:style>
  <w:style w:type="character" w:styleId="CommentReference">
    <w:name w:val="annotation reference"/>
    <w:basedOn w:val="DefaultParagraphFont"/>
    <w:uiPriority w:val="99"/>
    <w:semiHidden/>
    <w:unhideWhenUsed/>
    <w:rsid w:val="008C6EE0"/>
    <w:rPr>
      <w:sz w:val="18"/>
      <w:szCs w:val="18"/>
    </w:rPr>
  </w:style>
  <w:style w:type="paragraph" w:styleId="CommentText">
    <w:name w:val="annotation text"/>
    <w:basedOn w:val="Normal"/>
    <w:link w:val="CommentTextChar"/>
    <w:uiPriority w:val="99"/>
    <w:semiHidden/>
    <w:unhideWhenUsed/>
    <w:rsid w:val="008C6EE0"/>
  </w:style>
  <w:style w:type="character" w:customStyle="1" w:styleId="CommentTextChar">
    <w:name w:val="Comment Text Char"/>
    <w:basedOn w:val="DefaultParagraphFont"/>
    <w:link w:val="CommentText"/>
    <w:uiPriority w:val="99"/>
    <w:semiHidden/>
    <w:rsid w:val="008C6EE0"/>
  </w:style>
  <w:style w:type="paragraph" w:styleId="ListParagraph">
    <w:name w:val="List Paragraph"/>
    <w:basedOn w:val="Normal"/>
    <w:uiPriority w:val="34"/>
    <w:qFormat/>
    <w:rsid w:val="00CF2805"/>
    <w:pPr>
      <w:ind w:left="720"/>
      <w:contextualSpacing/>
    </w:pPr>
  </w:style>
  <w:style w:type="character" w:styleId="Hyperlink">
    <w:name w:val="Hyperlink"/>
    <w:basedOn w:val="DefaultParagraphFont"/>
    <w:uiPriority w:val="99"/>
    <w:unhideWhenUsed/>
    <w:rsid w:val="00CF2805"/>
    <w:rPr>
      <w:color w:val="0000FF" w:themeColor="hyperlink"/>
      <w:u w:val="single"/>
    </w:rPr>
  </w:style>
  <w:style w:type="character" w:styleId="LineNumber">
    <w:name w:val="line number"/>
    <w:basedOn w:val="DefaultParagraphFont"/>
    <w:uiPriority w:val="99"/>
    <w:semiHidden/>
    <w:unhideWhenUsed/>
    <w:rsid w:val="00D37CDD"/>
  </w:style>
  <w:style w:type="paragraph" w:styleId="Header">
    <w:name w:val="header"/>
    <w:basedOn w:val="Normal"/>
    <w:link w:val="HeaderChar"/>
    <w:uiPriority w:val="99"/>
    <w:unhideWhenUsed/>
    <w:rsid w:val="00D37CDD"/>
    <w:pPr>
      <w:tabs>
        <w:tab w:val="center" w:pos="4320"/>
        <w:tab w:val="right" w:pos="8640"/>
      </w:tabs>
    </w:pPr>
  </w:style>
  <w:style w:type="character" w:customStyle="1" w:styleId="HeaderChar">
    <w:name w:val="Header Char"/>
    <w:basedOn w:val="DefaultParagraphFont"/>
    <w:link w:val="Header"/>
    <w:uiPriority w:val="99"/>
    <w:rsid w:val="00D37CDD"/>
  </w:style>
  <w:style w:type="paragraph" w:styleId="Footer">
    <w:name w:val="footer"/>
    <w:basedOn w:val="Normal"/>
    <w:link w:val="FooterChar"/>
    <w:uiPriority w:val="99"/>
    <w:unhideWhenUsed/>
    <w:rsid w:val="00D37CDD"/>
    <w:pPr>
      <w:tabs>
        <w:tab w:val="center" w:pos="4320"/>
        <w:tab w:val="right" w:pos="8640"/>
      </w:tabs>
    </w:pPr>
  </w:style>
  <w:style w:type="character" w:customStyle="1" w:styleId="FooterChar">
    <w:name w:val="Footer Char"/>
    <w:basedOn w:val="DefaultParagraphFont"/>
    <w:link w:val="Footer"/>
    <w:uiPriority w:val="99"/>
    <w:rsid w:val="00D37CDD"/>
  </w:style>
  <w:style w:type="table" w:styleId="TableGrid">
    <w:name w:val="Table Grid"/>
    <w:basedOn w:val="TableNormal"/>
    <w:uiPriority w:val="59"/>
    <w:rsid w:val="000E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76B72"/>
    <w:rPr>
      <w:b/>
      <w:bCs/>
      <w:sz w:val="20"/>
      <w:szCs w:val="20"/>
    </w:rPr>
  </w:style>
  <w:style w:type="character" w:customStyle="1" w:styleId="CommentSubjectChar">
    <w:name w:val="Comment Subject Char"/>
    <w:basedOn w:val="CommentTextChar"/>
    <w:link w:val="CommentSubject"/>
    <w:uiPriority w:val="99"/>
    <w:semiHidden/>
    <w:rsid w:val="00876B72"/>
    <w:rPr>
      <w:b/>
      <w:bCs/>
      <w:sz w:val="20"/>
      <w:szCs w:val="20"/>
    </w:rPr>
  </w:style>
  <w:style w:type="character" w:customStyle="1" w:styleId="label">
    <w:name w:val="label"/>
    <w:basedOn w:val="DefaultParagraphFont"/>
    <w:rsid w:val="004E7B3C"/>
  </w:style>
  <w:style w:type="character" w:customStyle="1" w:styleId="apple-converted-space">
    <w:name w:val="apple-converted-space"/>
    <w:basedOn w:val="DefaultParagraphFont"/>
    <w:rsid w:val="004E7B3C"/>
  </w:style>
  <w:style w:type="paragraph" w:styleId="Revision">
    <w:name w:val="Revision"/>
    <w:hidden/>
    <w:uiPriority w:val="99"/>
    <w:semiHidden/>
    <w:rsid w:val="0012239E"/>
  </w:style>
  <w:style w:type="paragraph" w:styleId="NormalWeb">
    <w:name w:val="Normal (Web)"/>
    <w:basedOn w:val="Normal"/>
    <w:uiPriority w:val="99"/>
    <w:unhideWhenUsed/>
    <w:rsid w:val="00927D16"/>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2451DA"/>
  </w:style>
  <w:style w:type="paragraph" w:styleId="TOC2">
    <w:name w:val="toc 2"/>
    <w:basedOn w:val="Normal"/>
    <w:next w:val="Normal"/>
    <w:autoRedefine/>
    <w:uiPriority w:val="39"/>
    <w:unhideWhenUsed/>
    <w:rsid w:val="002451DA"/>
    <w:pPr>
      <w:ind w:left="240"/>
    </w:pPr>
  </w:style>
  <w:style w:type="paragraph" w:styleId="TOC3">
    <w:name w:val="toc 3"/>
    <w:basedOn w:val="Normal"/>
    <w:next w:val="Normal"/>
    <w:autoRedefine/>
    <w:uiPriority w:val="39"/>
    <w:unhideWhenUsed/>
    <w:rsid w:val="002451DA"/>
    <w:pPr>
      <w:ind w:left="480"/>
    </w:pPr>
  </w:style>
  <w:style w:type="paragraph" w:styleId="TOC4">
    <w:name w:val="toc 4"/>
    <w:basedOn w:val="Normal"/>
    <w:next w:val="Normal"/>
    <w:autoRedefine/>
    <w:uiPriority w:val="39"/>
    <w:unhideWhenUsed/>
    <w:rsid w:val="002451DA"/>
    <w:pPr>
      <w:ind w:left="720"/>
    </w:pPr>
  </w:style>
  <w:style w:type="paragraph" w:styleId="TOC5">
    <w:name w:val="toc 5"/>
    <w:basedOn w:val="Normal"/>
    <w:next w:val="Normal"/>
    <w:autoRedefine/>
    <w:uiPriority w:val="39"/>
    <w:unhideWhenUsed/>
    <w:rsid w:val="002451DA"/>
    <w:pPr>
      <w:ind w:left="960"/>
    </w:pPr>
  </w:style>
  <w:style w:type="paragraph" w:styleId="TOC6">
    <w:name w:val="toc 6"/>
    <w:basedOn w:val="Normal"/>
    <w:next w:val="Normal"/>
    <w:autoRedefine/>
    <w:uiPriority w:val="39"/>
    <w:unhideWhenUsed/>
    <w:rsid w:val="002451DA"/>
    <w:pPr>
      <w:ind w:left="1200"/>
    </w:pPr>
  </w:style>
  <w:style w:type="paragraph" w:styleId="TOC7">
    <w:name w:val="toc 7"/>
    <w:basedOn w:val="Normal"/>
    <w:next w:val="Normal"/>
    <w:autoRedefine/>
    <w:uiPriority w:val="39"/>
    <w:unhideWhenUsed/>
    <w:rsid w:val="002451DA"/>
    <w:pPr>
      <w:ind w:left="1440"/>
    </w:pPr>
  </w:style>
  <w:style w:type="paragraph" w:styleId="TOC8">
    <w:name w:val="toc 8"/>
    <w:basedOn w:val="Normal"/>
    <w:next w:val="Normal"/>
    <w:autoRedefine/>
    <w:uiPriority w:val="39"/>
    <w:unhideWhenUsed/>
    <w:rsid w:val="002451DA"/>
    <w:pPr>
      <w:ind w:left="1680"/>
    </w:pPr>
  </w:style>
  <w:style w:type="paragraph" w:styleId="TOC9">
    <w:name w:val="toc 9"/>
    <w:basedOn w:val="Normal"/>
    <w:next w:val="Normal"/>
    <w:autoRedefine/>
    <w:uiPriority w:val="39"/>
    <w:unhideWhenUsed/>
    <w:rsid w:val="002451DA"/>
    <w:pPr>
      <w:ind w:left="1920"/>
    </w:pPr>
  </w:style>
  <w:style w:type="character" w:styleId="PageNumber">
    <w:name w:val="page number"/>
    <w:basedOn w:val="DefaultParagraphFont"/>
    <w:uiPriority w:val="99"/>
    <w:semiHidden/>
    <w:unhideWhenUsed/>
    <w:rsid w:val="002451DA"/>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FootnoteText">
    <w:name w:val="footnote text"/>
    <w:basedOn w:val="Normal"/>
    <w:link w:val="FootnoteTextChar"/>
    <w:uiPriority w:val="99"/>
    <w:unhideWhenUsed/>
    <w:rsid w:val="002008D3"/>
  </w:style>
  <w:style w:type="character" w:customStyle="1" w:styleId="FootnoteTextChar">
    <w:name w:val="Footnote Text Char"/>
    <w:basedOn w:val="DefaultParagraphFont"/>
    <w:link w:val="FootnoteText"/>
    <w:uiPriority w:val="99"/>
    <w:rsid w:val="002008D3"/>
  </w:style>
  <w:style w:type="character" w:styleId="FootnoteReference">
    <w:name w:val="footnote reference"/>
    <w:basedOn w:val="DefaultParagraphFont"/>
    <w:uiPriority w:val="99"/>
    <w:unhideWhenUsed/>
    <w:rsid w:val="002008D3"/>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6EE0"/>
    <w:rPr>
      <w:rFonts w:ascii="Lucida Grande" w:hAnsi="Lucida Grande"/>
      <w:sz w:val="18"/>
      <w:szCs w:val="18"/>
    </w:rPr>
  </w:style>
  <w:style w:type="character" w:customStyle="1" w:styleId="BalloonTextChar">
    <w:name w:val="Balloon Text Char"/>
    <w:basedOn w:val="DefaultParagraphFont"/>
    <w:link w:val="BalloonText"/>
    <w:uiPriority w:val="99"/>
    <w:semiHidden/>
    <w:rsid w:val="008C6EE0"/>
    <w:rPr>
      <w:rFonts w:ascii="Lucida Grande" w:hAnsi="Lucida Grande"/>
      <w:sz w:val="18"/>
      <w:szCs w:val="18"/>
    </w:rPr>
  </w:style>
  <w:style w:type="character" w:styleId="CommentReference">
    <w:name w:val="annotation reference"/>
    <w:basedOn w:val="DefaultParagraphFont"/>
    <w:uiPriority w:val="99"/>
    <w:semiHidden/>
    <w:unhideWhenUsed/>
    <w:rsid w:val="008C6EE0"/>
    <w:rPr>
      <w:sz w:val="18"/>
      <w:szCs w:val="18"/>
    </w:rPr>
  </w:style>
  <w:style w:type="paragraph" w:styleId="CommentText">
    <w:name w:val="annotation text"/>
    <w:basedOn w:val="Normal"/>
    <w:link w:val="CommentTextChar"/>
    <w:uiPriority w:val="99"/>
    <w:semiHidden/>
    <w:unhideWhenUsed/>
    <w:rsid w:val="008C6EE0"/>
  </w:style>
  <w:style w:type="character" w:customStyle="1" w:styleId="CommentTextChar">
    <w:name w:val="Comment Text Char"/>
    <w:basedOn w:val="DefaultParagraphFont"/>
    <w:link w:val="CommentText"/>
    <w:uiPriority w:val="99"/>
    <w:semiHidden/>
    <w:rsid w:val="008C6EE0"/>
  </w:style>
  <w:style w:type="paragraph" w:styleId="ListParagraph">
    <w:name w:val="List Paragraph"/>
    <w:basedOn w:val="Normal"/>
    <w:uiPriority w:val="34"/>
    <w:qFormat/>
    <w:rsid w:val="00CF2805"/>
    <w:pPr>
      <w:ind w:left="720"/>
      <w:contextualSpacing/>
    </w:pPr>
  </w:style>
  <w:style w:type="character" w:styleId="Hyperlink">
    <w:name w:val="Hyperlink"/>
    <w:basedOn w:val="DefaultParagraphFont"/>
    <w:uiPriority w:val="99"/>
    <w:unhideWhenUsed/>
    <w:rsid w:val="00CF2805"/>
    <w:rPr>
      <w:color w:val="0000FF" w:themeColor="hyperlink"/>
      <w:u w:val="single"/>
    </w:rPr>
  </w:style>
  <w:style w:type="character" w:styleId="LineNumber">
    <w:name w:val="line number"/>
    <w:basedOn w:val="DefaultParagraphFont"/>
    <w:uiPriority w:val="99"/>
    <w:semiHidden/>
    <w:unhideWhenUsed/>
    <w:rsid w:val="00D37CDD"/>
  </w:style>
  <w:style w:type="paragraph" w:styleId="Header">
    <w:name w:val="header"/>
    <w:basedOn w:val="Normal"/>
    <w:link w:val="HeaderChar"/>
    <w:uiPriority w:val="99"/>
    <w:unhideWhenUsed/>
    <w:rsid w:val="00D37CDD"/>
    <w:pPr>
      <w:tabs>
        <w:tab w:val="center" w:pos="4320"/>
        <w:tab w:val="right" w:pos="8640"/>
      </w:tabs>
    </w:pPr>
  </w:style>
  <w:style w:type="character" w:customStyle="1" w:styleId="HeaderChar">
    <w:name w:val="Header Char"/>
    <w:basedOn w:val="DefaultParagraphFont"/>
    <w:link w:val="Header"/>
    <w:uiPriority w:val="99"/>
    <w:rsid w:val="00D37CDD"/>
  </w:style>
  <w:style w:type="paragraph" w:styleId="Footer">
    <w:name w:val="footer"/>
    <w:basedOn w:val="Normal"/>
    <w:link w:val="FooterChar"/>
    <w:uiPriority w:val="99"/>
    <w:unhideWhenUsed/>
    <w:rsid w:val="00D37CDD"/>
    <w:pPr>
      <w:tabs>
        <w:tab w:val="center" w:pos="4320"/>
        <w:tab w:val="right" w:pos="8640"/>
      </w:tabs>
    </w:pPr>
  </w:style>
  <w:style w:type="character" w:customStyle="1" w:styleId="FooterChar">
    <w:name w:val="Footer Char"/>
    <w:basedOn w:val="DefaultParagraphFont"/>
    <w:link w:val="Footer"/>
    <w:uiPriority w:val="99"/>
    <w:rsid w:val="00D37CDD"/>
  </w:style>
  <w:style w:type="table" w:styleId="TableGrid">
    <w:name w:val="Table Grid"/>
    <w:basedOn w:val="TableNormal"/>
    <w:uiPriority w:val="59"/>
    <w:rsid w:val="000E35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876B72"/>
    <w:rPr>
      <w:b/>
      <w:bCs/>
      <w:sz w:val="20"/>
      <w:szCs w:val="20"/>
    </w:rPr>
  </w:style>
  <w:style w:type="character" w:customStyle="1" w:styleId="CommentSubjectChar">
    <w:name w:val="Comment Subject Char"/>
    <w:basedOn w:val="CommentTextChar"/>
    <w:link w:val="CommentSubject"/>
    <w:uiPriority w:val="99"/>
    <w:semiHidden/>
    <w:rsid w:val="00876B72"/>
    <w:rPr>
      <w:b/>
      <w:bCs/>
      <w:sz w:val="20"/>
      <w:szCs w:val="20"/>
    </w:rPr>
  </w:style>
  <w:style w:type="character" w:customStyle="1" w:styleId="label">
    <w:name w:val="label"/>
    <w:basedOn w:val="DefaultParagraphFont"/>
    <w:rsid w:val="004E7B3C"/>
  </w:style>
  <w:style w:type="character" w:customStyle="1" w:styleId="apple-converted-space">
    <w:name w:val="apple-converted-space"/>
    <w:basedOn w:val="DefaultParagraphFont"/>
    <w:rsid w:val="004E7B3C"/>
  </w:style>
  <w:style w:type="paragraph" w:styleId="Revision">
    <w:name w:val="Revision"/>
    <w:hidden/>
    <w:uiPriority w:val="99"/>
    <w:semiHidden/>
    <w:rsid w:val="0012239E"/>
  </w:style>
  <w:style w:type="paragraph" w:styleId="NormalWeb">
    <w:name w:val="Normal (Web)"/>
    <w:basedOn w:val="Normal"/>
    <w:uiPriority w:val="99"/>
    <w:unhideWhenUsed/>
    <w:rsid w:val="00927D16"/>
    <w:pPr>
      <w:spacing w:before="100" w:beforeAutospacing="1" w:after="100" w:afterAutospacing="1"/>
    </w:pPr>
    <w:rPr>
      <w:rFonts w:ascii="Times" w:hAnsi="Times" w:cs="Times New Roman"/>
      <w:sz w:val="20"/>
      <w:szCs w:val="20"/>
    </w:rPr>
  </w:style>
  <w:style w:type="paragraph" w:styleId="TOC1">
    <w:name w:val="toc 1"/>
    <w:basedOn w:val="Normal"/>
    <w:next w:val="Normal"/>
    <w:autoRedefine/>
    <w:uiPriority w:val="39"/>
    <w:unhideWhenUsed/>
    <w:rsid w:val="002451DA"/>
  </w:style>
  <w:style w:type="paragraph" w:styleId="TOC2">
    <w:name w:val="toc 2"/>
    <w:basedOn w:val="Normal"/>
    <w:next w:val="Normal"/>
    <w:autoRedefine/>
    <w:uiPriority w:val="39"/>
    <w:unhideWhenUsed/>
    <w:rsid w:val="002451DA"/>
    <w:pPr>
      <w:ind w:left="240"/>
    </w:pPr>
  </w:style>
  <w:style w:type="paragraph" w:styleId="TOC3">
    <w:name w:val="toc 3"/>
    <w:basedOn w:val="Normal"/>
    <w:next w:val="Normal"/>
    <w:autoRedefine/>
    <w:uiPriority w:val="39"/>
    <w:unhideWhenUsed/>
    <w:rsid w:val="002451DA"/>
    <w:pPr>
      <w:ind w:left="480"/>
    </w:pPr>
  </w:style>
  <w:style w:type="paragraph" w:styleId="TOC4">
    <w:name w:val="toc 4"/>
    <w:basedOn w:val="Normal"/>
    <w:next w:val="Normal"/>
    <w:autoRedefine/>
    <w:uiPriority w:val="39"/>
    <w:unhideWhenUsed/>
    <w:rsid w:val="002451DA"/>
    <w:pPr>
      <w:ind w:left="720"/>
    </w:pPr>
  </w:style>
  <w:style w:type="paragraph" w:styleId="TOC5">
    <w:name w:val="toc 5"/>
    <w:basedOn w:val="Normal"/>
    <w:next w:val="Normal"/>
    <w:autoRedefine/>
    <w:uiPriority w:val="39"/>
    <w:unhideWhenUsed/>
    <w:rsid w:val="002451DA"/>
    <w:pPr>
      <w:ind w:left="960"/>
    </w:pPr>
  </w:style>
  <w:style w:type="paragraph" w:styleId="TOC6">
    <w:name w:val="toc 6"/>
    <w:basedOn w:val="Normal"/>
    <w:next w:val="Normal"/>
    <w:autoRedefine/>
    <w:uiPriority w:val="39"/>
    <w:unhideWhenUsed/>
    <w:rsid w:val="002451DA"/>
    <w:pPr>
      <w:ind w:left="1200"/>
    </w:pPr>
  </w:style>
  <w:style w:type="paragraph" w:styleId="TOC7">
    <w:name w:val="toc 7"/>
    <w:basedOn w:val="Normal"/>
    <w:next w:val="Normal"/>
    <w:autoRedefine/>
    <w:uiPriority w:val="39"/>
    <w:unhideWhenUsed/>
    <w:rsid w:val="002451DA"/>
    <w:pPr>
      <w:ind w:left="1440"/>
    </w:pPr>
  </w:style>
  <w:style w:type="paragraph" w:styleId="TOC8">
    <w:name w:val="toc 8"/>
    <w:basedOn w:val="Normal"/>
    <w:next w:val="Normal"/>
    <w:autoRedefine/>
    <w:uiPriority w:val="39"/>
    <w:unhideWhenUsed/>
    <w:rsid w:val="002451DA"/>
    <w:pPr>
      <w:ind w:left="1680"/>
    </w:pPr>
  </w:style>
  <w:style w:type="paragraph" w:styleId="TOC9">
    <w:name w:val="toc 9"/>
    <w:basedOn w:val="Normal"/>
    <w:next w:val="Normal"/>
    <w:autoRedefine/>
    <w:uiPriority w:val="39"/>
    <w:unhideWhenUsed/>
    <w:rsid w:val="002451DA"/>
    <w:pPr>
      <w:ind w:left="1920"/>
    </w:pPr>
  </w:style>
  <w:style w:type="character" w:styleId="PageNumber">
    <w:name w:val="page number"/>
    <w:basedOn w:val="DefaultParagraphFont"/>
    <w:uiPriority w:val="99"/>
    <w:semiHidden/>
    <w:unhideWhenUsed/>
    <w:rsid w:val="002451DA"/>
  </w:style>
  <w:style w:type="character" w:styleId="FollowedHyperlink">
    <w:name w:val="FollowedHyperlink"/>
    <w:basedOn w:val="DefaultParagraphFont"/>
    <w:uiPriority w:val="99"/>
    <w:semiHidden/>
    <w:unhideWhenUsed/>
    <w:rsid w:val="00AD28D5"/>
    <w:rPr>
      <w:color w:val="800080" w:themeColor="followedHyperlink"/>
      <w:u w:val="single"/>
    </w:rPr>
  </w:style>
  <w:style w:type="paragraph" w:styleId="FootnoteText">
    <w:name w:val="footnote text"/>
    <w:basedOn w:val="Normal"/>
    <w:link w:val="FootnoteTextChar"/>
    <w:uiPriority w:val="99"/>
    <w:unhideWhenUsed/>
    <w:rsid w:val="002008D3"/>
  </w:style>
  <w:style w:type="character" w:customStyle="1" w:styleId="FootnoteTextChar">
    <w:name w:val="Footnote Text Char"/>
    <w:basedOn w:val="DefaultParagraphFont"/>
    <w:link w:val="FootnoteText"/>
    <w:uiPriority w:val="99"/>
    <w:rsid w:val="002008D3"/>
  </w:style>
  <w:style w:type="character" w:styleId="FootnoteReference">
    <w:name w:val="footnote reference"/>
    <w:basedOn w:val="DefaultParagraphFont"/>
    <w:uiPriority w:val="99"/>
    <w:unhideWhenUsed/>
    <w:rsid w:val="002008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9459">
      <w:bodyDiv w:val="1"/>
      <w:marLeft w:val="0"/>
      <w:marRight w:val="0"/>
      <w:marTop w:val="0"/>
      <w:marBottom w:val="0"/>
      <w:divBdr>
        <w:top w:val="none" w:sz="0" w:space="0" w:color="auto"/>
        <w:left w:val="none" w:sz="0" w:space="0" w:color="auto"/>
        <w:bottom w:val="none" w:sz="0" w:space="0" w:color="auto"/>
        <w:right w:val="none" w:sz="0" w:space="0" w:color="auto"/>
      </w:divBdr>
    </w:div>
    <w:div w:id="26296991">
      <w:bodyDiv w:val="1"/>
      <w:marLeft w:val="0"/>
      <w:marRight w:val="0"/>
      <w:marTop w:val="0"/>
      <w:marBottom w:val="0"/>
      <w:divBdr>
        <w:top w:val="none" w:sz="0" w:space="0" w:color="auto"/>
        <w:left w:val="none" w:sz="0" w:space="0" w:color="auto"/>
        <w:bottom w:val="none" w:sz="0" w:space="0" w:color="auto"/>
        <w:right w:val="none" w:sz="0" w:space="0" w:color="auto"/>
      </w:divBdr>
    </w:div>
    <w:div w:id="61756640">
      <w:bodyDiv w:val="1"/>
      <w:marLeft w:val="0"/>
      <w:marRight w:val="0"/>
      <w:marTop w:val="0"/>
      <w:marBottom w:val="0"/>
      <w:divBdr>
        <w:top w:val="none" w:sz="0" w:space="0" w:color="auto"/>
        <w:left w:val="none" w:sz="0" w:space="0" w:color="auto"/>
        <w:bottom w:val="none" w:sz="0" w:space="0" w:color="auto"/>
        <w:right w:val="none" w:sz="0" w:space="0" w:color="auto"/>
      </w:divBdr>
    </w:div>
    <w:div w:id="81295188">
      <w:bodyDiv w:val="1"/>
      <w:marLeft w:val="0"/>
      <w:marRight w:val="0"/>
      <w:marTop w:val="0"/>
      <w:marBottom w:val="0"/>
      <w:divBdr>
        <w:top w:val="none" w:sz="0" w:space="0" w:color="auto"/>
        <w:left w:val="none" w:sz="0" w:space="0" w:color="auto"/>
        <w:bottom w:val="none" w:sz="0" w:space="0" w:color="auto"/>
        <w:right w:val="none" w:sz="0" w:space="0" w:color="auto"/>
      </w:divBdr>
    </w:div>
    <w:div w:id="117726556">
      <w:bodyDiv w:val="1"/>
      <w:marLeft w:val="0"/>
      <w:marRight w:val="0"/>
      <w:marTop w:val="0"/>
      <w:marBottom w:val="0"/>
      <w:divBdr>
        <w:top w:val="none" w:sz="0" w:space="0" w:color="auto"/>
        <w:left w:val="none" w:sz="0" w:space="0" w:color="auto"/>
        <w:bottom w:val="none" w:sz="0" w:space="0" w:color="auto"/>
        <w:right w:val="none" w:sz="0" w:space="0" w:color="auto"/>
      </w:divBdr>
    </w:div>
    <w:div w:id="141193079">
      <w:bodyDiv w:val="1"/>
      <w:marLeft w:val="0"/>
      <w:marRight w:val="0"/>
      <w:marTop w:val="0"/>
      <w:marBottom w:val="0"/>
      <w:divBdr>
        <w:top w:val="none" w:sz="0" w:space="0" w:color="auto"/>
        <w:left w:val="none" w:sz="0" w:space="0" w:color="auto"/>
        <w:bottom w:val="none" w:sz="0" w:space="0" w:color="auto"/>
        <w:right w:val="none" w:sz="0" w:space="0" w:color="auto"/>
      </w:divBdr>
    </w:div>
    <w:div w:id="187180391">
      <w:bodyDiv w:val="1"/>
      <w:marLeft w:val="0"/>
      <w:marRight w:val="0"/>
      <w:marTop w:val="0"/>
      <w:marBottom w:val="0"/>
      <w:divBdr>
        <w:top w:val="none" w:sz="0" w:space="0" w:color="auto"/>
        <w:left w:val="none" w:sz="0" w:space="0" w:color="auto"/>
        <w:bottom w:val="none" w:sz="0" w:space="0" w:color="auto"/>
        <w:right w:val="none" w:sz="0" w:space="0" w:color="auto"/>
      </w:divBdr>
    </w:div>
    <w:div w:id="235362710">
      <w:bodyDiv w:val="1"/>
      <w:marLeft w:val="0"/>
      <w:marRight w:val="0"/>
      <w:marTop w:val="0"/>
      <w:marBottom w:val="0"/>
      <w:divBdr>
        <w:top w:val="none" w:sz="0" w:space="0" w:color="auto"/>
        <w:left w:val="none" w:sz="0" w:space="0" w:color="auto"/>
        <w:bottom w:val="none" w:sz="0" w:space="0" w:color="auto"/>
        <w:right w:val="none" w:sz="0" w:space="0" w:color="auto"/>
      </w:divBdr>
    </w:div>
    <w:div w:id="235864631">
      <w:bodyDiv w:val="1"/>
      <w:marLeft w:val="0"/>
      <w:marRight w:val="0"/>
      <w:marTop w:val="0"/>
      <w:marBottom w:val="0"/>
      <w:divBdr>
        <w:top w:val="none" w:sz="0" w:space="0" w:color="auto"/>
        <w:left w:val="none" w:sz="0" w:space="0" w:color="auto"/>
        <w:bottom w:val="none" w:sz="0" w:space="0" w:color="auto"/>
        <w:right w:val="none" w:sz="0" w:space="0" w:color="auto"/>
      </w:divBdr>
    </w:div>
    <w:div w:id="251474501">
      <w:bodyDiv w:val="1"/>
      <w:marLeft w:val="0"/>
      <w:marRight w:val="0"/>
      <w:marTop w:val="0"/>
      <w:marBottom w:val="0"/>
      <w:divBdr>
        <w:top w:val="none" w:sz="0" w:space="0" w:color="auto"/>
        <w:left w:val="none" w:sz="0" w:space="0" w:color="auto"/>
        <w:bottom w:val="none" w:sz="0" w:space="0" w:color="auto"/>
        <w:right w:val="none" w:sz="0" w:space="0" w:color="auto"/>
      </w:divBdr>
    </w:div>
    <w:div w:id="254680470">
      <w:bodyDiv w:val="1"/>
      <w:marLeft w:val="0"/>
      <w:marRight w:val="0"/>
      <w:marTop w:val="0"/>
      <w:marBottom w:val="0"/>
      <w:divBdr>
        <w:top w:val="none" w:sz="0" w:space="0" w:color="auto"/>
        <w:left w:val="none" w:sz="0" w:space="0" w:color="auto"/>
        <w:bottom w:val="none" w:sz="0" w:space="0" w:color="auto"/>
        <w:right w:val="none" w:sz="0" w:space="0" w:color="auto"/>
      </w:divBdr>
    </w:div>
    <w:div w:id="268516222">
      <w:bodyDiv w:val="1"/>
      <w:marLeft w:val="0"/>
      <w:marRight w:val="0"/>
      <w:marTop w:val="0"/>
      <w:marBottom w:val="0"/>
      <w:divBdr>
        <w:top w:val="none" w:sz="0" w:space="0" w:color="auto"/>
        <w:left w:val="none" w:sz="0" w:space="0" w:color="auto"/>
        <w:bottom w:val="none" w:sz="0" w:space="0" w:color="auto"/>
        <w:right w:val="none" w:sz="0" w:space="0" w:color="auto"/>
      </w:divBdr>
    </w:div>
    <w:div w:id="271327104">
      <w:bodyDiv w:val="1"/>
      <w:marLeft w:val="0"/>
      <w:marRight w:val="0"/>
      <w:marTop w:val="0"/>
      <w:marBottom w:val="0"/>
      <w:divBdr>
        <w:top w:val="none" w:sz="0" w:space="0" w:color="auto"/>
        <w:left w:val="none" w:sz="0" w:space="0" w:color="auto"/>
        <w:bottom w:val="none" w:sz="0" w:space="0" w:color="auto"/>
        <w:right w:val="none" w:sz="0" w:space="0" w:color="auto"/>
      </w:divBdr>
    </w:div>
    <w:div w:id="278225761">
      <w:bodyDiv w:val="1"/>
      <w:marLeft w:val="0"/>
      <w:marRight w:val="0"/>
      <w:marTop w:val="0"/>
      <w:marBottom w:val="0"/>
      <w:divBdr>
        <w:top w:val="none" w:sz="0" w:space="0" w:color="auto"/>
        <w:left w:val="none" w:sz="0" w:space="0" w:color="auto"/>
        <w:bottom w:val="none" w:sz="0" w:space="0" w:color="auto"/>
        <w:right w:val="none" w:sz="0" w:space="0" w:color="auto"/>
      </w:divBdr>
    </w:div>
    <w:div w:id="309558503">
      <w:bodyDiv w:val="1"/>
      <w:marLeft w:val="0"/>
      <w:marRight w:val="0"/>
      <w:marTop w:val="0"/>
      <w:marBottom w:val="0"/>
      <w:divBdr>
        <w:top w:val="none" w:sz="0" w:space="0" w:color="auto"/>
        <w:left w:val="none" w:sz="0" w:space="0" w:color="auto"/>
        <w:bottom w:val="none" w:sz="0" w:space="0" w:color="auto"/>
        <w:right w:val="none" w:sz="0" w:space="0" w:color="auto"/>
      </w:divBdr>
    </w:div>
    <w:div w:id="341510912">
      <w:bodyDiv w:val="1"/>
      <w:marLeft w:val="0"/>
      <w:marRight w:val="0"/>
      <w:marTop w:val="0"/>
      <w:marBottom w:val="0"/>
      <w:divBdr>
        <w:top w:val="none" w:sz="0" w:space="0" w:color="auto"/>
        <w:left w:val="none" w:sz="0" w:space="0" w:color="auto"/>
        <w:bottom w:val="none" w:sz="0" w:space="0" w:color="auto"/>
        <w:right w:val="none" w:sz="0" w:space="0" w:color="auto"/>
      </w:divBdr>
      <w:divsChild>
        <w:div w:id="1588224394">
          <w:marLeft w:val="0"/>
          <w:marRight w:val="0"/>
          <w:marTop w:val="45"/>
          <w:marBottom w:val="0"/>
          <w:divBdr>
            <w:top w:val="none" w:sz="0" w:space="0" w:color="auto"/>
            <w:left w:val="none" w:sz="0" w:space="0" w:color="auto"/>
            <w:bottom w:val="none" w:sz="0" w:space="0" w:color="auto"/>
            <w:right w:val="none" w:sz="0" w:space="0" w:color="auto"/>
          </w:divBdr>
          <w:divsChild>
            <w:div w:id="160198353">
              <w:marLeft w:val="0"/>
              <w:marRight w:val="0"/>
              <w:marTop w:val="0"/>
              <w:marBottom w:val="0"/>
              <w:divBdr>
                <w:top w:val="none" w:sz="0" w:space="0" w:color="auto"/>
                <w:left w:val="none" w:sz="0" w:space="0" w:color="auto"/>
                <w:bottom w:val="none" w:sz="0" w:space="0" w:color="auto"/>
                <w:right w:val="none" w:sz="0" w:space="0" w:color="auto"/>
              </w:divBdr>
              <w:divsChild>
                <w:div w:id="16584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1280">
          <w:marLeft w:val="0"/>
          <w:marRight w:val="0"/>
          <w:marTop w:val="0"/>
          <w:marBottom w:val="0"/>
          <w:divBdr>
            <w:top w:val="none" w:sz="0" w:space="0" w:color="auto"/>
            <w:left w:val="none" w:sz="0" w:space="0" w:color="auto"/>
            <w:bottom w:val="none" w:sz="0" w:space="0" w:color="auto"/>
            <w:right w:val="none" w:sz="0" w:space="0" w:color="auto"/>
          </w:divBdr>
          <w:divsChild>
            <w:div w:id="1812208864">
              <w:marLeft w:val="0"/>
              <w:marRight w:val="0"/>
              <w:marTop w:val="0"/>
              <w:marBottom w:val="0"/>
              <w:divBdr>
                <w:top w:val="none" w:sz="0" w:space="0" w:color="auto"/>
                <w:left w:val="none" w:sz="0" w:space="0" w:color="auto"/>
                <w:bottom w:val="none" w:sz="0" w:space="0" w:color="auto"/>
                <w:right w:val="none" w:sz="0" w:space="0" w:color="auto"/>
              </w:divBdr>
              <w:divsChild>
                <w:div w:id="1065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0933">
      <w:bodyDiv w:val="1"/>
      <w:marLeft w:val="0"/>
      <w:marRight w:val="0"/>
      <w:marTop w:val="0"/>
      <w:marBottom w:val="0"/>
      <w:divBdr>
        <w:top w:val="none" w:sz="0" w:space="0" w:color="auto"/>
        <w:left w:val="none" w:sz="0" w:space="0" w:color="auto"/>
        <w:bottom w:val="none" w:sz="0" w:space="0" w:color="auto"/>
        <w:right w:val="none" w:sz="0" w:space="0" w:color="auto"/>
      </w:divBdr>
    </w:div>
    <w:div w:id="402720166">
      <w:bodyDiv w:val="1"/>
      <w:marLeft w:val="0"/>
      <w:marRight w:val="0"/>
      <w:marTop w:val="0"/>
      <w:marBottom w:val="0"/>
      <w:divBdr>
        <w:top w:val="none" w:sz="0" w:space="0" w:color="auto"/>
        <w:left w:val="none" w:sz="0" w:space="0" w:color="auto"/>
        <w:bottom w:val="none" w:sz="0" w:space="0" w:color="auto"/>
        <w:right w:val="none" w:sz="0" w:space="0" w:color="auto"/>
      </w:divBdr>
    </w:div>
    <w:div w:id="431970672">
      <w:bodyDiv w:val="1"/>
      <w:marLeft w:val="0"/>
      <w:marRight w:val="0"/>
      <w:marTop w:val="0"/>
      <w:marBottom w:val="0"/>
      <w:divBdr>
        <w:top w:val="none" w:sz="0" w:space="0" w:color="auto"/>
        <w:left w:val="none" w:sz="0" w:space="0" w:color="auto"/>
        <w:bottom w:val="none" w:sz="0" w:space="0" w:color="auto"/>
        <w:right w:val="none" w:sz="0" w:space="0" w:color="auto"/>
      </w:divBdr>
    </w:div>
    <w:div w:id="438185626">
      <w:bodyDiv w:val="1"/>
      <w:marLeft w:val="0"/>
      <w:marRight w:val="0"/>
      <w:marTop w:val="0"/>
      <w:marBottom w:val="0"/>
      <w:divBdr>
        <w:top w:val="none" w:sz="0" w:space="0" w:color="auto"/>
        <w:left w:val="none" w:sz="0" w:space="0" w:color="auto"/>
        <w:bottom w:val="none" w:sz="0" w:space="0" w:color="auto"/>
        <w:right w:val="none" w:sz="0" w:space="0" w:color="auto"/>
      </w:divBdr>
    </w:div>
    <w:div w:id="448352623">
      <w:bodyDiv w:val="1"/>
      <w:marLeft w:val="0"/>
      <w:marRight w:val="0"/>
      <w:marTop w:val="0"/>
      <w:marBottom w:val="0"/>
      <w:divBdr>
        <w:top w:val="none" w:sz="0" w:space="0" w:color="auto"/>
        <w:left w:val="none" w:sz="0" w:space="0" w:color="auto"/>
        <w:bottom w:val="none" w:sz="0" w:space="0" w:color="auto"/>
        <w:right w:val="none" w:sz="0" w:space="0" w:color="auto"/>
      </w:divBdr>
    </w:div>
    <w:div w:id="460728476">
      <w:bodyDiv w:val="1"/>
      <w:marLeft w:val="0"/>
      <w:marRight w:val="0"/>
      <w:marTop w:val="0"/>
      <w:marBottom w:val="0"/>
      <w:divBdr>
        <w:top w:val="none" w:sz="0" w:space="0" w:color="auto"/>
        <w:left w:val="none" w:sz="0" w:space="0" w:color="auto"/>
        <w:bottom w:val="none" w:sz="0" w:space="0" w:color="auto"/>
        <w:right w:val="none" w:sz="0" w:space="0" w:color="auto"/>
      </w:divBdr>
    </w:div>
    <w:div w:id="465706993">
      <w:bodyDiv w:val="1"/>
      <w:marLeft w:val="0"/>
      <w:marRight w:val="0"/>
      <w:marTop w:val="0"/>
      <w:marBottom w:val="0"/>
      <w:divBdr>
        <w:top w:val="none" w:sz="0" w:space="0" w:color="auto"/>
        <w:left w:val="none" w:sz="0" w:space="0" w:color="auto"/>
        <w:bottom w:val="none" w:sz="0" w:space="0" w:color="auto"/>
        <w:right w:val="none" w:sz="0" w:space="0" w:color="auto"/>
      </w:divBdr>
    </w:div>
    <w:div w:id="468134455">
      <w:bodyDiv w:val="1"/>
      <w:marLeft w:val="0"/>
      <w:marRight w:val="0"/>
      <w:marTop w:val="0"/>
      <w:marBottom w:val="0"/>
      <w:divBdr>
        <w:top w:val="none" w:sz="0" w:space="0" w:color="auto"/>
        <w:left w:val="none" w:sz="0" w:space="0" w:color="auto"/>
        <w:bottom w:val="none" w:sz="0" w:space="0" w:color="auto"/>
        <w:right w:val="none" w:sz="0" w:space="0" w:color="auto"/>
      </w:divBdr>
    </w:div>
    <w:div w:id="473449802">
      <w:bodyDiv w:val="1"/>
      <w:marLeft w:val="0"/>
      <w:marRight w:val="0"/>
      <w:marTop w:val="0"/>
      <w:marBottom w:val="0"/>
      <w:divBdr>
        <w:top w:val="none" w:sz="0" w:space="0" w:color="auto"/>
        <w:left w:val="none" w:sz="0" w:space="0" w:color="auto"/>
        <w:bottom w:val="none" w:sz="0" w:space="0" w:color="auto"/>
        <w:right w:val="none" w:sz="0" w:space="0" w:color="auto"/>
      </w:divBdr>
    </w:div>
    <w:div w:id="516576459">
      <w:bodyDiv w:val="1"/>
      <w:marLeft w:val="0"/>
      <w:marRight w:val="0"/>
      <w:marTop w:val="0"/>
      <w:marBottom w:val="0"/>
      <w:divBdr>
        <w:top w:val="none" w:sz="0" w:space="0" w:color="auto"/>
        <w:left w:val="none" w:sz="0" w:space="0" w:color="auto"/>
        <w:bottom w:val="none" w:sz="0" w:space="0" w:color="auto"/>
        <w:right w:val="none" w:sz="0" w:space="0" w:color="auto"/>
      </w:divBdr>
    </w:div>
    <w:div w:id="521360731">
      <w:bodyDiv w:val="1"/>
      <w:marLeft w:val="0"/>
      <w:marRight w:val="0"/>
      <w:marTop w:val="0"/>
      <w:marBottom w:val="0"/>
      <w:divBdr>
        <w:top w:val="none" w:sz="0" w:space="0" w:color="auto"/>
        <w:left w:val="none" w:sz="0" w:space="0" w:color="auto"/>
        <w:bottom w:val="none" w:sz="0" w:space="0" w:color="auto"/>
        <w:right w:val="none" w:sz="0" w:space="0" w:color="auto"/>
      </w:divBdr>
    </w:div>
    <w:div w:id="541290517">
      <w:bodyDiv w:val="1"/>
      <w:marLeft w:val="0"/>
      <w:marRight w:val="0"/>
      <w:marTop w:val="0"/>
      <w:marBottom w:val="0"/>
      <w:divBdr>
        <w:top w:val="none" w:sz="0" w:space="0" w:color="auto"/>
        <w:left w:val="none" w:sz="0" w:space="0" w:color="auto"/>
        <w:bottom w:val="none" w:sz="0" w:space="0" w:color="auto"/>
        <w:right w:val="none" w:sz="0" w:space="0" w:color="auto"/>
      </w:divBdr>
    </w:div>
    <w:div w:id="547913345">
      <w:bodyDiv w:val="1"/>
      <w:marLeft w:val="0"/>
      <w:marRight w:val="0"/>
      <w:marTop w:val="0"/>
      <w:marBottom w:val="0"/>
      <w:divBdr>
        <w:top w:val="none" w:sz="0" w:space="0" w:color="auto"/>
        <w:left w:val="none" w:sz="0" w:space="0" w:color="auto"/>
        <w:bottom w:val="none" w:sz="0" w:space="0" w:color="auto"/>
        <w:right w:val="none" w:sz="0" w:space="0" w:color="auto"/>
      </w:divBdr>
    </w:div>
    <w:div w:id="562372803">
      <w:bodyDiv w:val="1"/>
      <w:marLeft w:val="0"/>
      <w:marRight w:val="0"/>
      <w:marTop w:val="0"/>
      <w:marBottom w:val="0"/>
      <w:divBdr>
        <w:top w:val="none" w:sz="0" w:space="0" w:color="auto"/>
        <w:left w:val="none" w:sz="0" w:space="0" w:color="auto"/>
        <w:bottom w:val="none" w:sz="0" w:space="0" w:color="auto"/>
        <w:right w:val="none" w:sz="0" w:space="0" w:color="auto"/>
      </w:divBdr>
    </w:div>
    <w:div w:id="590239272">
      <w:bodyDiv w:val="1"/>
      <w:marLeft w:val="0"/>
      <w:marRight w:val="0"/>
      <w:marTop w:val="0"/>
      <w:marBottom w:val="0"/>
      <w:divBdr>
        <w:top w:val="none" w:sz="0" w:space="0" w:color="auto"/>
        <w:left w:val="none" w:sz="0" w:space="0" w:color="auto"/>
        <w:bottom w:val="none" w:sz="0" w:space="0" w:color="auto"/>
        <w:right w:val="none" w:sz="0" w:space="0" w:color="auto"/>
      </w:divBdr>
    </w:div>
    <w:div w:id="611979921">
      <w:bodyDiv w:val="1"/>
      <w:marLeft w:val="0"/>
      <w:marRight w:val="0"/>
      <w:marTop w:val="0"/>
      <w:marBottom w:val="0"/>
      <w:divBdr>
        <w:top w:val="none" w:sz="0" w:space="0" w:color="auto"/>
        <w:left w:val="none" w:sz="0" w:space="0" w:color="auto"/>
        <w:bottom w:val="none" w:sz="0" w:space="0" w:color="auto"/>
        <w:right w:val="none" w:sz="0" w:space="0" w:color="auto"/>
      </w:divBdr>
    </w:div>
    <w:div w:id="634261247">
      <w:bodyDiv w:val="1"/>
      <w:marLeft w:val="0"/>
      <w:marRight w:val="0"/>
      <w:marTop w:val="0"/>
      <w:marBottom w:val="0"/>
      <w:divBdr>
        <w:top w:val="none" w:sz="0" w:space="0" w:color="auto"/>
        <w:left w:val="none" w:sz="0" w:space="0" w:color="auto"/>
        <w:bottom w:val="none" w:sz="0" w:space="0" w:color="auto"/>
        <w:right w:val="none" w:sz="0" w:space="0" w:color="auto"/>
      </w:divBdr>
    </w:div>
    <w:div w:id="648636827">
      <w:bodyDiv w:val="1"/>
      <w:marLeft w:val="0"/>
      <w:marRight w:val="0"/>
      <w:marTop w:val="0"/>
      <w:marBottom w:val="0"/>
      <w:divBdr>
        <w:top w:val="none" w:sz="0" w:space="0" w:color="auto"/>
        <w:left w:val="none" w:sz="0" w:space="0" w:color="auto"/>
        <w:bottom w:val="none" w:sz="0" w:space="0" w:color="auto"/>
        <w:right w:val="none" w:sz="0" w:space="0" w:color="auto"/>
      </w:divBdr>
    </w:div>
    <w:div w:id="675234293">
      <w:bodyDiv w:val="1"/>
      <w:marLeft w:val="0"/>
      <w:marRight w:val="0"/>
      <w:marTop w:val="0"/>
      <w:marBottom w:val="0"/>
      <w:divBdr>
        <w:top w:val="none" w:sz="0" w:space="0" w:color="auto"/>
        <w:left w:val="none" w:sz="0" w:space="0" w:color="auto"/>
        <w:bottom w:val="none" w:sz="0" w:space="0" w:color="auto"/>
        <w:right w:val="none" w:sz="0" w:space="0" w:color="auto"/>
      </w:divBdr>
    </w:div>
    <w:div w:id="691415300">
      <w:bodyDiv w:val="1"/>
      <w:marLeft w:val="0"/>
      <w:marRight w:val="0"/>
      <w:marTop w:val="0"/>
      <w:marBottom w:val="0"/>
      <w:divBdr>
        <w:top w:val="none" w:sz="0" w:space="0" w:color="auto"/>
        <w:left w:val="none" w:sz="0" w:space="0" w:color="auto"/>
        <w:bottom w:val="none" w:sz="0" w:space="0" w:color="auto"/>
        <w:right w:val="none" w:sz="0" w:space="0" w:color="auto"/>
      </w:divBdr>
    </w:div>
    <w:div w:id="707293861">
      <w:bodyDiv w:val="1"/>
      <w:marLeft w:val="0"/>
      <w:marRight w:val="0"/>
      <w:marTop w:val="0"/>
      <w:marBottom w:val="0"/>
      <w:divBdr>
        <w:top w:val="none" w:sz="0" w:space="0" w:color="auto"/>
        <w:left w:val="none" w:sz="0" w:space="0" w:color="auto"/>
        <w:bottom w:val="none" w:sz="0" w:space="0" w:color="auto"/>
        <w:right w:val="none" w:sz="0" w:space="0" w:color="auto"/>
      </w:divBdr>
    </w:div>
    <w:div w:id="717823398">
      <w:bodyDiv w:val="1"/>
      <w:marLeft w:val="0"/>
      <w:marRight w:val="0"/>
      <w:marTop w:val="0"/>
      <w:marBottom w:val="0"/>
      <w:divBdr>
        <w:top w:val="none" w:sz="0" w:space="0" w:color="auto"/>
        <w:left w:val="none" w:sz="0" w:space="0" w:color="auto"/>
        <w:bottom w:val="none" w:sz="0" w:space="0" w:color="auto"/>
        <w:right w:val="none" w:sz="0" w:space="0" w:color="auto"/>
      </w:divBdr>
      <w:divsChild>
        <w:div w:id="1668289809">
          <w:marLeft w:val="0"/>
          <w:marRight w:val="0"/>
          <w:marTop w:val="0"/>
          <w:marBottom w:val="0"/>
          <w:divBdr>
            <w:top w:val="none" w:sz="0" w:space="0" w:color="auto"/>
            <w:left w:val="none" w:sz="0" w:space="0" w:color="auto"/>
            <w:bottom w:val="none" w:sz="0" w:space="0" w:color="auto"/>
            <w:right w:val="none" w:sz="0" w:space="0" w:color="auto"/>
          </w:divBdr>
        </w:div>
      </w:divsChild>
    </w:div>
    <w:div w:id="721753474">
      <w:bodyDiv w:val="1"/>
      <w:marLeft w:val="0"/>
      <w:marRight w:val="0"/>
      <w:marTop w:val="0"/>
      <w:marBottom w:val="0"/>
      <w:divBdr>
        <w:top w:val="none" w:sz="0" w:space="0" w:color="auto"/>
        <w:left w:val="none" w:sz="0" w:space="0" w:color="auto"/>
        <w:bottom w:val="none" w:sz="0" w:space="0" w:color="auto"/>
        <w:right w:val="none" w:sz="0" w:space="0" w:color="auto"/>
      </w:divBdr>
    </w:div>
    <w:div w:id="723021541">
      <w:bodyDiv w:val="1"/>
      <w:marLeft w:val="0"/>
      <w:marRight w:val="0"/>
      <w:marTop w:val="0"/>
      <w:marBottom w:val="0"/>
      <w:divBdr>
        <w:top w:val="none" w:sz="0" w:space="0" w:color="auto"/>
        <w:left w:val="none" w:sz="0" w:space="0" w:color="auto"/>
        <w:bottom w:val="none" w:sz="0" w:space="0" w:color="auto"/>
        <w:right w:val="none" w:sz="0" w:space="0" w:color="auto"/>
      </w:divBdr>
    </w:div>
    <w:div w:id="765077947">
      <w:bodyDiv w:val="1"/>
      <w:marLeft w:val="0"/>
      <w:marRight w:val="0"/>
      <w:marTop w:val="0"/>
      <w:marBottom w:val="0"/>
      <w:divBdr>
        <w:top w:val="none" w:sz="0" w:space="0" w:color="auto"/>
        <w:left w:val="none" w:sz="0" w:space="0" w:color="auto"/>
        <w:bottom w:val="none" w:sz="0" w:space="0" w:color="auto"/>
        <w:right w:val="none" w:sz="0" w:space="0" w:color="auto"/>
      </w:divBdr>
    </w:div>
    <w:div w:id="773785751">
      <w:bodyDiv w:val="1"/>
      <w:marLeft w:val="0"/>
      <w:marRight w:val="0"/>
      <w:marTop w:val="0"/>
      <w:marBottom w:val="0"/>
      <w:divBdr>
        <w:top w:val="none" w:sz="0" w:space="0" w:color="auto"/>
        <w:left w:val="none" w:sz="0" w:space="0" w:color="auto"/>
        <w:bottom w:val="none" w:sz="0" w:space="0" w:color="auto"/>
        <w:right w:val="none" w:sz="0" w:space="0" w:color="auto"/>
      </w:divBdr>
    </w:div>
    <w:div w:id="797718392">
      <w:bodyDiv w:val="1"/>
      <w:marLeft w:val="0"/>
      <w:marRight w:val="0"/>
      <w:marTop w:val="0"/>
      <w:marBottom w:val="0"/>
      <w:divBdr>
        <w:top w:val="none" w:sz="0" w:space="0" w:color="auto"/>
        <w:left w:val="none" w:sz="0" w:space="0" w:color="auto"/>
        <w:bottom w:val="none" w:sz="0" w:space="0" w:color="auto"/>
        <w:right w:val="none" w:sz="0" w:space="0" w:color="auto"/>
      </w:divBdr>
    </w:div>
    <w:div w:id="816411259">
      <w:bodyDiv w:val="1"/>
      <w:marLeft w:val="0"/>
      <w:marRight w:val="0"/>
      <w:marTop w:val="0"/>
      <w:marBottom w:val="0"/>
      <w:divBdr>
        <w:top w:val="none" w:sz="0" w:space="0" w:color="auto"/>
        <w:left w:val="none" w:sz="0" w:space="0" w:color="auto"/>
        <w:bottom w:val="none" w:sz="0" w:space="0" w:color="auto"/>
        <w:right w:val="none" w:sz="0" w:space="0" w:color="auto"/>
      </w:divBdr>
    </w:div>
    <w:div w:id="831140870">
      <w:bodyDiv w:val="1"/>
      <w:marLeft w:val="0"/>
      <w:marRight w:val="0"/>
      <w:marTop w:val="0"/>
      <w:marBottom w:val="0"/>
      <w:divBdr>
        <w:top w:val="none" w:sz="0" w:space="0" w:color="auto"/>
        <w:left w:val="none" w:sz="0" w:space="0" w:color="auto"/>
        <w:bottom w:val="none" w:sz="0" w:space="0" w:color="auto"/>
        <w:right w:val="none" w:sz="0" w:space="0" w:color="auto"/>
      </w:divBdr>
    </w:div>
    <w:div w:id="839276619">
      <w:bodyDiv w:val="1"/>
      <w:marLeft w:val="0"/>
      <w:marRight w:val="0"/>
      <w:marTop w:val="0"/>
      <w:marBottom w:val="0"/>
      <w:divBdr>
        <w:top w:val="none" w:sz="0" w:space="0" w:color="auto"/>
        <w:left w:val="none" w:sz="0" w:space="0" w:color="auto"/>
        <w:bottom w:val="none" w:sz="0" w:space="0" w:color="auto"/>
        <w:right w:val="none" w:sz="0" w:space="0" w:color="auto"/>
      </w:divBdr>
    </w:div>
    <w:div w:id="859129021">
      <w:bodyDiv w:val="1"/>
      <w:marLeft w:val="0"/>
      <w:marRight w:val="0"/>
      <w:marTop w:val="0"/>
      <w:marBottom w:val="0"/>
      <w:divBdr>
        <w:top w:val="none" w:sz="0" w:space="0" w:color="auto"/>
        <w:left w:val="none" w:sz="0" w:space="0" w:color="auto"/>
        <w:bottom w:val="none" w:sz="0" w:space="0" w:color="auto"/>
        <w:right w:val="none" w:sz="0" w:space="0" w:color="auto"/>
      </w:divBdr>
    </w:div>
    <w:div w:id="873469306">
      <w:bodyDiv w:val="1"/>
      <w:marLeft w:val="0"/>
      <w:marRight w:val="0"/>
      <w:marTop w:val="0"/>
      <w:marBottom w:val="0"/>
      <w:divBdr>
        <w:top w:val="none" w:sz="0" w:space="0" w:color="auto"/>
        <w:left w:val="none" w:sz="0" w:space="0" w:color="auto"/>
        <w:bottom w:val="none" w:sz="0" w:space="0" w:color="auto"/>
        <w:right w:val="none" w:sz="0" w:space="0" w:color="auto"/>
      </w:divBdr>
    </w:div>
    <w:div w:id="878786084">
      <w:bodyDiv w:val="1"/>
      <w:marLeft w:val="0"/>
      <w:marRight w:val="0"/>
      <w:marTop w:val="0"/>
      <w:marBottom w:val="0"/>
      <w:divBdr>
        <w:top w:val="none" w:sz="0" w:space="0" w:color="auto"/>
        <w:left w:val="none" w:sz="0" w:space="0" w:color="auto"/>
        <w:bottom w:val="none" w:sz="0" w:space="0" w:color="auto"/>
        <w:right w:val="none" w:sz="0" w:space="0" w:color="auto"/>
      </w:divBdr>
    </w:div>
    <w:div w:id="883951848">
      <w:bodyDiv w:val="1"/>
      <w:marLeft w:val="0"/>
      <w:marRight w:val="0"/>
      <w:marTop w:val="0"/>
      <w:marBottom w:val="0"/>
      <w:divBdr>
        <w:top w:val="none" w:sz="0" w:space="0" w:color="auto"/>
        <w:left w:val="none" w:sz="0" w:space="0" w:color="auto"/>
        <w:bottom w:val="none" w:sz="0" w:space="0" w:color="auto"/>
        <w:right w:val="none" w:sz="0" w:space="0" w:color="auto"/>
      </w:divBdr>
    </w:div>
    <w:div w:id="902762651">
      <w:bodyDiv w:val="1"/>
      <w:marLeft w:val="0"/>
      <w:marRight w:val="0"/>
      <w:marTop w:val="0"/>
      <w:marBottom w:val="0"/>
      <w:divBdr>
        <w:top w:val="none" w:sz="0" w:space="0" w:color="auto"/>
        <w:left w:val="none" w:sz="0" w:space="0" w:color="auto"/>
        <w:bottom w:val="none" w:sz="0" w:space="0" w:color="auto"/>
        <w:right w:val="none" w:sz="0" w:space="0" w:color="auto"/>
      </w:divBdr>
    </w:div>
    <w:div w:id="917592110">
      <w:bodyDiv w:val="1"/>
      <w:marLeft w:val="0"/>
      <w:marRight w:val="0"/>
      <w:marTop w:val="0"/>
      <w:marBottom w:val="0"/>
      <w:divBdr>
        <w:top w:val="none" w:sz="0" w:space="0" w:color="auto"/>
        <w:left w:val="none" w:sz="0" w:space="0" w:color="auto"/>
        <w:bottom w:val="none" w:sz="0" w:space="0" w:color="auto"/>
        <w:right w:val="none" w:sz="0" w:space="0" w:color="auto"/>
      </w:divBdr>
      <w:divsChild>
        <w:div w:id="1503469648">
          <w:marLeft w:val="0"/>
          <w:marRight w:val="0"/>
          <w:marTop w:val="0"/>
          <w:marBottom w:val="0"/>
          <w:divBdr>
            <w:top w:val="none" w:sz="0" w:space="0" w:color="auto"/>
            <w:left w:val="none" w:sz="0" w:space="0" w:color="auto"/>
            <w:bottom w:val="none" w:sz="0" w:space="0" w:color="auto"/>
            <w:right w:val="none" w:sz="0" w:space="0" w:color="auto"/>
          </w:divBdr>
        </w:div>
      </w:divsChild>
    </w:div>
    <w:div w:id="927622063">
      <w:bodyDiv w:val="1"/>
      <w:marLeft w:val="0"/>
      <w:marRight w:val="0"/>
      <w:marTop w:val="0"/>
      <w:marBottom w:val="0"/>
      <w:divBdr>
        <w:top w:val="none" w:sz="0" w:space="0" w:color="auto"/>
        <w:left w:val="none" w:sz="0" w:space="0" w:color="auto"/>
        <w:bottom w:val="none" w:sz="0" w:space="0" w:color="auto"/>
        <w:right w:val="none" w:sz="0" w:space="0" w:color="auto"/>
      </w:divBdr>
    </w:div>
    <w:div w:id="932399954">
      <w:bodyDiv w:val="1"/>
      <w:marLeft w:val="0"/>
      <w:marRight w:val="0"/>
      <w:marTop w:val="0"/>
      <w:marBottom w:val="0"/>
      <w:divBdr>
        <w:top w:val="none" w:sz="0" w:space="0" w:color="auto"/>
        <w:left w:val="none" w:sz="0" w:space="0" w:color="auto"/>
        <w:bottom w:val="none" w:sz="0" w:space="0" w:color="auto"/>
        <w:right w:val="none" w:sz="0" w:space="0" w:color="auto"/>
      </w:divBdr>
      <w:divsChild>
        <w:div w:id="668097774">
          <w:marLeft w:val="0"/>
          <w:marRight w:val="0"/>
          <w:marTop w:val="0"/>
          <w:marBottom w:val="0"/>
          <w:divBdr>
            <w:top w:val="none" w:sz="0" w:space="0" w:color="auto"/>
            <w:left w:val="none" w:sz="0" w:space="0" w:color="auto"/>
            <w:bottom w:val="none" w:sz="0" w:space="0" w:color="auto"/>
            <w:right w:val="none" w:sz="0" w:space="0" w:color="auto"/>
          </w:divBdr>
        </w:div>
      </w:divsChild>
    </w:div>
    <w:div w:id="943851041">
      <w:bodyDiv w:val="1"/>
      <w:marLeft w:val="0"/>
      <w:marRight w:val="0"/>
      <w:marTop w:val="0"/>
      <w:marBottom w:val="0"/>
      <w:divBdr>
        <w:top w:val="none" w:sz="0" w:space="0" w:color="auto"/>
        <w:left w:val="none" w:sz="0" w:space="0" w:color="auto"/>
        <w:bottom w:val="none" w:sz="0" w:space="0" w:color="auto"/>
        <w:right w:val="none" w:sz="0" w:space="0" w:color="auto"/>
      </w:divBdr>
    </w:div>
    <w:div w:id="945115001">
      <w:bodyDiv w:val="1"/>
      <w:marLeft w:val="0"/>
      <w:marRight w:val="0"/>
      <w:marTop w:val="0"/>
      <w:marBottom w:val="0"/>
      <w:divBdr>
        <w:top w:val="none" w:sz="0" w:space="0" w:color="auto"/>
        <w:left w:val="none" w:sz="0" w:space="0" w:color="auto"/>
        <w:bottom w:val="none" w:sz="0" w:space="0" w:color="auto"/>
        <w:right w:val="none" w:sz="0" w:space="0" w:color="auto"/>
      </w:divBdr>
    </w:div>
    <w:div w:id="947126723">
      <w:bodyDiv w:val="1"/>
      <w:marLeft w:val="0"/>
      <w:marRight w:val="0"/>
      <w:marTop w:val="0"/>
      <w:marBottom w:val="0"/>
      <w:divBdr>
        <w:top w:val="none" w:sz="0" w:space="0" w:color="auto"/>
        <w:left w:val="none" w:sz="0" w:space="0" w:color="auto"/>
        <w:bottom w:val="none" w:sz="0" w:space="0" w:color="auto"/>
        <w:right w:val="none" w:sz="0" w:space="0" w:color="auto"/>
      </w:divBdr>
    </w:div>
    <w:div w:id="990449763">
      <w:bodyDiv w:val="1"/>
      <w:marLeft w:val="0"/>
      <w:marRight w:val="0"/>
      <w:marTop w:val="0"/>
      <w:marBottom w:val="0"/>
      <w:divBdr>
        <w:top w:val="none" w:sz="0" w:space="0" w:color="auto"/>
        <w:left w:val="none" w:sz="0" w:space="0" w:color="auto"/>
        <w:bottom w:val="none" w:sz="0" w:space="0" w:color="auto"/>
        <w:right w:val="none" w:sz="0" w:space="0" w:color="auto"/>
      </w:divBdr>
    </w:div>
    <w:div w:id="1010715454">
      <w:bodyDiv w:val="1"/>
      <w:marLeft w:val="0"/>
      <w:marRight w:val="0"/>
      <w:marTop w:val="0"/>
      <w:marBottom w:val="0"/>
      <w:divBdr>
        <w:top w:val="none" w:sz="0" w:space="0" w:color="auto"/>
        <w:left w:val="none" w:sz="0" w:space="0" w:color="auto"/>
        <w:bottom w:val="none" w:sz="0" w:space="0" w:color="auto"/>
        <w:right w:val="none" w:sz="0" w:space="0" w:color="auto"/>
      </w:divBdr>
    </w:div>
    <w:div w:id="1028605775">
      <w:bodyDiv w:val="1"/>
      <w:marLeft w:val="0"/>
      <w:marRight w:val="0"/>
      <w:marTop w:val="0"/>
      <w:marBottom w:val="0"/>
      <w:divBdr>
        <w:top w:val="none" w:sz="0" w:space="0" w:color="auto"/>
        <w:left w:val="none" w:sz="0" w:space="0" w:color="auto"/>
        <w:bottom w:val="none" w:sz="0" w:space="0" w:color="auto"/>
        <w:right w:val="none" w:sz="0" w:space="0" w:color="auto"/>
      </w:divBdr>
    </w:div>
    <w:div w:id="1077094506">
      <w:bodyDiv w:val="1"/>
      <w:marLeft w:val="0"/>
      <w:marRight w:val="0"/>
      <w:marTop w:val="0"/>
      <w:marBottom w:val="0"/>
      <w:divBdr>
        <w:top w:val="none" w:sz="0" w:space="0" w:color="auto"/>
        <w:left w:val="none" w:sz="0" w:space="0" w:color="auto"/>
        <w:bottom w:val="none" w:sz="0" w:space="0" w:color="auto"/>
        <w:right w:val="none" w:sz="0" w:space="0" w:color="auto"/>
      </w:divBdr>
    </w:div>
    <w:div w:id="1103570807">
      <w:bodyDiv w:val="1"/>
      <w:marLeft w:val="0"/>
      <w:marRight w:val="0"/>
      <w:marTop w:val="0"/>
      <w:marBottom w:val="0"/>
      <w:divBdr>
        <w:top w:val="none" w:sz="0" w:space="0" w:color="auto"/>
        <w:left w:val="none" w:sz="0" w:space="0" w:color="auto"/>
        <w:bottom w:val="none" w:sz="0" w:space="0" w:color="auto"/>
        <w:right w:val="none" w:sz="0" w:space="0" w:color="auto"/>
      </w:divBdr>
    </w:div>
    <w:div w:id="1109739498">
      <w:bodyDiv w:val="1"/>
      <w:marLeft w:val="0"/>
      <w:marRight w:val="0"/>
      <w:marTop w:val="0"/>
      <w:marBottom w:val="0"/>
      <w:divBdr>
        <w:top w:val="none" w:sz="0" w:space="0" w:color="auto"/>
        <w:left w:val="none" w:sz="0" w:space="0" w:color="auto"/>
        <w:bottom w:val="none" w:sz="0" w:space="0" w:color="auto"/>
        <w:right w:val="none" w:sz="0" w:space="0" w:color="auto"/>
      </w:divBdr>
    </w:div>
    <w:div w:id="1122846428">
      <w:bodyDiv w:val="1"/>
      <w:marLeft w:val="0"/>
      <w:marRight w:val="0"/>
      <w:marTop w:val="0"/>
      <w:marBottom w:val="0"/>
      <w:divBdr>
        <w:top w:val="none" w:sz="0" w:space="0" w:color="auto"/>
        <w:left w:val="none" w:sz="0" w:space="0" w:color="auto"/>
        <w:bottom w:val="none" w:sz="0" w:space="0" w:color="auto"/>
        <w:right w:val="none" w:sz="0" w:space="0" w:color="auto"/>
      </w:divBdr>
    </w:div>
    <w:div w:id="1130393294">
      <w:bodyDiv w:val="1"/>
      <w:marLeft w:val="0"/>
      <w:marRight w:val="0"/>
      <w:marTop w:val="0"/>
      <w:marBottom w:val="0"/>
      <w:divBdr>
        <w:top w:val="none" w:sz="0" w:space="0" w:color="auto"/>
        <w:left w:val="none" w:sz="0" w:space="0" w:color="auto"/>
        <w:bottom w:val="none" w:sz="0" w:space="0" w:color="auto"/>
        <w:right w:val="none" w:sz="0" w:space="0" w:color="auto"/>
      </w:divBdr>
    </w:div>
    <w:div w:id="1139490683">
      <w:bodyDiv w:val="1"/>
      <w:marLeft w:val="0"/>
      <w:marRight w:val="0"/>
      <w:marTop w:val="0"/>
      <w:marBottom w:val="0"/>
      <w:divBdr>
        <w:top w:val="none" w:sz="0" w:space="0" w:color="auto"/>
        <w:left w:val="none" w:sz="0" w:space="0" w:color="auto"/>
        <w:bottom w:val="none" w:sz="0" w:space="0" w:color="auto"/>
        <w:right w:val="none" w:sz="0" w:space="0" w:color="auto"/>
      </w:divBdr>
    </w:div>
    <w:div w:id="1144352665">
      <w:bodyDiv w:val="1"/>
      <w:marLeft w:val="0"/>
      <w:marRight w:val="0"/>
      <w:marTop w:val="0"/>
      <w:marBottom w:val="0"/>
      <w:divBdr>
        <w:top w:val="none" w:sz="0" w:space="0" w:color="auto"/>
        <w:left w:val="none" w:sz="0" w:space="0" w:color="auto"/>
        <w:bottom w:val="none" w:sz="0" w:space="0" w:color="auto"/>
        <w:right w:val="none" w:sz="0" w:space="0" w:color="auto"/>
      </w:divBdr>
      <w:divsChild>
        <w:div w:id="898053936">
          <w:marLeft w:val="0"/>
          <w:marRight w:val="0"/>
          <w:marTop w:val="0"/>
          <w:marBottom w:val="0"/>
          <w:divBdr>
            <w:top w:val="none" w:sz="0" w:space="0" w:color="auto"/>
            <w:left w:val="none" w:sz="0" w:space="0" w:color="auto"/>
            <w:bottom w:val="none" w:sz="0" w:space="0" w:color="auto"/>
            <w:right w:val="none" w:sz="0" w:space="0" w:color="auto"/>
          </w:divBdr>
        </w:div>
      </w:divsChild>
    </w:div>
    <w:div w:id="1183858767">
      <w:bodyDiv w:val="1"/>
      <w:marLeft w:val="0"/>
      <w:marRight w:val="0"/>
      <w:marTop w:val="0"/>
      <w:marBottom w:val="0"/>
      <w:divBdr>
        <w:top w:val="none" w:sz="0" w:space="0" w:color="auto"/>
        <w:left w:val="none" w:sz="0" w:space="0" w:color="auto"/>
        <w:bottom w:val="none" w:sz="0" w:space="0" w:color="auto"/>
        <w:right w:val="none" w:sz="0" w:space="0" w:color="auto"/>
      </w:divBdr>
    </w:div>
    <w:div w:id="1188983349">
      <w:bodyDiv w:val="1"/>
      <w:marLeft w:val="0"/>
      <w:marRight w:val="0"/>
      <w:marTop w:val="0"/>
      <w:marBottom w:val="0"/>
      <w:divBdr>
        <w:top w:val="none" w:sz="0" w:space="0" w:color="auto"/>
        <w:left w:val="none" w:sz="0" w:space="0" w:color="auto"/>
        <w:bottom w:val="none" w:sz="0" w:space="0" w:color="auto"/>
        <w:right w:val="none" w:sz="0" w:space="0" w:color="auto"/>
      </w:divBdr>
    </w:div>
    <w:div w:id="1208374586">
      <w:bodyDiv w:val="1"/>
      <w:marLeft w:val="0"/>
      <w:marRight w:val="0"/>
      <w:marTop w:val="0"/>
      <w:marBottom w:val="0"/>
      <w:divBdr>
        <w:top w:val="none" w:sz="0" w:space="0" w:color="auto"/>
        <w:left w:val="none" w:sz="0" w:space="0" w:color="auto"/>
        <w:bottom w:val="none" w:sz="0" w:space="0" w:color="auto"/>
        <w:right w:val="none" w:sz="0" w:space="0" w:color="auto"/>
      </w:divBdr>
    </w:div>
    <w:div w:id="1219125494">
      <w:bodyDiv w:val="1"/>
      <w:marLeft w:val="0"/>
      <w:marRight w:val="0"/>
      <w:marTop w:val="0"/>
      <w:marBottom w:val="0"/>
      <w:divBdr>
        <w:top w:val="none" w:sz="0" w:space="0" w:color="auto"/>
        <w:left w:val="none" w:sz="0" w:space="0" w:color="auto"/>
        <w:bottom w:val="none" w:sz="0" w:space="0" w:color="auto"/>
        <w:right w:val="none" w:sz="0" w:space="0" w:color="auto"/>
      </w:divBdr>
    </w:div>
    <w:div w:id="1227181850">
      <w:bodyDiv w:val="1"/>
      <w:marLeft w:val="0"/>
      <w:marRight w:val="0"/>
      <w:marTop w:val="0"/>
      <w:marBottom w:val="0"/>
      <w:divBdr>
        <w:top w:val="none" w:sz="0" w:space="0" w:color="auto"/>
        <w:left w:val="none" w:sz="0" w:space="0" w:color="auto"/>
        <w:bottom w:val="none" w:sz="0" w:space="0" w:color="auto"/>
        <w:right w:val="none" w:sz="0" w:space="0" w:color="auto"/>
      </w:divBdr>
    </w:div>
    <w:div w:id="1262109868">
      <w:bodyDiv w:val="1"/>
      <w:marLeft w:val="0"/>
      <w:marRight w:val="0"/>
      <w:marTop w:val="0"/>
      <w:marBottom w:val="0"/>
      <w:divBdr>
        <w:top w:val="none" w:sz="0" w:space="0" w:color="auto"/>
        <w:left w:val="none" w:sz="0" w:space="0" w:color="auto"/>
        <w:bottom w:val="none" w:sz="0" w:space="0" w:color="auto"/>
        <w:right w:val="none" w:sz="0" w:space="0" w:color="auto"/>
      </w:divBdr>
    </w:div>
    <w:div w:id="1287154037">
      <w:bodyDiv w:val="1"/>
      <w:marLeft w:val="0"/>
      <w:marRight w:val="0"/>
      <w:marTop w:val="0"/>
      <w:marBottom w:val="0"/>
      <w:divBdr>
        <w:top w:val="none" w:sz="0" w:space="0" w:color="auto"/>
        <w:left w:val="none" w:sz="0" w:space="0" w:color="auto"/>
        <w:bottom w:val="none" w:sz="0" w:space="0" w:color="auto"/>
        <w:right w:val="none" w:sz="0" w:space="0" w:color="auto"/>
      </w:divBdr>
    </w:div>
    <w:div w:id="1298028804">
      <w:bodyDiv w:val="1"/>
      <w:marLeft w:val="0"/>
      <w:marRight w:val="0"/>
      <w:marTop w:val="0"/>
      <w:marBottom w:val="0"/>
      <w:divBdr>
        <w:top w:val="none" w:sz="0" w:space="0" w:color="auto"/>
        <w:left w:val="none" w:sz="0" w:space="0" w:color="auto"/>
        <w:bottom w:val="none" w:sz="0" w:space="0" w:color="auto"/>
        <w:right w:val="none" w:sz="0" w:space="0" w:color="auto"/>
      </w:divBdr>
    </w:div>
    <w:div w:id="1307122890">
      <w:bodyDiv w:val="1"/>
      <w:marLeft w:val="0"/>
      <w:marRight w:val="0"/>
      <w:marTop w:val="0"/>
      <w:marBottom w:val="0"/>
      <w:divBdr>
        <w:top w:val="none" w:sz="0" w:space="0" w:color="auto"/>
        <w:left w:val="none" w:sz="0" w:space="0" w:color="auto"/>
        <w:bottom w:val="none" w:sz="0" w:space="0" w:color="auto"/>
        <w:right w:val="none" w:sz="0" w:space="0" w:color="auto"/>
      </w:divBdr>
    </w:div>
    <w:div w:id="1393969087">
      <w:bodyDiv w:val="1"/>
      <w:marLeft w:val="0"/>
      <w:marRight w:val="0"/>
      <w:marTop w:val="0"/>
      <w:marBottom w:val="0"/>
      <w:divBdr>
        <w:top w:val="none" w:sz="0" w:space="0" w:color="auto"/>
        <w:left w:val="none" w:sz="0" w:space="0" w:color="auto"/>
        <w:bottom w:val="none" w:sz="0" w:space="0" w:color="auto"/>
        <w:right w:val="none" w:sz="0" w:space="0" w:color="auto"/>
      </w:divBdr>
    </w:div>
    <w:div w:id="1401832650">
      <w:bodyDiv w:val="1"/>
      <w:marLeft w:val="0"/>
      <w:marRight w:val="0"/>
      <w:marTop w:val="0"/>
      <w:marBottom w:val="0"/>
      <w:divBdr>
        <w:top w:val="none" w:sz="0" w:space="0" w:color="auto"/>
        <w:left w:val="none" w:sz="0" w:space="0" w:color="auto"/>
        <w:bottom w:val="none" w:sz="0" w:space="0" w:color="auto"/>
        <w:right w:val="none" w:sz="0" w:space="0" w:color="auto"/>
      </w:divBdr>
    </w:div>
    <w:div w:id="1404376219">
      <w:bodyDiv w:val="1"/>
      <w:marLeft w:val="0"/>
      <w:marRight w:val="0"/>
      <w:marTop w:val="0"/>
      <w:marBottom w:val="0"/>
      <w:divBdr>
        <w:top w:val="none" w:sz="0" w:space="0" w:color="auto"/>
        <w:left w:val="none" w:sz="0" w:space="0" w:color="auto"/>
        <w:bottom w:val="none" w:sz="0" w:space="0" w:color="auto"/>
        <w:right w:val="none" w:sz="0" w:space="0" w:color="auto"/>
      </w:divBdr>
    </w:div>
    <w:div w:id="1439645156">
      <w:bodyDiv w:val="1"/>
      <w:marLeft w:val="0"/>
      <w:marRight w:val="0"/>
      <w:marTop w:val="0"/>
      <w:marBottom w:val="0"/>
      <w:divBdr>
        <w:top w:val="none" w:sz="0" w:space="0" w:color="auto"/>
        <w:left w:val="none" w:sz="0" w:space="0" w:color="auto"/>
        <w:bottom w:val="none" w:sz="0" w:space="0" w:color="auto"/>
        <w:right w:val="none" w:sz="0" w:space="0" w:color="auto"/>
      </w:divBdr>
    </w:div>
    <w:div w:id="1440418684">
      <w:bodyDiv w:val="1"/>
      <w:marLeft w:val="0"/>
      <w:marRight w:val="0"/>
      <w:marTop w:val="0"/>
      <w:marBottom w:val="0"/>
      <w:divBdr>
        <w:top w:val="none" w:sz="0" w:space="0" w:color="auto"/>
        <w:left w:val="none" w:sz="0" w:space="0" w:color="auto"/>
        <w:bottom w:val="none" w:sz="0" w:space="0" w:color="auto"/>
        <w:right w:val="none" w:sz="0" w:space="0" w:color="auto"/>
      </w:divBdr>
      <w:divsChild>
        <w:div w:id="1893492739">
          <w:marLeft w:val="0"/>
          <w:marRight w:val="0"/>
          <w:marTop w:val="0"/>
          <w:marBottom w:val="0"/>
          <w:divBdr>
            <w:top w:val="none" w:sz="0" w:space="0" w:color="auto"/>
            <w:left w:val="none" w:sz="0" w:space="0" w:color="auto"/>
            <w:bottom w:val="none" w:sz="0" w:space="0" w:color="auto"/>
            <w:right w:val="none" w:sz="0" w:space="0" w:color="auto"/>
          </w:divBdr>
        </w:div>
      </w:divsChild>
    </w:div>
    <w:div w:id="1454715044">
      <w:bodyDiv w:val="1"/>
      <w:marLeft w:val="0"/>
      <w:marRight w:val="0"/>
      <w:marTop w:val="0"/>
      <w:marBottom w:val="0"/>
      <w:divBdr>
        <w:top w:val="none" w:sz="0" w:space="0" w:color="auto"/>
        <w:left w:val="none" w:sz="0" w:space="0" w:color="auto"/>
        <w:bottom w:val="none" w:sz="0" w:space="0" w:color="auto"/>
        <w:right w:val="none" w:sz="0" w:space="0" w:color="auto"/>
      </w:divBdr>
    </w:div>
    <w:div w:id="1458766274">
      <w:bodyDiv w:val="1"/>
      <w:marLeft w:val="0"/>
      <w:marRight w:val="0"/>
      <w:marTop w:val="0"/>
      <w:marBottom w:val="0"/>
      <w:divBdr>
        <w:top w:val="none" w:sz="0" w:space="0" w:color="auto"/>
        <w:left w:val="none" w:sz="0" w:space="0" w:color="auto"/>
        <w:bottom w:val="none" w:sz="0" w:space="0" w:color="auto"/>
        <w:right w:val="none" w:sz="0" w:space="0" w:color="auto"/>
      </w:divBdr>
    </w:div>
    <w:div w:id="1490055480">
      <w:bodyDiv w:val="1"/>
      <w:marLeft w:val="0"/>
      <w:marRight w:val="0"/>
      <w:marTop w:val="0"/>
      <w:marBottom w:val="0"/>
      <w:divBdr>
        <w:top w:val="none" w:sz="0" w:space="0" w:color="auto"/>
        <w:left w:val="none" w:sz="0" w:space="0" w:color="auto"/>
        <w:bottom w:val="none" w:sz="0" w:space="0" w:color="auto"/>
        <w:right w:val="none" w:sz="0" w:space="0" w:color="auto"/>
      </w:divBdr>
    </w:div>
    <w:div w:id="1497187982">
      <w:bodyDiv w:val="1"/>
      <w:marLeft w:val="0"/>
      <w:marRight w:val="0"/>
      <w:marTop w:val="0"/>
      <w:marBottom w:val="0"/>
      <w:divBdr>
        <w:top w:val="none" w:sz="0" w:space="0" w:color="auto"/>
        <w:left w:val="none" w:sz="0" w:space="0" w:color="auto"/>
        <w:bottom w:val="none" w:sz="0" w:space="0" w:color="auto"/>
        <w:right w:val="none" w:sz="0" w:space="0" w:color="auto"/>
      </w:divBdr>
      <w:divsChild>
        <w:div w:id="830176464">
          <w:marLeft w:val="0"/>
          <w:marRight w:val="0"/>
          <w:marTop w:val="0"/>
          <w:marBottom w:val="0"/>
          <w:divBdr>
            <w:top w:val="none" w:sz="0" w:space="0" w:color="auto"/>
            <w:left w:val="none" w:sz="0" w:space="0" w:color="auto"/>
            <w:bottom w:val="none" w:sz="0" w:space="0" w:color="auto"/>
            <w:right w:val="none" w:sz="0" w:space="0" w:color="auto"/>
          </w:divBdr>
        </w:div>
      </w:divsChild>
    </w:div>
    <w:div w:id="1514491173">
      <w:bodyDiv w:val="1"/>
      <w:marLeft w:val="0"/>
      <w:marRight w:val="0"/>
      <w:marTop w:val="0"/>
      <w:marBottom w:val="0"/>
      <w:divBdr>
        <w:top w:val="none" w:sz="0" w:space="0" w:color="auto"/>
        <w:left w:val="none" w:sz="0" w:space="0" w:color="auto"/>
        <w:bottom w:val="none" w:sz="0" w:space="0" w:color="auto"/>
        <w:right w:val="none" w:sz="0" w:space="0" w:color="auto"/>
      </w:divBdr>
    </w:div>
    <w:div w:id="1545555621">
      <w:bodyDiv w:val="1"/>
      <w:marLeft w:val="0"/>
      <w:marRight w:val="0"/>
      <w:marTop w:val="0"/>
      <w:marBottom w:val="0"/>
      <w:divBdr>
        <w:top w:val="none" w:sz="0" w:space="0" w:color="auto"/>
        <w:left w:val="none" w:sz="0" w:space="0" w:color="auto"/>
        <w:bottom w:val="none" w:sz="0" w:space="0" w:color="auto"/>
        <w:right w:val="none" w:sz="0" w:space="0" w:color="auto"/>
      </w:divBdr>
      <w:divsChild>
        <w:div w:id="583151134">
          <w:marLeft w:val="0"/>
          <w:marRight w:val="0"/>
          <w:marTop w:val="0"/>
          <w:marBottom w:val="0"/>
          <w:divBdr>
            <w:top w:val="none" w:sz="0" w:space="0" w:color="auto"/>
            <w:left w:val="none" w:sz="0" w:space="0" w:color="auto"/>
            <w:bottom w:val="none" w:sz="0" w:space="0" w:color="auto"/>
            <w:right w:val="none" w:sz="0" w:space="0" w:color="auto"/>
          </w:divBdr>
        </w:div>
      </w:divsChild>
    </w:div>
    <w:div w:id="1554342010">
      <w:bodyDiv w:val="1"/>
      <w:marLeft w:val="0"/>
      <w:marRight w:val="0"/>
      <w:marTop w:val="0"/>
      <w:marBottom w:val="0"/>
      <w:divBdr>
        <w:top w:val="none" w:sz="0" w:space="0" w:color="auto"/>
        <w:left w:val="none" w:sz="0" w:space="0" w:color="auto"/>
        <w:bottom w:val="none" w:sz="0" w:space="0" w:color="auto"/>
        <w:right w:val="none" w:sz="0" w:space="0" w:color="auto"/>
      </w:divBdr>
    </w:div>
    <w:div w:id="1562014647">
      <w:bodyDiv w:val="1"/>
      <w:marLeft w:val="0"/>
      <w:marRight w:val="0"/>
      <w:marTop w:val="0"/>
      <w:marBottom w:val="0"/>
      <w:divBdr>
        <w:top w:val="none" w:sz="0" w:space="0" w:color="auto"/>
        <w:left w:val="none" w:sz="0" w:space="0" w:color="auto"/>
        <w:bottom w:val="none" w:sz="0" w:space="0" w:color="auto"/>
        <w:right w:val="none" w:sz="0" w:space="0" w:color="auto"/>
      </w:divBdr>
    </w:div>
    <w:div w:id="1602879712">
      <w:bodyDiv w:val="1"/>
      <w:marLeft w:val="0"/>
      <w:marRight w:val="0"/>
      <w:marTop w:val="0"/>
      <w:marBottom w:val="0"/>
      <w:divBdr>
        <w:top w:val="none" w:sz="0" w:space="0" w:color="auto"/>
        <w:left w:val="none" w:sz="0" w:space="0" w:color="auto"/>
        <w:bottom w:val="none" w:sz="0" w:space="0" w:color="auto"/>
        <w:right w:val="none" w:sz="0" w:space="0" w:color="auto"/>
      </w:divBdr>
    </w:div>
    <w:div w:id="1606958354">
      <w:bodyDiv w:val="1"/>
      <w:marLeft w:val="0"/>
      <w:marRight w:val="0"/>
      <w:marTop w:val="0"/>
      <w:marBottom w:val="0"/>
      <w:divBdr>
        <w:top w:val="none" w:sz="0" w:space="0" w:color="auto"/>
        <w:left w:val="none" w:sz="0" w:space="0" w:color="auto"/>
        <w:bottom w:val="none" w:sz="0" w:space="0" w:color="auto"/>
        <w:right w:val="none" w:sz="0" w:space="0" w:color="auto"/>
      </w:divBdr>
    </w:div>
    <w:div w:id="1609242106">
      <w:bodyDiv w:val="1"/>
      <w:marLeft w:val="0"/>
      <w:marRight w:val="0"/>
      <w:marTop w:val="0"/>
      <w:marBottom w:val="0"/>
      <w:divBdr>
        <w:top w:val="none" w:sz="0" w:space="0" w:color="auto"/>
        <w:left w:val="none" w:sz="0" w:space="0" w:color="auto"/>
        <w:bottom w:val="none" w:sz="0" w:space="0" w:color="auto"/>
        <w:right w:val="none" w:sz="0" w:space="0" w:color="auto"/>
      </w:divBdr>
    </w:div>
    <w:div w:id="1609384122">
      <w:bodyDiv w:val="1"/>
      <w:marLeft w:val="0"/>
      <w:marRight w:val="0"/>
      <w:marTop w:val="0"/>
      <w:marBottom w:val="0"/>
      <w:divBdr>
        <w:top w:val="none" w:sz="0" w:space="0" w:color="auto"/>
        <w:left w:val="none" w:sz="0" w:space="0" w:color="auto"/>
        <w:bottom w:val="none" w:sz="0" w:space="0" w:color="auto"/>
        <w:right w:val="none" w:sz="0" w:space="0" w:color="auto"/>
      </w:divBdr>
    </w:div>
    <w:div w:id="1618490655">
      <w:bodyDiv w:val="1"/>
      <w:marLeft w:val="0"/>
      <w:marRight w:val="0"/>
      <w:marTop w:val="0"/>
      <w:marBottom w:val="0"/>
      <w:divBdr>
        <w:top w:val="none" w:sz="0" w:space="0" w:color="auto"/>
        <w:left w:val="none" w:sz="0" w:space="0" w:color="auto"/>
        <w:bottom w:val="none" w:sz="0" w:space="0" w:color="auto"/>
        <w:right w:val="none" w:sz="0" w:space="0" w:color="auto"/>
      </w:divBdr>
    </w:div>
    <w:div w:id="1618832123">
      <w:bodyDiv w:val="1"/>
      <w:marLeft w:val="0"/>
      <w:marRight w:val="0"/>
      <w:marTop w:val="0"/>
      <w:marBottom w:val="0"/>
      <w:divBdr>
        <w:top w:val="none" w:sz="0" w:space="0" w:color="auto"/>
        <w:left w:val="none" w:sz="0" w:space="0" w:color="auto"/>
        <w:bottom w:val="none" w:sz="0" w:space="0" w:color="auto"/>
        <w:right w:val="none" w:sz="0" w:space="0" w:color="auto"/>
      </w:divBdr>
    </w:div>
    <w:div w:id="1627352829">
      <w:bodyDiv w:val="1"/>
      <w:marLeft w:val="0"/>
      <w:marRight w:val="0"/>
      <w:marTop w:val="0"/>
      <w:marBottom w:val="0"/>
      <w:divBdr>
        <w:top w:val="none" w:sz="0" w:space="0" w:color="auto"/>
        <w:left w:val="none" w:sz="0" w:space="0" w:color="auto"/>
        <w:bottom w:val="none" w:sz="0" w:space="0" w:color="auto"/>
        <w:right w:val="none" w:sz="0" w:space="0" w:color="auto"/>
      </w:divBdr>
    </w:div>
    <w:div w:id="1664552511">
      <w:bodyDiv w:val="1"/>
      <w:marLeft w:val="0"/>
      <w:marRight w:val="0"/>
      <w:marTop w:val="0"/>
      <w:marBottom w:val="0"/>
      <w:divBdr>
        <w:top w:val="none" w:sz="0" w:space="0" w:color="auto"/>
        <w:left w:val="none" w:sz="0" w:space="0" w:color="auto"/>
        <w:bottom w:val="none" w:sz="0" w:space="0" w:color="auto"/>
        <w:right w:val="none" w:sz="0" w:space="0" w:color="auto"/>
      </w:divBdr>
    </w:div>
    <w:div w:id="1680622830">
      <w:bodyDiv w:val="1"/>
      <w:marLeft w:val="0"/>
      <w:marRight w:val="0"/>
      <w:marTop w:val="0"/>
      <w:marBottom w:val="0"/>
      <w:divBdr>
        <w:top w:val="none" w:sz="0" w:space="0" w:color="auto"/>
        <w:left w:val="none" w:sz="0" w:space="0" w:color="auto"/>
        <w:bottom w:val="none" w:sz="0" w:space="0" w:color="auto"/>
        <w:right w:val="none" w:sz="0" w:space="0" w:color="auto"/>
      </w:divBdr>
    </w:div>
    <w:div w:id="1741053556">
      <w:bodyDiv w:val="1"/>
      <w:marLeft w:val="0"/>
      <w:marRight w:val="0"/>
      <w:marTop w:val="0"/>
      <w:marBottom w:val="0"/>
      <w:divBdr>
        <w:top w:val="none" w:sz="0" w:space="0" w:color="auto"/>
        <w:left w:val="none" w:sz="0" w:space="0" w:color="auto"/>
        <w:bottom w:val="none" w:sz="0" w:space="0" w:color="auto"/>
        <w:right w:val="none" w:sz="0" w:space="0" w:color="auto"/>
      </w:divBdr>
    </w:div>
    <w:div w:id="1750226934">
      <w:bodyDiv w:val="1"/>
      <w:marLeft w:val="0"/>
      <w:marRight w:val="0"/>
      <w:marTop w:val="0"/>
      <w:marBottom w:val="0"/>
      <w:divBdr>
        <w:top w:val="none" w:sz="0" w:space="0" w:color="auto"/>
        <w:left w:val="none" w:sz="0" w:space="0" w:color="auto"/>
        <w:bottom w:val="none" w:sz="0" w:space="0" w:color="auto"/>
        <w:right w:val="none" w:sz="0" w:space="0" w:color="auto"/>
      </w:divBdr>
    </w:div>
    <w:div w:id="1761364590">
      <w:bodyDiv w:val="1"/>
      <w:marLeft w:val="0"/>
      <w:marRight w:val="0"/>
      <w:marTop w:val="0"/>
      <w:marBottom w:val="0"/>
      <w:divBdr>
        <w:top w:val="none" w:sz="0" w:space="0" w:color="auto"/>
        <w:left w:val="none" w:sz="0" w:space="0" w:color="auto"/>
        <w:bottom w:val="none" w:sz="0" w:space="0" w:color="auto"/>
        <w:right w:val="none" w:sz="0" w:space="0" w:color="auto"/>
      </w:divBdr>
    </w:div>
    <w:div w:id="1790973785">
      <w:bodyDiv w:val="1"/>
      <w:marLeft w:val="0"/>
      <w:marRight w:val="0"/>
      <w:marTop w:val="0"/>
      <w:marBottom w:val="0"/>
      <w:divBdr>
        <w:top w:val="none" w:sz="0" w:space="0" w:color="auto"/>
        <w:left w:val="none" w:sz="0" w:space="0" w:color="auto"/>
        <w:bottom w:val="none" w:sz="0" w:space="0" w:color="auto"/>
        <w:right w:val="none" w:sz="0" w:space="0" w:color="auto"/>
      </w:divBdr>
    </w:div>
    <w:div w:id="1800149436">
      <w:bodyDiv w:val="1"/>
      <w:marLeft w:val="0"/>
      <w:marRight w:val="0"/>
      <w:marTop w:val="0"/>
      <w:marBottom w:val="0"/>
      <w:divBdr>
        <w:top w:val="none" w:sz="0" w:space="0" w:color="auto"/>
        <w:left w:val="none" w:sz="0" w:space="0" w:color="auto"/>
        <w:bottom w:val="none" w:sz="0" w:space="0" w:color="auto"/>
        <w:right w:val="none" w:sz="0" w:space="0" w:color="auto"/>
      </w:divBdr>
    </w:div>
    <w:div w:id="1812287889">
      <w:bodyDiv w:val="1"/>
      <w:marLeft w:val="0"/>
      <w:marRight w:val="0"/>
      <w:marTop w:val="0"/>
      <w:marBottom w:val="0"/>
      <w:divBdr>
        <w:top w:val="none" w:sz="0" w:space="0" w:color="auto"/>
        <w:left w:val="none" w:sz="0" w:space="0" w:color="auto"/>
        <w:bottom w:val="none" w:sz="0" w:space="0" w:color="auto"/>
        <w:right w:val="none" w:sz="0" w:space="0" w:color="auto"/>
      </w:divBdr>
    </w:div>
    <w:div w:id="1813718155">
      <w:bodyDiv w:val="1"/>
      <w:marLeft w:val="0"/>
      <w:marRight w:val="0"/>
      <w:marTop w:val="0"/>
      <w:marBottom w:val="0"/>
      <w:divBdr>
        <w:top w:val="none" w:sz="0" w:space="0" w:color="auto"/>
        <w:left w:val="none" w:sz="0" w:space="0" w:color="auto"/>
        <w:bottom w:val="none" w:sz="0" w:space="0" w:color="auto"/>
        <w:right w:val="none" w:sz="0" w:space="0" w:color="auto"/>
      </w:divBdr>
    </w:div>
    <w:div w:id="1834249837">
      <w:bodyDiv w:val="1"/>
      <w:marLeft w:val="0"/>
      <w:marRight w:val="0"/>
      <w:marTop w:val="0"/>
      <w:marBottom w:val="0"/>
      <w:divBdr>
        <w:top w:val="none" w:sz="0" w:space="0" w:color="auto"/>
        <w:left w:val="none" w:sz="0" w:space="0" w:color="auto"/>
        <w:bottom w:val="none" w:sz="0" w:space="0" w:color="auto"/>
        <w:right w:val="none" w:sz="0" w:space="0" w:color="auto"/>
      </w:divBdr>
    </w:div>
    <w:div w:id="1858079907">
      <w:bodyDiv w:val="1"/>
      <w:marLeft w:val="0"/>
      <w:marRight w:val="0"/>
      <w:marTop w:val="0"/>
      <w:marBottom w:val="0"/>
      <w:divBdr>
        <w:top w:val="none" w:sz="0" w:space="0" w:color="auto"/>
        <w:left w:val="none" w:sz="0" w:space="0" w:color="auto"/>
        <w:bottom w:val="none" w:sz="0" w:space="0" w:color="auto"/>
        <w:right w:val="none" w:sz="0" w:space="0" w:color="auto"/>
      </w:divBdr>
    </w:div>
    <w:div w:id="1876652490">
      <w:bodyDiv w:val="1"/>
      <w:marLeft w:val="0"/>
      <w:marRight w:val="0"/>
      <w:marTop w:val="0"/>
      <w:marBottom w:val="0"/>
      <w:divBdr>
        <w:top w:val="none" w:sz="0" w:space="0" w:color="auto"/>
        <w:left w:val="none" w:sz="0" w:space="0" w:color="auto"/>
        <w:bottom w:val="none" w:sz="0" w:space="0" w:color="auto"/>
        <w:right w:val="none" w:sz="0" w:space="0" w:color="auto"/>
      </w:divBdr>
    </w:div>
    <w:div w:id="1893342319">
      <w:bodyDiv w:val="1"/>
      <w:marLeft w:val="0"/>
      <w:marRight w:val="0"/>
      <w:marTop w:val="0"/>
      <w:marBottom w:val="0"/>
      <w:divBdr>
        <w:top w:val="none" w:sz="0" w:space="0" w:color="auto"/>
        <w:left w:val="none" w:sz="0" w:space="0" w:color="auto"/>
        <w:bottom w:val="none" w:sz="0" w:space="0" w:color="auto"/>
        <w:right w:val="none" w:sz="0" w:space="0" w:color="auto"/>
      </w:divBdr>
    </w:div>
    <w:div w:id="1925723046">
      <w:bodyDiv w:val="1"/>
      <w:marLeft w:val="0"/>
      <w:marRight w:val="0"/>
      <w:marTop w:val="0"/>
      <w:marBottom w:val="0"/>
      <w:divBdr>
        <w:top w:val="none" w:sz="0" w:space="0" w:color="auto"/>
        <w:left w:val="none" w:sz="0" w:space="0" w:color="auto"/>
        <w:bottom w:val="none" w:sz="0" w:space="0" w:color="auto"/>
        <w:right w:val="none" w:sz="0" w:space="0" w:color="auto"/>
      </w:divBdr>
    </w:div>
    <w:div w:id="1952663402">
      <w:bodyDiv w:val="1"/>
      <w:marLeft w:val="0"/>
      <w:marRight w:val="0"/>
      <w:marTop w:val="0"/>
      <w:marBottom w:val="0"/>
      <w:divBdr>
        <w:top w:val="none" w:sz="0" w:space="0" w:color="auto"/>
        <w:left w:val="none" w:sz="0" w:space="0" w:color="auto"/>
        <w:bottom w:val="none" w:sz="0" w:space="0" w:color="auto"/>
        <w:right w:val="none" w:sz="0" w:space="0" w:color="auto"/>
      </w:divBdr>
    </w:div>
    <w:div w:id="1978604168">
      <w:bodyDiv w:val="1"/>
      <w:marLeft w:val="0"/>
      <w:marRight w:val="0"/>
      <w:marTop w:val="0"/>
      <w:marBottom w:val="0"/>
      <w:divBdr>
        <w:top w:val="none" w:sz="0" w:space="0" w:color="auto"/>
        <w:left w:val="none" w:sz="0" w:space="0" w:color="auto"/>
        <w:bottom w:val="none" w:sz="0" w:space="0" w:color="auto"/>
        <w:right w:val="none" w:sz="0" w:space="0" w:color="auto"/>
      </w:divBdr>
    </w:div>
    <w:div w:id="2003585644">
      <w:bodyDiv w:val="1"/>
      <w:marLeft w:val="0"/>
      <w:marRight w:val="0"/>
      <w:marTop w:val="0"/>
      <w:marBottom w:val="0"/>
      <w:divBdr>
        <w:top w:val="none" w:sz="0" w:space="0" w:color="auto"/>
        <w:left w:val="none" w:sz="0" w:space="0" w:color="auto"/>
        <w:bottom w:val="none" w:sz="0" w:space="0" w:color="auto"/>
        <w:right w:val="none" w:sz="0" w:space="0" w:color="auto"/>
      </w:divBdr>
    </w:div>
    <w:div w:id="2004117878">
      <w:bodyDiv w:val="1"/>
      <w:marLeft w:val="0"/>
      <w:marRight w:val="0"/>
      <w:marTop w:val="0"/>
      <w:marBottom w:val="0"/>
      <w:divBdr>
        <w:top w:val="none" w:sz="0" w:space="0" w:color="auto"/>
        <w:left w:val="none" w:sz="0" w:space="0" w:color="auto"/>
        <w:bottom w:val="none" w:sz="0" w:space="0" w:color="auto"/>
        <w:right w:val="none" w:sz="0" w:space="0" w:color="auto"/>
      </w:divBdr>
    </w:div>
    <w:div w:id="2037848480">
      <w:bodyDiv w:val="1"/>
      <w:marLeft w:val="0"/>
      <w:marRight w:val="0"/>
      <w:marTop w:val="0"/>
      <w:marBottom w:val="0"/>
      <w:divBdr>
        <w:top w:val="none" w:sz="0" w:space="0" w:color="auto"/>
        <w:left w:val="none" w:sz="0" w:space="0" w:color="auto"/>
        <w:bottom w:val="none" w:sz="0" w:space="0" w:color="auto"/>
        <w:right w:val="none" w:sz="0" w:space="0" w:color="auto"/>
      </w:divBdr>
    </w:div>
    <w:div w:id="2059862767">
      <w:bodyDiv w:val="1"/>
      <w:marLeft w:val="0"/>
      <w:marRight w:val="0"/>
      <w:marTop w:val="0"/>
      <w:marBottom w:val="0"/>
      <w:divBdr>
        <w:top w:val="none" w:sz="0" w:space="0" w:color="auto"/>
        <w:left w:val="none" w:sz="0" w:space="0" w:color="auto"/>
        <w:bottom w:val="none" w:sz="0" w:space="0" w:color="auto"/>
        <w:right w:val="none" w:sz="0" w:space="0" w:color="auto"/>
      </w:divBdr>
    </w:div>
    <w:div w:id="2100985200">
      <w:bodyDiv w:val="1"/>
      <w:marLeft w:val="0"/>
      <w:marRight w:val="0"/>
      <w:marTop w:val="0"/>
      <w:marBottom w:val="0"/>
      <w:divBdr>
        <w:top w:val="none" w:sz="0" w:space="0" w:color="auto"/>
        <w:left w:val="none" w:sz="0" w:space="0" w:color="auto"/>
        <w:bottom w:val="none" w:sz="0" w:space="0" w:color="auto"/>
        <w:right w:val="none" w:sz="0" w:space="0" w:color="auto"/>
      </w:divBdr>
    </w:div>
    <w:div w:id="2102945345">
      <w:bodyDiv w:val="1"/>
      <w:marLeft w:val="0"/>
      <w:marRight w:val="0"/>
      <w:marTop w:val="0"/>
      <w:marBottom w:val="0"/>
      <w:divBdr>
        <w:top w:val="none" w:sz="0" w:space="0" w:color="auto"/>
        <w:left w:val="none" w:sz="0" w:space="0" w:color="auto"/>
        <w:bottom w:val="none" w:sz="0" w:space="0" w:color="auto"/>
        <w:right w:val="none" w:sz="0" w:space="0" w:color="auto"/>
      </w:divBdr>
    </w:div>
    <w:div w:id="2107380876">
      <w:bodyDiv w:val="1"/>
      <w:marLeft w:val="0"/>
      <w:marRight w:val="0"/>
      <w:marTop w:val="0"/>
      <w:marBottom w:val="0"/>
      <w:divBdr>
        <w:top w:val="none" w:sz="0" w:space="0" w:color="auto"/>
        <w:left w:val="none" w:sz="0" w:space="0" w:color="auto"/>
        <w:bottom w:val="none" w:sz="0" w:space="0" w:color="auto"/>
        <w:right w:val="none" w:sz="0" w:space="0" w:color="auto"/>
      </w:divBdr>
    </w:div>
    <w:div w:id="2107992789">
      <w:bodyDiv w:val="1"/>
      <w:marLeft w:val="0"/>
      <w:marRight w:val="0"/>
      <w:marTop w:val="0"/>
      <w:marBottom w:val="0"/>
      <w:divBdr>
        <w:top w:val="none" w:sz="0" w:space="0" w:color="auto"/>
        <w:left w:val="none" w:sz="0" w:space="0" w:color="auto"/>
        <w:bottom w:val="none" w:sz="0" w:space="0" w:color="auto"/>
        <w:right w:val="none" w:sz="0" w:space="0" w:color="auto"/>
      </w:divBdr>
    </w:div>
    <w:div w:id="2108842763">
      <w:bodyDiv w:val="1"/>
      <w:marLeft w:val="0"/>
      <w:marRight w:val="0"/>
      <w:marTop w:val="0"/>
      <w:marBottom w:val="0"/>
      <w:divBdr>
        <w:top w:val="none" w:sz="0" w:space="0" w:color="auto"/>
        <w:left w:val="none" w:sz="0" w:space="0" w:color="auto"/>
        <w:bottom w:val="none" w:sz="0" w:space="0" w:color="auto"/>
        <w:right w:val="none" w:sz="0" w:space="0" w:color="auto"/>
      </w:divBdr>
    </w:div>
    <w:div w:id="2113238607">
      <w:bodyDiv w:val="1"/>
      <w:marLeft w:val="0"/>
      <w:marRight w:val="0"/>
      <w:marTop w:val="0"/>
      <w:marBottom w:val="0"/>
      <w:divBdr>
        <w:top w:val="none" w:sz="0" w:space="0" w:color="auto"/>
        <w:left w:val="none" w:sz="0" w:space="0" w:color="auto"/>
        <w:bottom w:val="none" w:sz="0" w:space="0" w:color="auto"/>
        <w:right w:val="none" w:sz="0" w:space="0" w:color="auto"/>
      </w:divBdr>
      <w:divsChild>
        <w:div w:id="911625425">
          <w:marLeft w:val="0"/>
          <w:marRight w:val="0"/>
          <w:marTop w:val="0"/>
          <w:marBottom w:val="0"/>
          <w:divBdr>
            <w:top w:val="none" w:sz="0" w:space="0" w:color="auto"/>
            <w:left w:val="none" w:sz="0" w:space="0" w:color="auto"/>
            <w:bottom w:val="none" w:sz="0" w:space="0" w:color="auto"/>
            <w:right w:val="none" w:sz="0" w:space="0" w:color="auto"/>
          </w:divBdr>
        </w:div>
      </w:divsChild>
    </w:div>
    <w:div w:id="2115242077">
      <w:bodyDiv w:val="1"/>
      <w:marLeft w:val="0"/>
      <w:marRight w:val="0"/>
      <w:marTop w:val="0"/>
      <w:marBottom w:val="0"/>
      <w:divBdr>
        <w:top w:val="none" w:sz="0" w:space="0" w:color="auto"/>
        <w:left w:val="none" w:sz="0" w:space="0" w:color="auto"/>
        <w:bottom w:val="none" w:sz="0" w:space="0" w:color="auto"/>
        <w:right w:val="none" w:sz="0" w:space="0" w:color="auto"/>
      </w:divBdr>
    </w:div>
    <w:div w:id="21239163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23" Type="http://schemas.microsoft.com/office/2016/09/relationships/commentsIds" Target="commentsIds.xm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B6261-68DA-484B-B555-4CA646D2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7135</Words>
  <Characters>40671</Characters>
  <Application>Microsoft Macintosh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47711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Freedman</dc:creator>
  <cp:keywords/>
  <dc:description/>
  <cp:lastModifiedBy>Micah Freedman</cp:lastModifiedBy>
  <cp:revision>2</cp:revision>
  <cp:lastPrinted>2017-09-30T03:23:00Z</cp:lastPrinted>
  <dcterms:created xsi:type="dcterms:W3CDTF">2018-10-01T19:40:00Z</dcterms:created>
  <dcterms:modified xsi:type="dcterms:W3CDTF">2018-10-01T19:40:00Z</dcterms:modified>
</cp:coreProperties>
</file>