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BC84" w14:textId="37172296" w:rsidR="00183479" w:rsidRDefault="003359D0">
      <w:pPr>
        <w:rPr>
          <w:rFonts w:ascii="Times New Roman" w:hAnsi="Times New Roman"/>
        </w:rPr>
      </w:pPr>
      <w:bookmarkStart w:id="0" w:name="_Hlk164338612"/>
      <w:r>
        <w:rPr>
          <w:rFonts w:ascii="Times New Roman" w:hAnsi="Times New Roman"/>
        </w:rPr>
        <w:t xml:space="preserve">We will compare the hardware cost for our Online Library Application which is actually hosted on the cloud. </w:t>
      </w:r>
      <w:proofErr w:type="gramStart"/>
      <w:r>
        <w:rPr>
          <w:rFonts w:ascii="Times New Roman" w:hAnsi="Times New Roman"/>
        </w:rPr>
        <w:t>So</w:t>
      </w:r>
      <w:proofErr w:type="gramEnd"/>
      <w:r>
        <w:rPr>
          <w:rFonts w:ascii="Times New Roman" w:hAnsi="Times New Roman"/>
        </w:rPr>
        <w:t xml:space="preserve"> the options that will be considered are virtual private servers which include AWS </w:t>
      </w:r>
      <w:proofErr w:type="spellStart"/>
      <w:r>
        <w:rPr>
          <w:rFonts w:ascii="Times New Roman" w:hAnsi="Times New Roman"/>
        </w:rPr>
        <w:t>Lightsail</w:t>
      </w:r>
      <w:proofErr w:type="spellEnd"/>
      <w:r>
        <w:rPr>
          <w:rFonts w:ascii="Times New Roman" w:hAnsi="Times New Roman"/>
        </w:rPr>
        <w:t xml:space="preserve"> and </w:t>
      </w:r>
      <w:proofErr w:type="spellStart"/>
      <w:r>
        <w:rPr>
          <w:rFonts w:ascii="Times New Roman" w:hAnsi="Times New Roman"/>
        </w:rPr>
        <w:t>DigitalOcean</w:t>
      </w:r>
      <w:proofErr w:type="spellEnd"/>
      <w:r>
        <w:rPr>
          <w:rFonts w:ascii="Times New Roman" w:hAnsi="Times New Roman"/>
        </w:rPr>
        <w:t xml:space="preserve"> which are some of the biggest players in this area.  </w:t>
      </w:r>
      <w:r w:rsidR="005077D1">
        <w:rPr>
          <w:rFonts w:ascii="Times New Roman" w:hAnsi="Times New Roman"/>
        </w:rPr>
        <w:t>Specifically,</w:t>
      </w:r>
      <w:r>
        <w:rPr>
          <w:rFonts w:ascii="Times New Roman" w:hAnsi="Times New Roman"/>
        </w:rPr>
        <w:t xml:space="preserve"> the cost of their resources and how much it takes to scale as the demand on our service increases. Starting with AWS </w:t>
      </w:r>
      <w:proofErr w:type="spellStart"/>
      <w:r>
        <w:rPr>
          <w:rFonts w:ascii="Times New Roman" w:hAnsi="Times New Roman"/>
        </w:rPr>
        <w:t>Lightsail</w:t>
      </w:r>
      <w:proofErr w:type="spellEnd"/>
      <w:r>
        <w:rPr>
          <w:rFonts w:ascii="Times New Roman" w:hAnsi="Times New Roman"/>
        </w:rPr>
        <w:t xml:space="preserve">, we can take a look at their virtual private servers pricing which is split into two categories that include IPV4 and IPV6 servers. This is a common pricing configuration with most virtual private server providers. We will be focusing on IPV4, the pricing page data for AWS </w:t>
      </w:r>
      <w:proofErr w:type="spellStart"/>
      <w:r>
        <w:rPr>
          <w:rFonts w:ascii="Times New Roman" w:hAnsi="Times New Roman"/>
        </w:rPr>
        <w:t>Lightsail</w:t>
      </w:r>
      <w:proofErr w:type="spellEnd"/>
      <w:r>
        <w:rPr>
          <w:rFonts w:ascii="Times New Roman" w:hAnsi="Times New Roman"/>
        </w:rPr>
        <w:t xml:space="preserve"> [</w:t>
      </w:r>
      <w:r w:rsidR="003E6A38">
        <w:rPr>
          <w:rFonts w:ascii="Times New Roman" w:hAnsi="Times New Roman"/>
        </w:rPr>
        <w:t>1</w:t>
      </w:r>
      <w:r>
        <w:rPr>
          <w:rFonts w:ascii="Times New Roman" w:hAnsi="Times New Roman"/>
        </w:rPr>
        <w:t>1] shows:</w:t>
      </w:r>
    </w:p>
    <w:p w14:paraId="34AED4FE" w14:textId="77777777" w:rsidR="00183479" w:rsidRDefault="00183479">
      <w:pPr>
        <w:rPr>
          <w:rFonts w:ascii="Times New Roman" w:hAnsi="Times New Roman"/>
        </w:rPr>
      </w:pPr>
    </w:p>
    <w:p w14:paraId="322DE13A" w14:textId="77777777" w:rsidR="00183479" w:rsidRDefault="003359D0">
      <w:pPr>
        <w:rPr>
          <w:rFonts w:ascii="Times New Roman" w:hAnsi="Times New Roman"/>
        </w:rPr>
      </w:pPr>
      <w:r>
        <w:rPr>
          <w:rFonts w:ascii="Times New Roman" w:hAnsi="Times New Roman"/>
        </w:rPr>
        <w:t>Windows / Linux</w:t>
      </w:r>
    </w:p>
    <w:p w14:paraId="25263674" w14:textId="77777777" w:rsidR="00183479" w:rsidRDefault="003359D0">
      <w:pPr>
        <w:numPr>
          <w:ilvl w:val="0"/>
          <w:numId w:val="1"/>
        </w:numPr>
      </w:pPr>
      <w:r>
        <w:t>$8 / $3.50 per month</w:t>
      </w:r>
    </w:p>
    <w:p w14:paraId="4603C573" w14:textId="77777777" w:rsidR="00183479" w:rsidRDefault="003359D0">
      <w:pPr>
        <w:numPr>
          <w:ilvl w:val="1"/>
          <w:numId w:val="1"/>
        </w:numPr>
      </w:pPr>
      <w:r>
        <w:t>512 MB Memory</w:t>
      </w:r>
    </w:p>
    <w:p w14:paraId="19BAA74B" w14:textId="77777777" w:rsidR="00183479" w:rsidRDefault="003359D0">
      <w:pPr>
        <w:numPr>
          <w:ilvl w:val="1"/>
          <w:numId w:val="1"/>
        </w:numPr>
      </w:pPr>
      <w:r>
        <w:t>2 vCPUs</w:t>
      </w:r>
    </w:p>
    <w:p w14:paraId="28B0ABE8" w14:textId="77777777" w:rsidR="00183479" w:rsidRDefault="003359D0">
      <w:pPr>
        <w:numPr>
          <w:ilvl w:val="1"/>
          <w:numId w:val="1"/>
        </w:numPr>
      </w:pPr>
      <w:r>
        <w:t>30 GB SSD Disk</w:t>
      </w:r>
    </w:p>
    <w:p w14:paraId="1CBFBDF2" w14:textId="77777777" w:rsidR="00183479" w:rsidRDefault="003359D0">
      <w:pPr>
        <w:numPr>
          <w:ilvl w:val="1"/>
          <w:numId w:val="1"/>
        </w:numPr>
      </w:pPr>
      <w:r>
        <w:t>1 TB Transfer</w:t>
      </w:r>
    </w:p>
    <w:p w14:paraId="02E6BE84" w14:textId="77777777" w:rsidR="00183479" w:rsidRDefault="003359D0">
      <w:pPr>
        <w:numPr>
          <w:ilvl w:val="0"/>
          <w:numId w:val="1"/>
        </w:numPr>
      </w:pPr>
      <w:r>
        <w:t>$12 / $5 per month</w:t>
      </w:r>
    </w:p>
    <w:p w14:paraId="69277A02" w14:textId="77777777" w:rsidR="00183479" w:rsidRDefault="003359D0">
      <w:pPr>
        <w:numPr>
          <w:ilvl w:val="1"/>
          <w:numId w:val="1"/>
        </w:numPr>
      </w:pPr>
      <w:r>
        <w:t>1 GB Memory</w:t>
      </w:r>
    </w:p>
    <w:p w14:paraId="2A809771" w14:textId="77777777" w:rsidR="00183479" w:rsidRDefault="003359D0">
      <w:pPr>
        <w:numPr>
          <w:ilvl w:val="1"/>
          <w:numId w:val="1"/>
        </w:numPr>
      </w:pPr>
      <w:r>
        <w:t>2 vCPUs</w:t>
      </w:r>
    </w:p>
    <w:p w14:paraId="223E8612" w14:textId="77777777" w:rsidR="00183479" w:rsidRDefault="003359D0">
      <w:pPr>
        <w:numPr>
          <w:ilvl w:val="1"/>
          <w:numId w:val="1"/>
        </w:numPr>
      </w:pPr>
      <w:r>
        <w:t>40 GB SSD Disk</w:t>
      </w:r>
    </w:p>
    <w:p w14:paraId="53AA26F9" w14:textId="77777777" w:rsidR="00183479" w:rsidRDefault="003359D0">
      <w:pPr>
        <w:numPr>
          <w:ilvl w:val="1"/>
          <w:numId w:val="1"/>
        </w:numPr>
      </w:pPr>
      <w:r>
        <w:t>2 TB Transfer</w:t>
      </w:r>
    </w:p>
    <w:p w14:paraId="41A5EE68" w14:textId="77777777" w:rsidR="00183479" w:rsidRDefault="003359D0">
      <w:pPr>
        <w:numPr>
          <w:ilvl w:val="0"/>
          <w:numId w:val="1"/>
        </w:numPr>
      </w:pPr>
      <w:r>
        <w:t>$20 / $10 per month</w:t>
      </w:r>
    </w:p>
    <w:p w14:paraId="15B7DE5B" w14:textId="77777777" w:rsidR="00183479" w:rsidRDefault="003359D0">
      <w:pPr>
        <w:numPr>
          <w:ilvl w:val="1"/>
          <w:numId w:val="1"/>
        </w:numPr>
      </w:pPr>
      <w:r>
        <w:t>2 GB Memory</w:t>
      </w:r>
    </w:p>
    <w:p w14:paraId="49DA02FA" w14:textId="77777777" w:rsidR="00183479" w:rsidRDefault="003359D0">
      <w:pPr>
        <w:numPr>
          <w:ilvl w:val="1"/>
          <w:numId w:val="1"/>
        </w:numPr>
      </w:pPr>
      <w:r>
        <w:t>2 vCPUs</w:t>
      </w:r>
    </w:p>
    <w:p w14:paraId="4BB11A52" w14:textId="77777777" w:rsidR="00183479" w:rsidRDefault="003359D0">
      <w:pPr>
        <w:numPr>
          <w:ilvl w:val="1"/>
          <w:numId w:val="1"/>
        </w:numPr>
      </w:pPr>
      <w:r>
        <w:t>60 GB SSD Disk</w:t>
      </w:r>
    </w:p>
    <w:p w14:paraId="644B8C09" w14:textId="77777777" w:rsidR="00183479" w:rsidRDefault="003359D0">
      <w:pPr>
        <w:numPr>
          <w:ilvl w:val="1"/>
          <w:numId w:val="1"/>
        </w:numPr>
      </w:pPr>
      <w:r>
        <w:t>3 TB Transfer</w:t>
      </w:r>
    </w:p>
    <w:p w14:paraId="414823B7" w14:textId="77777777" w:rsidR="00183479" w:rsidRDefault="003359D0">
      <w:pPr>
        <w:numPr>
          <w:ilvl w:val="0"/>
          <w:numId w:val="1"/>
        </w:numPr>
      </w:pPr>
      <w:r>
        <w:t>$40 / $20 per month</w:t>
      </w:r>
    </w:p>
    <w:p w14:paraId="078EF348" w14:textId="77777777" w:rsidR="00183479" w:rsidRDefault="003359D0">
      <w:pPr>
        <w:numPr>
          <w:ilvl w:val="1"/>
          <w:numId w:val="1"/>
        </w:numPr>
      </w:pPr>
      <w:r>
        <w:t>4 GB Memory</w:t>
      </w:r>
    </w:p>
    <w:p w14:paraId="1217D5CB" w14:textId="77777777" w:rsidR="00183479" w:rsidRDefault="003359D0">
      <w:pPr>
        <w:numPr>
          <w:ilvl w:val="1"/>
          <w:numId w:val="1"/>
        </w:numPr>
      </w:pPr>
      <w:r>
        <w:t>2 vCPUs</w:t>
      </w:r>
    </w:p>
    <w:p w14:paraId="37718EE9" w14:textId="77777777" w:rsidR="00183479" w:rsidRDefault="003359D0">
      <w:pPr>
        <w:numPr>
          <w:ilvl w:val="1"/>
          <w:numId w:val="1"/>
        </w:numPr>
      </w:pPr>
      <w:r>
        <w:t>80 GB SSD Disk</w:t>
      </w:r>
    </w:p>
    <w:p w14:paraId="1A844309" w14:textId="77777777" w:rsidR="00183479" w:rsidRDefault="003359D0">
      <w:pPr>
        <w:numPr>
          <w:ilvl w:val="1"/>
          <w:numId w:val="1"/>
        </w:numPr>
      </w:pPr>
      <w:r>
        <w:t>4 TB Transfer</w:t>
      </w:r>
    </w:p>
    <w:p w14:paraId="5F0C6132" w14:textId="77777777" w:rsidR="00183479" w:rsidRDefault="003359D0">
      <w:pPr>
        <w:numPr>
          <w:ilvl w:val="0"/>
          <w:numId w:val="1"/>
        </w:numPr>
      </w:pPr>
      <w:r>
        <w:t>$70 / $40 per month</w:t>
      </w:r>
    </w:p>
    <w:p w14:paraId="78F9AC74" w14:textId="77777777" w:rsidR="00183479" w:rsidRDefault="003359D0">
      <w:pPr>
        <w:numPr>
          <w:ilvl w:val="1"/>
          <w:numId w:val="1"/>
        </w:numPr>
      </w:pPr>
      <w:r>
        <w:t>8 GB Memory</w:t>
      </w:r>
    </w:p>
    <w:p w14:paraId="1D59D08F" w14:textId="77777777" w:rsidR="00183479" w:rsidRDefault="003359D0">
      <w:pPr>
        <w:numPr>
          <w:ilvl w:val="1"/>
          <w:numId w:val="1"/>
        </w:numPr>
      </w:pPr>
      <w:r>
        <w:t>2 vCPUs</w:t>
      </w:r>
    </w:p>
    <w:p w14:paraId="19A2BF84" w14:textId="77777777" w:rsidR="00183479" w:rsidRDefault="003359D0">
      <w:pPr>
        <w:numPr>
          <w:ilvl w:val="1"/>
          <w:numId w:val="1"/>
        </w:numPr>
      </w:pPr>
      <w:r>
        <w:t>160 GB SSD Disk</w:t>
      </w:r>
    </w:p>
    <w:p w14:paraId="1399DBF6" w14:textId="77777777" w:rsidR="00183479" w:rsidRDefault="003359D0">
      <w:pPr>
        <w:numPr>
          <w:ilvl w:val="1"/>
          <w:numId w:val="1"/>
        </w:numPr>
      </w:pPr>
      <w:r>
        <w:t>5 TB Transfer</w:t>
      </w:r>
    </w:p>
    <w:p w14:paraId="109817E7" w14:textId="77777777" w:rsidR="00183479" w:rsidRDefault="003359D0">
      <w:pPr>
        <w:numPr>
          <w:ilvl w:val="0"/>
          <w:numId w:val="1"/>
        </w:numPr>
      </w:pPr>
      <w:r>
        <w:t>$120 / $80 per month</w:t>
      </w:r>
    </w:p>
    <w:p w14:paraId="35D9C0DA" w14:textId="77777777" w:rsidR="00183479" w:rsidRDefault="003359D0">
      <w:pPr>
        <w:numPr>
          <w:ilvl w:val="1"/>
          <w:numId w:val="1"/>
        </w:numPr>
      </w:pPr>
      <w:r>
        <w:t>16 GB Memory</w:t>
      </w:r>
    </w:p>
    <w:p w14:paraId="7DC82D0E" w14:textId="77777777" w:rsidR="00183479" w:rsidRDefault="003359D0">
      <w:pPr>
        <w:numPr>
          <w:ilvl w:val="1"/>
          <w:numId w:val="1"/>
        </w:numPr>
      </w:pPr>
      <w:r>
        <w:t>4 vCPUs</w:t>
      </w:r>
    </w:p>
    <w:p w14:paraId="03756554" w14:textId="77777777" w:rsidR="00183479" w:rsidRDefault="003359D0">
      <w:pPr>
        <w:numPr>
          <w:ilvl w:val="1"/>
          <w:numId w:val="1"/>
        </w:numPr>
      </w:pPr>
      <w:r>
        <w:t>320 GB SSD Disk</w:t>
      </w:r>
    </w:p>
    <w:p w14:paraId="49BD0914" w14:textId="77777777" w:rsidR="00183479" w:rsidRDefault="003359D0">
      <w:pPr>
        <w:numPr>
          <w:ilvl w:val="1"/>
          <w:numId w:val="1"/>
        </w:numPr>
      </w:pPr>
      <w:r>
        <w:t>6 TB Transfer</w:t>
      </w:r>
    </w:p>
    <w:p w14:paraId="74121BA1" w14:textId="77777777" w:rsidR="00183479" w:rsidRDefault="003359D0">
      <w:pPr>
        <w:numPr>
          <w:ilvl w:val="0"/>
          <w:numId w:val="1"/>
        </w:numPr>
      </w:pPr>
      <w:r>
        <w:t>$240 / $160 per month</w:t>
      </w:r>
    </w:p>
    <w:p w14:paraId="75BAE7BF" w14:textId="77777777" w:rsidR="00183479" w:rsidRDefault="003359D0">
      <w:pPr>
        <w:numPr>
          <w:ilvl w:val="1"/>
          <w:numId w:val="1"/>
        </w:numPr>
      </w:pPr>
      <w:r>
        <w:t>32 GB Memory</w:t>
      </w:r>
    </w:p>
    <w:p w14:paraId="1E5978C2" w14:textId="77777777" w:rsidR="00183479" w:rsidRDefault="003359D0">
      <w:pPr>
        <w:numPr>
          <w:ilvl w:val="1"/>
          <w:numId w:val="1"/>
        </w:numPr>
      </w:pPr>
      <w:r>
        <w:t>8 vCPUs</w:t>
      </w:r>
    </w:p>
    <w:p w14:paraId="697A7361" w14:textId="77777777" w:rsidR="00183479" w:rsidRDefault="003359D0">
      <w:pPr>
        <w:numPr>
          <w:ilvl w:val="1"/>
          <w:numId w:val="1"/>
        </w:numPr>
      </w:pPr>
      <w:r>
        <w:t>640 GB SSD Disk</w:t>
      </w:r>
    </w:p>
    <w:p w14:paraId="19A94654" w14:textId="77777777" w:rsidR="00183479" w:rsidRDefault="003359D0">
      <w:pPr>
        <w:numPr>
          <w:ilvl w:val="1"/>
          <w:numId w:val="1"/>
        </w:numPr>
      </w:pPr>
      <w:r>
        <w:t>7 TB Transfer</w:t>
      </w:r>
    </w:p>
    <w:p w14:paraId="0DFBC22F" w14:textId="77777777" w:rsidR="00183479" w:rsidRDefault="00183479"/>
    <w:p w14:paraId="0E554B5C" w14:textId="77777777" w:rsidR="00183479" w:rsidRDefault="00183479"/>
    <w:p w14:paraId="7938CA6E" w14:textId="77777777" w:rsidR="00183479" w:rsidRDefault="00183479"/>
    <w:p w14:paraId="12BADF24" w14:textId="77777777" w:rsidR="00183479" w:rsidRDefault="00183479"/>
    <w:p w14:paraId="260F2140" w14:textId="77777777" w:rsidR="00183479" w:rsidRDefault="003359D0">
      <w:r>
        <w:lastRenderedPageBreak/>
        <w:t>Managed Databases Standard Plan / High Availability Plan</w:t>
      </w:r>
    </w:p>
    <w:p w14:paraId="2D7B5E6E" w14:textId="77777777" w:rsidR="00183479" w:rsidRDefault="003359D0">
      <w:pPr>
        <w:numPr>
          <w:ilvl w:val="0"/>
          <w:numId w:val="4"/>
        </w:numPr>
      </w:pPr>
      <w:r>
        <w:t>$15 / $30 per month</w:t>
      </w:r>
    </w:p>
    <w:p w14:paraId="70E2750E" w14:textId="77777777" w:rsidR="00183479" w:rsidRDefault="003359D0">
      <w:pPr>
        <w:numPr>
          <w:ilvl w:val="1"/>
          <w:numId w:val="4"/>
        </w:numPr>
      </w:pPr>
      <w:r>
        <w:t>1 GB Memory</w:t>
      </w:r>
    </w:p>
    <w:p w14:paraId="3AB184C9" w14:textId="77777777" w:rsidR="00183479" w:rsidRDefault="003359D0">
      <w:pPr>
        <w:numPr>
          <w:ilvl w:val="1"/>
          <w:numId w:val="4"/>
        </w:numPr>
      </w:pPr>
      <w:r>
        <w:t>1 Core Processor</w:t>
      </w:r>
    </w:p>
    <w:p w14:paraId="473FDFAC" w14:textId="77777777" w:rsidR="00183479" w:rsidRDefault="003359D0">
      <w:pPr>
        <w:numPr>
          <w:ilvl w:val="1"/>
          <w:numId w:val="4"/>
        </w:numPr>
      </w:pPr>
      <w:r>
        <w:t>40 GB SSD Disk</w:t>
      </w:r>
    </w:p>
    <w:p w14:paraId="78749C5A" w14:textId="77777777" w:rsidR="00183479" w:rsidRDefault="003359D0">
      <w:pPr>
        <w:numPr>
          <w:ilvl w:val="1"/>
          <w:numId w:val="4"/>
        </w:numPr>
      </w:pPr>
      <w:r>
        <w:t>100 GB Transfer</w:t>
      </w:r>
    </w:p>
    <w:p w14:paraId="2C9F24DA" w14:textId="77777777" w:rsidR="00183479" w:rsidRDefault="003359D0">
      <w:pPr>
        <w:numPr>
          <w:ilvl w:val="1"/>
          <w:numId w:val="4"/>
        </w:numPr>
      </w:pPr>
      <w:r>
        <w:t>No Data encryption</w:t>
      </w:r>
    </w:p>
    <w:p w14:paraId="70559848" w14:textId="77777777" w:rsidR="00183479" w:rsidRDefault="003359D0">
      <w:pPr>
        <w:numPr>
          <w:ilvl w:val="0"/>
          <w:numId w:val="4"/>
        </w:numPr>
      </w:pPr>
      <w:r>
        <w:t>$30 / $60 per month</w:t>
      </w:r>
    </w:p>
    <w:p w14:paraId="1EC0013D" w14:textId="77777777" w:rsidR="00183479" w:rsidRDefault="003359D0">
      <w:pPr>
        <w:numPr>
          <w:ilvl w:val="1"/>
          <w:numId w:val="4"/>
        </w:numPr>
      </w:pPr>
      <w:r>
        <w:t>2 GB Memory</w:t>
      </w:r>
    </w:p>
    <w:p w14:paraId="46FC3709" w14:textId="77777777" w:rsidR="00183479" w:rsidRDefault="003359D0">
      <w:pPr>
        <w:numPr>
          <w:ilvl w:val="1"/>
          <w:numId w:val="4"/>
        </w:numPr>
      </w:pPr>
      <w:r>
        <w:t>1 Core Processor</w:t>
      </w:r>
    </w:p>
    <w:p w14:paraId="54D81EBF" w14:textId="77777777" w:rsidR="00183479" w:rsidRDefault="003359D0">
      <w:pPr>
        <w:numPr>
          <w:ilvl w:val="1"/>
          <w:numId w:val="4"/>
        </w:numPr>
      </w:pPr>
      <w:r>
        <w:t>80 GB SSD Disk</w:t>
      </w:r>
    </w:p>
    <w:p w14:paraId="0220745C" w14:textId="77777777" w:rsidR="00183479" w:rsidRDefault="003359D0">
      <w:pPr>
        <w:numPr>
          <w:ilvl w:val="1"/>
          <w:numId w:val="4"/>
        </w:numPr>
      </w:pPr>
      <w:r>
        <w:t>100 GB Transfer</w:t>
      </w:r>
    </w:p>
    <w:p w14:paraId="321CA146" w14:textId="77777777" w:rsidR="00183479" w:rsidRDefault="003359D0">
      <w:pPr>
        <w:numPr>
          <w:ilvl w:val="1"/>
          <w:numId w:val="4"/>
        </w:numPr>
      </w:pPr>
      <w:r>
        <w:t>Data encrypted</w:t>
      </w:r>
    </w:p>
    <w:p w14:paraId="0F63C896" w14:textId="77777777" w:rsidR="00183479" w:rsidRDefault="003359D0">
      <w:pPr>
        <w:numPr>
          <w:ilvl w:val="0"/>
          <w:numId w:val="4"/>
        </w:numPr>
      </w:pPr>
      <w:r>
        <w:t>$60 / $120 per month</w:t>
      </w:r>
    </w:p>
    <w:p w14:paraId="0212D7EC" w14:textId="77777777" w:rsidR="00183479" w:rsidRDefault="003359D0">
      <w:pPr>
        <w:numPr>
          <w:ilvl w:val="1"/>
          <w:numId w:val="4"/>
        </w:numPr>
      </w:pPr>
      <w:r>
        <w:t>4 GB Memory</w:t>
      </w:r>
    </w:p>
    <w:p w14:paraId="27F21968" w14:textId="77777777" w:rsidR="00183479" w:rsidRDefault="003359D0">
      <w:pPr>
        <w:numPr>
          <w:ilvl w:val="1"/>
          <w:numId w:val="4"/>
        </w:numPr>
      </w:pPr>
      <w:r>
        <w:t>2 Core Processor</w:t>
      </w:r>
    </w:p>
    <w:p w14:paraId="0DC565C1" w14:textId="77777777" w:rsidR="00183479" w:rsidRDefault="003359D0">
      <w:pPr>
        <w:numPr>
          <w:ilvl w:val="1"/>
          <w:numId w:val="4"/>
        </w:numPr>
      </w:pPr>
      <w:r>
        <w:t>120 GB SSD Disk</w:t>
      </w:r>
    </w:p>
    <w:p w14:paraId="68DD65B7" w14:textId="77777777" w:rsidR="00183479" w:rsidRDefault="003359D0">
      <w:pPr>
        <w:numPr>
          <w:ilvl w:val="1"/>
          <w:numId w:val="4"/>
        </w:numPr>
      </w:pPr>
      <w:r>
        <w:t>100 GB Transfer</w:t>
      </w:r>
    </w:p>
    <w:p w14:paraId="10941E10" w14:textId="77777777" w:rsidR="00183479" w:rsidRDefault="003359D0">
      <w:pPr>
        <w:numPr>
          <w:ilvl w:val="1"/>
          <w:numId w:val="4"/>
        </w:numPr>
      </w:pPr>
      <w:r>
        <w:t>Data encrypted</w:t>
      </w:r>
    </w:p>
    <w:p w14:paraId="1D51F39A" w14:textId="77777777" w:rsidR="00183479" w:rsidRDefault="003359D0">
      <w:pPr>
        <w:numPr>
          <w:ilvl w:val="0"/>
          <w:numId w:val="4"/>
        </w:numPr>
      </w:pPr>
      <w:r>
        <w:t>$115 / $230 per month</w:t>
      </w:r>
    </w:p>
    <w:p w14:paraId="6BFB1FBA" w14:textId="77777777" w:rsidR="00183479" w:rsidRDefault="003359D0">
      <w:pPr>
        <w:numPr>
          <w:ilvl w:val="1"/>
          <w:numId w:val="4"/>
        </w:numPr>
      </w:pPr>
      <w:r>
        <w:t>8 GB Memory</w:t>
      </w:r>
    </w:p>
    <w:p w14:paraId="1BFD1909" w14:textId="77777777" w:rsidR="00183479" w:rsidRDefault="003359D0">
      <w:pPr>
        <w:numPr>
          <w:ilvl w:val="1"/>
          <w:numId w:val="4"/>
        </w:numPr>
      </w:pPr>
      <w:r>
        <w:t>2 Core Processor</w:t>
      </w:r>
    </w:p>
    <w:p w14:paraId="57B6287D" w14:textId="77777777" w:rsidR="00183479" w:rsidRDefault="003359D0">
      <w:pPr>
        <w:numPr>
          <w:ilvl w:val="1"/>
          <w:numId w:val="4"/>
        </w:numPr>
      </w:pPr>
      <w:r>
        <w:t>240 GB SSD Disk</w:t>
      </w:r>
    </w:p>
    <w:p w14:paraId="023C226C" w14:textId="77777777" w:rsidR="00183479" w:rsidRDefault="003359D0">
      <w:pPr>
        <w:numPr>
          <w:ilvl w:val="1"/>
          <w:numId w:val="4"/>
        </w:numPr>
      </w:pPr>
      <w:r>
        <w:t>200 GB Transfer</w:t>
      </w:r>
    </w:p>
    <w:p w14:paraId="580148FF" w14:textId="77777777" w:rsidR="00183479" w:rsidRDefault="003359D0">
      <w:pPr>
        <w:numPr>
          <w:ilvl w:val="1"/>
          <w:numId w:val="4"/>
        </w:numPr>
      </w:pPr>
      <w:r>
        <w:t>Data encrypted</w:t>
      </w:r>
    </w:p>
    <w:p w14:paraId="445A4E95" w14:textId="77777777" w:rsidR="00183479" w:rsidRDefault="00183479"/>
    <w:p w14:paraId="578582D8" w14:textId="77777777" w:rsidR="00183479" w:rsidRDefault="003359D0">
      <w:r>
        <w:t xml:space="preserve">Clearly Linux is a consideration as a less expensive alternative to going with Windows as it is tied to the same exact hardware for the virtual private servers which is affecting its cost. For the managed databases since performance is a must the high availability plan is a consideration worth taking. </w:t>
      </w:r>
      <w:proofErr w:type="gramStart"/>
      <w:r>
        <w:t>Also</w:t>
      </w:r>
      <w:proofErr w:type="gramEnd"/>
      <w:r>
        <w:t xml:space="preserve"> data encryption for security reasons is essential.</w:t>
      </w:r>
    </w:p>
    <w:p w14:paraId="37F974B5" w14:textId="77777777" w:rsidR="00183479" w:rsidRDefault="00183479"/>
    <w:p w14:paraId="77FF0E3B" w14:textId="3448C7D1" w:rsidR="00183479" w:rsidRDefault="003359D0">
      <w:r>
        <w:t xml:space="preserve">Taking a look at what we can scale we see with AWS </w:t>
      </w:r>
      <w:proofErr w:type="spellStart"/>
      <w:r>
        <w:t>Lightsail</w:t>
      </w:r>
      <w:proofErr w:type="spellEnd"/>
      <w:r>
        <w:t xml:space="preserve"> [</w:t>
      </w:r>
      <w:r w:rsidR="003E6A38">
        <w:t>1</w:t>
      </w:r>
      <w:r>
        <w:t>1] we see taking a snapshot is 5 cents per GB per month and if we need more hard drive space the price per GB added is $0.10:</w:t>
      </w:r>
    </w:p>
    <w:p w14:paraId="0ED1DC68" w14:textId="77777777" w:rsidR="00183479" w:rsidRDefault="003359D0">
      <w:pPr>
        <w:numPr>
          <w:ilvl w:val="0"/>
          <w:numId w:val="2"/>
        </w:numPr>
      </w:pPr>
      <w:r>
        <w:t>$0.80 for 8 GB</w:t>
      </w:r>
    </w:p>
    <w:p w14:paraId="240135B5" w14:textId="77777777" w:rsidR="00183479" w:rsidRDefault="003359D0">
      <w:pPr>
        <w:numPr>
          <w:ilvl w:val="0"/>
          <w:numId w:val="2"/>
        </w:numPr>
      </w:pPr>
      <w:r>
        <w:t>$3.20 for 32 GB</w:t>
      </w:r>
    </w:p>
    <w:p w14:paraId="5D7635DF" w14:textId="77777777" w:rsidR="00183479" w:rsidRDefault="003359D0">
      <w:pPr>
        <w:numPr>
          <w:ilvl w:val="0"/>
          <w:numId w:val="2"/>
        </w:numPr>
      </w:pPr>
      <w:r>
        <w:t>$6.40 for 64 GB</w:t>
      </w:r>
    </w:p>
    <w:p w14:paraId="1AFD930A" w14:textId="77777777" w:rsidR="00183479" w:rsidRDefault="003359D0">
      <w:pPr>
        <w:numPr>
          <w:ilvl w:val="0"/>
          <w:numId w:val="2"/>
        </w:numPr>
      </w:pPr>
      <w:r>
        <w:t>$12.80 for 128 GB</w:t>
      </w:r>
    </w:p>
    <w:p w14:paraId="0CFEB71C" w14:textId="77777777" w:rsidR="00183479" w:rsidRDefault="003359D0">
      <w:pPr>
        <w:numPr>
          <w:ilvl w:val="0"/>
          <w:numId w:val="2"/>
        </w:numPr>
      </w:pPr>
      <w:r>
        <w:t>$25.60 for 256 GB</w:t>
      </w:r>
    </w:p>
    <w:p w14:paraId="22C363CC" w14:textId="77777777" w:rsidR="00183479" w:rsidRDefault="00183479"/>
    <w:p w14:paraId="3CD84C8C" w14:textId="0BF6258C" w:rsidR="00183479" w:rsidRDefault="003359D0">
      <w:r>
        <w:t xml:space="preserve">As a migration process from </w:t>
      </w:r>
      <w:proofErr w:type="spellStart"/>
      <w:r>
        <w:t>Lightsail</w:t>
      </w:r>
      <w:proofErr w:type="spellEnd"/>
      <w:r>
        <w:t xml:space="preserve"> to EC2 example [</w:t>
      </w:r>
      <w:r w:rsidR="003E6A38">
        <w:t>1</w:t>
      </w:r>
      <w:r>
        <w:t xml:space="preserve">2] shows, if we require scaling everything else such as </w:t>
      </w:r>
      <w:proofErr w:type="spellStart"/>
      <w:r>
        <w:t>cpus</w:t>
      </w:r>
      <w:proofErr w:type="spellEnd"/>
      <w:r>
        <w:t xml:space="preserve"> and even more memory we can use AWS EC2 or AWS lambda via a snapshot in order to expand our operations without too much delay.</w:t>
      </w:r>
    </w:p>
    <w:p w14:paraId="50FD5C9E" w14:textId="77777777" w:rsidR="00183479" w:rsidRDefault="00183479"/>
    <w:p w14:paraId="22D6F75C" w14:textId="727AD9CD" w:rsidR="00183479" w:rsidRDefault="003359D0">
      <w:r>
        <w:t xml:space="preserve">Now we will analyze what </w:t>
      </w:r>
      <w:proofErr w:type="spellStart"/>
      <w:r>
        <w:t>DigitalOcean</w:t>
      </w:r>
      <w:proofErr w:type="spellEnd"/>
      <w:r>
        <w:t xml:space="preserve"> offers. It has many pricing options but the main one we will focus on is its application platform and the addons that are relevant for our application to work. This is because the </w:t>
      </w:r>
      <w:r w:rsidR="00BA4B77">
        <w:t>infrastructure</w:t>
      </w:r>
      <w:r>
        <w:t xml:space="preserve"> and dependencies are handled for </w:t>
      </w:r>
      <w:proofErr w:type="gramStart"/>
      <w:r>
        <w:t>us</w:t>
      </w:r>
      <w:proofErr w:type="gramEnd"/>
      <w:r>
        <w:t xml:space="preserve"> but we still are able to choose certain specifications such as the number of CPUS and RAM.  It also specifies the ability to scale which is important. Looking at the pricing page data [</w:t>
      </w:r>
      <w:r w:rsidR="003E6A38">
        <w:t>1</w:t>
      </w:r>
      <w:r>
        <w:t>3] it shows:</w:t>
      </w:r>
    </w:p>
    <w:p w14:paraId="2BDC55B8" w14:textId="77777777" w:rsidR="00183479" w:rsidRDefault="00183479"/>
    <w:p w14:paraId="3ED150C1" w14:textId="77777777" w:rsidR="00183479" w:rsidRDefault="003359D0">
      <w:r>
        <w:t>Basic Tier</w:t>
      </w:r>
    </w:p>
    <w:p w14:paraId="7F13DEF1" w14:textId="77777777" w:rsidR="00183479" w:rsidRDefault="003359D0">
      <w:pPr>
        <w:numPr>
          <w:ilvl w:val="0"/>
          <w:numId w:val="3"/>
        </w:numPr>
      </w:pPr>
      <w:r>
        <w:t>$5 per month</w:t>
      </w:r>
    </w:p>
    <w:p w14:paraId="385CB3CB" w14:textId="77777777" w:rsidR="00183479" w:rsidRDefault="003359D0">
      <w:pPr>
        <w:numPr>
          <w:ilvl w:val="1"/>
          <w:numId w:val="3"/>
        </w:numPr>
      </w:pPr>
      <w:r>
        <w:t>1 CPU</w:t>
      </w:r>
    </w:p>
    <w:p w14:paraId="576A507B" w14:textId="431B7098" w:rsidR="00183479" w:rsidRDefault="003359D0">
      <w:pPr>
        <w:numPr>
          <w:ilvl w:val="1"/>
          <w:numId w:val="3"/>
        </w:numPr>
      </w:pPr>
      <w:r>
        <w:t xml:space="preserve">512 </w:t>
      </w:r>
      <w:proofErr w:type="spellStart"/>
      <w:r>
        <w:t>MiB</w:t>
      </w:r>
      <w:proofErr w:type="spellEnd"/>
      <w:r w:rsidR="00891E5A">
        <w:t xml:space="preserve"> Memory</w:t>
      </w:r>
    </w:p>
    <w:p w14:paraId="249E6171" w14:textId="77777777" w:rsidR="00183479" w:rsidRDefault="003359D0">
      <w:pPr>
        <w:numPr>
          <w:ilvl w:val="0"/>
          <w:numId w:val="3"/>
        </w:numPr>
      </w:pPr>
      <w:r>
        <w:t>$10 per month</w:t>
      </w:r>
    </w:p>
    <w:p w14:paraId="6B0CEEF6" w14:textId="77777777" w:rsidR="00183479" w:rsidRDefault="003359D0">
      <w:pPr>
        <w:numPr>
          <w:ilvl w:val="1"/>
          <w:numId w:val="3"/>
        </w:numPr>
      </w:pPr>
      <w:r>
        <w:t>1 CPU</w:t>
      </w:r>
    </w:p>
    <w:p w14:paraId="6A383512" w14:textId="46ED7FAB" w:rsidR="00183479" w:rsidRDefault="003359D0">
      <w:pPr>
        <w:numPr>
          <w:ilvl w:val="1"/>
          <w:numId w:val="3"/>
        </w:numPr>
      </w:pPr>
      <w:r>
        <w:t xml:space="preserve">1 </w:t>
      </w:r>
      <w:proofErr w:type="spellStart"/>
      <w:r>
        <w:t>GiB</w:t>
      </w:r>
      <w:proofErr w:type="spellEnd"/>
      <w:r w:rsidR="00891E5A">
        <w:t xml:space="preserve"> Memory</w:t>
      </w:r>
    </w:p>
    <w:p w14:paraId="0958EE5A" w14:textId="77777777" w:rsidR="00183479" w:rsidRDefault="003359D0">
      <w:pPr>
        <w:numPr>
          <w:ilvl w:val="0"/>
          <w:numId w:val="3"/>
        </w:numPr>
      </w:pPr>
      <w:r>
        <w:t>$20 per month</w:t>
      </w:r>
    </w:p>
    <w:p w14:paraId="33BC9B02" w14:textId="77777777" w:rsidR="00183479" w:rsidRDefault="003359D0">
      <w:pPr>
        <w:numPr>
          <w:ilvl w:val="1"/>
          <w:numId w:val="3"/>
        </w:numPr>
      </w:pPr>
      <w:r>
        <w:t>1 CPU</w:t>
      </w:r>
    </w:p>
    <w:p w14:paraId="65936AEC" w14:textId="0495AD84" w:rsidR="00183479" w:rsidRDefault="003359D0">
      <w:pPr>
        <w:numPr>
          <w:ilvl w:val="1"/>
          <w:numId w:val="3"/>
        </w:numPr>
      </w:pPr>
      <w:r>
        <w:t xml:space="preserve">2 </w:t>
      </w:r>
      <w:proofErr w:type="spellStart"/>
      <w:r>
        <w:t>GiB</w:t>
      </w:r>
      <w:proofErr w:type="spellEnd"/>
      <w:r w:rsidR="00891E5A">
        <w:t xml:space="preserve"> Memory</w:t>
      </w:r>
    </w:p>
    <w:p w14:paraId="6379DFB6" w14:textId="77777777" w:rsidR="00183479" w:rsidRDefault="003359D0">
      <w:pPr>
        <w:numPr>
          <w:ilvl w:val="0"/>
          <w:numId w:val="3"/>
        </w:numPr>
      </w:pPr>
      <w:r>
        <w:t>$40 per month</w:t>
      </w:r>
    </w:p>
    <w:p w14:paraId="55882C3F" w14:textId="77777777" w:rsidR="00183479" w:rsidRDefault="003359D0">
      <w:pPr>
        <w:numPr>
          <w:ilvl w:val="1"/>
          <w:numId w:val="3"/>
        </w:numPr>
      </w:pPr>
      <w:r>
        <w:t>2 CPUs</w:t>
      </w:r>
    </w:p>
    <w:p w14:paraId="641652A3" w14:textId="0355F405" w:rsidR="00183479" w:rsidRDefault="003359D0">
      <w:pPr>
        <w:numPr>
          <w:ilvl w:val="1"/>
          <w:numId w:val="3"/>
        </w:numPr>
      </w:pPr>
      <w:r>
        <w:t xml:space="preserve">4 </w:t>
      </w:r>
      <w:proofErr w:type="spellStart"/>
      <w:r>
        <w:t>GiB</w:t>
      </w:r>
      <w:proofErr w:type="spellEnd"/>
      <w:r w:rsidR="00891E5A">
        <w:t xml:space="preserve"> Memory</w:t>
      </w:r>
    </w:p>
    <w:p w14:paraId="476D2AAE" w14:textId="77777777" w:rsidR="00183479" w:rsidRDefault="00183479">
      <w:pPr>
        <w:ind w:left="1080"/>
      </w:pPr>
    </w:p>
    <w:p w14:paraId="420B2B87" w14:textId="77777777" w:rsidR="00183479" w:rsidRDefault="003359D0">
      <w:r>
        <w:t>Professional Tier</w:t>
      </w:r>
    </w:p>
    <w:p w14:paraId="4191BD79" w14:textId="77777777" w:rsidR="00183479" w:rsidRDefault="003359D0">
      <w:pPr>
        <w:numPr>
          <w:ilvl w:val="0"/>
          <w:numId w:val="3"/>
        </w:numPr>
      </w:pPr>
      <w:r>
        <w:t>$12 per month</w:t>
      </w:r>
    </w:p>
    <w:p w14:paraId="0F1EA639" w14:textId="77777777" w:rsidR="00183479" w:rsidRDefault="003359D0">
      <w:pPr>
        <w:numPr>
          <w:ilvl w:val="1"/>
          <w:numId w:val="3"/>
        </w:numPr>
      </w:pPr>
      <w:r>
        <w:t>1 CPU</w:t>
      </w:r>
    </w:p>
    <w:p w14:paraId="25DB9553" w14:textId="77777777" w:rsidR="00183479" w:rsidRDefault="003359D0">
      <w:pPr>
        <w:numPr>
          <w:ilvl w:val="1"/>
          <w:numId w:val="3"/>
        </w:numPr>
      </w:pPr>
      <w:r>
        <w:t xml:space="preserve">1 </w:t>
      </w:r>
      <w:proofErr w:type="spellStart"/>
      <w:r>
        <w:t>GiB</w:t>
      </w:r>
      <w:proofErr w:type="spellEnd"/>
      <w:r>
        <w:t xml:space="preserve"> Memory</w:t>
      </w:r>
    </w:p>
    <w:p w14:paraId="73FC68F7" w14:textId="77777777" w:rsidR="00183479" w:rsidRDefault="003359D0">
      <w:pPr>
        <w:numPr>
          <w:ilvl w:val="0"/>
          <w:numId w:val="3"/>
        </w:numPr>
      </w:pPr>
      <w:r>
        <w:t>$25 per month</w:t>
      </w:r>
    </w:p>
    <w:p w14:paraId="3553C770" w14:textId="77777777" w:rsidR="00183479" w:rsidRDefault="003359D0">
      <w:pPr>
        <w:numPr>
          <w:ilvl w:val="1"/>
          <w:numId w:val="3"/>
        </w:numPr>
      </w:pPr>
      <w:r>
        <w:t>1 CPU</w:t>
      </w:r>
    </w:p>
    <w:p w14:paraId="6A16E954" w14:textId="77777777" w:rsidR="00183479" w:rsidRDefault="003359D0">
      <w:pPr>
        <w:numPr>
          <w:ilvl w:val="1"/>
          <w:numId w:val="3"/>
        </w:numPr>
      </w:pPr>
      <w:r>
        <w:t xml:space="preserve">2 </w:t>
      </w:r>
      <w:proofErr w:type="spellStart"/>
      <w:r>
        <w:t>GiB</w:t>
      </w:r>
      <w:proofErr w:type="spellEnd"/>
      <w:r>
        <w:t xml:space="preserve"> Memory</w:t>
      </w:r>
    </w:p>
    <w:p w14:paraId="0C022CF6" w14:textId="77777777" w:rsidR="00183479" w:rsidRDefault="003359D0">
      <w:pPr>
        <w:numPr>
          <w:ilvl w:val="0"/>
          <w:numId w:val="3"/>
        </w:numPr>
      </w:pPr>
      <w:r>
        <w:t>$50 per month</w:t>
      </w:r>
    </w:p>
    <w:p w14:paraId="4A838CFE" w14:textId="137F23A9" w:rsidR="00183479" w:rsidRDefault="003359D0">
      <w:pPr>
        <w:numPr>
          <w:ilvl w:val="1"/>
          <w:numId w:val="3"/>
        </w:numPr>
      </w:pPr>
      <w:r>
        <w:t>2 CPU</w:t>
      </w:r>
      <w:r w:rsidR="00891E5A">
        <w:t>s</w:t>
      </w:r>
    </w:p>
    <w:p w14:paraId="33C4CBE2" w14:textId="77777777" w:rsidR="00183479" w:rsidRDefault="003359D0">
      <w:pPr>
        <w:numPr>
          <w:ilvl w:val="1"/>
          <w:numId w:val="3"/>
        </w:numPr>
      </w:pPr>
      <w:r>
        <w:t xml:space="preserve">4 </w:t>
      </w:r>
      <w:proofErr w:type="spellStart"/>
      <w:r>
        <w:t>GiB</w:t>
      </w:r>
      <w:proofErr w:type="spellEnd"/>
      <w:r>
        <w:t xml:space="preserve"> Memory</w:t>
      </w:r>
    </w:p>
    <w:p w14:paraId="1FCE6E40" w14:textId="77777777" w:rsidR="00183479" w:rsidRDefault="003359D0">
      <w:pPr>
        <w:numPr>
          <w:ilvl w:val="0"/>
          <w:numId w:val="3"/>
        </w:numPr>
      </w:pPr>
      <w:r>
        <w:t>$75 per month</w:t>
      </w:r>
    </w:p>
    <w:p w14:paraId="4D685C39" w14:textId="0F87B495" w:rsidR="00183479" w:rsidRDefault="003359D0">
      <w:pPr>
        <w:numPr>
          <w:ilvl w:val="1"/>
          <w:numId w:val="3"/>
        </w:numPr>
      </w:pPr>
      <w:r>
        <w:t>1 CPU (dedicated)</w:t>
      </w:r>
    </w:p>
    <w:p w14:paraId="37A6E1C8" w14:textId="77777777" w:rsidR="00183479" w:rsidRDefault="003359D0">
      <w:pPr>
        <w:numPr>
          <w:ilvl w:val="1"/>
          <w:numId w:val="3"/>
        </w:numPr>
      </w:pPr>
      <w:r>
        <w:t xml:space="preserve">4 </w:t>
      </w:r>
      <w:proofErr w:type="spellStart"/>
      <w:r>
        <w:t>GiB</w:t>
      </w:r>
      <w:proofErr w:type="spellEnd"/>
      <w:r>
        <w:t xml:space="preserve"> Memory</w:t>
      </w:r>
    </w:p>
    <w:p w14:paraId="18307ECA" w14:textId="77777777" w:rsidR="00183479" w:rsidRDefault="003359D0">
      <w:pPr>
        <w:numPr>
          <w:ilvl w:val="0"/>
          <w:numId w:val="3"/>
        </w:numPr>
      </w:pPr>
      <w:r>
        <w:t>$150 per month</w:t>
      </w:r>
    </w:p>
    <w:p w14:paraId="177CC9A7" w14:textId="77777777" w:rsidR="00183479" w:rsidRDefault="003359D0">
      <w:pPr>
        <w:numPr>
          <w:ilvl w:val="1"/>
          <w:numId w:val="3"/>
        </w:numPr>
      </w:pPr>
      <w:r>
        <w:t>2 CPUs (dedicated)</w:t>
      </w:r>
    </w:p>
    <w:p w14:paraId="2950BCF9" w14:textId="77777777" w:rsidR="00183479" w:rsidRDefault="003359D0">
      <w:pPr>
        <w:numPr>
          <w:ilvl w:val="1"/>
          <w:numId w:val="3"/>
        </w:numPr>
      </w:pPr>
      <w:r>
        <w:t xml:space="preserve">8 </w:t>
      </w:r>
      <w:proofErr w:type="spellStart"/>
      <w:r>
        <w:t>GiB</w:t>
      </w:r>
      <w:proofErr w:type="spellEnd"/>
      <w:r>
        <w:t xml:space="preserve"> Memory</w:t>
      </w:r>
    </w:p>
    <w:p w14:paraId="196E63DE" w14:textId="77777777" w:rsidR="00183479" w:rsidRDefault="003359D0">
      <w:pPr>
        <w:numPr>
          <w:ilvl w:val="0"/>
          <w:numId w:val="3"/>
        </w:numPr>
      </w:pPr>
      <w:r>
        <w:t>$300 per month</w:t>
      </w:r>
    </w:p>
    <w:p w14:paraId="3AF9F319" w14:textId="77777777" w:rsidR="00183479" w:rsidRDefault="003359D0">
      <w:pPr>
        <w:numPr>
          <w:ilvl w:val="1"/>
          <w:numId w:val="3"/>
        </w:numPr>
      </w:pPr>
      <w:r>
        <w:t>4 CPUs (dedicated)</w:t>
      </w:r>
    </w:p>
    <w:p w14:paraId="21EFC972" w14:textId="77777777" w:rsidR="00183479" w:rsidRDefault="003359D0">
      <w:pPr>
        <w:numPr>
          <w:ilvl w:val="1"/>
          <w:numId w:val="3"/>
        </w:numPr>
      </w:pPr>
      <w:r>
        <w:t xml:space="preserve">16 </w:t>
      </w:r>
      <w:proofErr w:type="spellStart"/>
      <w:r>
        <w:t>GiB</w:t>
      </w:r>
      <w:proofErr w:type="spellEnd"/>
      <w:r>
        <w:t xml:space="preserve"> Memory</w:t>
      </w:r>
    </w:p>
    <w:p w14:paraId="070FD935" w14:textId="77777777" w:rsidR="00183479" w:rsidRDefault="00183479"/>
    <w:p w14:paraId="060C81FA" w14:textId="58DBF985" w:rsidR="00183479" w:rsidRDefault="003359D0">
      <w:r>
        <w:t xml:space="preserve">Since our online library application prioritizes performance the professional tier and choosing the dedicated </w:t>
      </w:r>
      <w:r w:rsidR="00891E5A">
        <w:t>CPUs</w:t>
      </w:r>
      <w:r>
        <w:t xml:space="preserve"> is a wise choice as shared hardware does not offer as good performance.</w:t>
      </w:r>
    </w:p>
    <w:p w14:paraId="28E2FE62" w14:textId="77777777" w:rsidR="00183479" w:rsidRDefault="00183479"/>
    <w:p w14:paraId="2745AFAC" w14:textId="77777777" w:rsidR="00183479" w:rsidRDefault="00183479">
      <w:bookmarkStart w:id="1" w:name="_GoBack"/>
      <w:bookmarkEnd w:id="1"/>
    </w:p>
    <w:p w14:paraId="37712A8F" w14:textId="77777777" w:rsidR="00183479" w:rsidRDefault="00183479"/>
    <w:p w14:paraId="0B7A77F5" w14:textId="77777777" w:rsidR="00183479" w:rsidRDefault="00183479"/>
    <w:p w14:paraId="7458BAD5" w14:textId="77777777" w:rsidR="00183479" w:rsidRDefault="00183479"/>
    <w:p w14:paraId="0B046C80" w14:textId="77777777" w:rsidR="00183479" w:rsidRDefault="00183479"/>
    <w:p w14:paraId="43C32C5D" w14:textId="77777777" w:rsidR="00183479" w:rsidRDefault="00183479"/>
    <w:p w14:paraId="3189B8AA" w14:textId="77777777" w:rsidR="00183479" w:rsidRDefault="00183479"/>
    <w:p w14:paraId="0B7E132C" w14:textId="77777777" w:rsidR="00183479" w:rsidRDefault="00183479"/>
    <w:p w14:paraId="7EB24869" w14:textId="77777777" w:rsidR="00183479" w:rsidRDefault="00183479"/>
    <w:p w14:paraId="1890E4A6" w14:textId="77777777" w:rsidR="00183479" w:rsidRDefault="00183479"/>
    <w:p w14:paraId="09A07B91" w14:textId="77777777" w:rsidR="00183479" w:rsidRDefault="00183479"/>
    <w:p w14:paraId="6CB1132F" w14:textId="77777777" w:rsidR="00183479" w:rsidRDefault="00183479"/>
    <w:p w14:paraId="6039E40A" w14:textId="04340205" w:rsidR="00183479" w:rsidRDefault="003359D0">
      <w:r>
        <w:t xml:space="preserve">For the managed databases we decided to go with NoSQL which is offered by </w:t>
      </w:r>
      <w:proofErr w:type="spellStart"/>
      <w:r>
        <w:t>DigitalOcean</w:t>
      </w:r>
      <w:proofErr w:type="spellEnd"/>
      <w:r>
        <w:t xml:space="preserve"> in the form of MongoDB. We will be focusing on storage and according to the pricing [</w:t>
      </w:r>
      <w:r w:rsidR="003E6A38">
        <w:t>1</w:t>
      </w:r>
      <w:r>
        <w:t>4] the optimized storage is:</w:t>
      </w:r>
    </w:p>
    <w:p w14:paraId="27EE381D" w14:textId="77777777" w:rsidR="00183479" w:rsidRDefault="00183479"/>
    <w:p w14:paraId="78EB7A43" w14:textId="77777777" w:rsidR="00183479" w:rsidRDefault="003359D0">
      <w:pPr>
        <w:numPr>
          <w:ilvl w:val="0"/>
          <w:numId w:val="5"/>
        </w:numPr>
      </w:pPr>
      <w:r>
        <w:t>$240 per month</w:t>
      </w:r>
    </w:p>
    <w:p w14:paraId="7CBE5259" w14:textId="77777777" w:rsidR="00183479" w:rsidRDefault="003359D0">
      <w:pPr>
        <w:numPr>
          <w:ilvl w:val="1"/>
          <w:numId w:val="5"/>
        </w:numPr>
      </w:pPr>
      <w:r>
        <w:t>2 vCPUs</w:t>
      </w:r>
    </w:p>
    <w:p w14:paraId="2C6A23D5" w14:textId="77777777" w:rsidR="00183479" w:rsidRDefault="003359D0">
      <w:pPr>
        <w:numPr>
          <w:ilvl w:val="1"/>
          <w:numId w:val="5"/>
        </w:numPr>
      </w:pPr>
      <w:r>
        <w:t xml:space="preserve">16 </w:t>
      </w:r>
      <w:proofErr w:type="spellStart"/>
      <w:r>
        <w:t>GiB</w:t>
      </w:r>
      <w:proofErr w:type="spellEnd"/>
      <w:r>
        <w:t xml:space="preserve"> Memory</w:t>
      </w:r>
    </w:p>
    <w:p w14:paraId="7EED73D3" w14:textId="77777777" w:rsidR="00183479" w:rsidRDefault="003359D0">
      <w:pPr>
        <w:numPr>
          <w:ilvl w:val="1"/>
          <w:numId w:val="5"/>
        </w:numPr>
      </w:pPr>
      <w:r>
        <w:t xml:space="preserve">440 </w:t>
      </w:r>
      <w:proofErr w:type="spellStart"/>
      <w:r>
        <w:t>GiB</w:t>
      </w:r>
      <w:proofErr w:type="spellEnd"/>
      <w:r>
        <w:t xml:space="preserve"> Disk</w:t>
      </w:r>
    </w:p>
    <w:p w14:paraId="7681507F" w14:textId="77777777" w:rsidR="00183479" w:rsidRDefault="003359D0">
      <w:pPr>
        <w:numPr>
          <w:ilvl w:val="0"/>
          <w:numId w:val="5"/>
        </w:numPr>
      </w:pPr>
      <w:r>
        <w:t>$480 per month</w:t>
      </w:r>
    </w:p>
    <w:p w14:paraId="59FA193D" w14:textId="77777777" w:rsidR="00183479" w:rsidRDefault="003359D0">
      <w:pPr>
        <w:numPr>
          <w:ilvl w:val="1"/>
          <w:numId w:val="5"/>
        </w:numPr>
      </w:pPr>
      <w:r>
        <w:t>4 vCPUs</w:t>
      </w:r>
    </w:p>
    <w:p w14:paraId="6AA711CC" w14:textId="77777777" w:rsidR="00183479" w:rsidRDefault="003359D0">
      <w:pPr>
        <w:numPr>
          <w:ilvl w:val="1"/>
          <w:numId w:val="5"/>
        </w:numPr>
      </w:pPr>
      <w:r>
        <w:t xml:space="preserve">32 </w:t>
      </w:r>
      <w:proofErr w:type="spellStart"/>
      <w:r>
        <w:t>GiB</w:t>
      </w:r>
      <w:proofErr w:type="spellEnd"/>
      <w:r>
        <w:t xml:space="preserve"> Memory</w:t>
      </w:r>
    </w:p>
    <w:p w14:paraId="2662BABE" w14:textId="77777777" w:rsidR="00183479" w:rsidRDefault="003359D0">
      <w:pPr>
        <w:numPr>
          <w:ilvl w:val="1"/>
          <w:numId w:val="5"/>
        </w:numPr>
      </w:pPr>
      <w:r>
        <w:t xml:space="preserve">890 </w:t>
      </w:r>
      <w:proofErr w:type="spellStart"/>
      <w:r>
        <w:t>GiB</w:t>
      </w:r>
      <w:proofErr w:type="spellEnd"/>
      <w:r>
        <w:t xml:space="preserve"> Disk</w:t>
      </w:r>
    </w:p>
    <w:p w14:paraId="34A2D9A0" w14:textId="77777777" w:rsidR="00183479" w:rsidRDefault="003359D0">
      <w:pPr>
        <w:numPr>
          <w:ilvl w:val="0"/>
          <w:numId w:val="5"/>
        </w:numPr>
      </w:pPr>
      <w:r>
        <w:t>$960 per month</w:t>
      </w:r>
    </w:p>
    <w:p w14:paraId="6683975B" w14:textId="77777777" w:rsidR="00183479" w:rsidRDefault="003359D0">
      <w:pPr>
        <w:numPr>
          <w:ilvl w:val="1"/>
          <w:numId w:val="5"/>
        </w:numPr>
      </w:pPr>
      <w:r>
        <w:t>8 vCPUs</w:t>
      </w:r>
    </w:p>
    <w:p w14:paraId="61525BCB" w14:textId="77777777" w:rsidR="00183479" w:rsidRDefault="003359D0">
      <w:pPr>
        <w:numPr>
          <w:ilvl w:val="1"/>
          <w:numId w:val="5"/>
        </w:numPr>
      </w:pPr>
      <w:r>
        <w:t xml:space="preserve">64 </w:t>
      </w:r>
      <w:proofErr w:type="spellStart"/>
      <w:r>
        <w:t>GiB</w:t>
      </w:r>
      <w:proofErr w:type="spellEnd"/>
      <w:r>
        <w:t xml:space="preserve"> Memory</w:t>
      </w:r>
    </w:p>
    <w:p w14:paraId="2F985D81" w14:textId="77777777" w:rsidR="00183479" w:rsidRDefault="003359D0">
      <w:pPr>
        <w:numPr>
          <w:ilvl w:val="1"/>
          <w:numId w:val="5"/>
        </w:numPr>
      </w:pPr>
      <w:r>
        <w:t xml:space="preserve">1.709 </w:t>
      </w:r>
      <w:proofErr w:type="spellStart"/>
      <w:r>
        <w:t>TiB</w:t>
      </w:r>
      <w:proofErr w:type="spellEnd"/>
      <w:r>
        <w:t xml:space="preserve"> Disk</w:t>
      </w:r>
    </w:p>
    <w:p w14:paraId="0347E0C7" w14:textId="77777777" w:rsidR="00183479" w:rsidRDefault="003359D0">
      <w:pPr>
        <w:numPr>
          <w:ilvl w:val="0"/>
          <w:numId w:val="5"/>
        </w:numPr>
      </w:pPr>
      <w:r>
        <w:t>$1,920 per month</w:t>
      </w:r>
    </w:p>
    <w:p w14:paraId="7786EDA2" w14:textId="77777777" w:rsidR="00183479" w:rsidRDefault="003359D0">
      <w:pPr>
        <w:numPr>
          <w:ilvl w:val="1"/>
          <w:numId w:val="5"/>
        </w:numPr>
      </w:pPr>
      <w:r>
        <w:t>16 vCPUs</w:t>
      </w:r>
    </w:p>
    <w:p w14:paraId="0E575AAA" w14:textId="77777777" w:rsidR="00183479" w:rsidRDefault="003359D0">
      <w:pPr>
        <w:numPr>
          <w:ilvl w:val="1"/>
          <w:numId w:val="5"/>
        </w:numPr>
      </w:pPr>
      <w:r>
        <w:t xml:space="preserve">128 </w:t>
      </w:r>
      <w:proofErr w:type="spellStart"/>
      <w:r>
        <w:t>GiB</w:t>
      </w:r>
      <w:proofErr w:type="spellEnd"/>
      <w:r>
        <w:t xml:space="preserve"> Memory</w:t>
      </w:r>
    </w:p>
    <w:p w14:paraId="483DEB12" w14:textId="77777777" w:rsidR="00183479" w:rsidRDefault="003359D0">
      <w:pPr>
        <w:numPr>
          <w:ilvl w:val="1"/>
          <w:numId w:val="5"/>
        </w:numPr>
      </w:pPr>
      <w:r>
        <w:t xml:space="preserve">3.428 </w:t>
      </w:r>
      <w:proofErr w:type="spellStart"/>
      <w:r>
        <w:t>TiB</w:t>
      </w:r>
      <w:proofErr w:type="spellEnd"/>
      <w:r>
        <w:t xml:space="preserve"> Disk</w:t>
      </w:r>
    </w:p>
    <w:p w14:paraId="0A6FFE0A" w14:textId="77777777" w:rsidR="00183479" w:rsidRDefault="003359D0">
      <w:pPr>
        <w:numPr>
          <w:ilvl w:val="0"/>
          <w:numId w:val="5"/>
        </w:numPr>
      </w:pPr>
      <w:r>
        <w:t>$2,880 per month</w:t>
      </w:r>
    </w:p>
    <w:p w14:paraId="057179B6" w14:textId="77777777" w:rsidR="00183479" w:rsidRDefault="003359D0">
      <w:pPr>
        <w:numPr>
          <w:ilvl w:val="1"/>
          <w:numId w:val="5"/>
        </w:numPr>
      </w:pPr>
      <w:r>
        <w:t>24 vCPUs</w:t>
      </w:r>
    </w:p>
    <w:p w14:paraId="6D56F7CF" w14:textId="77777777" w:rsidR="00183479" w:rsidRDefault="003359D0">
      <w:pPr>
        <w:numPr>
          <w:ilvl w:val="1"/>
          <w:numId w:val="5"/>
        </w:numPr>
      </w:pPr>
      <w:r>
        <w:t xml:space="preserve">192 </w:t>
      </w:r>
      <w:proofErr w:type="spellStart"/>
      <w:r>
        <w:t>GiB</w:t>
      </w:r>
      <w:proofErr w:type="spellEnd"/>
      <w:r>
        <w:t xml:space="preserve"> Memory</w:t>
      </w:r>
    </w:p>
    <w:p w14:paraId="3C6D9EFC" w14:textId="77777777" w:rsidR="00183479" w:rsidRDefault="003359D0">
      <w:pPr>
        <w:numPr>
          <w:ilvl w:val="1"/>
          <w:numId w:val="5"/>
        </w:numPr>
      </w:pPr>
      <w:r>
        <w:t xml:space="preserve">5.137 </w:t>
      </w:r>
      <w:proofErr w:type="spellStart"/>
      <w:r>
        <w:t>TiB</w:t>
      </w:r>
      <w:proofErr w:type="spellEnd"/>
      <w:r>
        <w:t xml:space="preserve"> Disk</w:t>
      </w:r>
    </w:p>
    <w:p w14:paraId="5478FAD8" w14:textId="77777777" w:rsidR="00183479" w:rsidRDefault="003359D0">
      <w:pPr>
        <w:numPr>
          <w:ilvl w:val="0"/>
          <w:numId w:val="5"/>
        </w:numPr>
      </w:pPr>
      <w:r>
        <w:t>$3,830 per month</w:t>
      </w:r>
    </w:p>
    <w:p w14:paraId="403C0D61" w14:textId="77777777" w:rsidR="00183479" w:rsidRDefault="003359D0">
      <w:pPr>
        <w:numPr>
          <w:ilvl w:val="1"/>
          <w:numId w:val="5"/>
        </w:numPr>
      </w:pPr>
      <w:r>
        <w:t>32 vCPUs</w:t>
      </w:r>
    </w:p>
    <w:p w14:paraId="5ADA2511" w14:textId="77777777" w:rsidR="00183479" w:rsidRDefault="003359D0">
      <w:pPr>
        <w:numPr>
          <w:ilvl w:val="1"/>
          <w:numId w:val="5"/>
        </w:numPr>
      </w:pPr>
      <w:r>
        <w:t xml:space="preserve">256 </w:t>
      </w:r>
      <w:proofErr w:type="spellStart"/>
      <w:r>
        <w:t>GiB</w:t>
      </w:r>
      <w:proofErr w:type="spellEnd"/>
      <w:r>
        <w:t xml:space="preserve"> Memory</w:t>
      </w:r>
    </w:p>
    <w:p w14:paraId="7DCCED6A" w14:textId="77777777" w:rsidR="00183479" w:rsidRDefault="003359D0">
      <w:pPr>
        <w:numPr>
          <w:ilvl w:val="1"/>
          <w:numId w:val="5"/>
        </w:numPr>
      </w:pPr>
      <w:r>
        <w:t xml:space="preserve">6.855 </w:t>
      </w:r>
      <w:proofErr w:type="spellStart"/>
      <w:r>
        <w:t>TiB</w:t>
      </w:r>
      <w:proofErr w:type="spellEnd"/>
      <w:r>
        <w:t xml:space="preserve"> Disk</w:t>
      </w:r>
    </w:p>
    <w:p w14:paraId="39BCFF75" w14:textId="77777777" w:rsidR="00183479" w:rsidRDefault="00183479"/>
    <w:p w14:paraId="22A10066" w14:textId="1354B338" w:rsidR="00183479" w:rsidRDefault="003359D0">
      <w:proofErr w:type="spellStart"/>
      <w:r>
        <w:t>DigitalOcean</w:t>
      </w:r>
      <w:proofErr w:type="spellEnd"/>
      <w:r>
        <w:t xml:space="preserve"> offers better managed databases than AWS </w:t>
      </w:r>
      <w:proofErr w:type="spellStart"/>
      <w:r>
        <w:t>Lightsail</w:t>
      </w:r>
      <w:proofErr w:type="spellEnd"/>
      <w:r>
        <w:t xml:space="preserve"> and the professional tier has dedicated hardware options while AWS </w:t>
      </w:r>
      <w:proofErr w:type="spellStart"/>
      <w:r>
        <w:t>Lightsail</w:t>
      </w:r>
      <w:proofErr w:type="spellEnd"/>
      <w:r>
        <w:t xml:space="preserve"> does not specify which may point to it being shared due to the lower price. Overall </w:t>
      </w:r>
      <w:proofErr w:type="spellStart"/>
      <w:r>
        <w:t>DigitalOcean</w:t>
      </w:r>
      <w:proofErr w:type="spellEnd"/>
      <w:r>
        <w:t xml:space="preserve"> offers many options in terms of various addons </w:t>
      </w:r>
      <w:proofErr w:type="gramStart"/>
      <w:r>
        <w:t>taking into account</w:t>
      </w:r>
      <w:proofErr w:type="gramEnd"/>
      <w:r>
        <w:t xml:space="preserve"> all sorts of </w:t>
      </w:r>
      <w:r w:rsidR="00031D39">
        <w:t>use cases</w:t>
      </w:r>
      <w:r>
        <w:t xml:space="preserve"> which includes an impressive ability to scale. </w:t>
      </w:r>
      <w:r w:rsidR="00031D39">
        <w:t>Therefore,</w:t>
      </w:r>
      <w:r>
        <w:t xml:space="preserve"> we will go with </w:t>
      </w:r>
      <w:proofErr w:type="spellStart"/>
      <w:r>
        <w:t>DigitalOcean</w:t>
      </w:r>
      <w:proofErr w:type="spellEnd"/>
      <w:r>
        <w:t xml:space="preserve"> instead of AWS </w:t>
      </w:r>
      <w:proofErr w:type="spellStart"/>
      <w:r>
        <w:t>Lightsail</w:t>
      </w:r>
      <w:proofErr w:type="spellEnd"/>
      <w:r>
        <w:t>.</w:t>
      </w:r>
    </w:p>
    <w:bookmarkEnd w:id="0"/>
    <w:p w14:paraId="15991B2E" w14:textId="77777777" w:rsidR="00183479" w:rsidRDefault="00183479"/>
    <w:p w14:paraId="2DB46A2F" w14:textId="77777777" w:rsidR="00183479" w:rsidRDefault="00183479"/>
    <w:p w14:paraId="7D5A68EF" w14:textId="77777777" w:rsidR="00183479" w:rsidRDefault="00183479"/>
    <w:p w14:paraId="10788D31" w14:textId="77777777" w:rsidR="00183479" w:rsidRDefault="00183479"/>
    <w:p w14:paraId="7BCD47B8" w14:textId="77777777" w:rsidR="00183479" w:rsidRDefault="00183479"/>
    <w:p w14:paraId="0D456385" w14:textId="77777777" w:rsidR="00183479" w:rsidRDefault="00183479"/>
    <w:p w14:paraId="3A079A97" w14:textId="77777777" w:rsidR="00183479" w:rsidRDefault="00183479"/>
    <w:p w14:paraId="50C27250" w14:textId="77777777" w:rsidR="00183479" w:rsidRDefault="00183479"/>
    <w:p w14:paraId="3F20A335" w14:textId="5A3E34A2" w:rsidR="00183479" w:rsidRDefault="00183479"/>
    <w:p w14:paraId="1F761B3F" w14:textId="77777777" w:rsidR="003E6A38" w:rsidRDefault="003E6A38"/>
    <w:p w14:paraId="5775342E" w14:textId="77777777" w:rsidR="00957FCD" w:rsidRDefault="00957FCD">
      <w:pPr>
        <w:jc w:val="center"/>
      </w:pPr>
    </w:p>
    <w:p w14:paraId="5E0E4B57" w14:textId="77777777" w:rsidR="00957FCD" w:rsidRDefault="00957FCD">
      <w:pPr>
        <w:jc w:val="center"/>
      </w:pPr>
    </w:p>
    <w:p w14:paraId="6221FF3E" w14:textId="465FA373" w:rsidR="00183479" w:rsidRDefault="003359D0">
      <w:pPr>
        <w:jc w:val="center"/>
      </w:pPr>
      <w:r>
        <w:lastRenderedPageBreak/>
        <w:t>References</w:t>
      </w:r>
    </w:p>
    <w:p w14:paraId="4D49E94E" w14:textId="77777777" w:rsidR="00183479" w:rsidRDefault="00183479">
      <w:pPr>
        <w:jc w:val="center"/>
      </w:pPr>
    </w:p>
    <w:p w14:paraId="5DB65AD1" w14:textId="247721E1" w:rsidR="00A46120" w:rsidRDefault="00A46120" w:rsidP="00A46120">
      <w:pPr>
        <w:pStyle w:val="paragraph"/>
        <w:spacing w:before="0" w:beforeAutospacing="0" w:after="0" w:afterAutospacing="0"/>
        <w:ind w:left="720" w:hanging="720"/>
        <w:textAlignment w:val="baseline"/>
        <w:rPr>
          <w:rFonts w:ascii="Segoe UI" w:hAnsi="Segoe UI" w:cs="Segoe UI"/>
          <w:sz w:val="18"/>
          <w:szCs w:val="18"/>
        </w:rPr>
      </w:pPr>
      <w:r>
        <w:rPr>
          <w:rStyle w:val="normaltextrun"/>
        </w:rPr>
        <w:t>[11]</w:t>
      </w:r>
      <w:r>
        <w:rPr>
          <w:rStyle w:val="tabchar"/>
          <w:rFonts w:ascii="Calibri" w:hAnsi="Calibri" w:cs="Segoe UI"/>
        </w:rPr>
        <w:t xml:space="preserve"> </w:t>
      </w:r>
      <w:r>
        <w:rPr>
          <w:rStyle w:val="tabchar"/>
          <w:rFonts w:ascii="Calibri" w:hAnsi="Calibri" w:cs="Segoe UI"/>
        </w:rPr>
        <w:tab/>
      </w:r>
      <w:r>
        <w:rPr>
          <w:rStyle w:val="normaltextrun"/>
        </w:rPr>
        <w:t xml:space="preserve">“VPS, web hosting pricing—Amazon </w:t>
      </w:r>
      <w:proofErr w:type="spellStart"/>
      <w:r>
        <w:rPr>
          <w:rStyle w:val="normaltextrun"/>
        </w:rPr>
        <w:t>Lightsail</w:t>
      </w:r>
      <w:proofErr w:type="spellEnd"/>
      <w:r>
        <w:rPr>
          <w:rStyle w:val="normaltextrun"/>
        </w:rPr>
        <w:t xml:space="preserve">—amazon web services.” AWS.Amazon.com. Accessed: Apr. 17, 2024. [Online]. Available: https://aws.amazon.com/lightsail/pricing/ </w:t>
      </w:r>
      <w:r>
        <w:rPr>
          <w:rStyle w:val="eop"/>
        </w:rPr>
        <w:t> </w:t>
      </w:r>
    </w:p>
    <w:p w14:paraId="37C6F9A4" w14:textId="095B897C" w:rsidR="00A46120" w:rsidRDefault="00A46120" w:rsidP="00A46120">
      <w:pPr>
        <w:pStyle w:val="paragraph"/>
        <w:spacing w:before="0" w:beforeAutospacing="0" w:after="0" w:afterAutospacing="0"/>
        <w:ind w:left="720" w:hanging="720"/>
        <w:textAlignment w:val="baseline"/>
        <w:rPr>
          <w:rFonts w:ascii="Segoe UI" w:hAnsi="Segoe UI" w:cs="Segoe UI"/>
          <w:sz w:val="18"/>
          <w:szCs w:val="18"/>
        </w:rPr>
      </w:pPr>
      <w:r>
        <w:rPr>
          <w:rStyle w:val="normaltextrun"/>
        </w:rPr>
        <w:t>[12]</w:t>
      </w:r>
      <w:r>
        <w:rPr>
          <w:rStyle w:val="tabchar"/>
          <w:rFonts w:ascii="Calibri" w:hAnsi="Calibri" w:cs="Segoe UI"/>
        </w:rPr>
        <w:t xml:space="preserve"> </w:t>
      </w:r>
      <w:r>
        <w:rPr>
          <w:rStyle w:val="tabchar"/>
          <w:rFonts w:ascii="Calibri" w:hAnsi="Calibri" w:cs="Segoe UI"/>
        </w:rPr>
        <w:tab/>
      </w:r>
      <w:r>
        <w:rPr>
          <w:rStyle w:val="normaltextrun"/>
        </w:rPr>
        <w:t xml:space="preserve">N. Kashyap. “Migrating web services from Amazon </w:t>
      </w:r>
      <w:proofErr w:type="spellStart"/>
      <w:r>
        <w:rPr>
          <w:rStyle w:val="normaltextrun"/>
        </w:rPr>
        <w:t>Lightsail</w:t>
      </w:r>
      <w:proofErr w:type="spellEnd"/>
      <w:r>
        <w:rPr>
          <w:rStyle w:val="normaltextrun"/>
        </w:rPr>
        <w:t xml:space="preserve"> to EC2.” AWS.Amazon.com. Accessed: Apr. 17, 2024. [Online]. Available: https://aws.amazon.com/blogs/startups/migrating-web-services-from-amazon-lightsail-to-ec2/</w:t>
      </w:r>
      <w:r>
        <w:rPr>
          <w:rStyle w:val="eop"/>
        </w:rPr>
        <w:t> </w:t>
      </w:r>
    </w:p>
    <w:p w14:paraId="6763C9C3" w14:textId="4AFD2A32" w:rsidR="00A46120" w:rsidRDefault="00A46120" w:rsidP="00A46120">
      <w:pPr>
        <w:pStyle w:val="paragraph"/>
        <w:spacing w:before="0" w:beforeAutospacing="0" w:after="0" w:afterAutospacing="0"/>
        <w:ind w:left="720" w:hanging="720"/>
        <w:textAlignment w:val="baseline"/>
        <w:rPr>
          <w:rFonts w:ascii="Segoe UI" w:hAnsi="Segoe UI" w:cs="Segoe UI"/>
          <w:sz w:val="18"/>
          <w:szCs w:val="18"/>
        </w:rPr>
      </w:pPr>
      <w:r>
        <w:rPr>
          <w:rStyle w:val="normaltextrun"/>
        </w:rPr>
        <w:t>[13]</w:t>
      </w:r>
      <w:r>
        <w:rPr>
          <w:rStyle w:val="tabchar"/>
          <w:rFonts w:ascii="Calibri" w:hAnsi="Calibri" w:cs="Segoe UI"/>
        </w:rPr>
        <w:t xml:space="preserve"> </w:t>
      </w:r>
      <w:r>
        <w:rPr>
          <w:rStyle w:val="tabchar"/>
          <w:rFonts w:ascii="Calibri" w:hAnsi="Calibri" w:cs="Segoe UI"/>
        </w:rPr>
        <w:tab/>
      </w:r>
      <w:r>
        <w:rPr>
          <w:rStyle w:val="normaltextrun"/>
        </w:rPr>
        <w:t>“App Platform Pricing.” DigitalOcean.com. Accessed: Apr. 18, 2024. [Online]. Available: https://www.digitalocean.com/pricing/app-platform</w:t>
      </w:r>
      <w:r>
        <w:rPr>
          <w:rStyle w:val="eop"/>
        </w:rPr>
        <w:t> </w:t>
      </w:r>
    </w:p>
    <w:p w14:paraId="4CB4F252" w14:textId="622AEB0F" w:rsidR="00183479" w:rsidRPr="007425C6" w:rsidRDefault="00A46120" w:rsidP="007425C6">
      <w:pPr>
        <w:pStyle w:val="paragraph"/>
        <w:spacing w:before="0" w:beforeAutospacing="0" w:after="0" w:afterAutospacing="0"/>
        <w:ind w:left="720" w:hanging="720"/>
        <w:textAlignment w:val="baseline"/>
        <w:rPr>
          <w:rFonts w:ascii="Segoe UI" w:hAnsi="Segoe UI" w:cs="Segoe UI"/>
          <w:sz w:val="18"/>
          <w:szCs w:val="18"/>
        </w:rPr>
      </w:pPr>
      <w:r>
        <w:rPr>
          <w:rStyle w:val="normaltextrun"/>
        </w:rPr>
        <w:t xml:space="preserve">[14] </w:t>
      </w:r>
      <w:r>
        <w:rPr>
          <w:rStyle w:val="normaltextrun"/>
        </w:rPr>
        <w:tab/>
        <w:t>“Managed database pricing.” DigitalOcean.com. Accessed: Apr. 18, 2024. [Online]. Available: https://www.digitalocean.com/pricing/managed-databases</w:t>
      </w:r>
    </w:p>
    <w:sectPr w:rsidR="00183479" w:rsidRPr="007425C6">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Liberation Sans">
    <w:altName w:val="Arial"/>
    <w:charset w:val="01"/>
    <w:family w:val="roman"/>
    <w:pitch w:val="variable"/>
  </w:font>
  <w:font w:name="Noto Sans Devanagari">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474"/>
    <w:multiLevelType w:val="multilevel"/>
    <w:tmpl w:val="8A6CD1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CE40E9"/>
    <w:multiLevelType w:val="multilevel"/>
    <w:tmpl w:val="C9EE62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A3037A"/>
    <w:multiLevelType w:val="multilevel"/>
    <w:tmpl w:val="3DD462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932B0"/>
    <w:multiLevelType w:val="multilevel"/>
    <w:tmpl w:val="6F92C7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F9E21FC"/>
    <w:multiLevelType w:val="multilevel"/>
    <w:tmpl w:val="024099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53343AF"/>
    <w:multiLevelType w:val="multilevel"/>
    <w:tmpl w:val="9C700D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479"/>
    <w:rsid w:val="00031D39"/>
    <w:rsid w:val="00183479"/>
    <w:rsid w:val="003359D0"/>
    <w:rsid w:val="003E6A38"/>
    <w:rsid w:val="00435430"/>
    <w:rsid w:val="005077D1"/>
    <w:rsid w:val="007425C6"/>
    <w:rsid w:val="00891E5A"/>
    <w:rsid w:val="00957FCD"/>
    <w:rsid w:val="00A46120"/>
    <w:rsid w:val="00BA4B77"/>
    <w:rsid w:val="00C21D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CB4B"/>
  <w15:docId w15:val="{6856D99E-1A95-4AC7-B1A2-7154BF7F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ans"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aragraph">
    <w:name w:val="paragraph"/>
    <w:basedOn w:val="Normal"/>
    <w:rsid w:val="00A46120"/>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A46120"/>
  </w:style>
  <w:style w:type="character" w:customStyle="1" w:styleId="tabchar">
    <w:name w:val="tabchar"/>
    <w:basedOn w:val="DefaultParagraphFont"/>
    <w:rsid w:val="00A46120"/>
  </w:style>
  <w:style w:type="character" w:customStyle="1" w:styleId="eop">
    <w:name w:val="eop"/>
    <w:basedOn w:val="DefaultParagraphFont"/>
    <w:rsid w:val="00A46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598021">
      <w:bodyDiv w:val="1"/>
      <w:marLeft w:val="0"/>
      <w:marRight w:val="0"/>
      <w:marTop w:val="0"/>
      <w:marBottom w:val="0"/>
      <w:divBdr>
        <w:top w:val="none" w:sz="0" w:space="0" w:color="auto"/>
        <w:left w:val="none" w:sz="0" w:space="0" w:color="auto"/>
        <w:bottom w:val="none" w:sz="0" w:space="0" w:color="auto"/>
        <w:right w:val="none" w:sz="0" w:space="0" w:color="auto"/>
      </w:divBdr>
      <w:divsChild>
        <w:div w:id="1557005531">
          <w:marLeft w:val="0"/>
          <w:marRight w:val="0"/>
          <w:marTop w:val="0"/>
          <w:marBottom w:val="0"/>
          <w:divBdr>
            <w:top w:val="none" w:sz="0" w:space="0" w:color="auto"/>
            <w:left w:val="none" w:sz="0" w:space="0" w:color="auto"/>
            <w:bottom w:val="none" w:sz="0" w:space="0" w:color="auto"/>
            <w:right w:val="none" w:sz="0" w:space="0" w:color="auto"/>
          </w:divBdr>
        </w:div>
        <w:div w:id="1315798989">
          <w:marLeft w:val="0"/>
          <w:marRight w:val="0"/>
          <w:marTop w:val="0"/>
          <w:marBottom w:val="0"/>
          <w:divBdr>
            <w:top w:val="none" w:sz="0" w:space="0" w:color="auto"/>
            <w:left w:val="none" w:sz="0" w:space="0" w:color="auto"/>
            <w:bottom w:val="none" w:sz="0" w:space="0" w:color="auto"/>
            <w:right w:val="none" w:sz="0" w:space="0" w:color="auto"/>
          </w:divBdr>
        </w:div>
        <w:div w:id="436097721">
          <w:marLeft w:val="0"/>
          <w:marRight w:val="0"/>
          <w:marTop w:val="0"/>
          <w:marBottom w:val="0"/>
          <w:divBdr>
            <w:top w:val="none" w:sz="0" w:space="0" w:color="auto"/>
            <w:left w:val="none" w:sz="0" w:space="0" w:color="auto"/>
            <w:bottom w:val="none" w:sz="0" w:space="0" w:color="auto"/>
            <w:right w:val="none" w:sz="0" w:space="0" w:color="auto"/>
          </w:divBdr>
        </w:div>
        <w:div w:id="4260745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Stojanovic, Stefan</cp:lastModifiedBy>
  <cp:revision>11</cp:revision>
  <dcterms:created xsi:type="dcterms:W3CDTF">2024-04-18T17:36:00Z</dcterms:created>
  <dcterms:modified xsi:type="dcterms:W3CDTF">2024-04-18T21:32:00Z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2024-04-14T15:37:13Z</dcterms:created>
  <dc:creator/>
  <dc:description/>
  <dc:language>en-US</dc:language>
  <cp:lastModifiedBy/>
  <dcterms:modified xsi:type="dcterms:W3CDTF">2024-04-18T12:23:08Z</dcterms:modified>
  <cp:revision>46</cp:revision>
  <dc:subject/>
  <dc:title/>
</cp:coreProperties>
</file>