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1A3440" wp14:paraId="1E207724" wp14:textId="5533AC6A">
      <w:pPr>
        <w:spacing w:line="360" w:lineRule="auto"/>
        <w:rPr>
          <w:rFonts w:ascii="Arial" w:hAnsi="Arial" w:eastAsia="Arial" w:cs="Arial"/>
          <w:b w:val="1"/>
          <w:bCs w:val="1"/>
        </w:rPr>
      </w:pPr>
      <w:r w:rsidRPr="1F2AB3E6" w:rsidR="499CE0EC">
        <w:rPr>
          <w:rFonts w:ascii="Arial" w:hAnsi="Arial" w:eastAsia="Arial" w:cs="Arial"/>
          <w:b w:val="1"/>
          <w:bCs w:val="1"/>
        </w:rPr>
        <w:t>Considerações finais</w:t>
      </w:r>
    </w:p>
    <w:p w:rsidR="0F8A7AE4" w:rsidP="1F2AB3E6" w:rsidRDefault="0F8A7AE4" w14:paraId="5BA7CC65" w14:textId="39F925BD">
      <w:pPr>
        <w:spacing w:before="240" w:beforeAutospacing="off" w:after="24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 esperado, foram concluídas etapas de arquitetura para um sistema de gerenciamento de chamados com triagem por uma IA, prévias ao desenvolvimento da codificação do software.</w:t>
      </w:r>
    </w:p>
    <w:p w:rsidR="0F8A7AE4" w:rsidP="1F2AB3E6" w:rsidRDefault="0F8A7AE4" w14:paraId="193E914E" w14:textId="4CC31A27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Utilizando as regras de negócio e diagramas UML como base, foram gerados o planejamento de testes unitários e a modelagem do banco de dados, desde sua descrição com formalizações até a o </w:t>
      </w:r>
      <w:r w:rsidRPr="1F2AB3E6" w:rsidR="0F8A7AE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script</w:t>
      </w: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SQL. Também foi produzido o protótipo de telas, atentando-se aos requisitos estabelecidos e as heurísticas de Nielsen.</w:t>
      </w:r>
    </w:p>
    <w:p w:rsidR="0F8A7AE4" w:rsidP="1F2AB3E6" w:rsidRDefault="0F8A7AE4" w14:paraId="65F76148" w14:textId="173B25D0">
      <w:pPr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Posteriormente, sugere-se que algumas alterações e adições sejam implementadas, desenvolvendo </w:t>
      </w:r>
      <w:r w:rsidRPr="1F2AB3E6" w:rsidR="0F8A7AE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features </w:t>
      </w: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como notificações para atualizações em chamados que o usuário abriu ou quando um técnico é atribuído a um novo chamado, adicionar status do usuário (ativo ou inativo) e a data em que o usuário foi criado e analisar viabilidade de incluir um chat entre clientes e técnicos para centralizar totalmente a comunicação.</w:t>
      </w:r>
    </w:p>
    <w:p w:rsidR="0F8A7AE4" w:rsidP="1F2AB3E6" w:rsidRDefault="0F8A7AE4" w14:paraId="3D69313C" w14:textId="5B921FED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pertinente buscar formas de incluir acessibilidade (aumento de fonte, mudança de contraste, integração com a API vLibras), bem como implementar medidas de segurança para garantir robustez no cumprimento da Lei Geral de Proteção de Dados Pessoais (LGPD) de forma robusta.</w:t>
      </w:r>
    </w:p>
    <w:p w:rsidR="0F8A7AE4" w:rsidP="1F2AB3E6" w:rsidRDefault="0F8A7AE4" w14:paraId="70F2C56F" w14:textId="53BE75A1">
      <w:pPr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2AB3E6" w:rsidR="0F8A7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Futuramente este software também pode ser aplicado em outras empresas além da Esfera Contabilidade descrita nesse projeto, e adaptações para comercialização serão necessárias.</w:t>
      </w:r>
    </w:p>
    <w:p w:rsidR="1F2AB3E6" w:rsidP="1F2AB3E6" w:rsidRDefault="1F2AB3E6" w14:paraId="39ED4983" w14:textId="3431FAAC">
      <w:pPr>
        <w:spacing w:before="240" w:beforeAutospacing="off" w:after="240" w:afterAutospacing="off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06F8C"/>
    <w:rsid w:val="0DF64707"/>
    <w:rsid w:val="0F8A7AE4"/>
    <w:rsid w:val="12E67228"/>
    <w:rsid w:val="1351EA01"/>
    <w:rsid w:val="15AECCA8"/>
    <w:rsid w:val="15D755D8"/>
    <w:rsid w:val="16D5D57A"/>
    <w:rsid w:val="1F2AB3E6"/>
    <w:rsid w:val="24B19EB6"/>
    <w:rsid w:val="26E06F8C"/>
    <w:rsid w:val="28FE67A3"/>
    <w:rsid w:val="2B4E554A"/>
    <w:rsid w:val="2C1A3440"/>
    <w:rsid w:val="2C6BAB7E"/>
    <w:rsid w:val="2EAE5275"/>
    <w:rsid w:val="2FB1B7B0"/>
    <w:rsid w:val="2FB39DC5"/>
    <w:rsid w:val="340BEC0E"/>
    <w:rsid w:val="3541A676"/>
    <w:rsid w:val="375CF608"/>
    <w:rsid w:val="499258E3"/>
    <w:rsid w:val="499CE0EC"/>
    <w:rsid w:val="4C13B0EC"/>
    <w:rsid w:val="4DBCE308"/>
    <w:rsid w:val="4F5794DC"/>
    <w:rsid w:val="4FE5B105"/>
    <w:rsid w:val="518DA684"/>
    <w:rsid w:val="54273ADD"/>
    <w:rsid w:val="60931F38"/>
    <w:rsid w:val="6208D10F"/>
    <w:rsid w:val="6317C480"/>
    <w:rsid w:val="63A51DD8"/>
    <w:rsid w:val="65EB8ACE"/>
    <w:rsid w:val="7BE19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6F8C"/>
  <w15:chartTrackingRefBased/>
  <w15:docId w15:val="{9909CC27-F11D-4535-B73E-F92F0A07C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2025-05-24T00:21:18.5857923Z</dcterms:created>
  <dcterms:modified xsi:type="dcterms:W3CDTF">2025-05-24T11:17:43.4527186Z</dcterms:modified>
  <dc:creator>Guilherme Damascena</dc:creator>
  <lastModifiedBy>VANESSA SCARIN</lastModifiedBy>
</coreProperties>
</file>