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3A24" w14:textId="77777777" w:rsidR="003D0922" w:rsidRPr="00BB6BF8" w:rsidRDefault="00BB6BF8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 АИС «Учёт оплаты электроэнергии»</w:t>
      </w:r>
    </w:p>
    <w:p w14:paraId="18F345FB" w14:textId="77777777" w:rsidR="003D0922" w:rsidRPr="00BB6BF8" w:rsidRDefault="00BB6BF8">
      <w:pPr>
        <w:pStyle w:val="21"/>
        <w:rPr>
          <w:rFonts w:asciiTheme="majorHAnsi" w:hAnsiTheme="majorHAnsi" w:cstheme="majorHAnsi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1. Общие сведения</w:t>
      </w:r>
    </w:p>
    <w:p w14:paraId="47D06BED" w14:textId="36AC11AB" w:rsidR="003D0922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Данная автоматизированная информационная система предназначена для учёта потребления электроэнергии, ввода и хранения показаний, управления абонентами, формирования отчётности и работы с оплатами.</w:t>
      </w:r>
    </w:p>
    <w:p w14:paraId="12AB4708" w14:textId="173FA889" w:rsidR="00E87639" w:rsidRPr="00E87639" w:rsidRDefault="00E87639" w:rsidP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</w:p>
    <w:p w14:paraId="4FD0CAC8" w14:textId="065951F0" w:rsidR="00E87639" w:rsidRDefault="00E87639" w:rsidP="00E876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Установленный интерпретатор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90DA0" w14:textId="1296AE9B" w:rsidR="00B776B0" w:rsidRPr="00B776B0" w:rsidRDefault="00B776B0" w:rsidP="00E876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Настроенное соединение с СУБД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B776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порт 5432</w:t>
      </w:r>
      <w:r w:rsidRPr="00B776B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обратитесь к своему системному администратору.</w:t>
      </w:r>
    </w:p>
    <w:p w14:paraId="7BA85DE8" w14:textId="021295F5" w:rsidR="00E87639" w:rsidRPr="00E87639" w:rsidRDefault="00E87639" w:rsidP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 программы</w:t>
      </w:r>
    </w:p>
    <w:p w14:paraId="6CE3FE34" w14:textId="567D2E9D" w:rsidR="00E87639" w:rsidRDefault="00E87639" w:rsidP="00E876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7639">
        <w:rPr>
          <w:rFonts w:ascii="Times New Roman" w:hAnsi="Times New Roman" w:cs="Times New Roman"/>
          <w:sz w:val="28"/>
          <w:szCs w:val="28"/>
          <w:lang w:val="ru-RU"/>
        </w:rPr>
        <w:t>pip</w:t>
      </w:r>
      <w:proofErr w:type="spellEnd"/>
      <w:r w:rsidRPr="00E87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7639">
        <w:rPr>
          <w:rFonts w:ascii="Times New Roman" w:hAnsi="Times New Roman" w:cs="Times New Roman"/>
          <w:sz w:val="28"/>
          <w:szCs w:val="28"/>
          <w:lang w:val="ru-RU"/>
        </w:rPr>
        <w:t>install</w:t>
      </w:r>
      <w:proofErr w:type="spellEnd"/>
      <w:r w:rsidRPr="00E87639">
        <w:rPr>
          <w:rFonts w:ascii="Times New Roman" w:hAnsi="Times New Roman" w:cs="Times New Roman"/>
          <w:sz w:val="28"/>
          <w:szCs w:val="28"/>
          <w:lang w:val="ru-RU"/>
        </w:rPr>
        <w:t xml:space="preserve"> -r requirements.txt</w:t>
      </w:r>
    </w:p>
    <w:p w14:paraId="05277F67" w14:textId="4FCFAB1B" w:rsidR="00E87639" w:rsidRPr="00E87639" w:rsidRDefault="00E87639" w:rsidP="00E876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  <w:r w:rsidRPr="00E87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</w:t>
      </w:r>
      <w:r w:rsidRPr="00E8763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8763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21C9305A" w14:textId="53391872" w:rsidR="003D0922" w:rsidRPr="00BB6BF8" w:rsidRDefault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B6BF8" w:rsidRPr="00BB6BF8">
        <w:rPr>
          <w:rFonts w:ascii="Times New Roman" w:hAnsi="Times New Roman" w:cs="Times New Roman"/>
          <w:sz w:val="28"/>
          <w:szCs w:val="28"/>
          <w:lang w:val="ru-RU"/>
        </w:rPr>
        <w:t>. Вход в систему</w:t>
      </w:r>
    </w:p>
    <w:p w14:paraId="3E50AA96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Для входа пользователь указывает логин и пароль. В случае успешной авторизации открывается главное окно программы, с вкладками в зависимости от роли.</w:t>
      </w:r>
    </w:p>
    <w:p w14:paraId="37AD17AE" w14:textId="4F71BDF6" w:rsidR="003D0922" w:rsidRPr="00BB6BF8" w:rsidRDefault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B6BF8" w:rsidRPr="00BB6BF8">
        <w:rPr>
          <w:rFonts w:ascii="Times New Roman" w:hAnsi="Times New Roman" w:cs="Times New Roman"/>
          <w:sz w:val="28"/>
          <w:szCs w:val="28"/>
          <w:lang w:val="ru-RU"/>
        </w:rPr>
        <w:t>. Роли и доступные функции</w:t>
      </w:r>
    </w:p>
    <w:p w14:paraId="06724A3A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Администратор</w:t>
      </w:r>
    </w:p>
    <w:p w14:paraId="699648A4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- Управление пользователями: добавление, редактирование, удаление.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Просмотр логов действий.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Полный доступ ко всем остальным функциям (абоненты, показания, оплаты, тарифы, отчёты).</w:t>
      </w:r>
    </w:p>
    <w:p w14:paraId="456DB6E9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Оператор</w:t>
      </w:r>
    </w:p>
    <w:p w14:paraId="1D0EE1BD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lastRenderedPageBreak/>
        <w:t>- Работа с абонентами: добавление, редактирование, удаление.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Назначение и редактирование счётчиков.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Просмотр истории показаний и платежей.</w:t>
      </w:r>
    </w:p>
    <w:p w14:paraId="5EF6C203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Инспектор</w:t>
      </w:r>
    </w:p>
    <w:p w14:paraId="3B7DC954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- Ввод и редактирование показаний счётчиков.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Просмотр информации по абонентам и тарифам.</w:t>
      </w:r>
    </w:p>
    <w:p w14:paraId="63A165FE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Кассир</w:t>
      </w:r>
    </w:p>
    <w:p w14:paraId="41D2B03E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- Регистрация оплат от абонентов.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Просмотр начислений и истории платежей.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Генерация квитанций и экспорт в </w:t>
      </w:r>
      <w:r w:rsidRPr="00BB6BF8">
        <w:rPr>
          <w:rFonts w:ascii="Times New Roman" w:hAnsi="Times New Roman" w:cs="Times New Roman"/>
          <w:sz w:val="28"/>
          <w:szCs w:val="28"/>
        </w:rPr>
        <w:t>Excel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014BD" w14:textId="3BCDE447" w:rsidR="003D0922" w:rsidRPr="00BB6BF8" w:rsidRDefault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B6BF8" w:rsidRPr="00BB6BF8">
        <w:rPr>
          <w:rFonts w:ascii="Times New Roman" w:hAnsi="Times New Roman" w:cs="Times New Roman"/>
          <w:sz w:val="28"/>
          <w:szCs w:val="28"/>
          <w:lang w:val="ru-RU"/>
        </w:rPr>
        <w:t>. Интерфейс программы</w:t>
      </w:r>
    </w:p>
    <w:p w14:paraId="45E864CF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Главное окно программы содержит вкладки, соответствующие разрешённым действиям роли пользователя. Переход осуществляется с помощью вкладок в верхней части окна.</w:t>
      </w:r>
    </w:p>
    <w:p w14:paraId="7F704458" w14:textId="7E82C4B0" w:rsidR="003D0922" w:rsidRPr="00BB6BF8" w:rsidRDefault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B6BF8" w:rsidRPr="00BB6BF8">
        <w:rPr>
          <w:rFonts w:ascii="Times New Roman" w:hAnsi="Times New Roman" w:cs="Times New Roman"/>
          <w:sz w:val="28"/>
          <w:szCs w:val="28"/>
          <w:lang w:val="ru-RU"/>
        </w:rPr>
        <w:t>. Работа с данными</w:t>
      </w:r>
    </w:p>
    <w:p w14:paraId="10FADA6F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 xml:space="preserve">Все действия пользователя (добавление, редактирование, удаление данных) сохраняются в базе данных </w:t>
      </w:r>
      <w:r w:rsidRPr="00BB6BF8">
        <w:rPr>
          <w:rFonts w:ascii="Times New Roman" w:hAnsi="Times New Roman" w:cs="Times New Roman"/>
          <w:sz w:val="28"/>
          <w:szCs w:val="28"/>
        </w:rPr>
        <w:t>PostgreSQL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. История операций фиксируется в таблице логов.</w:t>
      </w:r>
    </w:p>
    <w:p w14:paraId="029A8E8C" w14:textId="6B4AE2E5" w:rsidR="003D0922" w:rsidRPr="00BB6BF8" w:rsidRDefault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B6BF8" w:rsidRPr="00BB6BF8">
        <w:rPr>
          <w:rFonts w:ascii="Times New Roman" w:hAnsi="Times New Roman" w:cs="Times New Roman"/>
          <w:sz w:val="28"/>
          <w:szCs w:val="28"/>
          <w:lang w:val="ru-RU"/>
        </w:rPr>
        <w:t>. Выход из системы</w:t>
      </w:r>
    </w:p>
    <w:p w14:paraId="7E5B4980" w14:textId="6E849D9A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Выход из системы осуществляется через закрытие главного окна. Повторный вход требует повторной авторизации.</w:t>
      </w:r>
    </w:p>
    <w:p w14:paraId="0F1FBFFF" w14:textId="2493637A" w:rsidR="003D0922" w:rsidRPr="00BB6BF8" w:rsidRDefault="00E87639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BB6BF8" w:rsidRPr="00BB6BF8">
        <w:rPr>
          <w:rFonts w:ascii="Times New Roman" w:hAnsi="Times New Roman" w:cs="Times New Roman"/>
          <w:sz w:val="28"/>
          <w:szCs w:val="28"/>
          <w:lang w:val="ru-RU"/>
        </w:rPr>
        <w:t>. Техническая поддержка</w:t>
      </w:r>
    </w:p>
    <w:p w14:paraId="501553DB" w14:textId="3DEBADFB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В случае возникновения проблем пользователи могут обращаться к системному администратору</w:t>
      </w:r>
      <w:r w:rsidR="0037605A" w:rsidRPr="00BB6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D0922" w:rsidRPr="00BB6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05A"/>
    <w:rsid w:val="003D0922"/>
    <w:rsid w:val="00AA1D8D"/>
    <w:rsid w:val="00B47730"/>
    <w:rsid w:val="00B776B0"/>
    <w:rsid w:val="00BB6BF8"/>
    <w:rsid w:val="00CB0664"/>
    <w:rsid w:val="00E876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0BBCD"/>
  <w14:defaultImageDpi w14:val="300"/>
  <w15:docId w15:val="{2073D289-1DD1-43F7-84C3-9612370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B6BF8"/>
  </w:style>
  <w:style w:type="paragraph" w:styleId="1">
    <w:name w:val="heading 1"/>
    <w:basedOn w:val="a1"/>
    <w:next w:val="a1"/>
    <w:link w:val="10"/>
    <w:uiPriority w:val="9"/>
    <w:qFormat/>
    <w:rsid w:val="00BB6BF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1"/>
    <w:next w:val="a1"/>
    <w:link w:val="22"/>
    <w:uiPriority w:val="9"/>
    <w:unhideWhenUsed/>
    <w:qFormat/>
    <w:rsid w:val="00BB6BF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1"/>
    <w:next w:val="a1"/>
    <w:link w:val="32"/>
    <w:uiPriority w:val="9"/>
    <w:unhideWhenUsed/>
    <w:qFormat/>
    <w:rsid w:val="00BB6BF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B6BF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6BF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6BF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F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BB6BF8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6BF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Заголовок 2 Знак"/>
    <w:basedOn w:val="a2"/>
    <w:link w:val="21"/>
    <w:uiPriority w:val="9"/>
    <w:rsid w:val="00BB6BF8"/>
    <w:rPr>
      <w:caps/>
      <w:spacing w:val="15"/>
      <w:shd w:val="clear" w:color="auto" w:fill="DBE5F1" w:themeFill="accent1" w:themeFillTint="33"/>
    </w:rPr>
  </w:style>
  <w:style w:type="character" w:customStyle="1" w:styleId="32">
    <w:name w:val="Заголовок 3 Знак"/>
    <w:basedOn w:val="a2"/>
    <w:link w:val="31"/>
    <w:uiPriority w:val="9"/>
    <w:rsid w:val="00BB6BF8"/>
    <w:rPr>
      <w:caps/>
      <w:color w:val="243F60" w:themeColor="accent1" w:themeShade="7F"/>
      <w:spacing w:val="15"/>
    </w:rPr>
  </w:style>
  <w:style w:type="paragraph" w:styleId="aa">
    <w:name w:val="Title"/>
    <w:basedOn w:val="a1"/>
    <w:next w:val="a1"/>
    <w:link w:val="ab"/>
    <w:uiPriority w:val="10"/>
    <w:qFormat/>
    <w:rsid w:val="00BB6BF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BB6BF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BB6B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2"/>
    <w:link w:val="ac"/>
    <w:uiPriority w:val="11"/>
    <w:rsid w:val="00BB6BF8"/>
    <w:rPr>
      <w:caps/>
      <w:color w:val="595959" w:themeColor="text1" w:themeTint="A6"/>
      <w:spacing w:val="10"/>
      <w:sz w:val="21"/>
      <w:szCs w:val="21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BB6BF8"/>
    <w:rPr>
      <w:i/>
      <w:iCs/>
      <w:sz w:val="24"/>
      <w:szCs w:val="24"/>
    </w:rPr>
  </w:style>
  <w:style w:type="character" w:customStyle="1" w:styleId="28">
    <w:name w:val="Цитата 2 Знак"/>
    <w:basedOn w:val="a2"/>
    <w:link w:val="27"/>
    <w:uiPriority w:val="29"/>
    <w:rsid w:val="00BB6BF8"/>
    <w:rPr>
      <w:i/>
      <w:iCs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2"/>
    <w:link w:val="5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2"/>
    <w:link w:val="6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2"/>
    <w:link w:val="7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2"/>
    <w:link w:val="8"/>
    <w:uiPriority w:val="9"/>
    <w:semiHidden/>
    <w:rsid w:val="00BB6BF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2"/>
    <w:link w:val="9"/>
    <w:uiPriority w:val="9"/>
    <w:semiHidden/>
    <w:rsid w:val="00BB6BF8"/>
    <w:rPr>
      <w:i/>
      <w:iCs/>
      <w:caps/>
      <w:spacing w:val="10"/>
      <w:sz w:val="18"/>
      <w:szCs w:val="18"/>
    </w:rPr>
  </w:style>
  <w:style w:type="paragraph" w:styleId="af5">
    <w:name w:val="caption"/>
    <w:basedOn w:val="a1"/>
    <w:next w:val="a1"/>
    <w:uiPriority w:val="35"/>
    <w:semiHidden/>
    <w:unhideWhenUsed/>
    <w:qFormat/>
    <w:rsid w:val="00BB6BF8"/>
    <w:rPr>
      <w:b/>
      <w:bCs/>
      <w:color w:val="365F91" w:themeColor="accent1" w:themeShade="BF"/>
      <w:sz w:val="16"/>
      <w:szCs w:val="16"/>
    </w:rPr>
  </w:style>
  <w:style w:type="character" w:styleId="af6">
    <w:name w:val="Strong"/>
    <w:uiPriority w:val="22"/>
    <w:qFormat/>
    <w:rsid w:val="00BB6BF8"/>
    <w:rPr>
      <w:b/>
      <w:bCs/>
    </w:rPr>
  </w:style>
  <w:style w:type="character" w:styleId="af7">
    <w:name w:val="Emphasis"/>
    <w:uiPriority w:val="20"/>
    <w:qFormat/>
    <w:rsid w:val="00BB6BF8"/>
    <w:rPr>
      <w:caps/>
      <w:color w:val="243F60" w:themeColor="accent1" w:themeShade="7F"/>
      <w:spacing w:val="5"/>
    </w:rPr>
  </w:style>
  <w:style w:type="paragraph" w:styleId="af8">
    <w:name w:val="Intense Quote"/>
    <w:basedOn w:val="a1"/>
    <w:next w:val="a1"/>
    <w:link w:val="af9"/>
    <w:uiPriority w:val="30"/>
    <w:qFormat/>
    <w:rsid w:val="00BB6BF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9">
    <w:name w:val="Выделенная цитата Знак"/>
    <w:basedOn w:val="a2"/>
    <w:link w:val="af8"/>
    <w:uiPriority w:val="30"/>
    <w:rsid w:val="00BB6BF8"/>
    <w:rPr>
      <w:color w:val="4F81BD" w:themeColor="accent1"/>
      <w:sz w:val="24"/>
      <w:szCs w:val="24"/>
    </w:rPr>
  </w:style>
  <w:style w:type="character" w:styleId="afa">
    <w:name w:val="Subtle Emphasis"/>
    <w:uiPriority w:val="19"/>
    <w:qFormat/>
    <w:rsid w:val="00BB6BF8"/>
    <w:rPr>
      <w:i/>
      <w:iCs/>
      <w:color w:val="243F60" w:themeColor="accent1" w:themeShade="7F"/>
    </w:rPr>
  </w:style>
  <w:style w:type="character" w:styleId="afb">
    <w:name w:val="Intense Emphasis"/>
    <w:uiPriority w:val="21"/>
    <w:qFormat/>
    <w:rsid w:val="00BB6BF8"/>
    <w:rPr>
      <w:b/>
      <w:bCs/>
      <w:caps/>
      <w:color w:val="243F60" w:themeColor="accent1" w:themeShade="7F"/>
      <w:spacing w:val="10"/>
    </w:rPr>
  </w:style>
  <w:style w:type="character" w:styleId="afc">
    <w:name w:val="Subtle Reference"/>
    <w:uiPriority w:val="31"/>
    <w:qFormat/>
    <w:rsid w:val="00BB6BF8"/>
    <w:rPr>
      <w:b/>
      <w:bCs/>
      <w:color w:val="4F81BD" w:themeColor="accent1"/>
    </w:rPr>
  </w:style>
  <w:style w:type="character" w:styleId="afd">
    <w:name w:val="Intense Reference"/>
    <w:uiPriority w:val="32"/>
    <w:qFormat/>
    <w:rsid w:val="00BB6BF8"/>
    <w:rPr>
      <w:b/>
      <w:bCs/>
      <w:i/>
      <w:iCs/>
      <w:caps/>
      <w:color w:val="4F81BD" w:themeColor="accent1"/>
    </w:rPr>
  </w:style>
  <w:style w:type="character" w:styleId="afe">
    <w:name w:val="Book Title"/>
    <w:uiPriority w:val="33"/>
    <w:qFormat/>
    <w:rsid w:val="00BB6BF8"/>
    <w:rPr>
      <w:b/>
      <w:bCs/>
      <w:i/>
      <w:iCs/>
      <w:spacing w:val="0"/>
    </w:rPr>
  </w:style>
  <w:style w:type="paragraph" w:styleId="aff">
    <w:name w:val="TOC Heading"/>
    <w:basedOn w:val="1"/>
    <w:next w:val="a1"/>
    <w:uiPriority w:val="39"/>
    <w:semiHidden/>
    <w:unhideWhenUsed/>
    <w:qFormat/>
    <w:rsid w:val="00BB6BF8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Михаил Панфёров</cp:lastModifiedBy>
  <cp:revision>4</cp:revision>
  <dcterms:created xsi:type="dcterms:W3CDTF">2013-12-23T23:15:00Z</dcterms:created>
  <dcterms:modified xsi:type="dcterms:W3CDTF">2025-06-20T00:07:00Z</dcterms:modified>
  <cp:category/>
</cp:coreProperties>
</file>