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Lógica digital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Las computadoras necesitan almacenar datos e instrucciones en memoria. </w:t>
      </w:r>
    </w:p>
    <w:p w:rsidR="00000000" w:rsidDel="00000000" w:rsidP="00000000" w:rsidRDefault="00000000" w:rsidRPr="00000000" w14:paraId="00000003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Sistema binario: sólo dos estados posibles. </w:t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¿Por qué? </w:t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 mucho más sencillo identificar entre solo dos estados. </w:t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 menos propenso a errores </w:t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Diseño de circuitos </w:t>
      </w:r>
    </w:p>
    <w:p w:rsidR="00000000" w:rsidDel="00000000" w:rsidP="00000000" w:rsidRDefault="00000000" w:rsidRPr="00000000" w14:paraId="00000009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Circuitos que operan con valores lógicos: </w:t>
      </w:r>
    </w:p>
    <w:p w:rsidR="00000000" w:rsidDel="00000000" w:rsidP="00000000" w:rsidRDefault="00000000" w:rsidRPr="00000000" w14:paraId="0000000A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Verdadero = 1 </w:t>
      </w:r>
    </w:p>
    <w:p w:rsidR="00000000" w:rsidDel="00000000" w:rsidP="00000000" w:rsidRDefault="00000000" w:rsidRPr="00000000" w14:paraId="0000000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Falso = 0 </w:t>
      </w:r>
    </w:p>
    <w:p w:rsidR="00000000" w:rsidDel="00000000" w:rsidP="00000000" w:rsidRDefault="00000000" w:rsidRPr="00000000" w14:paraId="0000000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Idea</w:t>
      </w:r>
      <w:r w:rsidDel="00000000" w:rsidR="00000000" w:rsidRPr="00000000">
        <w:rPr>
          <w:rFonts w:ascii="Ubuntu" w:cs="Ubuntu" w:eastAsia="Ubuntu" w:hAnsi="Ubuntu"/>
          <w:rtl w:val="0"/>
        </w:rPr>
        <w:t xml:space="preserve">: realizar diferentes operaciones lógicas y matemáticas combinando circuitos.</w:t>
      </w:r>
    </w:p>
    <w:p w:rsidR="00000000" w:rsidDel="00000000" w:rsidP="00000000" w:rsidRDefault="00000000" w:rsidRPr="00000000" w14:paraId="0000000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Álgebra de Boole </w:t>
      </w:r>
    </w:p>
    <w:p w:rsidR="00000000" w:rsidDel="00000000" w:rsidP="00000000" w:rsidRDefault="00000000" w:rsidRPr="00000000" w14:paraId="0000000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1500188" cy="1846039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1846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George Boole, desarrolló un sistema algebraico para formular proposiciones con símbolos.</w:t>
      </w:r>
    </w:p>
    <w:p w:rsidR="00000000" w:rsidDel="00000000" w:rsidP="00000000" w:rsidRDefault="00000000" w:rsidRPr="00000000" w14:paraId="0000001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Su álgebra consiste en un método para resolver problemas de lógica que recurre solamente a los valores binarios: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verdadero / falso.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on / off.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1 / 0. </w:t>
      </w:r>
    </w:p>
    <w:p w:rsidR="00000000" w:rsidDel="00000000" w:rsidP="00000000" w:rsidRDefault="00000000" w:rsidRPr="00000000" w14:paraId="00000015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Tres operadores: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AND (y).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OR (o).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NOT (no). </w:t>
      </w:r>
    </w:p>
    <w:p w:rsidR="00000000" w:rsidDel="00000000" w:rsidP="00000000" w:rsidRDefault="00000000" w:rsidRPr="00000000" w14:paraId="00000019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Las variables Booleanas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sólo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pueden tomar los valores binarios: 1 ó 0. </w:t>
      </w:r>
    </w:p>
    <w:p w:rsidR="00000000" w:rsidDel="00000000" w:rsidP="00000000" w:rsidRDefault="00000000" w:rsidRPr="00000000" w14:paraId="0000001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Una variable Booleana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representa un bit</w:t>
      </w:r>
      <w:r w:rsidDel="00000000" w:rsidR="00000000" w:rsidRPr="00000000">
        <w:rPr>
          <w:rFonts w:ascii="Ubuntu" w:cs="Ubuntu" w:eastAsia="Ubuntu" w:hAnsi="Ubuntu"/>
          <w:rtl w:val="0"/>
        </w:rPr>
        <w:t xml:space="preserve">. </w:t>
      </w:r>
    </w:p>
    <w:p w:rsidR="00000000" w:rsidDel="00000000" w:rsidP="00000000" w:rsidRDefault="00000000" w:rsidRPr="00000000" w14:paraId="0000001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033838" cy="53605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536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Operadores básicos: AND </w:t>
      </w:r>
    </w:p>
    <w:p w:rsidR="00000000" w:rsidDel="00000000" w:rsidP="00000000" w:rsidRDefault="00000000" w:rsidRPr="00000000" w14:paraId="0000001E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Un operador booleano puede ser completamente descrito usando tablas de verdad. </w:t>
      </w:r>
    </w:p>
    <w:p w:rsidR="00000000" w:rsidDel="00000000" w:rsidP="00000000" w:rsidRDefault="00000000" w:rsidRPr="00000000" w14:paraId="0000001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operador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AND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es conocido como producto booleano (.). También se lo nota como ∧:</w:t>
      </w:r>
    </w:p>
    <w:p w:rsidR="00000000" w:rsidDel="00000000" w:rsidP="00000000" w:rsidRDefault="00000000" w:rsidRPr="00000000" w14:paraId="00000020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1757363" cy="97815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978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Operadores básicos: OR </w:t>
      </w:r>
    </w:p>
    <w:p w:rsidR="00000000" w:rsidDel="00000000" w:rsidP="00000000" w:rsidRDefault="00000000" w:rsidRPr="00000000" w14:paraId="00000027">
      <w:pPr>
        <w:rPr>
          <w:rFonts w:ascii="Ubuntu" w:cs="Ubuntu" w:eastAsia="Ubuntu" w:hAnsi="Ubuntu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 operador OR es conocido como suma booleana (+). También se lo nota como ∨:</w:t>
      </w:r>
    </w:p>
    <w:p w:rsidR="00000000" w:rsidDel="00000000" w:rsidP="00000000" w:rsidRDefault="00000000" w:rsidRPr="00000000" w14:paraId="00000028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1768254" cy="105380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8254" cy="1053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Operadores básicos: NOT </w:t>
      </w:r>
    </w:p>
    <w:p w:rsidR="00000000" w:rsidDel="00000000" w:rsidP="00000000" w:rsidRDefault="00000000" w:rsidRPr="00000000" w14:paraId="0000002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operador NOT se nota con una barra X. Otra forma de notarlo es ¬X.</w:t>
      </w:r>
    </w:p>
    <w:p w:rsidR="00000000" w:rsidDel="00000000" w:rsidP="00000000" w:rsidRDefault="00000000" w:rsidRPr="00000000" w14:paraId="0000002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1128713" cy="75682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75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Funciones booleanas </w:t>
      </w:r>
    </w:p>
    <w:p w:rsidR="00000000" w:rsidDel="00000000" w:rsidP="00000000" w:rsidRDefault="00000000" w:rsidRPr="00000000" w14:paraId="0000002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Queremos hacer la tabla de verdad de esta función </w:t>
      </w:r>
    </w:p>
    <w:p w:rsidR="00000000" w:rsidDel="00000000" w:rsidP="00000000" w:rsidRDefault="00000000" w:rsidRPr="00000000" w14:paraId="00000030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1233488" cy="24669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246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NOT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tiene mayor precedencia que el resto de los operadores </w:t>
      </w:r>
    </w:p>
    <w:p w:rsidR="00000000" w:rsidDel="00000000" w:rsidP="00000000" w:rsidRDefault="00000000" w:rsidRPr="00000000" w14:paraId="00000032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AND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mayor precedencia que el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OR</w:t>
      </w:r>
    </w:p>
    <w:p w:rsidR="00000000" w:rsidDel="00000000" w:rsidP="00000000" w:rsidRDefault="00000000" w:rsidRPr="00000000" w14:paraId="00000033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</w:rPr>
        <w:drawing>
          <wp:inline distB="114300" distT="114300" distL="114300" distR="114300">
            <wp:extent cx="3357563" cy="167439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67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</w:rPr>
        <w:drawing>
          <wp:inline distB="114300" distT="114300" distL="114300" distR="114300">
            <wp:extent cx="3471863" cy="170132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70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</w:rPr>
        <w:drawing>
          <wp:inline distB="114300" distT="114300" distL="114300" distR="114300">
            <wp:extent cx="3046893" cy="1792607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893" cy="1792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Propiedades</w:t>
      </w:r>
    </w:p>
    <w:p w:rsidR="00000000" w:rsidDel="00000000" w:rsidP="00000000" w:rsidRDefault="00000000" w:rsidRPr="00000000" w14:paraId="0000003A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</w:rPr>
        <w:drawing>
          <wp:inline distB="114300" distT="114300" distL="114300" distR="114300">
            <wp:extent cx="5119688" cy="2083594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083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Identidades: ejemplo de aplicación </w:t>
      </w:r>
    </w:p>
    <w:p w:rsidR="00000000" w:rsidDel="00000000" w:rsidP="00000000" w:rsidRDefault="00000000" w:rsidRPr="00000000" w14:paraId="0000003C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</w:rPr>
        <w:drawing>
          <wp:inline distB="114300" distT="114300" distL="114300" distR="114300">
            <wp:extent cx="4767263" cy="2280684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28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Fórmulas equivalentes </w:t>
      </w:r>
    </w:p>
    <w:p w:rsidR="00000000" w:rsidDel="00000000" w:rsidP="00000000" w:rsidRDefault="00000000" w:rsidRPr="00000000" w14:paraId="00000040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Varias fórmulas pueden tener la misma tabla de verdad: </w:t>
      </w:r>
    </w:p>
    <w:p w:rsidR="00000000" w:rsidDel="00000000" w:rsidP="00000000" w:rsidRDefault="00000000" w:rsidRPr="00000000" w14:paraId="00000041">
      <w:pPr>
        <w:ind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Son lógicamente equivalentes. </w:t>
      </w:r>
    </w:p>
    <w:p w:rsidR="00000000" w:rsidDel="00000000" w:rsidP="00000000" w:rsidRDefault="00000000" w:rsidRPr="00000000" w14:paraId="00000042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En general se suelen elegir las formas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canónicas </w:t>
      </w:r>
    </w:p>
    <w:p w:rsidR="00000000" w:rsidDel="00000000" w:rsidP="00000000" w:rsidRDefault="00000000" w:rsidRPr="00000000" w14:paraId="00000043">
      <w:pPr>
        <w:ind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Suma de productos: </w:t>
      </w:r>
    </w:p>
    <w:p w:rsidR="00000000" w:rsidDel="00000000" w:rsidP="00000000" w:rsidRDefault="00000000" w:rsidRPr="00000000" w14:paraId="00000044">
      <w:pPr>
        <w:ind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F1(x,y,z) = x.y +z.x +y.z </w:t>
      </w:r>
    </w:p>
    <w:p w:rsidR="00000000" w:rsidDel="00000000" w:rsidP="00000000" w:rsidRDefault="00000000" w:rsidRPr="00000000" w14:paraId="00000045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Producto de sumas: </w:t>
      </w:r>
    </w:p>
    <w:p w:rsidR="00000000" w:rsidDel="00000000" w:rsidP="00000000" w:rsidRDefault="00000000" w:rsidRPr="00000000" w14:paraId="00000046">
      <w:pPr>
        <w:ind w:firstLine="720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F2(x,y,z) = (x +y).(z +x).(y +z)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Suma de productos </w:t>
      </w:r>
    </w:p>
    <w:p w:rsidR="00000000" w:rsidDel="00000000" w:rsidP="00000000" w:rsidRDefault="00000000" w:rsidRPr="00000000" w14:paraId="00000048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071938" cy="1886781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886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Circuitos booleanos </w:t>
      </w:r>
    </w:p>
    <w:p w:rsidR="00000000" w:rsidDel="00000000" w:rsidP="00000000" w:rsidRDefault="00000000" w:rsidRPr="00000000" w14:paraId="0000004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Las computadoras digitales contienen circuitos que implementan funciones booleanas. </w:t>
      </w:r>
    </w:p>
    <w:p w:rsidR="00000000" w:rsidDel="00000000" w:rsidP="00000000" w:rsidRDefault="00000000" w:rsidRPr="00000000" w14:paraId="0000004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Cuando más simple la función más chico el circuito. </w:t>
      </w:r>
    </w:p>
    <w:p w:rsidR="00000000" w:rsidDel="00000000" w:rsidP="00000000" w:rsidRDefault="00000000" w:rsidRPr="00000000" w14:paraId="0000004D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Son más baratos, consumen menos, y ¡son más rápidos! </w:t>
      </w:r>
    </w:p>
    <w:p w:rsidR="00000000" w:rsidDel="00000000" w:rsidP="00000000" w:rsidRDefault="00000000" w:rsidRPr="00000000" w14:paraId="0000004E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Podemos usar las identidades del álgebra de Boole para reducir estas funciones y hacer circuitos más simples. </w:t>
      </w:r>
    </w:p>
    <w:p w:rsidR="00000000" w:rsidDel="00000000" w:rsidP="00000000" w:rsidRDefault="00000000" w:rsidRPr="00000000" w14:paraId="0000004F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427311" cy="324326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311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502388" cy="2043607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388" cy="2043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dispositivo del centro del circuito es un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transistor</w:t>
      </w:r>
      <w:r w:rsidDel="00000000" w:rsidR="00000000" w:rsidRPr="00000000">
        <w:rPr>
          <w:rFonts w:ascii="Ubuntu" w:cs="Ubuntu" w:eastAsia="Ubuntu" w:hAnsi="Ubuntu"/>
          <w:rtl w:val="0"/>
        </w:rPr>
        <w:t xml:space="preserve">, dispositivo que revolucionó nuestra historia en los años 70. </w:t>
      </w:r>
    </w:p>
    <w:p w:rsidR="00000000" w:rsidDel="00000000" w:rsidP="00000000" w:rsidRDefault="00000000" w:rsidRPr="00000000" w14:paraId="00000053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lo puede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usar como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amplificador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de una señal (lo que entra en Vin). </w:t>
      </w:r>
    </w:p>
    <w:p w:rsidR="00000000" w:rsidDel="00000000" w:rsidP="00000000" w:rsidRDefault="00000000" w:rsidRPr="00000000" w14:paraId="00000054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También puede ser usado como una llave controlada por una señal.</w:t>
      </w:r>
    </w:p>
    <w:p w:rsidR="00000000" w:rsidDel="00000000" w:rsidP="00000000" w:rsidRDefault="00000000" w:rsidRPr="00000000" w14:paraId="00000055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511913" cy="205742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913" cy="2057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transistor se satura (se lo conoce como saturated state) cuando se aplica un potencial suficientemente alto en Vin. </w:t>
      </w:r>
    </w:p>
    <w:p w:rsidR="00000000" w:rsidDel="00000000" w:rsidP="00000000" w:rsidRDefault="00000000" w:rsidRPr="00000000" w14:paraId="00000058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Durante esta condición el transistor actúa (casi) como si fuera un cortocircuito. </w:t>
      </w:r>
    </w:p>
    <w:p w:rsidR="00000000" w:rsidDel="00000000" w:rsidP="00000000" w:rsidRDefault="00000000" w:rsidRPr="00000000" w14:paraId="00000059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Circula una corriente que depende de la resistencia.</w:t>
      </w:r>
    </w:p>
    <w:p w:rsidR="00000000" w:rsidDel="00000000" w:rsidP="00000000" w:rsidRDefault="00000000" w:rsidRPr="00000000" w14:paraId="0000005A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950063" cy="223951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063" cy="2239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transistor está apagado (se lo conoce también como cut-off state cuando el potencial aplicado a Vin es 0V.</w:t>
      </w:r>
    </w:p>
    <w:p w:rsidR="00000000" w:rsidDel="00000000" w:rsidP="00000000" w:rsidRDefault="00000000" w:rsidRPr="00000000" w14:paraId="0000005C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En este estado, el transistor actúa como si fuera un circuito abierto. </w:t>
      </w:r>
    </w:p>
    <w:p w:rsidR="00000000" w:rsidDel="00000000" w:rsidP="00000000" w:rsidRDefault="00000000" w:rsidRPr="00000000" w14:paraId="0000005D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No hay circulación de corriente entre VCC y GROUND.</w:t>
      </w:r>
    </w:p>
    <w:p w:rsidR="00000000" w:rsidDel="00000000" w:rsidP="00000000" w:rsidRDefault="00000000" w:rsidRPr="00000000" w14:paraId="0000005E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902563" cy="275637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563" cy="2756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Compuertas lógicas </w:t>
      </w:r>
    </w:p>
    <w:p w:rsidR="00000000" w:rsidDel="00000000" w:rsidP="00000000" w:rsidRDefault="00000000" w:rsidRPr="00000000" w14:paraId="00000060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921613" cy="95136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613" cy="951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En realidad, están formadas por uno o varios transistores, pero lo podemos ver como una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unidad</w:t>
      </w:r>
      <w:r w:rsidDel="00000000" w:rsidR="00000000" w:rsidRPr="00000000">
        <w:rPr>
          <w:rFonts w:ascii="Ubuntu" w:cs="Ubuntu" w:eastAsia="Ubuntu" w:hAnsi="Ubuntu"/>
          <w:rtl w:val="0"/>
        </w:rPr>
        <w:t xml:space="preserve">. </w:t>
      </w:r>
    </w:p>
    <w:p w:rsidR="00000000" w:rsidDel="00000000" w:rsidP="00000000" w:rsidRDefault="00000000" w:rsidRPr="00000000" w14:paraId="00000062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Los circuitos integrados contienen colecciones de compuertas conectadas con algún propósito. </w:t>
      </w:r>
    </w:p>
    <w:p w:rsidR="00000000" w:rsidDel="00000000" w:rsidP="00000000" w:rsidRDefault="00000000" w:rsidRPr="00000000" w14:paraId="00000063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997688" cy="2200562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688" cy="220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740513" cy="251957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513" cy="2519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Implementación de funciones booleanas </w:t>
      </w:r>
    </w:p>
    <w:p w:rsidR="00000000" w:rsidDel="00000000" w:rsidP="00000000" w:rsidRDefault="00000000" w:rsidRPr="00000000" w14:paraId="00000066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Combinando compuertas se pueden implementar funciones booleanas. </w:t>
      </w:r>
    </w:p>
    <w:p w:rsidR="00000000" w:rsidDel="00000000" w:rsidP="00000000" w:rsidRDefault="00000000" w:rsidRPr="00000000" w14:paraId="00000067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302488" cy="1373904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488" cy="1373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Compuertas lógicas combinadas </w:t>
      </w:r>
    </w:p>
    <w:p w:rsidR="00000000" w:rsidDel="00000000" w:rsidP="00000000" w:rsidRDefault="00000000" w:rsidRPr="00000000" w14:paraId="0000006A">
      <w:pPr>
        <w:ind w:left="0" w:firstLine="0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</w:rPr>
        <w:drawing>
          <wp:inline distB="114300" distT="114300" distL="114300" distR="114300">
            <wp:extent cx="4540613" cy="255909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613" cy="2559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</w:rPr>
        <w:drawing>
          <wp:inline distB="114300" distT="114300" distL="114300" distR="114300">
            <wp:extent cx="4084677" cy="2900363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7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Ejemplos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NOT usando NAND: simplemente unir las dos entradas. 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Utilizando solo NAND o NOR se pueden realizar circuitos con la misma funcionalidad que el AND y OR.</w:t>
      </w:r>
    </w:p>
    <w:p w:rsidR="00000000" w:rsidDel="00000000" w:rsidP="00000000" w:rsidRDefault="00000000" w:rsidRPr="00000000" w14:paraId="0000006F">
      <w:pPr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2187938" cy="206048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7938" cy="206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Circuitos combinatorios </w:t>
      </w:r>
    </w:p>
    <w:p w:rsidR="00000000" w:rsidDel="00000000" w:rsidP="00000000" w:rsidRDefault="00000000" w:rsidRPr="00000000" w14:paraId="00000071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Producen una salida específica al (</w:t>
      </w:r>
      <w:r w:rsidDel="00000000" w:rsidR="00000000" w:rsidRPr="00000000">
        <w:rPr>
          <w:rFonts w:ascii="Ubuntu" w:cs="Ubuntu" w:eastAsia="Ubuntu" w:hAnsi="Ubuntu"/>
          <w:rtl w:val="0"/>
        </w:rPr>
        <w:t xml:space="preserve">casi</w:t>
      </w:r>
      <w:r w:rsidDel="00000000" w:rsidR="00000000" w:rsidRPr="00000000">
        <w:rPr>
          <w:rFonts w:ascii="Ubuntu" w:cs="Ubuntu" w:eastAsia="Ubuntu" w:hAnsi="Ubuntu"/>
          <w:rtl w:val="0"/>
        </w:rPr>
        <w:t xml:space="preserve">) instante que se le aplican valores de entrada. </w:t>
      </w:r>
    </w:p>
    <w:p w:rsidR="00000000" w:rsidDel="00000000" w:rsidP="00000000" w:rsidRDefault="00000000" w:rsidRPr="00000000" w14:paraId="00000072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Implementan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funciones booleanas. </w:t>
      </w:r>
    </w:p>
    <w:p w:rsidR="00000000" w:rsidDel="00000000" w:rsidP="00000000" w:rsidRDefault="00000000" w:rsidRPr="00000000" w14:paraId="00000073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 aritmética y la lógica de la CPU se implementan con estos circuitos.</w:t>
      </w:r>
    </w:p>
    <w:p w:rsidR="00000000" w:rsidDel="00000000" w:rsidP="00000000" w:rsidRDefault="00000000" w:rsidRPr="00000000" w14:paraId="00000074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Sumador</w:t>
      </w:r>
    </w:p>
    <w:p w:rsidR="00000000" w:rsidDel="00000000" w:rsidP="00000000" w:rsidRDefault="00000000" w:rsidRPr="00000000" w14:paraId="00000076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1702163" cy="1129073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2163" cy="112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Semi-Sumador </w:t>
      </w:r>
    </w:p>
    <w:p w:rsidR="00000000" w:rsidDel="00000000" w:rsidP="00000000" w:rsidRDefault="00000000" w:rsidRPr="00000000" w14:paraId="00000079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454888" cy="140537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888" cy="140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Sumador: estructura interna </w:t>
      </w:r>
    </w:p>
    <w:p w:rsidR="00000000" w:rsidDel="00000000" w:rsidP="00000000" w:rsidRDefault="00000000" w:rsidRPr="00000000" w14:paraId="0000007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2840039" cy="167628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039" cy="167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Sumador: estructura interna y tabla de verdad </w:t>
      </w:r>
    </w:p>
    <w:p w:rsidR="00000000" w:rsidDel="00000000" w:rsidP="00000000" w:rsidRDefault="00000000" w:rsidRPr="00000000" w14:paraId="0000007D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626213" cy="1657011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6213" cy="1657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Sumador de 4 bits </w:t>
      </w:r>
    </w:p>
    <w:p w:rsidR="00000000" w:rsidDel="00000000" w:rsidP="00000000" w:rsidRDefault="00000000" w:rsidRPr="00000000" w14:paraId="00000080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</w:rPr>
        <w:drawing>
          <wp:inline distB="114300" distT="114300" distL="114300" distR="114300">
            <wp:extent cx="3422288" cy="205986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288" cy="205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Decodificadores </w:t>
      </w:r>
    </w:p>
    <w:p w:rsidR="00000000" w:rsidDel="00000000" w:rsidP="00000000" w:rsidRDefault="00000000" w:rsidRPr="00000000" w14:paraId="00000082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Los decodificadores de n entradas pueden seleccionar una de 2^n salidas. </w:t>
      </w:r>
    </w:p>
    <w:p w:rsidR="00000000" w:rsidDel="00000000" w:rsidP="00000000" w:rsidRDefault="00000000" w:rsidRPr="00000000" w14:paraId="00000083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Son ampliamente utilizados. </w:t>
      </w:r>
    </w:p>
    <w:p w:rsidR="00000000" w:rsidDel="00000000" w:rsidP="00000000" w:rsidRDefault="00000000" w:rsidRPr="00000000" w14:paraId="00000084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Por ejemplo: Seleccionar una locación en una memoria a partir de una dirección colocada en el bus memoria.</w:t>
      </w:r>
    </w:p>
    <w:p w:rsidR="00000000" w:rsidDel="00000000" w:rsidP="00000000" w:rsidRDefault="00000000" w:rsidRPr="00000000" w14:paraId="00000085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Decodificadores: ejemplo </w:t>
      </w:r>
    </w:p>
    <w:p w:rsidR="00000000" w:rsidDel="00000000" w:rsidP="00000000" w:rsidRDefault="00000000" w:rsidRPr="00000000" w14:paraId="00000087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321413" cy="2275914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413" cy="2275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Multiplexores </w:t>
      </w:r>
    </w:p>
    <w:p w:rsidR="00000000" w:rsidDel="00000000" w:rsidP="00000000" w:rsidRDefault="00000000" w:rsidRPr="00000000" w14:paraId="0000008A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Selecciona una salida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a de varias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entradas. </w:t>
      </w:r>
    </w:p>
    <w:p w:rsidR="00000000" w:rsidDel="00000000" w:rsidP="00000000" w:rsidRDefault="00000000" w:rsidRPr="00000000" w14:paraId="0000008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 entrada que es seleccionada como salida es determinada por las líneas de control. </w:t>
      </w:r>
    </w:p>
    <w:p w:rsidR="00000000" w:rsidDel="00000000" w:rsidP="00000000" w:rsidRDefault="00000000" w:rsidRPr="00000000" w14:paraId="0000008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Para seleccionar entre n entradas, se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necesitan log</w:t>
      </w:r>
      <w:r w:rsidDel="00000000" w:rsidR="00000000" w:rsidRPr="00000000">
        <w:rPr>
          <w:rFonts w:ascii="Ubuntu" w:cs="Ubuntu" w:eastAsia="Ubuntu" w:hAnsi="Ubuntu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Ubuntu" w:cs="Ubuntu" w:eastAsia="Ubuntu" w:hAnsi="Ubuntu"/>
          <w:rtl w:val="0"/>
        </w:rPr>
        <w:t xml:space="preserve">n líneas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de control. </w:t>
      </w:r>
    </w:p>
    <w:p w:rsidR="00000000" w:rsidDel="00000000" w:rsidP="00000000" w:rsidRDefault="00000000" w:rsidRPr="00000000" w14:paraId="0000008D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Demultiplexor </w:t>
      </w:r>
    </w:p>
    <w:p w:rsidR="00000000" w:rsidDel="00000000" w:rsidP="00000000" w:rsidRDefault="00000000" w:rsidRPr="00000000" w14:paraId="0000008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Exactamente lo contrario al multiplexor. </w:t>
      </w:r>
    </w:p>
    <w:p w:rsidR="00000000" w:rsidDel="00000000" w:rsidP="00000000" w:rsidRDefault="00000000" w:rsidRPr="00000000" w14:paraId="00000090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Dada una entrada la direcciona entre n salidas,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usando log</w:t>
      </w:r>
      <w:r w:rsidDel="00000000" w:rsidR="00000000" w:rsidRPr="00000000">
        <w:rPr>
          <w:rFonts w:ascii="Ubuntu" w:cs="Ubuntu" w:eastAsia="Ubuntu" w:hAnsi="Ubuntu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Ubuntu" w:cs="Ubuntu" w:eastAsia="Ubuntu" w:hAnsi="Ubuntu"/>
          <w:rtl w:val="0"/>
        </w:rPr>
        <w:t xml:space="preserve">n líneas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de control.</w:t>
      </w:r>
    </w:p>
    <w:p w:rsidR="00000000" w:rsidDel="00000000" w:rsidP="00000000" w:rsidRDefault="00000000" w:rsidRPr="00000000" w14:paraId="00000091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2416538" cy="163519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538" cy="163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Multiplexor: ejemplo </w:t>
      </w:r>
    </w:p>
    <w:p w:rsidR="00000000" w:rsidDel="00000000" w:rsidP="00000000" w:rsidRDefault="00000000" w:rsidRPr="00000000" w14:paraId="00000094">
      <w:pPr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740513" cy="212474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513" cy="2124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Función mayoría </w:t>
      </w:r>
    </w:p>
    <w:p w:rsidR="00000000" w:rsidDel="00000000" w:rsidP="00000000" w:rsidRDefault="00000000" w:rsidRPr="00000000" w14:paraId="00000096">
      <w:pPr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974738" cy="272132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4738" cy="272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Función mayoría con multiplexor </w:t>
      </w:r>
    </w:p>
    <w:p w:rsidR="00000000" w:rsidDel="00000000" w:rsidP="00000000" w:rsidRDefault="00000000" w:rsidRPr="00000000" w14:paraId="0000009F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3835763" cy="2152396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763" cy="2152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Ejemplo</w:t>
      </w:r>
    </w:p>
    <w:p w:rsidR="00000000" w:rsidDel="00000000" w:rsidP="00000000" w:rsidRDefault="00000000" w:rsidRPr="00000000" w14:paraId="000000A1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Construir una ALU de 1 bit. </w:t>
      </w:r>
    </w:p>
    <w:p w:rsidR="00000000" w:rsidDel="00000000" w:rsidP="00000000" w:rsidRDefault="00000000" w:rsidRPr="00000000" w14:paraId="000000A2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3 entradas: A, B, carry. </w:t>
      </w:r>
    </w:p>
    <w:p w:rsidR="00000000" w:rsidDel="00000000" w:rsidP="00000000" w:rsidRDefault="00000000" w:rsidRPr="00000000" w14:paraId="000000A3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4 operaciones: A.B, A+B, NOT B, Suma(A,B,Carry). </w:t>
      </w:r>
    </w:p>
    <w:p w:rsidR="00000000" w:rsidDel="00000000" w:rsidP="00000000" w:rsidRDefault="00000000" w:rsidRPr="00000000" w14:paraId="000000A4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Salidas: Resultado, Carry out. </w:t>
      </w:r>
    </w:p>
    <w:p w:rsidR="00000000" w:rsidDel="00000000" w:rsidP="00000000" w:rsidRDefault="00000000" w:rsidRPr="00000000" w14:paraId="000000A5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ALU de 1 bit </w:t>
      </w:r>
    </w:p>
    <w:p w:rsidR="00000000" w:rsidDel="00000000" w:rsidP="00000000" w:rsidRDefault="00000000" w:rsidRPr="00000000" w14:paraId="000000A7">
      <w:pPr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022363" cy="334947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363" cy="3349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ALU de 8 bits </w:t>
      </w:r>
    </w:p>
    <w:p w:rsidR="00000000" w:rsidDel="00000000" w:rsidP="00000000" w:rsidRDefault="00000000" w:rsidRPr="00000000" w14:paraId="000000A9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917713" cy="1328203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7713" cy="1328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Memoria ROM </w:t>
      </w:r>
    </w:p>
    <w:p w:rsidR="00000000" w:rsidDel="00000000" w:rsidP="00000000" w:rsidRDefault="00000000" w:rsidRPr="00000000" w14:paraId="000000B2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355738" cy="2413314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738" cy="2413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rFonts w:ascii="Ubuntu" w:cs="Ubuntu" w:eastAsia="Ubuntu" w:hAnsi="Ubuntu"/>
          <w:b w:val="1"/>
          <w:sz w:val="24"/>
          <w:szCs w:val="24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u w:val="single"/>
          <w:rtl w:val="0"/>
        </w:rPr>
        <w:t xml:space="preserve">ROM con decoder </w:t>
      </w:r>
    </w:p>
    <w:p w:rsidR="00000000" w:rsidDel="00000000" w:rsidP="00000000" w:rsidRDefault="00000000" w:rsidRPr="00000000" w14:paraId="000000B5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327163" cy="271020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7163" cy="271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381.3779527559075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2.png"/><Relationship Id="rId42" Type="http://schemas.openxmlformats.org/officeDocument/2006/relationships/image" Target="media/image11.png"/><Relationship Id="rId41" Type="http://schemas.openxmlformats.org/officeDocument/2006/relationships/image" Target="media/image35.png"/><Relationship Id="rId22" Type="http://schemas.openxmlformats.org/officeDocument/2006/relationships/image" Target="media/image12.png"/><Relationship Id="rId21" Type="http://schemas.openxmlformats.org/officeDocument/2006/relationships/image" Target="media/image13.png"/><Relationship Id="rId43" Type="http://schemas.openxmlformats.org/officeDocument/2006/relationships/image" Target="media/image29.png"/><Relationship Id="rId24" Type="http://schemas.openxmlformats.org/officeDocument/2006/relationships/image" Target="media/image3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4.png"/><Relationship Id="rId25" Type="http://schemas.openxmlformats.org/officeDocument/2006/relationships/image" Target="media/image4.png"/><Relationship Id="rId28" Type="http://schemas.openxmlformats.org/officeDocument/2006/relationships/image" Target="media/image21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6.png"/><Relationship Id="rId7" Type="http://schemas.openxmlformats.org/officeDocument/2006/relationships/image" Target="media/image37.png"/><Relationship Id="rId8" Type="http://schemas.openxmlformats.org/officeDocument/2006/relationships/image" Target="media/image34.png"/><Relationship Id="rId31" Type="http://schemas.openxmlformats.org/officeDocument/2006/relationships/image" Target="media/image6.png"/><Relationship Id="rId30" Type="http://schemas.openxmlformats.org/officeDocument/2006/relationships/image" Target="media/image19.png"/><Relationship Id="rId11" Type="http://schemas.openxmlformats.org/officeDocument/2006/relationships/image" Target="media/image33.png"/><Relationship Id="rId33" Type="http://schemas.openxmlformats.org/officeDocument/2006/relationships/image" Target="media/image38.png"/><Relationship Id="rId10" Type="http://schemas.openxmlformats.org/officeDocument/2006/relationships/image" Target="media/image18.png"/><Relationship Id="rId32" Type="http://schemas.openxmlformats.org/officeDocument/2006/relationships/image" Target="media/image5.png"/><Relationship Id="rId13" Type="http://schemas.openxmlformats.org/officeDocument/2006/relationships/image" Target="media/image9.png"/><Relationship Id="rId35" Type="http://schemas.openxmlformats.org/officeDocument/2006/relationships/image" Target="media/image30.png"/><Relationship Id="rId12" Type="http://schemas.openxmlformats.org/officeDocument/2006/relationships/image" Target="media/image27.png"/><Relationship Id="rId34" Type="http://schemas.openxmlformats.org/officeDocument/2006/relationships/image" Target="media/image15.png"/><Relationship Id="rId15" Type="http://schemas.openxmlformats.org/officeDocument/2006/relationships/image" Target="media/image20.png"/><Relationship Id="rId37" Type="http://schemas.openxmlformats.org/officeDocument/2006/relationships/image" Target="media/image22.png"/><Relationship Id="rId14" Type="http://schemas.openxmlformats.org/officeDocument/2006/relationships/image" Target="media/image32.png"/><Relationship Id="rId36" Type="http://schemas.openxmlformats.org/officeDocument/2006/relationships/image" Target="media/image10.png"/><Relationship Id="rId17" Type="http://schemas.openxmlformats.org/officeDocument/2006/relationships/image" Target="media/image36.png"/><Relationship Id="rId39" Type="http://schemas.openxmlformats.org/officeDocument/2006/relationships/image" Target="media/image25.png"/><Relationship Id="rId16" Type="http://schemas.openxmlformats.org/officeDocument/2006/relationships/image" Target="media/image28.png"/><Relationship Id="rId38" Type="http://schemas.openxmlformats.org/officeDocument/2006/relationships/image" Target="media/image1.png"/><Relationship Id="rId19" Type="http://schemas.openxmlformats.org/officeDocument/2006/relationships/image" Target="media/image2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