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DCD5" w14:textId="7F14955D" w:rsidR="00D909D4" w:rsidRPr="00E16ECC" w:rsidRDefault="00854A28" w:rsidP="00854A28">
      <w:pPr>
        <w:rPr>
          <w:b/>
          <w:bCs/>
          <w:sz w:val="32"/>
          <w:szCs w:val="32"/>
        </w:rPr>
      </w:pPr>
      <w:r w:rsidRPr="00E16ECC">
        <w:rPr>
          <w:b/>
          <w:bCs/>
          <w:sz w:val="32"/>
          <w:szCs w:val="32"/>
        </w:rPr>
        <w:t>API GESTION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4A28" w14:paraId="321C3386" w14:textId="77777777" w:rsidTr="00E37920">
        <w:trPr>
          <w:trHeight w:val="851"/>
        </w:trPr>
        <w:tc>
          <w:tcPr>
            <w:tcW w:w="4531" w:type="dxa"/>
          </w:tcPr>
          <w:p w14:paraId="2FCC1B6F" w14:textId="77777777" w:rsidR="00854A28" w:rsidRDefault="00854A28" w:rsidP="00E37920">
            <w:r>
              <w:t>connection (login, mot_de_pase)</w:t>
            </w:r>
          </w:p>
        </w:tc>
        <w:tc>
          <w:tcPr>
            <w:tcW w:w="4531" w:type="dxa"/>
          </w:tcPr>
          <w:p w14:paraId="44455009" w14:textId="77777777" w:rsidR="00854A28" w:rsidRDefault="00854A28" w:rsidP="00E37920">
            <w:r>
              <w:t>Permet à un sondeur ou sondé de s’identifier via un login et un mot de passe.</w:t>
            </w:r>
          </w:p>
        </w:tc>
      </w:tr>
      <w:tr w:rsidR="00854A28" w14:paraId="573B410C" w14:textId="77777777" w:rsidTr="00E37920">
        <w:trPr>
          <w:trHeight w:val="851"/>
        </w:trPr>
        <w:tc>
          <w:tcPr>
            <w:tcW w:w="4531" w:type="dxa"/>
          </w:tcPr>
          <w:p w14:paraId="7EF175BD" w14:textId="77777777" w:rsidR="00854A28" w:rsidRDefault="00854A28" w:rsidP="00E37920">
            <w:r>
              <w:t>creerSondage (nom)</w:t>
            </w:r>
          </w:p>
        </w:tc>
        <w:tc>
          <w:tcPr>
            <w:tcW w:w="4531" w:type="dxa"/>
          </w:tcPr>
          <w:p w14:paraId="103EE09B" w14:textId="77777777" w:rsidR="00854A28" w:rsidRDefault="00854A28" w:rsidP="00E37920">
            <w:r>
              <w:t>Permet à un sondeur de créer un sondage en lui donnant un nom.</w:t>
            </w:r>
          </w:p>
        </w:tc>
      </w:tr>
      <w:tr w:rsidR="00854A28" w14:paraId="3718860E" w14:textId="77777777" w:rsidTr="00E37920">
        <w:trPr>
          <w:trHeight w:val="851"/>
        </w:trPr>
        <w:tc>
          <w:tcPr>
            <w:tcW w:w="4531" w:type="dxa"/>
          </w:tcPr>
          <w:p w14:paraId="173B3FAE" w14:textId="18476479" w:rsidR="00854A28" w:rsidRDefault="00854A28" w:rsidP="00E37920">
            <w:r>
              <w:t>modifierSondage (id</w:t>
            </w:r>
            <w:r w:rsidR="00CC6084">
              <w:t>Sondage</w:t>
            </w:r>
            <w:r>
              <w:t>, nom)</w:t>
            </w:r>
          </w:p>
        </w:tc>
        <w:tc>
          <w:tcPr>
            <w:tcW w:w="4531" w:type="dxa"/>
          </w:tcPr>
          <w:p w14:paraId="5706B347" w14:textId="77777777" w:rsidR="00854A28" w:rsidRDefault="00854A28" w:rsidP="00E37920">
            <w:r>
              <w:t>Permet à un sondeur de modifier le nom d’un sondage.</w:t>
            </w:r>
          </w:p>
        </w:tc>
      </w:tr>
      <w:tr w:rsidR="00854A28" w14:paraId="3976569E" w14:textId="77777777" w:rsidTr="00E37920">
        <w:trPr>
          <w:trHeight w:val="851"/>
        </w:trPr>
        <w:tc>
          <w:tcPr>
            <w:tcW w:w="4531" w:type="dxa"/>
          </w:tcPr>
          <w:p w14:paraId="42DBAA11" w14:textId="25C29AF4" w:rsidR="00854A28" w:rsidRDefault="00854A28" w:rsidP="00E37920">
            <w:r>
              <w:t>supprimerSondage (id</w:t>
            </w:r>
            <w:r w:rsidR="009B49DC">
              <w:t>Sondage</w:t>
            </w:r>
            <w:r>
              <w:t>)</w:t>
            </w:r>
          </w:p>
        </w:tc>
        <w:tc>
          <w:tcPr>
            <w:tcW w:w="4531" w:type="dxa"/>
          </w:tcPr>
          <w:p w14:paraId="001825FF" w14:textId="77777777" w:rsidR="00854A28" w:rsidRDefault="00854A28" w:rsidP="00E37920">
            <w:r>
              <w:t>Permet à un sondeur de supprimer un sondage.</w:t>
            </w:r>
          </w:p>
        </w:tc>
      </w:tr>
      <w:tr w:rsidR="00854A28" w14:paraId="1DBB0777" w14:textId="77777777" w:rsidTr="00E37920">
        <w:trPr>
          <w:trHeight w:val="851"/>
        </w:trPr>
        <w:tc>
          <w:tcPr>
            <w:tcW w:w="4531" w:type="dxa"/>
          </w:tcPr>
          <w:p w14:paraId="0BE5C0F9" w14:textId="6B30EB63" w:rsidR="00854A28" w:rsidRDefault="00854A28" w:rsidP="00E37920">
            <w:r>
              <w:t>afficherSondage (id</w:t>
            </w:r>
            <w:r w:rsidR="009B49DC">
              <w:t>Sondage</w:t>
            </w:r>
            <w:r>
              <w:t>)</w:t>
            </w:r>
          </w:p>
        </w:tc>
        <w:tc>
          <w:tcPr>
            <w:tcW w:w="4531" w:type="dxa"/>
          </w:tcPr>
          <w:p w14:paraId="0828BBD8" w14:textId="77777777" w:rsidR="00854A28" w:rsidRDefault="00854A28" w:rsidP="00E37920">
            <w:r>
              <w:t>Permet au sondeur d’afficher son sondage.</w:t>
            </w:r>
          </w:p>
        </w:tc>
      </w:tr>
      <w:tr w:rsidR="00854A28" w14:paraId="41F691F8" w14:textId="77777777" w:rsidTr="00E37920">
        <w:trPr>
          <w:trHeight w:val="851"/>
        </w:trPr>
        <w:tc>
          <w:tcPr>
            <w:tcW w:w="4531" w:type="dxa"/>
          </w:tcPr>
          <w:p w14:paraId="2B1A2A56" w14:textId="77777777" w:rsidR="00854A28" w:rsidRDefault="00854A28" w:rsidP="00E37920">
            <w:r>
              <w:t>ajouterQuestion (question)</w:t>
            </w:r>
          </w:p>
        </w:tc>
        <w:tc>
          <w:tcPr>
            <w:tcW w:w="4531" w:type="dxa"/>
          </w:tcPr>
          <w:p w14:paraId="25D6F15F" w14:textId="77777777" w:rsidR="00854A28" w:rsidRDefault="00854A28" w:rsidP="00E37920">
            <w:r>
              <w:t>Permet à un sondeur d’ajouter une question à son sondage.</w:t>
            </w:r>
          </w:p>
        </w:tc>
      </w:tr>
      <w:tr w:rsidR="00854A28" w14:paraId="2DA20D51" w14:textId="77777777" w:rsidTr="00E37920">
        <w:trPr>
          <w:trHeight w:val="851"/>
        </w:trPr>
        <w:tc>
          <w:tcPr>
            <w:tcW w:w="4531" w:type="dxa"/>
          </w:tcPr>
          <w:p w14:paraId="2B4AA35F" w14:textId="55D98C0E" w:rsidR="00854A28" w:rsidRDefault="00854A28" w:rsidP="00E37920">
            <w:r>
              <w:t>modifierQuestion (id</w:t>
            </w:r>
            <w:r w:rsidR="009B49DC">
              <w:t>Question</w:t>
            </w:r>
            <w:r>
              <w:t>, question)</w:t>
            </w:r>
          </w:p>
        </w:tc>
        <w:tc>
          <w:tcPr>
            <w:tcW w:w="4531" w:type="dxa"/>
          </w:tcPr>
          <w:p w14:paraId="696A49E7" w14:textId="77777777" w:rsidR="00854A28" w:rsidRDefault="00854A28" w:rsidP="00E37920">
            <w:r>
              <w:t>Permet à un sondeur de modifier une question de son sondage.</w:t>
            </w:r>
          </w:p>
        </w:tc>
      </w:tr>
      <w:tr w:rsidR="00854A28" w14:paraId="0C95F834" w14:textId="77777777" w:rsidTr="00E37920">
        <w:trPr>
          <w:trHeight w:val="851"/>
        </w:trPr>
        <w:tc>
          <w:tcPr>
            <w:tcW w:w="4531" w:type="dxa"/>
          </w:tcPr>
          <w:p w14:paraId="3CE5B391" w14:textId="6C06C42D" w:rsidR="00854A28" w:rsidRDefault="00854A28" w:rsidP="00E37920">
            <w:r>
              <w:t>supprimerQuestion (id</w:t>
            </w:r>
            <w:r w:rsidR="009B49DC">
              <w:t>Question</w:t>
            </w:r>
            <w:r>
              <w:t>)</w:t>
            </w:r>
          </w:p>
        </w:tc>
        <w:tc>
          <w:tcPr>
            <w:tcW w:w="4531" w:type="dxa"/>
          </w:tcPr>
          <w:p w14:paraId="5326A508" w14:textId="77777777" w:rsidR="00854A28" w:rsidRDefault="00854A28" w:rsidP="00E37920">
            <w:r>
              <w:t>Permet à un sondeur de supprimer une question de son sondage.</w:t>
            </w:r>
          </w:p>
        </w:tc>
      </w:tr>
      <w:tr w:rsidR="00854A28" w14:paraId="67B63966" w14:textId="77777777" w:rsidTr="00E37920">
        <w:trPr>
          <w:trHeight w:val="851"/>
        </w:trPr>
        <w:tc>
          <w:tcPr>
            <w:tcW w:w="4531" w:type="dxa"/>
          </w:tcPr>
          <w:p w14:paraId="705FA3A0" w14:textId="6D5BECB5" w:rsidR="00854A28" w:rsidRDefault="00854A28" w:rsidP="00E37920">
            <w:r>
              <w:t>afficherQuestion (id</w:t>
            </w:r>
            <w:r w:rsidR="009B49DC">
              <w:t>Question</w:t>
            </w:r>
            <w:r>
              <w:t>)</w:t>
            </w:r>
          </w:p>
        </w:tc>
        <w:tc>
          <w:tcPr>
            <w:tcW w:w="4531" w:type="dxa"/>
          </w:tcPr>
          <w:p w14:paraId="20152EEF" w14:textId="77777777" w:rsidR="00854A28" w:rsidRDefault="00854A28" w:rsidP="00E37920">
            <w:r>
              <w:t>Permet à un sondeur d’afficher une question de son sondage.</w:t>
            </w:r>
          </w:p>
        </w:tc>
      </w:tr>
      <w:tr w:rsidR="00854A28" w14:paraId="3C2BC4AC" w14:textId="77777777" w:rsidTr="00E37920">
        <w:trPr>
          <w:trHeight w:val="851"/>
        </w:trPr>
        <w:tc>
          <w:tcPr>
            <w:tcW w:w="4531" w:type="dxa"/>
          </w:tcPr>
          <w:p w14:paraId="54C4EF32" w14:textId="77777777" w:rsidR="00854A28" w:rsidRDefault="00854A28" w:rsidP="00E37920">
            <w:r>
              <w:t>ajouterChoix (choix)</w:t>
            </w:r>
          </w:p>
        </w:tc>
        <w:tc>
          <w:tcPr>
            <w:tcW w:w="4531" w:type="dxa"/>
          </w:tcPr>
          <w:p w14:paraId="221935A5" w14:textId="77777777" w:rsidR="00854A28" w:rsidRDefault="00854A28" w:rsidP="00E37920">
            <w:r>
              <w:t>Permet au sondeur d’ajouter un choix à une question de son sondage.</w:t>
            </w:r>
          </w:p>
        </w:tc>
      </w:tr>
      <w:tr w:rsidR="00854A28" w14:paraId="3D054810" w14:textId="77777777" w:rsidTr="00E37920">
        <w:trPr>
          <w:trHeight w:val="851"/>
        </w:trPr>
        <w:tc>
          <w:tcPr>
            <w:tcW w:w="4531" w:type="dxa"/>
          </w:tcPr>
          <w:p w14:paraId="7624CA21" w14:textId="13CE5EAF" w:rsidR="00854A28" w:rsidRDefault="00854A28" w:rsidP="00E37920">
            <w:r>
              <w:t>modifierChoix (id</w:t>
            </w:r>
            <w:r w:rsidR="009B49DC">
              <w:t>Choix</w:t>
            </w:r>
            <w:r>
              <w:t>, choix)</w:t>
            </w:r>
          </w:p>
        </w:tc>
        <w:tc>
          <w:tcPr>
            <w:tcW w:w="4531" w:type="dxa"/>
          </w:tcPr>
          <w:p w14:paraId="7C6B5769" w14:textId="77777777" w:rsidR="00854A28" w:rsidRDefault="00854A28" w:rsidP="00E37920">
            <w:r>
              <w:t>Permet au sondeur de modifier un choix d’une question de son sondage.</w:t>
            </w:r>
          </w:p>
        </w:tc>
      </w:tr>
      <w:tr w:rsidR="00854A28" w14:paraId="2B56F8DE" w14:textId="77777777" w:rsidTr="00E37920">
        <w:trPr>
          <w:trHeight w:val="851"/>
        </w:trPr>
        <w:tc>
          <w:tcPr>
            <w:tcW w:w="4531" w:type="dxa"/>
          </w:tcPr>
          <w:p w14:paraId="0EAA5D77" w14:textId="459F13AC" w:rsidR="00854A28" w:rsidRDefault="00854A28" w:rsidP="00E37920">
            <w:r>
              <w:t>supprimerChoix (id</w:t>
            </w:r>
            <w:r w:rsidR="009B49DC">
              <w:t>Choix</w:t>
            </w:r>
            <w:r>
              <w:t>)</w:t>
            </w:r>
          </w:p>
        </w:tc>
        <w:tc>
          <w:tcPr>
            <w:tcW w:w="4531" w:type="dxa"/>
          </w:tcPr>
          <w:p w14:paraId="38D054EE" w14:textId="77777777" w:rsidR="00854A28" w:rsidRDefault="00854A28" w:rsidP="00E37920">
            <w:r>
              <w:t>Permet au sondeur de supprimer un choix d’une question de son sondage.</w:t>
            </w:r>
          </w:p>
        </w:tc>
      </w:tr>
      <w:tr w:rsidR="00854A28" w14:paraId="3F62A7D1" w14:textId="77777777" w:rsidTr="00E37920">
        <w:trPr>
          <w:trHeight w:val="851"/>
        </w:trPr>
        <w:tc>
          <w:tcPr>
            <w:tcW w:w="4531" w:type="dxa"/>
          </w:tcPr>
          <w:p w14:paraId="196BC28D" w14:textId="60191534" w:rsidR="00854A28" w:rsidRDefault="00854A28" w:rsidP="00E37920">
            <w:r>
              <w:t>incrementerChoix (id</w:t>
            </w:r>
            <w:r w:rsidR="009B49DC">
              <w:t>Choix</w:t>
            </w:r>
            <w:r>
              <w:t>)</w:t>
            </w:r>
          </w:p>
        </w:tc>
        <w:tc>
          <w:tcPr>
            <w:tcW w:w="4531" w:type="dxa"/>
          </w:tcPr>
          <w:p w14:paraId="561359A3" w14:textId="77777777" w:rsidR="00854A28" w:rsidRDefault="00854A28" w:rsidP="00E37920">
            <w:r>
              <w:t>Incrémente le nombre de fois que le choix à été choisi par les sondés.</w:t>
            </w:r>
          </w:p>
        </w:tc>
      </w:tr>
      <w:tr w:rsidR="00854A28" w14:paraId="6A5C67B5" w14:textId="77777777" w:rsidTr="00E37920">
        <w:trPr>
          <w:trHeight w:val="851"/>
        </w:trPr>
        <w:tc>
          <w:tcPr>
            <w:tcW w:w="4531" w:type="dxa"/>
          </w:tcPr>
          <w:p w14:paraId="46CCE274" w14:textId="329F3DC7" w:rsidR="00854A28" w:rsidRDefault="00854A28" w:rsidP="00E37920">
            <w:r>
              <w:t>afficherChoix (id</w:t>
            </w:r>
            <w:r w:rsidR="009B49DC">
              <w:t>Choix</w:t>
            </w:r>
            <w:r>
              <w:t>)</w:t>
            </w:r>
          </w:p>
        </w:tc>
        <w:tc>
          <w:tcPr>
            <w:tcW w:w="4531" w:type="dxa"/>
          </w:tcPr>
          <w:p w14:paraId="3D185AB3" w14:textId="77777777" w:rsidR="00854A28" w:rsidRDefault="00854A28" w:rsidP="00E37920">
            <w:r>
              <w:t>Permet à un sondeur d’afficher un choix.</w:t>
            </w:r>
          </w:p>
        </w:tc>
      </w:tr>
      <w:tr w:rsidR="00854A28" w14:paraId="323F7DF0" w14:textId="77777777" w:rsidTr="00E37920">
        <w:trPr>
          <w:trHeight w:val="851"/>
        </w:trPr>
        <w:tc>
          <w:tcPr>
            <w:tcW w:w="4531" w:type="dxa"/>
          </w:tcPr>
          <w:p w14:paraId="76036D0F" w14:textId="04F8A2CB" w:rsidR="00854A28" w:rsidRDefault="00854A28" w:rsidP="00E37920">
            <w:r>
              <w:t>enregistrerSondage (id</w:t>
            </w:r>
            <w:r w:rsidR="009B49DC">
              <w:t>Sondage</w:t>
            </w:r>
            <w:r>
              <w:t>)</w:t>
            </w:r>
          </w:p>
        </w:tc>
        <w:tc>
          <w:tcPr>
            <w:tcW w:w="4531" w:type="dxa"/>
          </w:tcPr>
          <w:p w14:paraId="7C7BBE46" w14:textId="77777777" w:rsidR="00854A28" w:rsidRDefault="00854A28" w:rsidP="00E37920">
            <w:r>
              <w:t>Permet à un sondeur d’enregistrer un sondage.</w:t>
            </w:r>
          </w:p>
        </w:tc>
      </w:tr>
      <w:tr w:rsidR="000F548B" w14:paraId="1FE6CE78" w14:textId="77777777" w:rsidTr="00E37920">
        <w:trPr>
          <w:trHeight w:val="851"/>
        </w:trPr>
        <w:tc>
          <w:tcPr>
            <w:tcW w:w="4531" w:type="dxa"/>
          </w:tcPr>
          <w:p w14:paraId="2CC2B7D8" w14:textId="18EB65AC" w:rsidR="000F548B" w:rsidRDefault="000F548B" w:rsidP="00E37920">
            <w:r>
              <w:lastRenderedPageBreak/>
              <w:t>bloquerSondage (idSondage)</w:t>
            </w:r>
          </w:p>
        </w:tc>
        <w:tc>
          <w:tcPr>
            <w:tcW w:w="4531" w:type="dxa"/>
          </w:tcPr>
          <w:p w14:paraId="4513B3D5" w14:textId="16B0F16F" w:rsidR="000F548B" w:rsidRDefault="00E856A8" w:rsidP="00E37920">
            <w:r>
              <w:t>Le sondage se bloque une fois que le sondeur enregistre le sondage afin qu’il ne puisse plus modifier les questions ou les choix par la suite.</w:t>
            </w:r>
          </w:p>
        </w:tc>
      </w:tr>
      <w:tr w:rsidR="000F548B" w14:paraId="545265EE" w14:textId="77777777" w:rsidTr="00E37920">
        <w:trPr>
          <w:trHeight w:val="851"/>
        </w:trPr>
        <w:tc>
          <w:tcPr>
            <w:tcW w:w="4531" w:type="dxa"/>
          </w:tcPr>
          <w:p w14:paraId="1A545EDB" w14:textId="0C7B0EC1" w:rsidR="000F548B" w:rsidRDefault="000F548B" w:rsidP="00E37920">
            <w:r>
              <w:t>ouvrirSondage (idSondage)</w:t>
            </w:r>
          </w:p>
        </w:tc>
        <w:tc>
          <w:tcPr>
            <w:tcW w:w="4531" w:type="dxa"/>
          </w:tcPr>
          <w:p w14:paraId="31C7AD5C" w14:textId="475854E8" w:rsidR="000F548B" w:rsidRDefault="00E856A8" w:rsidP="00E37920">
            <w:r>
              <w:t>Le sondeur peut ouvrir le sondage afin que les sondés puissent commencer à répondre.</w:t>
            </w:r>
          </w:p>
        </w:tc>
      </w:tr>
      <w:tr w:rsidR="000F548B" w14:paraId="352437CC" w14:textId="77777777" w:rsidTr="00E37920">
        <w:trPr>
          <w:trHeight w:val="851"/>
        </w:trPr>
        <w:tc>
          <w:tcPr>
            <w:tcW w:w="4531" w:type="dxa"/>
          </w:tcPr>
          <w:p w14:paraId="4C5CB3DB" w14:textId="10352B98" w:rsidR="000F548B" w:rsidRDefault="000F548B" w:rsidP="00E37920">
            <w:r>
              <w:t>fermerSondage (idSondage)</w:t>
            </w:r>
          </w:p>
        </w:tc>
        <w:tc>
          <w:tcPr>
            <w:tcW w:w="4531" w:type="dxa"/>
          </w:tcPr>
          <w:p w14:paraId="1B6CB9E5" w14:textId="204AD552" w:rsidR="000F548B" w:rsidRDefault="00E856A8" w:rsidP="00E37920">
            <w:r>
              <w:t>Permet au sondeur de fermer le sondage ce qui empêchera de nouvelles réponses.</w:t>
            </w:r>
          </w:p>
        </w:tc>
      </w:tr>
      <w:tr w:rsidR="000F548B" w14:paraId="666D1EDE" w14:textId="77777777" w:rsidTr="00E37920">
        <w:trPr>
          <w:trHeight w:val="851"/>
        </w:trPr>
        <w:tc>
          <w:tcPr>
            <w:tcW w:w="4531" w:type="dxa"/>
          </w:tcPr>
          <w:p w14:paraId="497D4A07" w14:textId="4BEC84BA" w:rsidR="000F548B" w:rsidRDefault="000F548B" w:rsidP="00E37920">
            <w:r>
              <w:t>genererCode (login, idSondage)</w:t>
            </w:r>
          </w:p>
        </w:tc>
        <w:tc>
          <w:tcPr>
            <w:tcW w:w="4531" w:type="dxa"/>
          </w:tcPr>
          <w:p w14:paraId="668DBBDE" w14:textId="424259B8" w:rsidR="000F548B" w:rsidRDefault="00E856A8" w:rsidP="00E37920">
            <w:r>
              <w:t>Permet au sondeur de générer un code pour permettre à un sondé d’accéder au sondage.</w:t>
            </w:r>
          </w:p>
        </w:tc>
      </w:tr>
    </w:tbl>
    <w:p w14:paraId="2541A490" w14:textId="77777777" w:rsidR="000F548B" w:rsidRDefault="000F548B" w:rsidP="00854A28"/>
    <w:p w14:paraId="0CD4650C" w14:textId="6252E24E" w:rsidR="00854A28" w:rsidRDefault="001D0ACB" w:rsidP="00854A28">
      <w:pPr>
        <w:rPr>
          <w:b/>
          <w:bCs/>
          <w:sz w:val="32"/>
          <w:szCs w:val="32"/>
        </w:rPr>
      </w:pPr>
      <w:r w:rsidRPr="001D0ACB">
        <w:rPr>
          <w:b/>
          <w:bCs/>
          <w:sz w:val="32"/>
          <w:szCs w:val="32"/>
        </w:rPr>
        <w:t>API VOTE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0ACB" w14:paraId="6A203599" w14:textId="77777777" w:rsidTr="00E37920">
        <w:trPr>
          <w:trHeight w:val="851"/>
        </w:trPr>
        <w:tc>
          <w:tcPr>
            <w:tcW w:w="4531" w:type="dxa"/>
          </w:tcPr>
          <w:p w14:paraId="64A4542F" w14:textId="54834396" w:rsidR="001D0ACB" w:rsidRDefault="00716AC9" w:rsidP="00E37920">
            <w:r>
              <w:t>repondreQuestion (idQuestion, code, reponse)</w:t>
            </w:r>
          </w:p>
        </w:tc>
        <w:tc>
          <w:tcPr>
            <w:tcW w:w="4531" w:type="dxa"/>
          </w:tcPr>
          <w:p w14:paraId="0F3E7521" w14:textId="5275A12B" w:rsidR="001D0ACB" w:rsidRDefault="0045062A" w:rsidP="00E37920">
            <w:r>
              <w:t>Permet au sondé de répondre à une question.</w:t>
            </w:r>
          </w:p>
        </w:tc>
      </w:tr>
      <w:tr w:rsidR="001D0ACB" w14:paraId="69273CF5" w14:textId="77777777" w:rsidTr="00E37920">
        <w:trPr>
          <w:trHeight w:val="851"/>
        </w:trPr>
        <w:tc>
          <w:tcPr>
            <w:tcW w:w="4531" w:type="dxa"/>
          </w:tcPr>
          <w:p w14:paraId="70B51AC7" w14:textId="0F9153B4" w:rsidR="001D0ACB" w:rsidRDefault="00716AC9" w:rsidP="00E37920">
            <w:r>
              <w:t>modifierReponse (idReponse, reponse)</w:t>
            </w:r>
          </w:p>
        </w:tc>
        <w:tc>
          <w:tcPr>
            <w:tcW w:w="4531" w:type="dxa"/>
          </w:tcPr>
          <w:p w14:paraId="6ED12938" w14:textId="05B4C59E" w:rsidR="001D0ACB" w:rsidRDefault="0045062A" w:rsidP="00E37920">
            <w:r>
              <w:t>Permet au sondé de modifier sa réponse à une question.</w:t>
            </w:r>
          </w:p>
        </w:tc>
      </w:tr>
      <w:tr w:rsidR="001D0ACB" w14:paraId="07FCD32A" w14:textId="77777777" w:rsidTr="00E37920">
        <w:trPr>
          <w:trHeight w:val="851"/>
        </w:trPr>
        <w:tc>
          <w:tcPr>
            <w:tcW w:w="4531" w:type="dxa"/>
          </w:tcPr>
          <w:p w14:paraId="215A6756" w14:textId="6BA6B036" w:rsidR="001D0ACB" w:rsidRDefault="00716AC9" w:rsidP="00E37920">
            <w:r>
              <w:t>supprimerReponse (idReponse)</w:t>
            </w:r>
          </w:p>
        </w:tc>
        <w:tc>
          <w:tcPr>
            <w:tcW w:w="4531" w:type="dxa"/>
          </w:tcPr>
          <w:p w14:paraId="243B0A09" w14:textId="0C3F02D9" w:rsidR="001D0ACB" w:rsidRDefault="0045062A" w:rsidP="00E37920">
            <w:r>
              <w:t>Permet au sondé de supprimer sa réponse à une question.</w:t>
            </w:r>
          </w:p>
        </w:tc>
      </w:tr>
      <w:tr w:rsidR="001D0ACB" w14:paraId="0993045D" w14:textId="77777777" w:rsidTr="00E37920">
        <w:trPr>
          <w:trHeight w:val="851"/>
        </w:trPr>
        <w:tc>
          <w:tcPr>
            <w:tcW w:w="4531" w:type="dxa"/>
          </w:tcPr>
          <w:p w14:paraId="24EF1FE1" w14:textId="43EBFBA0" w:rsidR="001D0ACB" w:rsidRDefault="00716AC9" w:rsidP="00E37920">
            <w:r>
              <w:t>afficherResultats (idSondage)</w:t>
            </w:r>
          </w:p>
        </w:tc>
        <w:tc>
          <w:tcPr>
            <w:tcW w:w="4531" w:type="dxa"/>
          </w:tcPr>
          <w:p w14:paraId="04A6AEF8" w14:textId="4735AF7C" w:rsidR="001D0ACB" w:rsidRDefault="0045062A" w:rsidP="00E37920">
            <w:r>
              <w:t>Permet au sondeur de voir les résultats globaux du sondage.</w:t>
            </w:r>
          </w:p>
        </w:tc>
      </w:tr>
    </w:tbl>
    <w:p w14:paraId="7DC27F16" w14:textId="77777777" w:rsidR="001D0ACB" w:rsidRPr="001D0ACB" w:rsidRDefault="001D0ACB" w:rsidP="00854A28">
      <w:pPr>
        <w:rPr>
          <w:b/>
          <w:bCs/>
        </w:rPr>
      </w:pPr>
    </w:p>
    <w:sectPr w:rsidR="001D0ACB" w:rsidRPr="001D0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8C"/>
    <w:rsid w:val="00084C71"/>
    <w:rsid w:val="000F548B"/>
    <w:rsid w:val="001D0ACB"/>
    <w:rsid w:val="002410C4"/>
    <w:rsid w:val="002C104E"/>
    <w:rsid w:val="0045062A"/>
    <w:rsid w:val="004813AF"/>
    <w:rsid w:val="004C36E5"/>
    <w:rsid w:val="005F1125"/>
    <w:rsid w:val="006701DE"/>
    <w:rsid w:val="00693E8C"/>
    <w:rsid w:val="00716AC9"/>
    <w:rsid w:val="007606BE"/>
    <w:rsid w:val="00854A28"/>
    <w:rsid w:val="008F0BD1"/>
    <w:rsid w:val="008F635B"/>
    <w:rsid w:val="009657BF"/>
    <w:rsid w:val="009A1EF8"/>
    <w:rsid w:val="009B49DC"/>
    <w:rsid w:val="009C5327"/>
    <w:rsid w:val="009D7BB6"/>
    <w:rsid w:val="00A60BC0"/>
    <w:rsid w:val="00AD63DE"/>
    <w:rsid w:val="00B460AA"/>
    <w:rsid w:val="00C46628"/>
    <w:rsid w:val="00C637DE"/>
    <w:rsid w:val="00C65B71"/>
    <w:rsid w:val="00CC6084"/>
    <w:rsid w:val="00D909D4"/>
    <w:rsid w:val="00E16ECC"/>
    <w:rsid w:val="00E856A8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E08A"/>
  <w15:chartTrackingRefBased/>
  <w15:docId w15:val="{3F4388D6-5E05-4789-8A26-A100C37B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Desgalier</dc:creator>
  <cp:keywords/>
  <dc:description/>
  <cp:lastModifiedBy>Michaël Desgalier</cp:lastModifiedBy>
  <cp:revision>28</cp:revision>
  <dcterms:created xsi:type="dcterms:W3CDTF">2022-05-03T09:19:00Z</dcterms:created>
  <dcterms:modified xsi:type="dcterms:W3CDTF">2022-05-03T11:46:00Z</dcterms:modified>
</cp:coreProperties>
</file>