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3842" w14:paraId="59952874" w14:textId="77777777" w:rsidTr="00153842">
        <w:trPr>
          <w:trHeight w:val="1134"/>
        </w:trPr>
        <w:tc>
          <w:tcPr>
            <w:tcW w:w="4531" w:type="dxa"/>
          </w:tcPr>
          <w:p w14:paraId="6318F9F4" w14:textId="09FDB077" w:rsidR="00153842" w:rsidRPr="00153842" w:rsidRDefault="00153842" w:rsidP="00153842">
            <w:pPr>
              <w:jc w:val="center"/>
              <w:rPr>
                <w:b/>
                <w:bCs/>
                <w:sz w:val="32"/>
                <w:szCs w:val="32"/>
              </w:rPr>
            </w:pPr>
            <w:r w:rsidRPr="00153842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4531" w:type="dxa"/>
          </w:tcPr>
          <w:p w14:paraId="5039EF10" w14:textId="19C376E2" w:rsidR="00153842" w:rsidRPr="00153842" w:rsidRDefault="00153842" w:rsidP="00153842">
            <w:pPr>
              <w:jc w:val="center"/>
              <w:rPr>
                <w:b/>
                <w:bCs/>
                <w:sz w:val="32"/>
                <w:szCs w:val="32"/>
              </w:rPr>
            </w:pPr>
            <w:r w:rsidRPr="00153842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53842" w14:paraId="000D3BDF" w14:textId="77777777" w:rsidTr="00153842">
        <w:trPr>
          <w:trHeight w:val="1134"/>
        </w:trPr>
        <w:tc>
          <w:tcPr>
            <w:tcW w:w="4531" w:type="dxa"/>
          </w:tcPr>
          <w:p w14:paraId="4A3DDCB5" w14:textId="6C3AFCD4" w:rsidR="00153842" w:rsidRDefault="00153842" w:rsidP="00153842">
            <w:pPr>
              <w:jc w:val="center"/>
            </w:pPr>
            <w:r>
              <w:t>CRUD pour les sondages</w:t>
            </w:r>
          </w:p>
        </w:tc>
        <w:tc>
          <w:tcPr>
            <w:tcW w:w="4531" w:type="dxa"/>
          </w:tcPr>
          <w:p w14:paraId="4248DB2E" w14:textId="5920F14F" w:rsidR="00153842" w:rsidRDefault="00400B84" w:rsidP="00153842">
            <w:pPr>
              <w:jc w:val="center"/>
            </w:pPr>
            <w:r>
              <w:t>Un utilisateur peut créer, voir, modifier ou supprimer un sondage</w:t>
            </w:r>
          </w:p>
        </w:tc>
      </w:tr>
      <w:tr w:rsidR="00153842" w14:paraId="37E30528" w14:textId="77777777" w:rsidTr="00153842">
        <w:trPr>
          <w:trHeight w:val="1134"/>
        </w:trPr>
        <w:tc>
          <w:tcPr>
            <w:tcW w:w="4531" w:type="dxa"/>
          </w:tcPr>
          <w:p w14:paraId="16BE8A6B" w14:textId="7B47BBEC" w:rsidR="00153842" w:rsidRDefault="00153842" w:rsidP="00153842">
            <w:pPr>
              <w:jc w:val="center"/>
            </w:pPr>
            <w:r>
              <w:t>CRUD pour les réponses aux sondages</w:t>
            </w:r>
          </w:p>
        </w:tc>
        <w:tc>
          <w:tcPr>
            <w:tcW w:w="4531" w:type="dxa"/>
          </w:tcPr>
          <w:p w14:paraId="26D0EB63" w14:textId="635AB85D" w:rsidR="00153842" w:rsidRDefault="00400B84" w:rsidP="00153842">
            <w:pPr>
              <w:jc w:val="center"/>
            </w:pPr>
            <w:r>
              <w:t>Un utilisateur peut ajouter</w:t>
            </w:r>
            <w:r w:rsidR="00D672F0">
              <w:t xml:space="preserve"> des réponses</w:t>
            </w:r>
            <w:r>
              <w:t xml:space="preserve">, voir, modifier ou supprimer </w:t>
            </w:r>
            <w:r w:rsidR="00676BB8">
              <w:t>s</w:t>
            </w:r>
            <w:r>
              <w:t>es réponses à un sondage</w:t>
            </w:r>
          </w:p>
        </w:tc>
      </w:tr>
      <w:tr w:rsidR="00153842" w14:paraId="08C4850C" w14:textId="77777777" w:rsidTr="00153842">
        <w:trPr>
          <w:trHeight w:val="1134"/>
        </w:trPr>
        <w:tc>
          <w:tcPr>
            <w:tcW w:w="4531" w:type="dxa"/>
          </w:tcPr>
          <w:p w14:paraId="1B49AF24" w14:textId="5255BF45" w:rsidR="00153842" w:rsidRDefault="00A20CB8" w:rsidP="00153842">
            <w:pPr>
              <w:jc w:val="center"/>
            </w:pPr>
            <w:r>
              <w:t>Authentification</w:t>
            </w:r>
          </w:p>
        </w:tc>
        <w:tc>
          <w:tcPr>
            <w:tcW w:w="4531" w:type="dxa"/>
          </w:tcPr>
          <w:p w14:paraId="74D0C939" w14:textId="4EFDD838" w:rsidR="00153842" w:rsidRDefault="00400B84" w:rsidP="00153842">
            <w:pPr>
              <w:jc w:val="center"/>
            </w:pPr>
            <w:r>
              <w:t>Un utilisateur peut se connecter à l’application afin de créer ou répondre à un sondage</w:t>
            </w:r>
          </w:p>
        </w:tc>
      </w:tr>
      <w:tr w:rsidR="00153842" w14:paraId="19D079AF" w14:textId="77777777" w:rsidTr="00153842">
        <w:trPr>
          <w:trHeight w:val="1134"/>
        </w:trPr>
        <w:tc>
          <w:tcPr>
            <w:tcW w:w="4531" w:type="dxa"/>
          </w:tcPr>
          <w:p w14:paraId="7630E237" w14:textId="15D30F61" w:rsidR="00153842" w:rsidRDefault="00153842" w:rsidP="00153842">
            <w:pPr>
              <w:jc w:val="center"/>
            </w:pPr>
            <w:r>
              <w:t xml:space="preserve">Visualisation </w:t>
            </w:r>
            <w:r w:rsidR="00400B84">
              <w:t>des réponses</w:t>
            </w:r>
            <w:r>
              <w:t xml:space="preserve"> du sondage</w:t>
            </w:r>
          </w:p>
        </w:tc>
        <w:tc>
          <w:tcPr>
            <w:tcW w:w="4531" w:type="dxa"/>
          </w:tcPr>
          <w:p w14:paraId="4C635569" w14:textId="7239382F" w:rsidR="00153842" w:rsidRDefault="00400B84" w:rsidP="00153842">
            <w:pPr>
              <w:jc w:val="center"/>
            </w:pPr>
            <w:r>
              <w:t>Un utilisateur qui a créé un sondage peut voir les réponses associées</w:t>
            </w:r>
          </w:p>
        </w:tc>
      </w:tr>
      <w:tr w:rsidR="00153842" w14:paraId="3D6A4487" w14:textId="77777777" w:rsidTr="00153842">
        <w:trPr>
          <w:trHeight w:val="1134"/>
        </w:trPr>
        <w:tc>
          <w:tcPr>
            <w:tcW w:w="4531" w:type="dxa"/>
          </w:tcPr>
          <w:p w14:paraId="0B6B4F66" w14:textId="758E8609" w:rsidR="00153842" w:rsidRDefault="00153842" w:rsidP="00153842">
            <w:pPr>
              <w:jc w:val="center"/>
            </w:pPr>
            <w:r>
              <w:t>Générer le code d’accès</w:t>
            </w:r>
          </w:p>
        </w:tc>
        <w:tc>
          <w:tcPr>
            <w:tcW w:w="4531" w:type="dxa"/>
          </w:tcPr>
          <w:p w14:paraId="2ED1B06E" w14:textId="7CDCED11" w:rsidR="00530A2E" w:rsidRDefault="00530A2E" w:rsidP="00530A2E">
            <w:pPr>
              <w:jc w:val="center"/>
            </w:pPr>
            <w:r>
              <w:t>Un utilisateur qui a créé un sondage peut générer un code et le donner à des utilisateurs pour qu’ils accèdent au sondage</w:t>
            </w:r>
          </w:p>
        </w:tc>
      </w:tr>
    </w:tbl>
    <w:p w14:paraId="458AE1E2" w14:textId="77777777" w:rsidR="007769E9" w:rsidRDefault="007769E9"/>
    <w:sectPr w:rsidR="0077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42"/>
    <w:rsid w:val="00153842"/>
    <w:rsid w:val="002C104E"/>
    <w:rsid w:val="00400B84"/>
    <w:rsid w:val="00530A2E"/>
    <w:rsid w:val="00676BB8"/>
    <w:rsid w:val="007606BE"/>
    <w:rsid w:val="007769E9"/>
    <w:rsid w:val="00A20CB8"/>
    <w:rsid w:val="00D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DA34"/>
  <w15:chartTrackingRefBased/>
  <w15:docId w15:val="{3C21E1D9-71FE-4FC5-8BBF-74EE3FE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Desgalier</dc:creator>
  <cp:keywords/>
  <dc:description/>
  <cp:lastModifiedBy>Michaël Desgalier</cp:lastModifiedBy>
  <cp:revision>3</cp:revision>
  <dcterms:created xsi:type="dcterms:W3CDTF">2022-04-13T13:07:00Z</dcterms:created>
  <dcterms:modified xsi:type="dcterms:W3CDTF">2022-04-14T08:11:00Z</dcterms:modified>
</cp:coreProperties>
</file>