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B6" w:rsidRDefault="00574820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471AB6" w:rsidRDefault="00471AB6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471AB6" w:rsidRDefault="00471AB6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471AB6" w:rsidRDefault="00574820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集中式房源，编辑公寓板块的“编辑楼层信息”按钮的交互体验优化</w:t>
      </w:r>
    </w:p>
    <w:p w:rsidR="00471AB6" w:rsidRPr="00D71AAC" w:rsidRDefault="00574820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合租房源，编辑时“房间名称”字段新增预置文字“例如：朝南主卧”</w:t>
      </w:r>
    </w:p>
    <w:p w:rsidR="00D71AAC" w:rsidRPr="00923980" w:rsidRDefault="00D71AAC" w:rsidP="00D71AAC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 xml:space="preserve">房东PC </w:t>
      </w:r>
      <w:r w:rsidRPr="00923980">
        <w:rPr>
          <w:rFonts w:ascii="微软雅黑" w:eastAsia="微软雅黑" w:hAnsi="微软雅黑" w:cs="微软雅黑" w:hint="eastAsia"/>
          <w:sz w:val="22"/>
          <w:szCs w:val="22"/>
        </w:rPr>
        <w:t>自定义合同模板</w:t>
      </w:r>
      <w:r>
        <w:rPr>
          <w:rFonts w:ascii="微软雅黑" w:eastAsia="微软雅黑" w:hAnsi="微软雅黑" w:cs="微软雅黑" w:hint="eastAsia"/>
          <w:sz w:val="22"/>
          <w:szCs w:val="22"/>
        </w:rPr>
        <w:t>下载格式由PDF调整为Word</w:t>
      </w:r>
    </w:p>
    <w:p w:rsidR="00D71AAC" w:rsidRDefault="00D71AAC" w:rsidP="00D71AAC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71AB6" w:rsidRDefault="00471AB6">
      <w:pPr>
        <w:pStyle w:val="1"/>
        <w:spacing w:line="420" w:lineRule="exact"/>
        <w:ind w:firstLine="0"/>
        <w:jc w:val="left"/>
        <w:rPr>
          <w:lang w:val="zh-TW" w:eastAsia="zh-TW"/>
        </w:rPr>
      </w:pP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471AB6" w:rsidRPr="004B298D" w:rsidRDefault="00574820">
      <w:pPr>
        <w:pStyle w:val="1"/>
        <w:numPr>
          <w:ilvl w:val="0"/>
          <w:numId w:val="2"/>
        </w:numP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：修复了添加分散式房源，“添加新小区”选择系统已有小区后，会重复生成小区的问题</w:t>
      </w:r>
    </w:p>
    <w:p w:rsidR="004B298D" w:rsidRDefault="004B298D" w:rsidP="004B298D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left="360" w:firstLineChars="0" w:hanging="360"/>
        <w:jc w:val="left"/>
        <w:rPr>
          <w:rFonts w:ascii="微软雅黑" w:eastAsia="微软雅黑" w:hAnsi="微软雅黑"/>
          <w:shd w:val="clear" w:color="auto" w:fill="FFFFFF"/>
        </w:rPr>
      </w:pPr>
      <w:r w:rsidRPr="00F06EF4">
        <w:rPr>
          <w:rFonts w:ascii="微软雅黑" w:eastAsia="微软雅黑" w:hAnsi="微软雅黑" w:hint="eastAsia"/>
          <w:shd w:val="clear" w:color="auto" w:fill="FFFFFF"/>
        </w:rPr>
        <w:t>修复</w:t>
      </w:r>
      <w:r w:rsidRPr="00CF70E3">
        <w:rPr>
          <w:rFonts w:ascii="微软雅黑" w:eastAsia="微软雅黑" w:hAnsi="微软雅黑" w:hint="eastAsia"/>
          <w:shd w:val="clear" w:color="auto" w:fill="FFFFFF"/>
        </w:rPr>
        <w:t>批量抄表，冷水费与热水费的单价颠倒了</w:t>
      </w:r>
      <w:r w:rsidRPr="00321D72">
        <w:rPr>
          <w:rFonts w:ascii="微软雅黑" w:eastAsia="微软雅黑" w:hAnsi="微软雅黑" w:hint="eastAsia"/>
          <w:shd w:val="clear" w:color="auto" w:fill="FFFFFF"/>
        </w:rPr>
        <w:t>的问题</w:t>
      </w:r>
    </w:p>
    <w:p w:rsidR="004B298D" w:rsidRPr="00CF70E3" w:rsidRDefault="004B298D" w:rsidP="004B298D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left="360" w:firstLineChars="0" w:hanging="360"/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修复</w:t>
      </w:r>
      <w:r w:rsidRPr="00CF70E3">
        <w:rPr>
          <w:rFonts w:ascii="微软雅黑" w:eastAsia="微软雅黑" w:hAnsi="微软雅黑" w:hint="eastAsia"/>
          <w:shd w:val="clear" w:color="auto" w:fill="FFFFFF"/>
        </w:rPr>
        <w:t>蘑菇宝C端确认租约预览合同</w:t>
      </w:r>
      <w:r>
        <w:rPr>
          <w:rFonts w:ascii="微软雅黑" w:eastAsia="微软雅黑" w:hAnsi="微软雅黑" w:hint="eastAsia"/>
          <w:shd w:val="clear" w:color="auto" w:fill="FFFFFF"/>
        </w:rPr>
        <w:t>的问题</w:t>
      </w:r>
    </w:p>
    <w:p w:rsidR="004B298D" w:rsidRDefault="004B298D" w:rsidP="004B298D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left="360" w:firstLineChars="0" w:hanging="360"/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修复房东app -(蘑菇宝)预览合同 -- 租期显示错误的问题</w:t>
      </w:r>
    </w:p>
    <w:p w:rsidR="004B298D" w:rsidRDefault="004B298D" w:rsidP="004B298D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left="360" w:firstLineChars="0" w:hanging="360"/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修复</w:t>
      </w:r>
      <w:r w:rsidRPr="00CF70E3">
        <w:rPr>
          <w:rFonts w:ascii="微软雅黑" w:eastAsia="微软雅黑" w:hAnsi="微软雅黑" w:hint="eastAsia"/>
          <w:shd w:val="clear" w:color="auto" w:fill="FFFFFF"/>
        </w:rPr>
        <w:t>选择系统已有小区，会在BS新建一个重复小区；已经关联过的小区，同一房东账</w:t>
      </w:r>
      <w:bookmarkStart w:id="0" w:name="_GoBack"/>
      <w:bookmarkEnd w:id="0"/>
      <w:r w:rsidRPr="00CF70E3">
        <w:rPr>
          <w:rFonts w:ascii="微软雅黑" w:eastAsia="微软雅黑" w:hAnsi="微软雅黑" w:hint="eastAsia"/>
          <w:shd w:val="clear" w:color="auto" w:fill="FFFFFF"/>
        </w:rPr>
        <w:t>号还可以反复关联 </w:t>
      </w:r>
      <w:r>
        <w:rPr>
          <w:rFonts w:ascii="微软雅黑" w:eastAsia="微软雅黑" w:hAnsi="微软雅黑" w:hint="eastAsia"/>
          <w:shd w:val="clear" w:color="auto" w:fill="FFFFFF"/>
        </w:rPr>
        <w:t>的问题</w:t>
      </w:r>
    </w:p>
    <w:p w:rsidR="004B298D" w:rsidRDefault="004B298D" w:rsidP="004B298D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471AB6" w:rsidRDefault="00471AB6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471AB6" w:rsidRDefault="00574820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471AB6" w:rsidRDefault="00574820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471AB6" w:rsidRDefault="00574820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471AB6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55" w:rsidRDefault="00AA2B55">
      <w:r>
        <w:separator/>
      </w:r>
    </w:p>
  </w:endnote>
  <w:endnote w:type="continuationSeparator" w:id="0">
    <w:p w:rsidR="00AA2B55" w:rsidRDefault="00AA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55" w:rsidRDefault="00AA2B55">
      <w:r>
        <w:separator/>
      </w:r>
    </w:p>
  </w:footnote>
  <w:footnote w:type="continuationSeparator" w:id="0">
    <w:p w:rsidR="00AA2B55" w:rsidRDefault="00AA2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AB6" w:rsidRDefault="00574820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2824"/>
    <w:rsid w:val="003001AD"/>
    <w:rsid w:val="00446413"/>
    <w:rsid w:val="00471AB6"/>
    <w:rsid w:val="004B298D"/>
    <w:rsid w:val="00574820"/>
    <w:rsid w:val="005F44A7"/>
    <w:rsid w:val="008C4016"/>
    <w:rsid w:val="008D0079"/>
    <w:rsid w:val="00953F2C"/>
    <w:rsid w:val="00A2248C"/>
    <w:rsid w:val="00AA2B55"/>
    <w:rsid w:val="00D71AAC"/>
    <w:rsid w:val="00E83FFA"/>
    <w:rsid w:val="0CF40EB0"/>
    <w:rsid w:val="11C73D43"/>
    <w:rsid w:val="1D06251C"/>
    <w:rsid w:val="217F622E"/>
    <w:rsid w:val="21D9294F"/>
    <w:rsid w:val="22C5259C"/>
    <w:rsid w:val="3DA62000"/>
    <w:rsid w:val="40A13083"/>
    <w:rsid w:val="429D1AA9"/>
    <w:rsid w:val="51203286"/>
    <w:rsid w:val="5538686F"/>
    <w:rsid w:val="57F3483F"/>
    <w:rsid w:val="60931276"/>
    <w:rsid w:val="6A7D492E"/>
    <w:rsid w:val="75BD0301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48E254-261A-454A-B9D0-1122AC3F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footer"/>
    <w:basedOn w:val="a"/>
    <w:link w:val="Char"/>
    <w:uiPriority w:val="99"/>
    <w:unhideWhenUsed/>
    <w:rsid w:val="004B2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B298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basedOn w:val="a"/>
    <w:uiPriority w:val="99"/>
    <w:rsid w:val="004B2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mogo</cp:lastModifiedBy>
  <cp:revision>9</cp:revision>
  <dcterms:created xsi:type="dcterms:W3CDTF">2016-09-22T05:31:00Z</dcterms:created>
  <dcterms:modified xsi:type="dcterms:W3CDTF">2017-02-07T12:05:00Z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