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Experience Design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5943600" cy="25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650" y="259700"/>
                          <a:ext cx="5943600" cy="25400"/>
                          <a:chOff x="142650" y="259700"/>
                          <a:chExt cx="8029575" cy="138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142650" y="259700"/>
                            <a:ext cx="8029575" cy="1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54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swald" w:cs="Oswald" w:eastAsia="Oswald" w:hAnsi="Oswald"/>
          <w:color w:val="ec008c"/>
          <w:sz w:val="60"/>
          <w:szCs w:val="60"/>
        </w:rPr>
      </w:pPr>
      <w:r w:rsidDel="00000000" w:rsidR="00000000" w:rsidRPr="00000000">
        <w:rPr>
          <w:rFonts w:ascii="Oswald" w:cs="Oswald" w:eastAsia="Oswald" w:hAnsi="Oswald"/>
          <w:color w:val="ec008c"/>
          <w:sz w:val="60"/>
          <w:szCs w:val="60"/>
          <w:rtl w:val="0"/>
        </w:rPr>
        <w:t xml:space="preserve">[PROJECT NAME] EXPERIENCE BRIEF</w:t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Owners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[PM/PD/PXT], [PMM] [Doc team member] 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Started: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Jul 29,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Last updated: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Jul 29, 2021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  <w:sz w:val="24"/>
          <w:szCs w:val="24"/>
        </w:rPr>
      </w:pP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Pluralsight Product Glossary of Terms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Background</w:t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Describe what the project is about, what is its context and supporting information?</w:t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What is the outcome we are hoping to achieve?</w:t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This is the problem statement, our strategic initiative, our objective, or our aspirational outcome.  It may change as we discover more about what our customers value. </w:t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roxima Nova" w:cs="Proxima Nova" w:eastAsia="Proxima Nova" w:hAnsi="Proxima Nov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What is the problem we are trying to solve?</w:t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Summarize facts. Describe the assumptions you’ll need to test. Why is this valuable for the user and the business?  Examples could be “</w:t>
      </w:r>
      <w:hyperlink r:id="rId9">
        <w:r w:rsidDel="00000000" w:rsidR="00000000" w:rsidRPr="00000000">
          <w:rPr>
            <w:rFonts w:ascii="Proxima Nova" w:cs="Proxima Nova" w:eastAsia="Proxima Nova" w:hAnsi="Proxima Nova"/>
            <w:i w:val="1"/>
            <w:color w:val="1155cc"/>
            <w:sz w:val="20"/>
            <w:szCs w:val="20"/>
            <w:u w:val="single"/>
            <w:rtl w:val="0"/>
          </w:rPr>
          <w:t xml:space="preserve">jobs to be done</w:t>
        </w:r>
      </w:hyperlink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” or the theory of value to both the user and the business. </w:t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How does this connect to our strategy?</w:t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Explain how this initiative enables the BU, Org. and Company 2022 Mission, Vision &amp; Strategy. Link to these strategies.  </w:t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What is your hypothesis?</w:t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Explain the attributes and hypotheses of what must be true to reach the outcomes listed above. What are the strategic principles? Include any secondary or tertiary hypotheses.</w:t>
      </w:r>
    </w:p>
    <w:p w:rsidR="00000000" w:rsidDel="00000000" w:rsidP="00000000" w:rsidRDefault="00000000" w:rsidRPr="00000000" w14:paraId="0000001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What do we already know?</w:t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Use this section to list various data points and sources that provide solid information about a user's current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How will we measure success?</w:t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Use this section to show how we’ll measure impact.  Think about experience, design and value metrics.</w:t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Who is the intended audience?</w:t>
      </w:r>
    </w:p>
    <w:p w:rsidR="00000000" w:rsidDel="00000000" w:rsidP="00000000" w:rsidRDefault="00000000" w:rsidRPr="00000000" w14:paraId="0000002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Use this section to list the intended audience and their primary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What is the behavior we want to drive?</w:t>
      </w:r>
    </w:p>
    <w:p w:rsidR="00000000" w:rsidDel="00000000" w:rsidP="00000000" w:rsidRDefault="00000000" w:rsidRPr="00000000" w14:paraId="0000002A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Use this section to describe the user's current behaviors and how you intend to change those behaviors for their benefit. </w:t>
      </w:r>
    </w:p>
    <w:p w:rsidR="00000000" w:rsidDel="00000000" w:rsidP="00000000" w:rsidRDefault="00000000" w:rsidRPr="00000000" w14:paraId="0000002B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What is in scope?</w:t>
      </w:r>
    </w:p>
    <w:p w:rsidR="00000000" w:rsidDel="00000000" w:rsidP="00000000" w:rsidRDefault="00000000" w:rsidRPr="00000000" w14:paraId="0000002E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Describe what definitely needs to be worked on and why.</w:t>
      </w:r>
    </w:p>
    <w:p w:rsidR="00000000" w:rsidDel="00000000" w:rsidP="00000000" w:rsidRDefault="00000000" w:rsidRPr="00000000" w14:paraId="0000002F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What might be in scope</w:t>
      </w:r>
    </w:p>
    <w:p w:rsidR="00000000" w:rsidDel="00000000" w:rsidP="00000000" w:rsidRDefault="00000000" w:rsidRPr="00000000" w14:paraId="00000031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What’s not in scope</w:t>
      </w:r>
    </w:p>
    <w:p w:rsidR="00000000" w:rsidDel="00000000" w:rsidP="00000000" w:rsidRDefault="00000000" w:rsidRPr="00000000" w14:paraId="00000034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What trade offs are you willing to make?</w:t>
      </w:r>
    </w:p>
    <w:p w:rsidR="00000000" w:rsidDel="00000000" w:rsidP="00000000" w:rsidRDefault="00000000" w:rsidRPr="00000000" w14:paraId="00000037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Use this section to show how we’ll balance constraints and scope in order to create the “best” solutions that takes consideration of the future growth of your product. </w:t>
      </w:r>
    </w:p>
    <w:p w:rsidR="00000000" w:rsidDel="00000000" w:rsidP="00000000" w:rsidRDefault="00000000" w:rsidRPr="00000000" w14:paraId="0000003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Proxima Nova" w:cs="Proxima Nova" w:eastAsia="Proxima Nova" w:hAnsi="Proxima Nov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Pre-Alpha Release</w:t>
      </w:r>
    </w:p>
    <w:p w:rsidR="00000000" w:rsidDel="00000000" w:rsidP="00000000" w:rsidRDefault="00000000" w:rsidRPr="00000000" w14:paraId="0000003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Release Summary</w:t>
      </w:r>
    </w:p>
    <w:p w:rsidR="00000000" w:rsidDel="00000000" w:rsidP="00000000" w:rsidRDefault="00000000" w:rsidRPr="00000000" w14:paraId="0000003D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Create release documentation with the Documentation team to describe how the solution works in production. A pre-release document should be created as an artifact for every release. </w:t>
      </w:r>
    </w:p>
    <w:p w:rsidR="00000000" w:rsidDel="00000000" w:rsidP="00000000" w:rsidRDefault="00000000" w:rsidRPr="00000000" w14:paraId="0000003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Proxima Nova" w:cs="Proxima Nova" w:eastAsia="Proxima Nova" w:hAnsi="Proxima Nov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Go To Market Plan</w:t>
      </w:r>
    </w:p>
    <w:p w:rsidR="00000000" w:rsidDel="00000000" w:rsidP="00000000" w:rsidRDefault="00000000" w:rsidRPr="00000000" w14:paraId="00000041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Explain the plan for communicating the release and launch of the outcome.  What is the narrative and what channels will be used for distribution? </w:t>
      </w:r>
    </w:p>
    <w:p w:rsidR="00000000" w:rsidDel="00000000" w:rsidP="00000000" w:rsidRDefault="00000000" w:rsidRPr="00000000" w14:paraId="00000042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Proxima Nova" w:cs="Proxima Nova" w:eastAsia="Proxima Nova" w:hAnsi="Proxima Nova"/>
          <w:i w:val="1"/>
          <w:color w:val="980000"/>
        </w:rPr>
      </w:pPr>
      <w:r w:rsidDel="00000000" w:rsidR="00000000" w:rsidRPr="00000000">
        <w:rPr>
          <w:rFonts w:ascii="Proxima Nova" w:cs="Proxima Nova" w:eastAsia="Proxima Nova" w:hAnsi="Proxima Nova"/>
          <w:color w:val="980000"/>
          <w:sz w:val="24"/>
          <w:szCs w:val="24"/>
          <w:rtl w:val="0"/>
        </w:rPr>
        <w:t xml:space="preserve">This is empty until you’ve collaborated with your Product Marketing partner.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Proxima Nova" w:cs="Proxima Nova" w:eastAsia="Proxima Nova" w:hAnsi="Proxima Nova"/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7c3ovhf893c0" w:id="0"/>
      <w:bookmarkEnd w:id="0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46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Key Stakeholders &amp; Dependencies</w:t>
      </w:r>
    </w:p>
    <w:p w:rsidR="00000000" w:rsidDel="00000000" w:rsidP="00000000" w:rsidRDefault="00000000" w:rsidRPr="00000000" w14:paraId="00000047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Key team members and their roles, in Recommending, Agreeing, Performing, providing Input and Decision making? </w:t>
      </w:r>
    </w:p>
    <w:p w:rsidR="00000000" w:rsidDel="00000000" w:rsidP="00000000" w:rsidRDefault="00000000" w:rsidRPr="00000000" w14:paraId="0000004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Resources</w:t>
      </w:r>
    </w:p>
    <w:p w:rsidR="00000000" w:rsidDel="00000000" w:rsidP="00000000" w:rsidRDefault="00000000" w:rsidRPr="00000000" w14:paraId="0000004B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Add links to google drive folders, research findings reports, synthesis documents, sketches, prototypes, and other supporting documents </w:t>
      </w:r>
    </w:p>
    <w:p w:rsidR="00000000" w:rsidDel="00000000" w:rsidP="00000000" w:rsidRDefault="00000000" w:rsidRPr="00000000" w14:paraId="0000004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Proxima Nova" w:cs="Proxima Nova" w:eastAsia="Proxima Nova" w:hAnsi="Proxima Nov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Meeting Notes</w:t>
      </w:r>
    </w:p>
    <w:p w:rsidR="00000000" w:rsidDel="00000000" w:rsidP="00000000" w:rsidRDefault="00000000" w:rsidRPr="00000000" w14:paraId="0000004F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Add links to any notes from stakeholder meetings, ensure action items are captured and assigned clearly in the notes</w:t>
      </w:r>
    </w:p>
    <w:p w:rsidR="00000000" w:rsidDel="00000000" w:rsidP="00000000" w:rsidRDefault="00000000" w:rsidRPr="00000000" w14:paraId="0000005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Custom Interviews</w:t>
      </w:r>
    </w:p>
    <w:p w:rsidR="00000000" w:rsidDel="00000000" w:rsidP="00000000" w:rsidRDefault="00000000" w:rsidRPr="00000000" w14:paraId="00000053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Does your project require customer interviews? List out the customers you’ve spoken to in your Customer interviews. </w:t>
      </w:r>
    </w:p>
    <w:p w:rsidR="00000000" w:rsidDel="00000000" w:rsidP="00000000" w:rsidRDefault="00000000" w:rsidRPr="00000000" w14:paraId="00000054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Research Candidates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40"/>
        <w:gridCol w:w="2820"/>
        <w:tblGridChange w:id="0">
          <w:tblGrid>
            <w:gridCol w:w="6540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b7b7b7"/>
                <w:rtl w:val="0"/>
              </w:rPr>
              <w:t xml:space="preserve">[EXAMPLE] Nathan Drake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b7b7b7"/>
                <w:rtl w:val="0"/>
              </w:rPr>
              <w:t xml:space="preserve">{EXAMPLE} VP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b7b7b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b7b7b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medium.com/@zbigniewgecis/8-things-to-use-in-jobs-to-be-done-framework-for-product-development-4ae7c6f3c30b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vGkbWPsnT9IuovspHdQOE4xHPNaeDhEdDrIwaxzmAaI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