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MGM Palo to Cisco: actionable task list</w:t>
      </w:r>
    </w:p>
    <w:p>
      <w:pPr>
        <w:jc w:val="center"/>
      </w:pPr>
      <w:r>
        <w:rPr>
          <w:i/>
          <w:sz w:val="20"/>
        </w:rPr>
        <w:t>Source: MGM_Palo_to_Cisco_Actionable_Plan.xml</w:t>
        <w:br/>
        <w:t>Generated: 2026-04-23</w:t>
        <w:br/>
        <w:t>For scheduling, open the .xml in Microsoft Project or use the Excel import file in this folder.</w:t>
      </w:r>
    </w:p>
    <w:p>
      <w:r>
        <w:t>This document lists every task and summary row with full names (readable without fixing spreadsheet columns). The Row# column matches the first column (ID) in the Excel *Tasks* sheet and is used for predecessor links in Project.</w:t>
      </w:r>
    </w:p>
    <w:p>
      <w:pPr>
        <w:pStyle w:val="Heading1"/>
      </w:pPr>
      <w:r>
        <w:t>All 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64"/>
        <w:gridCol w:w="3456"/>
        <w:gridCol w:w="1008"/>
        <w:gridCol w:w="864"/>
        <w:gridCol w:w="1296"/>
        <w:gridCol w:w="2016"/>
      </w:tblGrid>
      <w:tr>
        <w:trPr>
          <w:tblHeader/>
        </w:trPr>
        <w:tc>
          <w:tcPr>
            <w:tcW w:type="dxa" w:w="1234"/>
          </w:tcPr>
          <w:p>
            <w:r>
              <w:rPr>
                <w:b/>
                <w:sz w:val="18"/>
              </w:rPr>
              <w:t>Row#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WBS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Task name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Predecessors (row#)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8d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11,5,28,2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30,29,19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30,11,5,29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30,16,2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31,32,33,29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35,34,2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7d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7d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37,11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38,32,29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40,29,5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42,17,41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60d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43,41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44,2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46,45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0d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Quick import tips</w:t>
      </w:r>
    </w:p>
    <w:p>
      <w:pPr>
        <w:pStyle w:val="ListBullet"/>
      </w:pPr>
      <w:r>
        <w:t>Open MGM_Palo_to_Cisco_Actionable_Plan.xml in Microsoft Project (desktop) to get a full Gantt; save as .mpp if needed.</w:t>
      </w:r>
    </w:p>
    <w:p>
      <w:pPr>
        <w:pStyle w:val="ListBullet"/>
      </w:pPr>
      <w:r>
        <w:t>To import from Excel, prefer the .xlsx file, widen the Name column if it looks blank, and map Predecessors to the row numbers shown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