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55578" w14:textId="60367D33" w:rsidR="00A87041" w:rsidRDefault="00C77112" w:rsidP="00A8704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</w:t>
      </w:r>
      <w:r w:rsidR="00DE7303">
        <w:rPr>
          <w:shd w:val="clear" w:color="auto" w:fill="FFFFFF"/>
        </w:rPr>
        <w:t>lide</w:t>
      </w:r>
      <w:r w:rsidR="00461B49">
        <w:rPr>
          <w:shd w:val="clear" w:color="auto" w:fill="FFFFFF"/>
        </w:rPr>
        <w:t xml:space="preserve"> 2 -</w:t>
      </w:r>
      <w:r w:rsidR="00DE7303">
        <w:rPr>
          <w:shd w:val="clear" w:color="auto" w:fill="FFFFFF"/>
        </w:rPr>
        <w:t xml:space="preserve"> </w:t>
      </w:r>
      <w:r w:rsidR="00A87041">
        <w:rPr>
          <w:shd w:val="clear" w:color="auto" w:fill="FFFFFF"/>
        </w:rPr>
        <w:t>Introduction</w:t>
      </w:r>
    </w:p>
    <w:p w14:paraId="75CB5B40" w14:textId="3F4DCB30" w:rsidR="00562B50" w:rsidRDefault="00562B5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CSS Grid Layout, is a two-dimensional grid-based layout system that aims to do nothing less than completely change the way we design grid-based user interfaces</w:t>
      </w:r>
    </w:p>
    <w:p w14:paraId="5FAD3CE8" w14:textId="2237C7CA" w:rsidR="008028D6" w:rsidRDefault="008028D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CSS has always been used to lay out our web pages, but </w:t>
      </w: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it’s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never done a very good job of it. First, we used tables, then floats, positioning and </w:t>
      </w: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inline-block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, but all of these methods were essentially hacks and left out a lot of important functionality (vertical centering, for instance).</w:t>
      </w:r>
    </w:p>
    <w:p w14:paraId="50F846B5" w14:textId="06FCE801" w:rsidR="00ED3446" w:rsidRDefault="00ED344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Flexbox </w:t>
      </w: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helped out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, but it’s intended for simpler one-dimensional layouts, not complex two-dimensional ones (Flexbox and Grid actually work very well together)</w:t>
      </w:r>
    </w:p>
    <w:p w14:paraId="2F5D2895" w14:textId="561EA20E" w:rsidR="0036786F" w:rsidRDefault="0036786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 Grid is the very first CSS module created specifically to solve the layout problems </w:t>
      </w: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we’ve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all been hacking our way around for as long as we’ve been making websites</w:t>
      </w:r>
    </w:p>
    <w:p w14:paraId="703BDB75" w14:textId="418ACB76" w:rsidR="00BD32B9" w:rsidRDefault="00C77112" w:rsidP="00BD32B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</w:t>
      </w:r>
      <w:r w:rsidR="00BD32B9">
        <w:rPr>
          <w:shd w:val="clear" w:color="auto" w:fill="FFFFFF"/>
        </w:rPr>
        <w:t xml:space="preserve">lide 3 </w:t>
      </w:r>
      <w:r w:rsidR="00C60342">
        <w:rPr>
          <w:shd w:val="clear" w:color="auto" w:fill="FFFFFF"/>
        </w:rPr>
        <w:t xml:space="preserve">- </w:t>
      </w:r>
      <w:r w:rsidR="00C60342" w:rsidRPr="00BD32B9">
        <w:t>Important</w:t>
      </w:r>
      <w:r w:rsidR="00BD32B9" w:rsidRPr="00BD32B9">
        <w:rPr>
          <w:shd w:val="clear" w:color="auto" w:fill="FFFFFF"/>
        </w:rPr>
        <w:t xml:space="preserve"> Terminology</w:t>
      </w:r>
    </w:p>
    <w:p w14:paraId="11D17D40" w14:textId="139D635C" w:rsidR="00BD32B9" w:rsidRPr="00BD32B9" w:rsidRDefault="00BD32B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Before diving into the concepts of Grid </w:t>
      </w: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it’s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important to understand the terminology. Since the terms involved here are all conceptually similar, </w:t>
      </w: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it’s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easy to confuse them with one another if you don’t first memorize their meanings defined by the Grid specification. But </w:t>
      </w: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don’t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worry, there aren’t many of them.</w:t>
      </w:r>
    </w:p>
    <w:p w14:paraId="281D0500" w14:textId="3F32ED11" w:rsidR="008028D6" w:rsidRDefault="00C77112" w:rsidP="00F0009A">
      <w:pPr>
        <w:pStyle w:val="Heading2"/>
      </w:pPr>
      <w:r>
        <w:t xml:space="preserve">slide </w:t>
      </w:r>
      <w:r w:rsidR="00F0009A">
        <w:t xml:space="preserve">3.1 </w:t>
      </w:r>
      <w:r w:rsidR="00F0009A" w:rsidRPr="00F0009A">
        <w:t>Grid Container</w:t>
      </w:r>
    </w:p>
    <w:p w14:paraId="11C24BBA" w14:textId="5BE53942" w:rsidR="00402049" w:rsidRDefault="00645BED" w:rsidP="004020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645BE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The element on which </w:t>
      </w:r>
      <w:proofErr w:type="gramStart"/>
      <w:r w:rsidRPr="00645BE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display:</w:t>
      </w:r>
      <w:proofErr w:type="gramEnd"/>
      <w:r w:rsidRPr="00645BE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grid is applied. </w:t>
      </w:r>
      <w:proofErr w:type="gramStart"/>
      <w:r w:rsidRPr="00645BE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It’s</w:t>
      </w:r>
      <w:proofErr w:type="gramEnd"/>
      <w:r w:rsidRPr="00645BE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the direct parent of all the grid items. In this example container is the grid container.</w:t>
      </w:r>
    </w:p>
    <w:p w14:paraId="3FEF7B08" w14:textId="48EDDE37" w:rsidR="00C77112" w:rsidRDefault="00C77112" w:rsidP="00C77112">
      <w:pPr>
        <w:pStyle w:val="Heading2"/>
      </w:pPr>
      <w:r>
        <w:t>slide 3.</w:t>
      </w:r>
      <w:r w:rsidR="00BE2544">
        <w:t>2</w:t>
      </w:r>
      <w:r>
        <w:t xml:space="preserve"> </w:t>
      </w:r>
      <w:r w:rsidR="003512A9" w:rsidRPr="003512A9">
        <w:t>Grid Item</w:t>
      </w:r>
    </w:p>
    <w:p w14:paraId="07F528EC" w14:textId="6A536147" w:rsidR="00C77112" w:rsidRPr="00C77112" w:rsidRDefault="002733B5" w:rsidP="00C77112"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The children (i.e. </w:t>
      </w:r>
      <w:r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direct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descendants) of the grid container. Here the </w:t>
      </w: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item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elements are grid items, but </w:t>
      </w: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sub-item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isn’t</w:t>
      </w:r>
      <w:proofErr w:type="gramEnd"/>
    </w:p>
    <w:p w14:paraId="795D8F9D" w14:textId="32EB4098" w:rsidR="00BE2544" w:rsidRDefault="00BE2544" w:rsidP="00BE2544">
      <w:pPr>
        <w:pStyle w:val="Heading2"/>
      </w:pPr>
      <w:r>
        <w:t xml:space="preserve">slide 3.3 </w:t>
      </w:r>
      <w:r w:rsidR="003512A9" w:rsidRPr="003512A9">
        <w:t>Grid Line</w:t>
      </w:r>
    </w:p>
    <w:p w14:paraId="0619CE41" w14:textId="6F35E02B" w:rsidR="003512A9" w:rsidRDefault="00B71B58" w:rsidP="003512A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B71B5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The dividing lines that make up the structure of the grid. They can be either vertical (“column grid lines”) or horizontal (“row grid lines”) and reside on </w:t>
      </w:r>
      <w:r w:rsidRPr="00B71B5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lastRenderedPageBreak/>
        <w:t>either side of a row or column. Here the yellow line is an example of a column grid line.</w:t>
      </w:r>
    </w:p>
    <w:p w14:paraId="00E5B727" w14:textId="4AD7A415" w:rsidR="00B71B58" w:rsidRDefault="004B1466" w:rsidP="00A60C9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</w:t>
      </w:r>
      <w:r w:rsidR="00A60C9A">
        <w:rPr>
          <w:shd w:val="clear" w:color="auto" w:fill="FFFFFF"/>
        </w:rPr>
        <w:t xml:space="preserve">lide 3.4 </w:t>
      </w:r>
      <w:r w:rsidR="00A60C9A" w:rsidRPr="00A60C9A">
        <w:rPr>
          <w:shd w:val="clear" w:color="auto" w:fill="FFFFFF"/>
        </w:rPr>
        <w:t>Grid Cell</w:t>
      </w:r>
    </w:p>
    <w:p w14:paraId="6ADA2998" w14:textId="3277863F" w:rsidR="00A60C9A" w:rsidRDefault="00C93030" w:rsidP="00A60C9A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C9303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The space between two adjacent row and two adjacent column grid lines. </w:t>
      </w:r>
      <w:proofErr w:type="gramStart"/>
      <w:r w:rsidRPr="00C9303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It’s</w:t>
      </w:r>
      <w:proofErr w:type="gramEnd"/>
      <w:r w:rsidRPr="00C9303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a single “unit” of the grid. </w:t>
      </w:r>
      <w:proofErr w:type="gramStart"/>
      <w:r w:rsidRPr="00C9303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Here’s</w:t>
      </w:r>
      <w:proofErr w:type="gramEnd"/>
      <w:r w:rsidRPr="00C9303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the grid cell between row grid lines 1 and 2, and column grid lines 2 and 3.</w:t>
      </w:r>
    </w:p>
    <w:p w14:paraId="2E65E492" w14:textId="0FEEBEBA" w:rsidR="00C93030" w:rsidRPr="00C93030" w:rsidRDefault="009975E3" w:rsidP="009975E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slide 3.5 </w:t>
      </w:r>
      <w:r w:rsidRPr="009975E3">
        <w:rPr>
          <w:shd w:val="clear" w:color="auto" w:fill="FFFFFF"/>
        </w:rPr>
        <w:t>Grid Track</w:t>
      </w:r>
    </w:p>
    <w:p w14:paraId="03D2901E" w14:textId="1BE83292" w:rsidR="00C77112" w:rsidRDefault="001F5CA6" w:rsidP="004020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1F5CA6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The space between two adjacent grid lines. You can think of them like the columns or rows of the grid. </w:t>
      </w:r>
      <w:proofErr w:type="gramStart"/>
      <w:r w:rsidRPr="001F5CA6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Here’s</w:t>
      </w:r>
      <w:proofErr w:type="gramEnd"/>
      <w:r w:rsidRPr="001F5CA6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the grid track between the second and third row grid lines.</w:t>
      </w:r>
    </w:p>
    <w:p w14:paraId="35E8D3B8" w14:textId="7247F0FC" w:rsidR="001F5CA6" w:rsidRDefault="008044DC" w:rsidP="008044D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Slide 3.6 </w:t>
      </w:r>
      <w:r w:rsidRPr="008044DC">
        <w:rPr>
          <w:shd w:val="clear" w:color="auto" w:fill="FFFFFF"/>
        </w:rPr>
        <w:t>Grid Area</w:t>
      </w:r>
    </w:p>
    <w:p w14:paraId="4CF4F612" w14:textId="13BF3854" w:rsidR="008044DC" w:rsidRDefault="008044DC" w:rsidP="008044D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The total space surrounded by four grid lines. A grid area may be composed of any number of grid cells. </w:t>
      </w: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Here’s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the grid area between row grid lines 1 and 3, and column grid lines 1 and 3.</w:t>
      </w:r>
    </w:p>
    <w:p w14:paraId="73BE63DB" w14:textId="48503A90" w:rsidR="0033078E" w:rsidRDefault="0033078E" w:rsidP="0033078E">
      <w:pPr>
        <w:pStyle w:val="Heading1"/>
      </w:pPr>
      <w:r>
        <w:t xml:space="preserve">slide 4- </w:t>
      </w:r>
      <w:r w:rsidRPr="0033078E">
        <w:t>Properties for the Parent (Grid Container)</w:t>
      </w:r>
    </w:p>
    <w:p w14:paraId="48E3774F" w14:textId="0127CA3F" w:rsidR="00D63D1A" w:rsidRDefault="00D63D1A" w:rsidP="005A5325">
      <w:pPr>
        <w:pStyle w:val="Heading2"/>
      </w:pPr>
      <w:r>
        <w:t xml:space="preserve">slide 4.1 </w:t>
      </w:r>
      <w:r w:rsidR="00A75540">
        <w:t>Display</w:t>
      </w:r>
    </w:p>
    <w:p w14:paraId="6D8290FC" w14:textId="77777777" w:rsidR="005A5325" w:rsidRPr="005A5325" w:rsidRDefault="005A5325" w:rsidP="005A5325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Defines the element as a grid container and establishes a new grid formatting context for its contents. Values:</w:t>
      </w:r>
    </w:p>
    <w:p w14:paraId="450105F6" w14:textId="77777777" w:rsidR="005A5325" w:rsidRPr="005A5325" w:rsidRDefault="005A5325" w:rsidP="005A5325">
      <w:pPr>
        <w:pStyle w:val="ListParagraph"/>
        <w:numPr>
          <w:ilvl w:val="0"/>
          <w:numId w:val="2"/>
        </w:num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5A5325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>grid</w:t>
      </w:r>
      <w:r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– generates a block-level grid</w:t>
      </w:r>
    </w:p>
    <w:p w14:paraId="534E964B" w14:textId="588A9C5A" w:rsidR="005A5325" w:rsidRDefault="005A5325" w:rsidP="005A5325">
      <w:pPr>
        <w:pStyle w:val="ListParagraph"/>
        <w:numPr>
          <w:ilvl w:val="0"/>
          <w:numId w:val="2"/>
        </w:num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5A5325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>inline-grid</w:t>
      </w:r>
      <w:r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– generates an inline-level grid</w:t>
      </w:r>
    </w:p>
    <w:p w14:paraId="5337DCBB" w14:textId="77777777" w:rsidR="00C7504B" w:rsidRPr="00C7504B" w:rsidRDefault="00C7504B" w:rsidP="00C7504B"/>
    <w:p w14:paraId="48051730" w14:textId="19AE6A7C" w:rsidR="006D6EA4" w:rsidRDefault="006D6EA4" w:rsidP="002C1B0C">
      <w:pPr>
        <w:pStyle w:val="Heading2"/>
      </w:pPr>
      <w:r>
        <w:t xml:space="preserve">slide 4.2 </w:t>
      </w:r>
      <w:r w:rsidR="002C1B0C">
        <w:t>grid-template-columns grid-template-rows</w:t>
      </w:r>
    </w:p>
    <w:p w14:paraId="34F823EF" w14:textId="51ECC6C1" w:rsidR="00E15844" w:rsidRDefault="00E15844" w:rsidP="00E15844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Defines the columns and rows of the grid with a space-separated list of values. </w:t>
      </w:r>
    </w:p>
    <w:p w14:paraId="0849C276" w14:textId="3DA769F1" w:rsidR="00A324FF" w:rsidRDefault="00A324FF" w:rsidP="00A324FF">
      <w:pPr>
        <w:pStyle w:val="Heading2"/>
      </w:pPr>
      <w:r>
        <w:t>slide 4.3 grid-template-columns grid-template-rows</w:t>
      </w:r>
    </w:p>
    <w:p w14:paraId="5A980D41" w14:textId="002D5DF1" w:rsidR="00E85AEF" w:rsidRDefault="00E85A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fr</w:t>
      </w:r>
      <w:proofErr w:type="spell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unit allows you to set the size of a track as a fraction of the free space of the grid container. For example, this will set each item to one third the width of the grid container:</w:t>
      </w:r>
    </w:p>
    <w:p w14:paraId="40A93E1C" w14:textId="65A5C0E8" w:rsidR="00552B0D" w:rsidRDefault="00552B0D" w:rsidP="00552B0D">
      <w:pPr>
        <w:pStyle w:val="Heading2"/>
      </w:pPr>
      <w:r>
        <w:lastRenderedPageBreak/>
        <w:t>slide 4.</w:t>
      </w:r>
      <w:r>
        <w:t>4</w:t>
      </w:r>
      <w:r>
        <w:t xml:space="preserve"> grid-template-columns grid-template-rows</w:t>
      </w:r>
    </w:p>
    <w:p w14:paraId="6BA2C76B" w14:textId="3330B8B3" w:rsidR="00F14908" w:rsidRDefault="00F14908" w:rsidP="00F14908">
      <w:pPr>
        <w:spacing w:after="75" w:line="240" w:lineRule="auto"/>
        <w:rPr>
          <w:rStyle w:val="HTMLCode"/>
          <w:rFonts w:ascii="Consolas" w:eastAsiaTheme="majorEastAsia" w:hAnsi="Consolas"/>
          <w:color w:val="2E2F3E"/>
          <w:shd w:val="clear" w:color="auto" w:fill="FFF6EA"/>
        </w:rPr>
      </w:pPr>
      <w:r>
        <w:rPr>
          <w:rFonts w:ascii="Segoe UI" w:hAnsi="Segoe UI" w:cs="Segoe UI"/>
          <w:color w:val="2E2F3E"/>
          <w:sz w:val="29"/>
          <w:szCs w:val="29"/>
        </w:rPr>
        <w:t>When sizing rows and columns, you can use all the </w:t>
      </w:r>
      <w:hyperlink r:id="rId5" w:history="1">
        <w:r>
          <w:rPr>
            <w:rStyle w:val="Hyperlink"/>
            <w:rFonts w:ascii="Segoe UI" w:hAnsi="Segoe UI" w:cs="Segoe UI"/>
            <w:color w:val="007DB5"/>
            <w:sz w:val="29"/>
            <w:szCs w:val="29"/>
          </w:rPr>
          <w:t>lengths</w:t>
        </w:r>
      </w:hyperlink>
      <w:r>
        <w:rPr>
          <w:rFonts w:ascii="Segoe UI" w:hAnsi="Segoe UI" w:cs="Segoe UI"/>
          <w:color w:val="2E2F3E"/>
          <w:sz w:val="29"/>
          <w:szCs w:val="29"/>
        </w:rPr>
        <w:t> you are used to, like </w:t>
      </w:r>
      <w:r>
        <w:rPr>
          <w:rStyle w:val="HTMLCode"/>
          <w:rFonts w:ascii="Consolas" w:eastAsiaTheme="majorEastAsia" w:hAnsi="Consolas"/>
          <w:color w:val="2E2F3E"/>
          <w:shd w:val="clear" w:color="auto" w:fill="FFF6EA"/>
        </w:rPr>
        <w:t>px</w:t>
      </w:r>
      <w:r>
        <w:rPr>
          <w:rFonts w:ascii="Segoe UI" w:hAnsi="Segoe UI" w:cs="Segoe UI"/>
          <w:color w:val="2E2F3E"/>
          <w:sz w:val="29"/>
          <w:szCs w:val="29"/>
        </w:rPr>
        <w:t xml:space="preserve">, rem, %, </w:t>
      </w:r>
      <w:proofErr w:type="spellStart"/>
      <w:r>
        <w:rPr>
          <w:rFonts w:ascii="Segoe UI" w:hAnsi="Segoe UI" w:cs="Segoe UI"/>
          <w:color w:val="2E2F3E"/>
          <w:sz w:val="29"/>
          <w:szCs w:val="29"/>
        </w:rPr>
        <w:t>etc</w:t>
      </w:r>
      <w:proofErr w:type="spellEnd"/>
      <w:r>
        <w:rPr>
          <w:rFonts w:ascii="Segoe UI" w:hAnsi="Segoe UI" w:cs="Segoe UI"/>
          <w:color w:val="2E2F3E"/>
          <w:sz w:val="29"/>
          <w:szCs w:val="29"/>
        </w:rPr>
        <w:t>, but you also have keywords like </w:t>
      </w:r>
      <w:r>
        <w:rPr>
          <w:rStyle w:val="HTMLCode"/>
          <w:rFonts w:ascii="Consolas" w:eastAsiaTheme="majorEastAsia" w:hAnsi="Consolas"/>
          <w:color w:val="2E2F3E"/>
          <w:shd w:val="clear" w:color="auto" w:fill="FFF6EA"/>
        </w:rPr>
        <w:t>min-content</w:t>
      </w:r>
      <w:r>
        <w:rPr>
          <w:rFonts w:ascii="Segoe UI" w:hAnsi="Segoe UI" w:cs="Segoe UI"/>
          <w:color w:val="2E2F3E"/>
          <w:sz w:val="29"/>
          <w:szCs w:val="29"/>
        </w:rPr>
        <w:t>, </w:t>
      </w:r>
      <w:r>
        <w:rPr>
          <w:rStyle w:val="HTMLCode"/>
          <w:rFonts w:ascii="Consolas" w:eastAsiaTheme="majorEastAsia" w:hAnsi="Consolas"/>
          <w:color w:val="2E2F3E"/>
          <w:shd w:val="clear" w:color="auto" w:fill="FFF6EA"/>
        </w:rPr>
        <w:t>max-content</w:t>
      </w:r>
      <w:r>
        <w:rPr>
          <w:rFonts w:ascii="Segoe UI" w:hAnsi="Segoe UI" w:cs="Segoe UI"/>
          <w:color w:val="2E2F3E"/>
          <w:sz w:val="29"/>
          <w:szCs w:val="29"/>
        </w:rPr>
        <w:t>, </w:t>
      </w:r>
      <w:r>
        <w:rPr>
          <w:rStyle w:val="HTMLCode"/>
          <w:rFonts w:ascii="Consolas" w:eastAsiaTheme="majorEastAsia" w:hAnsi="Consolas"/>
          <w:color w:val="2E2F3E"/>
          <w:shd w:val="clear" w:color="auto" w:fill="FFF6EA"/>
        </w:rPr>
        <w:t>auto</w:t>
      </w:r>
      <w:r>
        <w:rPr>
          <w:rFonts w:ascii="Segoe UI" w:hAnsi="Segoe UI" w:cs="Segoe UI"/>
          <w:color w:val="2E2F3E"/>
          <w:sz w:val="29"/>
          <w:szCs w:val="29"/>
        </w:rPr>
        <w:t>, and perhaps the most useful, fractional units. </w:t>
      </w:r>
      <w:r>
        <w:rPr>
          <w:rStyle w:val="HTMLCode"/>
          <w:rFonts w:ascii="Consolas" w:eastAsiaTheme="majorEastAsia" w:hAnsi="Consolas"/>
          <w:color w:val="2E2F3E"/>
          <w:shd w:val="clear" w:color="auto" w:fill="FFF6EA"/>
        </w:rPr>
        <w:t>grid-template-columns: 200px 1fr 2fr min-</w:t>
      </w:r>
      <w:proofErr w:type="gramStart"/>
      <w:r>
        <w:rPr>
          <w:rStyle w:val="HTMLCode"/>
          <w:rFonts w:ascii="Consolas" w:eastAsiaTheme="majorEastAsia" w:hAnsi="Consolas"/>
          <w:color w:val="2E2F3E"/>
          <w:shd w:val="clear" w:color="auto" w:fill="FFF6EA"/>
        </w:rPr>
        <w:t>content;</w:t>
      </w:r>
      <w:proofErr w:type="gramEnd"/>
    </w:p>
    <w:p w14:paraId="4B7D5E3C" w14:textId="6C9BC3AD" w:rsidR="00C816B4" w:rsidRDefault="00C816B4" w:rsidP="00C816B4">
      <w:pPr>
        <w:pStyle w:val="Heading2"/>
      </w:pPr>
      <w:r>
        <w:t>slide 4.</w:t>
      </w:r>
      <w:r>
        <w:t>5</w:t>
      </w:r>
      <w:r>
        <w:t xml:space="preserve"> grid-template-columns grid-template-rows</w:t>
      </w:r>
    </w:p>
    <w:p w14:paraId="5EC95066" w14:textId="39FAA5F7" w:rsidR="00F14908" w:rsidRDefault="00F14908" w:rsidP="00F14908">
      <w:pPr>
        <w:spacing w:after="75" w:line="240" w:lineRule="auto"/>
        <w:rPr>
          <w:rStyle w:val="HTMLCode"/>
          <w:rFonts w:ascii="Consolas" w:eastAsiaTheme="majorEastAsia" w:hAnsi="Consolas"/>
          <w:color w:val="2E2F3E"/>
          <w:shd w:val="clear" w:color="auto" w:fill="FFF6EA"/>
        </w:rPr>
      </w:pPr>
      <w:r>
        <w:rPr>
          <w:rFonts w:ascii="Segoe UI" w:hAnsi="Segoe UI" w:cs="Segoe UI"/>
          <w:color w:val="2E2F3E"/>
          <w:sz w:val="29"/>
          <w:szCs w:val="29"/>
        </w:rPr>
        <w:t>You also have access to a function which can help set boundaries for otherwise flexible units. For example to set a column to be 1fr, but shrink no further than 200px: </w:t>
      </w:r>
      <w:r>
        <w:rPr>
          <w:rStyle w:val="HTMLCode"/>
          <w:rFonts w:ascii="Consolas" w:eastAsiaTheme="majorEastAsia" w:hAnsi="Consolas"/>
          <w:color w:val="2E2F3E"/>
          <w:shd w:val="clear" w:color="auto" w:fill="FFF6EA"/>
        </w:rPr>
        <w:t xml:space="preserve">grid-template-columns: 1fr </w:t>
      </w:r>
      <w:proofErr w:type="gramStart"/>
      <w:r>
        <w:rPr>
          <w:rStyle w:val="HTMLCode"/>
          <w:rFonts w:ascii="Consolas" w:eastAsiaTheme="majorEastAsia" w:hAnsi="Consolas"/>
          <w:color w:val="2E2F3E"/>
          <w:shd w:val="clear" w:color="auto" w:fill="FFF6EA"/>
        </w:rPr>
        <w:t>minmax(</w:t>
      </w:r>
      <w:proofErr w:type="gramEnd"/>
      <w:r>
        <w:rPr>
          <w:rStyle w:val="HTMLCode"/>
          <w:rFonts w:ascii="Consolas" w:eastAsiaTheme="majorEastAsia" w:hAnsi="Consolas"/>
          <w:color w:val="2E2F3E"/>
          <w:shd w:val="clear" w:color="auto" w:fill="FFF6EA"/>
        </w:rPr>
        <w:t>200px, 1fr);</w:t>
      </w:r>
    </w:p>
    <w:p w14:paraId="0BF5F364" w14:textId="47AFD2E4" w:rsidR="006A4FB6" w:rsidRDefault="006A4FB6" w:rsidP="006A4FB6">
      <w:pPr>
        <w:pStyle w:val="Heading2"/>
      </w:pPr>
      <w:r>
        <w:t>slide 4.</w:t>
      </w:r>
      <w:r>
        <w:t>6</w:t>
      </w:r>
      <w:r>
        <w:t xml:space="preserve"> grid-template-columns grid-template-rows</w:t>
      </w:r>
    </w:p>
    <w:p w14:paraId="6C1E550F" w14:textId="77777777" w:rsidR="00F14908" w:rsidRDefault="00F14908" w:rsidP="00F14908">
      <w:pPr>
        <w:spacing w:after="75" w:line="240" w:lineRule="auto"/>
        <w:rPr>
          <w:rFonts w:ascii="Segoe UI" w:hAnsi="Segoe UI" w:cs="Segoe UI"/>
          <w:color w:val="2E2F3E"/>
          <w:sz w:val="29"/>
          <w:szCs w:val="29"/>
        </w:rPr>
      </w:pPr>
      <w:r>
        <w:rPr>
          <w:rFonts w:ascii="Segoe UI" w:hAnsi="Segoe UI" w:cs="Segoe UI"/>
          <w:color w:val="2E2F3E"/>
          <w:sz w:val="29"/>
          <w:szCs w:val="29"/>
        </w:rPr>
        <w:t>There is </w:t>
      </w:r>
      <w:proofErr w:type="gramStart"/>
      <w:r>
        <w:rPr>
          <w:rStyle w:val="HTMLCode"/>
          <w:rFonts w:ascii="Consolas" w:eastAsiaTheme="majorEastAsia" w:hAnsi="Consolas"/>
          <w:color w:val="2E2F3E"/>
          <w:shd w:val="clear" w:color="auto" w:fill="FFF6EA"/>
        </w:rPr>
        <w:t>repeat(</w:t>
      </w:r>
      <w:proofErr w:type="gramEnd"/>
      <w:r>
        <w:rPr>
          <w:rStyle w:val="HTMLCode"/>
          <w:rFonts w:ascii="Consolas" w:eastAsiaTheme="majorEastAsia" w:hAnsi="Consolas"/>
          <w:color w:val="2E2F3E"/>
          <w:shd w:val="clear" w:color="auto" w:fill="FFF6EA"/>
        </w:rPr>
        <w:t>)</w:t>
      </w:r>
      <w:r>
        <w:rPr>
          <w:rFonts w:ascii="Segoe UI" w:hAnsi="Segoe UI" w:cs="Segoe UI"/>
          <w:color w:val="2E2F3E"/>
          <w:sz w:val="29"/>
          <w:szCs w:val="29"/>
        </w:rPr>
        <w:t> function, which saves some typing, like making 10 columns: </w:t>
      </w:r>
      <w:r>
        <w:rPr>
          <w:rStyle w:val="HTMLCode"/>
          <w:rFonts w:ascii="Consolas" w:eastAsiaTheme="majorEastAsia" w:hAnsi="Consolas"/>
          <w:color w:val="2E2F3E"/>
          <w:shd w:val="clear" w:color="auto" w:fill="FFF6EA"/>
        </w:rPr>
        <w:t>grid-template-columns: repeat(10, 1fr);</w:t>
      </w:r>
    </w:p>
    <w:p w14:paraId="1613C924" w14:textId="77777777" w:rsidR="00F14908" w:rsidRDefault="00F14908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479D5A2C" w14:textId="19621E7F" w:rsidR="00913BCE" w:rsidRPr="00913BCE" w:rsidRDefault="00913BCE" w:rsidP="00913BCE">
      <w:pPr>
        <w:pStyle w:val="Heading2"/>
      </w:pPr>
      <w:r w:rsidRPr="00913BCE">
        <w:t>slide 4.3 grid-template-areas</w:t>
      </w:r>
    </w:p>
    <w:p w14:paraId="7311524A" w14:textId="58D82F84" w:rsidR="00913BCE" w:rsidRDefault="00E3090E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Defines a grid template by referencing the names of the grid areas which are specified with the </w:t>
      </w:r>
      <w:hyperlink r:id="rId6" w:anchor="prop-grid-area" w:history="1">
        <w:r>
          <w:rPr>
            <w:rStyle w:val="Hyperlink"/>
            <w:rFonts w:ascii="Consolas" w:hAnsi="Consolas" w:cs="Courier New"/>
            <w:color w:val="007DB5"/>
            <w:sz w:val="29"/>
            <w:szCs w:val="29"/>
            <w:shd w:val="clear" w:color="auto" w:fill="FFF6EA"/>
          </w:rPr>
          <w:t>grid-area</w:t>
        </w:r>
      </w:hyperlink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property</w:t>
      </w:r>
    </w:p>
    <w:p w14:paraId="78A3BA09" w14:textId="13C9248D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Repeating the name of a grid area causes the content to span those cells. </w:t>
      </w:r>
    </w:p>
    <w:p w14:paraId="268BFCC8" w14:textId="4CDAB6D1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 period signifies an empty cell. </w:t>
      </w:r>
    </w:p>
    <w:p w14:paraId="7DA44B7C" w14:textId="5DF50ED1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The syntax itself provides a visualization of the structure of the grid.</w:t>
      </w:r>
    </w:p>
    <w:p w14:paraId="1D465C24" w14:textId="43E0E95C" w:rsidR="00CA6E36" w:rsidRDefault="00CA6E36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That’ll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create a grid that’s four columns wide by three rows tall. The entire top row will be composed of the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header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area. The middle row will be composed of two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main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areas, one empty cell, and one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sidebar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area. The last row is all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footer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</w:p>
    <w:p w14:paraId="6A3AB7A7" w14:textId="2E3B3621" w:rsidR="003E3897" w:rsidRPr="006A3840" w:rsidRDefault="003E3897" w:rsidP="006A3840">
      <w:pPr>
        <w:pStyle w:val="Heading2"/>
      </w:pPr>
      <w:r w:rsidRPr="006A3840">
        <w:t>Slide 4.4 - column-gap, row-gap</w:t>
      </w:r>
      <w:r w:rsidR="006A3840">
        <w:t>, gap</w:t>
      </w:r>
    </w:p>
    <w:p w14:paraId="2665512E" w14:textId="1BB1D82C" w:rsidR="003E3897" w:rsidRDefault="00A26F84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Specifies the size of the grid lines. You can think of it like setting the width of the gutters between the columns/rows.</w:t>
      </w:r>
      <w:r w:rsidR="001F3A6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The gutters are only created </w:t>
      </w:r>
      <w:r w:rsidR="001F3A69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between</w:t>
      </w:r>
      <w:r w:rsidR="001F3A6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the columns/rows, not on the outer edges.</w:t>
      </w:r>
    </w:p>
    <w:p w14:paraId="40CEC595" w14:textId="7FC86F5D" w:rsidR="006A3840" w:rsidRPr="007E5623" w:rsidRDefault="006A3840" w:rsidP="007E5623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7E5623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Gap - A shorthand for </w:t>
      </w:r>
      <w:hyperlink r:id="rId7" w:anchor="prop-grid-column-row-gap" w:history="1">
        <w:r w:rsidRPr="007E5623">
          <w:rPr>
            <w:rFonts w:ascii="Segoe UI" w:hAnsi="Segoe UI" w:cs="Segoe UI"/>
            <w:color w:val="2E2F3E"/>
            <w:sz w:val="29"/>
            <w:szCs w:val="29"/>
            <w:shd w:val="clear" w:color="auto" w:fill="FFFFFF"/>
          </w:rPr>
          <w:t>row-gap</w:t>
        </w:r>
      </w:hyperlink>
      <w:r w:rsidRPr="007E5623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and </w:t>
      </w:r>
      <w:hyperlink r:id="rId8" w:anchor="prop-grid-column-row-gap" w:history="1">
        <w:r w:rsidRPr="007E5623">
          <w:rPr>
            <w:rFonts w:ascii="Segoe UI" w:hAnsi="Segoe UI" w:cs="Segoe UI"/>
            <w:color w:val="2E2F3E"/>
            <w:sz w:val="29"/>
            <w:szCs w:val="29"/>
            <w:shd w:val="clear" w:color="auto" w:fill="FFFFFF"/>
          </w:rPr>
          <w:t>column-gap</w:t>
        </w:r>
      </w:hyperlink>
    </w:p>
    <w:p w14:paraId="0C32E2C6" w14:textId="22863201" w:rsidR="005F4376" w:rsidRDefault="006A3840" w:rsidP="005F4376">
      <w:pPr>
        <w:pStyle w:val="Heading2"/>
      </w:pPr>
      <w:r w:rsidRPr="005F4376">
        <w:t xml:space="preserve">Slide 4.5 - </w:t>
      </w:r>
      <w:r w:rsidR="005F4376" w:rsidRPr="005F4376">
        <w:t>justify-items</w:t>
      </w:r>
    </w:p>
    <w:p w14:paraId="13B261AA" w14:textId="520E9219" w:rsidR="005F4376" w:rsidRDefault="007158A1" w:rsidP="005F437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Aligns grid items along the </w:t>
      </w:r>
      <w:r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inline (row)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 axis </w:t>
      </w:r>
    </w:p>
    <w:p w14:paraId="58A69EC9" w14:textId="5D4AEA7A" w:rsidR="00A95970" w:rsidRDefault="00A95970" w:rsidP="00A95970">
      <w:pPr>
        <w:pStyle w:val="Heading2"/>
      </w:pPr>
      <w:r w:rsidRPr="00A95970">
        <w:lastRenderedPageBreak/>
        <w:t>Slide 4.6 - align-items</w:t>
      </w:r>
    </w:p>
    <w:p w14:paraId="1E122A3B" w14:textId="3960F53E" w:rsidR="00A95970" w:rsidRDefault="002229A9" w:rsidP="00A9597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Aligns grid items along the </w:t>
      </w:r>
      <w:r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block (column)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</w:t>
      </w:r>
      <w:r w:rsidR="00DE72E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 This value applies to all grid items inside the container.</w:t>
      </w:r>
    </w:p>
    <w:p w14:paraId="57AD0C2F" w14:textId="133E1C96" w:rsidR="00BC6E7B" w:rsidRDefault="00BC6E7B" w:rsidP="00A9597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This behavior can also be set on individual grid items via the </w:t>
      </w:r>
      <w:hyperlink r:id="rId9" w:anchor="prop-align-self" w:history="1">
        <w:r>
          <w:rPr>
            <w:rStyle w:val="Hyperlink"/>
            <w:rFonts w:ascii="Consolas" w:hAnsi="Consolas" w:cs="Courier New"/>
            <w:color w:val="007DB5"/>
            <w:sz w:val="29"/>
            <w:szCs w:val="29"/>
            <w:shd w:val="clear" w:color="auto" w:fill="FFF6EA"/>
          </w:rPr>
          <w:t>align-self</w:t>
        </w:r>
      </w:hyperlink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property.</w:t>
      </w:r>
    </w:p>
    <w:p w14:paraId="0DF71A62" w14:textId="77777777" w:rsidR="00DD20A8" w:rsidRDefault="00DD20A8" w:rsidP="00DD20A8">
      <w:pPr>
        <w:pStyle w:val="Heading2"/>
      </w:pPr>
      <w:r>
        <w:rPr>
          <w:shd w:val="clear" w:color="auto" w:fill="FFFFFF"/>
        </w:rPr>
        <w:t xml:space="preserve">Slide 4.7 - </w:t>
      </w:r>
      <w:r>
        <w:t>justify-content</w:t>
      </w:r>
    </w:p>
    <w:p w14:paraId="50DB65E1" w14:textId="6E270E83" w:rsidR="00DD20A8" w:rsidRPr="00EA6E4C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Sometimes the total size of your grid might be less than the size of its grid container. This could happen if </w:t>
      </w:r>
      <w:proofErr w:type="gramStart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all of</w:t>
      </w:r>
      <w:proofErr w:type="gram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your grid items are sized with non-flexible units like </w:t>
      </w:r>
      <w:r w:rsidRPr="00EA6E4C">
        <w:rPr>
          <w:rFonts w:ascii="Segoe UI" w:hAnsi="Segoe UI" w:cs="Segoe UI"/>
          <w:shd w:val="clear" w:color="auto" w:fill="FFFFFF"/>
        </w:rPr>
        <w:t>px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 In this case you can set the alignment of the grid within the grid container. This property aligns the grid along the </w:t>
      </w:r>
      <w:r w:rsidRPr="00EA6E4C">
        <w:rPr>
          <w:i/>
          <w:iCs/>
        </w:rPr>
        <w:t>inline (row)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</w:t>
      </w:r>
    </w:p>
    <w:p w14:paraId="5F927509" w14:textId="0B26745E" w:rsidR="00A95970" w:rsidRPr="005F4376" w:rsidRDefault="00A95970" w:rsidP="005F4376"/>
    <w:p w14:paraId="1649A575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start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to be flush with the start edge of the grid container</w:t>
      </w:r>
    </w:p>
    <w:p w14:paraId="225D3EE4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end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to be flush with the end edge of the grid container</w:t>
      </w:r>
    </w:p>
    <w:p w14:paraId="6E426BF2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center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in the center of the grid container</w:t>
      </w:r>
    </w:p>
    <w:p w14:paraId="053408D2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stretch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resizes the grid items to allow the grid to fill the full width of the grid container</w:t>
      </w:r>
    </w:p>
    <w:p w14:paraId="384314F7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space-around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with half-sized spaces on the far ends</w:t>
      </w:r>
    </w:p>
    <w:p w14:paraId="008815CF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space-between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with no space at the far ends</w:t>
      </w:r>
    </w:p>
    <w:p w14:paraId="7FB96403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space-evenly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including the far ends</w:t>
      </w:r>
    </w:p>
    <w:p w14:paraId="78C76C7A" w14:textId="77777777" w:rsidR="00BB6749" w:rsidRPr="00BB6749" w:rsidRDefault="00BB6749" w:rsidP="00BB6749">
      <w:pPr>
        <w:pStyle w:val="Heading2"/>
      </w:pPr>
      <w:r w:rsidRPr="00BB6749">
        <w:t>Slide 4.7 - align-content</w:t>
      </w:r>
    </w:p>
    <w:p w14:paraId="21AFB400" w14:textId="6B1A24B1" w:rsidR="00BB6749" w:rsidRDefault="00BB6749" w:rsidP="00BB67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Sometimes the total size of your grid might be less than the size of its grid container. This could happen if </w:t>
      </w:r>
      <w:proofErr w:type="gramStart"/>
      <w:r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all of</w:t>
      </w:r>
      <w:proofErr w:type="gramEnd"/>
      <w:r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your grid items are sized with non-flexible units like </w:t>
      </w:r>
      <w:r w:rsidRPr="00BB6749">
        <w:rPr>
          <w:rFonts w:ascii="Segoe UI" w:hAnsi="Segoe UI" w:cs="Segoe UI"/>
          <w:sz w:val="29"/>
          <w:szCs w:val="29"/>
          <w:shd w:val="clear" w:color="auto" w:fill="FFFFFF"/>
        </w:rPr>
        <w:t>px</w:t>
      </w:r>
      <w:r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 In this case you can set the alignment of the grid within the grid container. This property aligns the grid along the </w:t>
      </w:r>
      <w:r w:rsidRPr="00BB6749">
        <w:rPr>
          <w:i/>
          <w:iCs/>
          <w:sz w:val="29"/>
          <w:szCs w:val="29"/>
        </w:rPr>
        <w:t>block (column)</w:t>
      </w:r>
      <w:r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</w:t>
      </w:r>
    </w:p>
    <w:p w14:paraId="6C8E762A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t>start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aligns the grid to be flush with the start edge of the grid container</w:t>
      </w:r>
    </w:p>
    <w:p w14:paraId="30582497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lastRenderedPageBreak/>
        <w:t>end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aligns the grid to be flush with the end edge of the grid container</w:t>
      </w:r>
    </w:p>
    <w:p w14:paraId="40808E18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t>center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aligns the grid in the center of the grid container</w:t>
      </w:r>
    </w:p>
    <w:p w14:paraId="1ED8155F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t>stretch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resizes the grid items to allow the grid to fill the full height of the grid container</w:t>
      </w:r>
    </w:p>
    <w:p w14:paraId="62B8B181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t>space-around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places an even amount of space between each grid item, with half-sized spaces on the far ends</w:t>
      </w:r>
    </w:p>
    <w:p w14:paraId="627E9374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t>space-between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places an even amount of space between each grid item, with no space at the far ends</w:t>
      </w:r>
    </w:p>
    <w:p w14:paraId="2CEBB111" w14:textId="77777777" w:rsidR="004A1471" w:rsidRPr="004A1471" w:rsidRDefault="004A1471" w:rsidP="004A147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6"/>
          <w:szCs w:val="26"/>
        </w:rPr>
      </w:pPr>
      <w:r w:rsidRPr="004A1471">
        <w:rPr>
          <w:rFonts w:ascii="Segoe UI" w:eastAsia="Times New Roman" w:hAnsi="Segoe UI" w:cs="Segoe UI"/>
          <w:b/>
          <w:bCs/>
          <w:color w:val="2E2F3E"/>
          <w:sz w:val="26"/>
          <w:szCs w:val="26"/>
        </w:rPr>
        <w:t>space-evenly</w:t>
      </w:r>
      <w:r w:rsidRPr="004A1471">
        <w:rPr>
          <w:rFonts w:ascii="Segoe UI" w:eastAsia="Times New Roman" w:hAnsi="Segoe UI" w:cs="Segoe UI"/>
          <w:color w:val="2E2F3E"/>
          <w:sz w:val="26"/>
          <w:szCs w:val="26"/>
        </w:rPr>
        <w:t> – places an even amount of space between each grid item, including the far ends</w:t>
      </w:r>
    </w:p>
    <w:p w14:paraId="64FE9388" w14:textId="77777777" w:rsidR="004A1471" w:rsidRPr="00BB6749" w:rsidRDefault="004A1471" w:rsidP="00BB67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0DC259ED" w14:textId="17328865" w:rsidR="006A3840" w:rsidRDefault="006A3840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09F63DEF" w14:textId="77777777" w:rsidR="006F42D7" w:rsidRDefault="006F42D7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664F94DF" w14:textId="77777777" w:rsidR="00DD1607" w:rsidRPr="00E85AEF" w:rsidRDefault="00DD1607" w:rsidP="00E85AEF"/>
    <w:p w14:paraId="0391B7ED" w14:textId="77777777" w:rsidR="00A324FF" w:rsidRPr="00E15844" w:rsidRDefault="00A324FF" w:rsidP="00E15844"/>
    <w:p w14:paraId="589D0EAC" w14:textId="77777777" w:rsidR="006D6EA4" w:rsidRPr="006D6EA4" w:rsidRDefault="006D6EA4" w:rsidP="006D6EA4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6E86761A" w14:textId="08E8929E" w:rsidR="005A5325" w:rsidRPr="005A5325" w:rsidRDefault="005A5325" w:rsidP="005A5325"/>
    <w:p w14:paraId="29E0AC42" w14:textId="77777777" w:rsidR="0033078E" w:rsidRPr="008044DC" w:rsidRDefault="0033078E" w:rsidP="008044DC"/>
    <w:p w14:paraId="1E8CA593" w14:textId="77777777" w:rsidR="001F5CA6" w:rsidRPr="00645BED" w:rsidRDefault="001F5CA6" w:rsidP="004020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sectPr w:rsidR="001F5CA6" w:rsidRPr="00645BE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693"/>
    <w:multiLevelType w:val="multilevel"/>
    <w:tmpl w:val="51B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14B24"/>
    <w:multiLevelType w:val="multilevel"/>
    <w:tmpl w:val="B6A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43791"/>
    <w:multiLevelType w:val="multilevel"/>
    <w:tmpl w:val="CAC2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E7E39"/>
    <w:multiLevelType w:val="multilevel"/>
    <w:tmpl w:val="46C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52735"/>
    <w:multiLevelType w:val="hybridMultilevel"/>
    <w:tmpl w:val="B13E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3C"/>
    <w:rsid w:val="000D26CE"/>
    <w:rsid w:val="001F3A69"/>
    <w:rsid w:val="001F5CA6"/>
    <w:rsid w:val="002229A9"/>
    <w:rsid w:val="002733B5"/>
    <w:rsid w:val="002C1B0C"/>
    <w:rsid w:val="0033078E"/>
    <w:rsid w:val="003512A9"/>
    <w:rsid w:val="003520DA"/>
    <w:rsid w:val="0036786F"/>
    <w:rsid w:val="003E3897"/>
    <w:rsid w:val="00402049"/>
    <w:rsid w:val="00461B49"/>
    <w:rsid w:val="004A1471"/>
    <w:rsid w:val="004B1466"/>
    <w:rsid w:val="004B2842"/>
    <w:rsid w:val="004C4069"/>
    <w:rsid w:val="004C662D"/>
    <w:rsid w:val="00552B0D"/>
    <w:rsid w:val="00562B50"/>
    <w:rsid w:val="005A5325"/>
    <w:rsid w:val="005F4376"/>
    <w:rsid w:val="00645BED"/>
    <w:rsid w:val="00687F3C"/>
    <w:rsid w:val="006A3840"/>
    <w:rsid w:val="006A4FB6"/>
    <w:rsid w:val="006D6EA4"/>
    <w:rsid w:val="006F42D7"/>
    <w:rsid w:val="007158A1"/>
    <w:rsid w:val="00731BA8"/>
    <w:rsid w:val="007E5623"/>
    <w:rsid w:val="008028D6"/>
    <w:rsid w:val="008044DC"/>
    <w:rsid w:val="00913BCE"/>
    <w:rsid w:val="009975E3"/>
    <w:rsid w:val="009D6776"/>
    <w:rsid w:val="00A26F84"/>
    <w:rsid w:val="00A324FF"/>
    <w:rsid w:val="00A60C9A"/>
    <w:rsid w:val="00A75540"/>
    <w:rsid w:val="00A87041"/>
    <w:rsid w:val="00A95970"/>
    <w:rsid w:val="00B71B58"/>
    <w:rsid w:val="00BB6749"/>
    <w:rsid w:val="00BC6E7B"/>
    <w:rsid w:val="00BD32B9"/>
    <w:rsid w:val="00BE2544"/>
    <w:rsid w:val="00C60342"/>
    <w:rsid w:val="00C7504B"/>
    <w:rsid w:val="00C77112"/>
    <w:rsid w:val="00C816B4"/>
    <w:rsid w:val="00C93030"/>
    <w:rsid w:val="00CA6E36"/>
    <w:rsid w:val="00CC0B01"/>
    <w:rsid w:val="00CD26EF"/>
    <w:rsid w:val="00D571E5"/>
    <w:rsid w:val="00D63D1A"/>
    <w:rsid w:val="00DD1607"/>
    <w:rsid w:val="00DD20A8"/>
    <w:rsid w:val="00DE72E5"/>
    <w:rsid w:val="00DE7303"/>
    <w:rsid w:val="00E15844"/>
    <w:rsid w:val="00E3090E"/>
    <w:rsid w:val="00E85AEF"/>
    <w:rsid w:val="00EA6E4C"/>
    <w:rsid w:val="00ED3446"/>
    <w:rsid w:val="00F0009A"/>
    <w:rsid w:val="00F14908"/>
    <w:rsid w:val="00F1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1C4F"/>
  <w15:chartTrackingRefBased/>
  <w15:docId w15:val="{615AB7DD-AFF6-4D10-8859-FB355B14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70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0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00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733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33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325"/>
    <w:rPr>
      <w:b/>
      <w:bCs/>
    </w:rPr>
  </w:style>
  <w:style w:type="paragraph" w:styleId="ListParagraph">
    <w:name w:val="List Paragraph"/>
    <w:basedOn w:val="Normal"/>
    <w:uiPriority w:val="34"/>
    <w:qFormat/>
    <w:rsid w:val="005A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complete-guide-gr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complete-guide-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complete-guide-gri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s-tricks.com/the-lengths-of-cs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snippets/css/complete-guide-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Buranov</dc:creator>
  <cp:keywords/>
  <dc:description/>
  <cp:lastModifiedBy>Michael Buranov</cp:lastModifiedBy>
  <cp:revision>68</cp:revision>
  <dcterms:created xsi:type="dcterms:W3CDTF">2020-11-23T10:45:00Z</dcterms:created>
  <dcterms:modified xsi:type="dcterms:W3CDTF">2020-11-24T07:50:00Z</dcterms:modified>
</cp:coreProperties>
</file>