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5E8A" w14:textId="77777777" w:rsidR="00857EAF" w:rsidRDefault="00C8596C">
      <w:r>
        <w:rPr>
          <w:b/>
          <w:sz w:val="32"/>
        </w:rPr>
        <w:t>Bias-Resilient Meeting Onboarding – Core 4-Minute Assessment</w:t>
      </w:r>
    </w:p>
    <w:p w14:paraId="59058F66" w14:textId="77777777" w:rsidR="00857EAF" w:rsidRDefault="00C8596C">
      <w:r>
        <w:t>Purpose: Power first-meeting coaching with the smallest set of high-yield signals. Tone: plain language, non-clinical. No diagnostic intent.</w:t>
      </w:r>
    </w:p>
    <w:p w14:paraId="455B2FE5" w14:textId="77777777" w:rsidR="00857EAF" w:rsidRDefault="00C8596C">
      <w:r>
        <w:t>Instructions: Answer quickly and honestly. Use confidence sliders where shown. Completion time about 4 minutes.</w:t>
      </w:r>
    </w:p>
    <w:p w14:paraId="564936FC" w14:textId="77777777" w:rsidR="00857EAF" w:rsidRDefault="00C8596C">
      <w:r>
        <w:rPr>
          <w:b/>
          <w:sz w:val="26"/>
        </w:rPr>
        <w:t>1) Cognitive Reflection, Numeracy, and Calibration</w:t>
      </w:r>
    </w:p>
    <w:p w14:paraId="51CF56BC" w14:textId="77777777" w:rsidR="00857EAF" w:rsidRDefault="00C8596C">
      <w:r>
        <w:t>Answer and give your confidence 0 to 100 percent.</w:t>
      </w:r>
    </w:p>
    <w:p w14:paraId="1A3F476F" w14:textId="77777777" w:rsidR="00857EAF" w:rsidRDefault="00C8596C">
      <w:r>
        <w:t>1. A tool and a case cost 110 dollars in total. The tool costs 100 dollars more than the case. How much does the case cost?  __</w:t>
      </w:r>
    </w:p>
    <w:p w14:paraId="08A43EB3" w14:textId="77777777" w:rsidR="00857EAF" w:rsidRDefault="00C8596C">
      <w:r>
        <w:t>Confidence 0 to 100 percent:  __</w:t>
      </w:r>
    </w:p>
    <w:p w14:paraId="2006168C" w14:textId="77777777" w:rsidR="00857EAF" w:rsidRDefault="00C8596C">
      <w:r>
        <w:t>2. It takes five machines five minutes to make five widgets. How long would it take 100 machines to make 100 widgets?  __ minutes</w:t>
      </w:r>
    </w:p>
    <w:p w14:paraId="249BB135" w14:textId="77777777" w:rsidR="00857EAF" w:rsidRDefault="00C8596C">
      <w:r>
        <w:t>Confidence 0 to 100 percent:  __</w:t>
      </w:r>
    </w:p>
    <w:p w14:paraId="03EA0883" w14:textId="77777777" w:rsidR="00857EAF" w:rsidRDefault="00C8596C">
      <w:r>
        <w:t>3. A fair six-sided die will be rolled once. Which is more likely: a number greater than 4, or an even number? Choose one: Greater than 4 | Even number</w:t>
      </w:r>
    </w:p>
    <w:p w14:paraId="44553D4A" w14:textId="77777777" w:rsidR="00857EAF" w:rsidRDefault="00C8596C">
      <w:r>
        <w:t>Confidence 0 to 100 percent:  __</w:t>
      </w:r>
    </w:p>
    <w:p w14:paraId="151D2676" w14:textId="77777777" w:rsidR="00857EAF" w:rsidRDefault="00C8596C">
      <w:r>
        <w:t>4. A company’s revenue grew from 40 million to 44 million year over year. What is the percentage growth, to the nearest whole percent?  __ percent</w:t>
      </w:r>
    </w:p>
    <w:p w14:paraId="1A5949E5" w14:textId="77777777" w:rsidR="00857EAF" w:rsidRDefault="00C8596C">
      <w:r>
        <w:t>Confidence 0 to 100 percent:  __</w:t>
      </w:r>
    </w:p>
    <w:p w14:paraId="6E74A58A" w14:textId="77777777" w:rsidR="00857EAF" w:rsidRDefault="00C8596C">
      <w:r>
        <w:t>5. Prediction interval: Give a 90 percent confidence range for the average height of adult men in your country. From __ to __ (units shown in app).</w:t>
      </w:r>
    </w:p>
    <w:p w14:paraId="0BFF86B0" w14:textId="77777777" w:rsidR="00857EAF" w:rsidRDefault="00C8596C">
      <w:r>
        <w:rPr>
          <w:b/>
          <w:sz w:val="26"/>
        </w:rPr>
        <w:t>2) Actively Open-Minded Thinking</w:t>
      </w:r>
    </w:p>
    <w:p w14:paraId="64DEC29C" w14:textId="77777777" w:rsidR="00857EAF" w:rsidRDefault="00C8596C">
      <w:r>
        <w:t>Rate 1 to 5.</w:t>
      </w:r>
    </w:p>
    <w:p w14:paraId="50DCCF1C" w14:textId="77777777" w:rsidR="00857EAF" w:rsidRDefault="00C8596C">
      <w:r>
        <w:t>1. I look for reasons why I might be wrong.</w:t>
      </w:r>
    </w:p>
    <w:p w14:paraId="4202495A" w14:textId="77777777" w:rsidR="00857EAF" w:rsidRDefault="00C8596C">
      <w:r>
        <w:t>2. I change my mind when new information is strong.</w:t>
      </w:r>
    </w:p>
    <w:p w14:paraId="6CC4D5EA" w14:textId="77777777" w:rsidR="00857EAF" w:rsidRDefault="00C8596C">
      <w:r>
        <w:t>3. I like to hear the best case for views I disagree with.</w:t>
      </w:r>
    </w:p>
    <w:p w14:paraId="564F5224" w14:textId="77777777" w:rsidR="00857EAF" w:rsidRDefault="00C8596C">
      <w:r>
        <w:t>4. I consider alternative explanations before I decide.</w:t>
      </w:r>
    </w:p>
    <w:p w14:paraId="3C0F0AB7" w14:textId="77777777" w:rsidR="00857EAF" w:rsidRDefault="00C8596C">
      <w:r>
        <w:t>5. I ask clarifying questions when I disagree.</w:t>
      </w:r>
    </w:p>
    <w:p w14:paraId="281AEDF1" w14:textId="77777777" w:rsidR="00857EAF" w:rsidRDefault="00C8596C">
      <w:r>
        <w:rPr>
          <w:b/>
          <w:sz w:val="26"/>
        </w:rPr>
        <w:lastRenderedPageBreak/>
        <w:t>3) Need for Closure and Ambiguity Tolerance</w:t>
      </w:r>
    </w:p>
    <w:p w14:paraId="2C26F9C3" w14:textId="77777777" w:rsidR="00857EAF" w:rsidRDefault="00C8596C">
      <w:r>
        <w:t>Rate 1 to 5.</w:t>
      </w:r>
    </w:p>
    <w:p w14:paraId="6E48850E" w14:textId="77777777" w:rsidR="00857EAF" w:rsidRDefault="00C8596C">
      <w:r>
        <w:t>1. I prefer quick decisions even when some facts are missing.</w:t>
      </w:r>
    </w:p>
    <w:p w14:paraId="6F255468" w14:textId="77777777" w:rsidR="00857EAF" w:rsidRDefault="00C8596C">
      <w:r>
        <w:t>2. Unclear instructions make me uncomfortable.</w:t>
      </w:r>
    </w:p>
    <w:p w14:paraId="06241066" w14:textId="77777777" w:rsidR="00857EAF" w:rsidRDefault="00C8596C">
      <w:r>
        <w:t>3. I am patient when problems have no single right answer. (reverse)</w:t>
      </w:r>
    </w:p>
    <w:p w14:paraId="3095BAD9" w14:textId="77777777" w:rsidR="00857EAF" w:rsidRDefault="00C8596C">
      <w:r>
        <w:t>4. I am fine delaying a choice to gather more evidence. (reverse)</w:t>
      </w:r>
    </w:p>
    <w:p w14:paraId="7B2DED99" w14:textId="77777777" w:rsidR="00857EAF" w:rsidRDefault="00C8596C">
      <w:r>
        <w:rPr>
          <w:b/>
          <w:sz w:val="26"/>
        </w:rPr>
        <w:t>4) Current State Check and Attention</w:t>
      </w:r>
    </w:p>
    <w:p w14:paraId="2C00ED76" w14:textId="77777777" w:rsidR="00857EAF" w:rsidRDefault="00C8596C">
      <w:r>
        <w:t>1. Mood right now: Very negative 1 2 3 4 5 Very positive</w:t>
      </w:r>
    </w:p>
    <w:p w14:paraId="3AA28A7B" w14:textId="77777777" w:rsidR="00857EAF" w:rsidRDefault="00C8596C">
      <w:r>
        <w:t>2. Stress right now: Very low 1 2 3 4 5 Very high</w:t>
      </w:r>
    </w:p>
    <w:p w14:paraId="08A75685" w14:textId="77777777" w:rsidR="00857EAF" w:rsidRDefault="00C8596C">
      <w:r>
        <w:t>3. Mental effort available for this meeting: Very low 1 2 3 4 5 Very high</w:t>
      </w:r>
    </w:p>
    <w:p w14:paraId="16AEEAE2" w14:textId="77777777" w:rsidR="00857EAF" w:rsidRDefault="00C8596C">
      <w:r>
        <w:t>4. Attention check: Please select option 2 here. 1 2 3 4 5</w:t>
      </w:r>
    </w:p>
    <w:p w14:paraId="4F75AD47" w14:textId="77777777" w:rsidR="00857EAF" w:rsidRDefault="00C8596C">
      <w:r>
        <w:rPr>
          <w:b/>
          <w:sz w:val="26"/>
        </w:rPr>
        <w:t>5) Intent Attribution Vignette</w:t>
      </w:r>
    </w:p>
    <w:p w14:paraId="70855A13" w14:textId="77777777" w:rsidR="00857EAF" w:rsidRDefault="00C8596C">
      <w:r>
        <w:t>A teammate shares a document with several comments that question your approach and sends it late at night with no greeting. What is your first interpretation?</w:t>
      </w:r>
    </w:p>
    <w:p w14:paraId="46DD9093" w14:textId="77777777" w:rsidR="00857EAF" w:rsidRDefault="00C8596C">
      <w:r>
        <w:t>Choose one: a) They are trying to help improve the work. b) They are frustrated with me. c) They want more context. d) They do not respect my time.</w:t>
      </w:r>
    </w:p>
    <w:p w14:paraId="3D00330A" w14:textId="77777777" w:rsidR="00857EAF" w:rsidRDefault="00C8596C">
      <w:r>
        <w:t>Confidence 0 to 100 percent:  __</w:t>
      </w:r>
    </w:p>
    <w:p w14:paraId="4BB2E617" w14:textId="77777777" w:rsidR="00857EAF" w:rsidRDefault="00C8596C">
      <w:r>
        <w:rPr>
          <w:b/>
          <w:sz w:val="26"/>
        </w:rPr>
        <w:t>6) Anchoring Micro-game</w:t>
      </w:r>
    </w:p>
    <w:p w14:paraId="2931E9EE" w14:textId="77777777" w:rsidR="00857EAF" w:rsidRDefault="00C8596C">
      <w:r>
        <w:t>A colleague suggests 400 dollars as a monthly budget ceiling.</w:t>
      </w:r>
    </w:p>
    <w:p w14:paraId="7AE826AD" w14:textId="77777777" w:rsidR="00857EAF" w:rsidRDefault="00C8596C">
      <w:r>
        <w:t>What is your independent best budget after thinking for 10 seconds?  __ dollars</w:t>
      </w:r>
    </w:p>
    <w:p w14:paraId="3720A52C" w14:textId="77777777" w:rsidR="00857EAF" w:rsidRDefault="00C8596C">
      <w:r>
        <w:rPr>
          <w:b/>
          <w:sz w:val="26"/>
        </w:rPr>
        <w:t>7) Data Quality Items</w:t>
      </w:r>
    </w:p>
    <w:p w14:paraId="7A6D593B" w14:textId="77777777" w:rsidR="00857EAF" w:rsidRDefault="00C8596C">
      <w:r>
        <w:t>Attention check: To show you are reading, select option 4 here. 1 2 3 4 5</w:t>
      </w:r>
    </w:p>
    <w:p w14:paraId="50051AE1" w14:textId="77777777" w:rsidR="00857EAF" w:rsidRDefault="00C8596C">
      <w:r>
        <w:t>Impression balance: I always treat people with complete respect, even when I am very stressed. 1 2 3 4 5</w:t>
      </w:r>
    </w:p>
    <w:p w14:paraId="6EE4F9AF" w14:textId="77777777" w:rsidR="00857EAF" w:rsidRDefault="00C8596C">
      <w:r>
        <w:rPr>
          <w:b/>
          <w:sz w:val="26"/>
        </w:rPr>
        <w:t>Engineering Scoring and Nudge Rules</w:t>
      </w:r>
    </w:p>
    <w:p w14:paraId="614BA782" w14:textId="77777777" w:rsidR="00857EAF" w:rsidRDefault="00C8596C">
      <w:r>
        <w:t xml:space="preserve">• Calibration and numeracy: Compute percent-correct for the four scored items (tool/case, widgets, die, percent growth). Compute confidence-accuracy gap = average confidence </w:t>
      </w:r>
      <w:r>
        <w:lastRenderedPageBreak/>
        <w:t>minus percent-correct*100. If gap &gt; 20, flag calibration gap. If user answers 0–1 of 4 correctly, enable offer ranges and invite counter-examples.</w:t>
      </w:r>
    </w:p>
    <w:p w14:paraId="2E6606A9" w14:textId="77777777" w:rsidR="00857EAF" w:rsidRDefault="00C8596C">
      <w:r>
        <w:t>• Prediction interval: If 90 percent range width is extremely wide (e.g., &gt; 2.5 SDs of typical width) or empty, down-weight interval for calibration scoring.</w:t>
      </w:r>
    </w:p>
    <w:p w14:paraId="1B1A5278" w14:textId="77777777" w:rsidR="00857EAF" w:rsidRDefault="00C8596C">
      <w:r>
        <w:t>• Actively open-minded thinking: Average the five items (1–5). If mean &lt; 3.0, turn on ask one clarifying question before asserting. If mean &gt; 4.0, reduce interruptive nudges.</w:t>
      </w:r>
    </w:p>
    <w:p w14:paraId="5BDA8D99" w14:textId="77777777" w:rsidR="00857EAF" w:rsidRDefault="00C8596C">
      <w:r>
        <w:t>• Need for closure: Reverse the two reverse-keyed items. Average the four items. If mean &gt; 4.0, enable seek one more perspective when time-to-decision &lt; 5 minutes. If mean &lt; 2.5, suppress those prompts.</w:t>
      </w:r>
    </w:p>
    <w:p w14:paraId="6A7715C6" w14:textId="77777777" w:rsidR="00857EAF" w:rsidRDefault="00C8596C">
      <w:r>
        <w:t>• State check: If mood ≤ 2, stress ≥ 4, or effort ≤ 2, increase caution on tone and attribution in the first 10 minutes.</w:t>
      </w:r>
    </w:p>
    <w:p w14:paraId="758B3C0C" w14:textId="77777777" w:rsidR="00857EAF" w:rsidRDefault="00C8596C">
      <w:r>
        <w:t>• Intent attribution: If user selects hostile options (b or d) with confidence ≥ 70, enable benefit-of-the-doubt prompts and request one example before concluding.</w:t>
      </w:r>
    </w:p>
    <w:p w14:paraId="798B8082" w14:textId="77777777" w:rsidR="00857EAF" w:rsidRDefault="00C8596C">
      <w:r>
        <w:t>• Anchoring: Anchor is 400. If independent estimate is within ±10 percent of 400 and calibration gap is flagged, raise reminders to form independent estimates before hearing anchors.</w:t>
      </w:r>
    </w:p>
    <w:p w14:paraId="77CDE7A5" w14:textId="77777777" w:rsidR="00857EAF" w:rsidRDefault="00C8596C">
      <w:r>
        <w:t>• Validity: If either attention check is failed, flag low data quality and soften score certainty. If impression item is 5 and many Agree items are 5 with very fast response times, down-weight Agree-keyed items.</w:t>
      </w:r>
    </w:p>
    <w:sectPr w:rsidR="00857E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816179">
    <w:abstractNumId w:val="8"/>
  </w:num>
  <w:num w:numId="2" w16cid:durableId="241792938">
    <w:abstractNumId w:val="6"/>
  </w:num>
  <w:num w:numId="3" w16cid:durableId="2144804147">
    <w:abstractNumId w:val="5"/>
  </w:num>
  <w:num w:numId="4" w16cid:durableId="1640382195">
    <w:abstractNumId w:val="4"/>
  </w:num>
  <w:num w:numId="5" w16cid:durableId="2051419038">
    <w:abstractNumId w:val="7"/>
  </w:num>
  <w:num w:numId="6" w16cid:durableId="225920570">
    <w:abstractNumId w:val="3"/>
  </w:num>
  <w:num w:numId="7" w16cid:durableId="1631354324">
    <w:abstractNumId w:val="2"/>
  </w:num>
  <w:num w:numId="8" w16cid:durableId="1370565179">
    <w:abstractNumId w:val="1"/>
  </w:num>
  <w:num w:numId="9" w16cid:durableId="41159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7EAF"/>
    <w:rsid w:val="00AA1D8D"/>
    <w:rsid w:val="00B47730"/>
    <w:rsid w:val="00C8596C"/>
    <w:rsid w:val="00CB0664"/>
    <w:rsid w:val="00FC693F"/>
    <w:rsid w:val="00FF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C7654"/>
  <w14:defaultImageDpi w14:val="300"/>
  <w15:docId w15:val="{841E7539-AB31-45E1-ABF7-24C9BB95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Alto</cp:lastModifiedBy>
  <cp:revision>2</cp:revision>
  <dcterms:created xsi:type="dcterms:W3CDTF">2025-08-11T00:09:00Z</dcterms:created>
  <dcterms:modified xsi:type="dcterms:W3CDTF">2025-08-11T00:09:00Z</dcterms:modified>
  <cp:category/>
</cp:coreProperties>
</file>