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C9193" w14:textId="77777777" w:rsidR="00707147" w:rsidRDefault="00707147" w:rsidP="00707147">
      <w:pPr>
        <w:pStyle w:val="a5"/>
        <w:jc w:val="center"/>
      </w:pPr>
      <w:r>
        <w:rPr>
          <w:rFonts w:ascii="TimesNewRomanPSMT" w:hAnsi="TimesNewRomanPSMT"/>
        </w:rPr>
        <w:t>МИНИСТЕРСТВО НАУКИ И ВЫСШЕГО ОБРАЗОВАНИЯ РОССИЙСКОЙ ФЕДЕРАЦИИ</w:t>
      </w:r>
    </w:p>
    <w:p w14:paraId="66296A59" w14:textId="77777777" w:rsidR="00707147" w:rsidRDefault="00707147" w:rsidP="00707147">
      <w:pPr>
        <w:pStyle w:val="a5"/>
        <w:jc w:val="center"/>
        <w:rPr>
          <w:rFonts w:ascii="TimesNewRomanPSMT" w:hAnsi="TimesNewRomanPSMT"/>
        </w:rPr>
      </w:pPr>
      <w:r>
        <w:rPr>
          <w:rFonts w:ascii="TimesNewRomanPSMT" w:hAnsi="TimesNewRomanPSMT"/>
          <w:sz w:val="20"/>
          <w:szCs w:val="20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NewRomanPSMT" w:hAnsi="TimesNewRomanPSMT"/>
        </w:rPr>
        <w:t>«Санкт-Петербургский национальный исследовательский университет</w:t>
      </w:r>
      <w:r w:rsidRPr="00D5119E">
        <w:t xml:space="preserve"> </w:t>
      </w:r>
      <w:r>
        <w:rPr>
          <w:rFonts w:ascii="TimesNewRomanPSMT" w:hAnsi="TimesNewRomanPSMT"/>
        </w:rPr>
        <w:t>информационных технологий, механики и оптики»</w:t>
      </w:r>
    </w:p>
    <w:p w14:paraId="5DE1D024" w14:textId="77777777" w:rsidR="00707147" w:rsidRDefault="00707147" w:rsidP="00707147">
      <w:pPr>
        <w:pStyle w:val="a5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ФАКУЛЬТЕТ </w:t>
      </w:r>
      <w:r w:rsidRPr="00D5119E">
        <w:rPr>
          <w:rFonts w:ascii="TimesNewRomanPSMT" w:hAnsi="TimesNewRomanPSMT"/>
          <w:sz w:val="28"/>
          <w:szCs w:val="28"/>
        </w:rPr>
        <w:t>П</w:t>
      </w:r>
      <w:r>
        <w:rPr>
          <w:rFonts w:ascii="TimesNewRomanPSMT" w:hAnsi="TimesNewRomanPSMT"/>
          <w:sz w:val="28"/>
          <w:szCs w:val="28"/>
        </w:rPr>
        <w:t>РОГРАММНОЙ ИНЖЕНЕРИИ И КОМПЬЮТЕРНОЙ ТЕХНИКИ</w:t>
      </w:r>
    </w:p>
    <w:p w14:paraId="3AFADFED" w14:textId="77777777" w:rsidR="00707147" w:rsidRDefault="00707147" w:rsidP="00707147">
      <w:pPr>
        <w:pStyle w:val="a5"/>
        <w:jc w:val="center"/>
        <w:rPr>
          <w:rFonts w:ascii="TimesNewRomanPSMT" w:hAnsi="TimesNewRomanPSMT"/>
          <w:sz w:val="28"/>
          <w:szCs w:val="28"/>
        </w:rPr>
      </w:pPr>
    </w:p>
    <w:p w14:paraId="456D61B0" w14:textId="50212724" w:rsidR="00707147" w:rsidRPr="00843B2C" w:rsidRDefault="00707147" w:rsidP="00707147">
      <w:pPr>
        <w:pStyle w:val="a5"/>
        <w:jc w:val="center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  <w:sz w:val="32"/>
          <w:szCs w:val="32"/>
        </w:rPr>
        <w:t>Отзыв</w:t>
      </w:r>
    </w:p>
    <w:p w14:paraId="10496792" w14:textId="501DC9F4" w:rsidR="00707147" w:rsidRDefault="00707147" w:rsidP="00707147">
      <w:pPr>
        <w:pStyle w:val="a5"/>
        <w:jc w:val="center"/>
      </w:pPr>
      <w:r>
        <w:rPr>
          <w:rFonts w:ascii="LiberationSerif" w:hAnsi="LiberationSerif"/>
          <w:b/>
          <w:bCs/>
          <w:sz w:val="32"/>
          <w:szCs w:val="32"/>
        </w:rPr>
        <w:t>«</w:t>
      </w:r>
      <w:r>
        <w:rPr>
          <w:rFonts w:ascii="LiberationSerif" w:hAnsi="LiberationSerif"/>
          <w:b/>
          <w:bCs/>
          <w:sz w:val="32"/>
          <w:szCs w:val="32"/>
        </w:rPr>
        <w:t>О музее истории и техники ОАО Кировский Завод</w:t>
      </w:r>
      <w:r>
        <w:rPr>
          <w:rFonts w:ascii="LiberationSerif" w:hAnsi="LiberationSerif"/>
          <w:b/>
          <w:bCs/>
          <w:sz w:val="32"/>
          <w:szCs w:val="32"/>
        </w:rPr>
        <w:t>»</w:t>
      </w:r>
    </w:p>
    <w:p w14:paraId="6B16FC37" w14:textId="77777777" w:rsidR="00707147" w:rsidRPr="006873EE" w:rsidRDefault="00707147" w:rsidP="00707147">
      <w:pPr>
        <w:pStyle w:val="a5"/>
        <w:jc w:val="center"/>
        <w:rPr>
          <w:rFonts w:ascii="TimesNewRomanPSMT" w:hAnsi="TimesNewRomanPSMT"/>
          <w:sz w:val="28"/>
          <w:szCs w:val="28"/>
        </w:rPr>
      </w:pPr>
      <w:r w:rsidRPr="00CD4970">
        <w:rPr>
          <w:rFonts w:ascii="TimesNewRomanPSMT" w:hAnsi="TimesNewRomanPSMT"/>
          <w:sz w:val="28"/>
          <w:szCs w:val="28"/>
        </w:rPr>
        <w:t>по дисциплине «</w:t>
      </w:r>
      <w:r>
        <w:rPr>
          <w:rFonts w:ascii="TimesNewRomanPSMT" w:hAnsi="TimesNewRomanPSMT"/>
          <w:sz w:val="28"/>
          <w:szCs w:val="28"/>
        </w:rPr>
        <w:t>Наука и техника в истории цивилизации</w:t>
      </w:r>
      <w:r w:rsidRPr="00CD4970">
        <w:rPr>
          <w:rFonts w:ascii="TimesNewRomanPSMT" w:hAnsi="TimesNewRomanPSMT"/>
          <w:sz w:val="28"/>
          <w:szCs w:val="28"/>
        </w:rPr>
        <w:t>»</w:t>
      </w:r>
    </w:p>
    <w:p w14:paraId="6BD6C250" w14:textId="77777777" w:rsidR="00707147" w:rsidRPr="00CD4970" w:rsidRDefault="00707147" w:rsidP="00707147">
      <w:pPr>
        <w:pStyle w:val="a5"/>
        <w:jc w:val="center"/>
        <w:rPr>
          <w:rFonts w:ascii="TimesNewRomanPSMT" w:hAnsi="TimesNewRomanPSMT"/>
          <w:sz w:val="32"/>
          <w:szCs w:val="32"/>
        </w:rPr>
      </w:pPr>
    </w:p>
    <w:p w14:paraId="28E96C7A" w14:textId="77777777" w:rsidR="00707147" w:rsidRDefault="00707147" w:rsidP="00707147">
      <w:pPr>
        <w:pStyle w:val="a5"/>
        <w:jc w:val="center"/>
        <w:rPr>
          <w:rFonts w:ascii="TimesNewRomanPSMT" w:hAnsi="TimesNewRomanPSMT"/>
          <w:sz w:val="32"/>
          <w:szCs w:val="32"/>
        </w:rPr>
      </w:pPr>
    </w:p>
    <w:p w14:paraId="1DF35013" w14:textId="77777777" w:rsidR="00707147" w:rsidRDefault="00707147" w:rsidP="00707147">
      <w:pPr>
        <w:pStyle w:val="a5"/>
        <w:jc w:val="center"/>
        <w:rPr>
          <w:rFonts w:ascii="TimesNewRomanPSMT" w:hAnsi="TimesNewRomanPSMT"/>
          <w:sz w:val="32"/>
          <w:szCs w:val="32"/>
        </w:rPr>
      </w:pPr>
    </w:p>
    <w:p w14:paraId="1A53B4E2" w14:textId="77777777" w:rsidR="00707147" w:rsidRDefault="00707147" w:rsidP="00707147">
      <w:pPr>
        <w:pStyle w:val="a5"/>
        <w:rPr>
          <w:rFonts w:ascii="TimesNewRomanPSMT" w:hAnsi="TimesNewRomanPSMT"/>
          <w:sz w:val="32"/>
          <w:szCs w:val="32"/>
        </w:rPr>
      </w:pPr>
    </w:p>
    <w:p w14:paraId="184EFCA0" w14:textId="77777777" w:rsidR="00707147" w:rsidRDefault="00707147" w:rsidP="00707147">
      <w:pPr>
        <w:pStyle w:val="a5"/>
        <w:jc w:val="center"/>
        <w:rPr>
          <w:rFonts w:ascii="TimesNewRomanPSMT" w:hAnsi="TimesNewRomanPSMT"/>
          <w:sz w:val="32"/>
          <w:szCs w:val="32"/>
        </w:rPr>
      </w:pPr>
    </w:p>
    <w:p w14:paraId="293E3448" w14:textId="77777777" w:rsidR="00707147" w:rsidRDefault="00707147" w:rsidP="00707147">
      <w:pPr>
        <w:pStyle w:val="a5"/>
        <w:jc w:val="center"/>
        <w:rPr>
          <w:rFonts w:ascii="TimesNewRomanPSMT" w:hAnsi="TimesNewRomanPSMT"/>
          <w:sz w:val="32"/>
          <w:szCs w:val="32"/>
        </w:rPr>
      </w:pPr>
    </w:p>
    <w:p w14:paraId="526883CC" w14:textId="77777777" w:rsidR="00707147" w:rsidRDefault="00707147" w:rsidP="00707147">
      <w:pPr>
        <w:pStyle w:val="a5"/>
        <w:rPr>
          <w:rFonts w:ascii="TimesNewRomanPSMT" w:hAnsi="TimesNewRomanPSMT"/>
          <w:sz w:val="32"/>
          <w:szCs w:val="32"/>
        </w:rPr>
      </w:pPr>
    </w:p>
    <w:p w14:paraId="0E951A8E" w14:textId="77777777" w:rsidR="00707147" w:rsidRDefault="00707147" w:rsidP="00707147">
      <w:pPr>
        <w:pStyle w:val="a5"/>
        <w:jc w:val="center"/>
        <w:rPr>
          <w:rFonts w:ascii="TimesNewRomanPSMT" w:hAnsi="TimesNewRomanPSMT"/>
          <w:sz w:val="32"/>
          <w:szCs w:val="32"/>
        </w:rPr>
      </w:pPr>
    </w:p>
    <w:p w14:paraId="09286D37" w14:textId="77777777" w:rsidR="00707147" w:rsidRPr="00D5119E" w:rsidRDefault="00707147" w:rsidP="00707147">
      <w:pPr>
        <w:pStyle w:val="a5"/>
        <w:jc w:val="right"/>
        <w:rPr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 xml:space="preserve">Выполнил: </w:t>
      </w:r>
    </w:p>
    <w:p w14:paraId="6EF29039" w14:textId="77777777" w:rsidR="00707147" w:rsidRPr="00D5119E" w:rsidRDefault="00707147" w:rsidP="00707147">
      <w:pPr>
        <w:pStyle w:val="a5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Студент группы P3116</w:t>
      </w:r>
    </w:p>
    <w:p w14:paraId="6A93D237" w14:textId="77777777" w:rsidR="00707147" w:rsidRPr="00D5119E" w:rsidRDefault="00707147" w:rsidP="00707147">
      <w:pPr>
        <w:pStyle w:val="a5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Билошицкий Михаил Владимирович</w:t>
      </w:r>
    </w:p>
    <w:p w14:paraId="43F47D65" w14:textId="77777777" w:rsidR="00707147" w:rsidRPr="00D5119E" w:rsidRDefault="00707147" w:rsidP="00707147">
      <w:pPr>
        <w:pStyle w:val="a5"/>
        <w:jc w:val="right"/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>Преподаватель:</w:t>
      </w:r>
    </w:p>
    <w:p w14:paraId="157B575F" w14:textId="77777777" w:rsidR="00707147" w:rsidRDefault="00707147" w:rsidP="00707147">
      <w:pPr>
        <w:pStyle w:val="a5"/>
        <w:jc w:val="right"/>
        <w:rPr>
          <w:sz w:val="28"/>
          <w:szCs w:val="28"/>
        </w:rPr>
      </w:pPr>
      <w:r>
        <w:rPr>
          <w:sz w:val="28"/>
          <w:szCs w:val="28"/>
        </w:rPr>
        <w:t>Васильев Андрей Владимирович</w:t>
      </w:r>
    </w:p>
    <w:p w14:paraId="37D39C86" w14:textId="77777777" w:rsidR="00707147" w:rsidRPr="00CD4970" w:rsidRDefault="00707147" w:rsidP="00707147">
      <w:pPr>
        <w:pStyle w:val="a5"/>
        <w:jc w:val="right"/>
        <w:rPr>
          <w:sz w:val="28"/>
          <w:szCs w:val="28"/>
        </w:rPr>
      </w:pPr>
    </w:p>
    <w:p w14:paraId="4C287F52" w14:textId="77777777" w:rsidR="00707147" w:rsidRPr="00DE3514" w:rsidRDefault="00707147" w:rsidP="00707147">
      <w:pPr>
        <w:pStyle w:val="a5"/>
        <w:jc w:val="center"/>
      </w:pPr>
      <w:r>
        <w:rPr>
          <w:rFonts w:ascii="TimesNewRomanPSMT" w:hAnsi="TimesNewRomanPSMT"/>
          <w:sz w:val="22"/>
          <w:szCs w:val="22"/>
        </w:rPr>
        <w:t>Санкт-Петербург, 202</w:t>
      </w:r>
      <w:r w:rsidRPr="00DE3514">
        <w:rPr>
          <w:rFonts w:ascii="TimesNewRomanPSMT" w:hAnsi="TimesNewRomanPSMT"/>
          <w:sz w:val="22"/>
          <w:szCs w:val="22"/>
        </w:rPr>
        <w:t>2</w:t>
      </w:r>
    </w:p>
    <w:p w14:paraId="6F6A46A7" w14:textId="3295E78D" w:rsidR="004D6936" w:rsidRDefault="00707147" w:rsidP="0058163D">
      <w:pPr>
        <w:ind w:firstLine="708"/>
      </w:pPr>
      <w:r>
        <w:lastRenderedPageBreak/>
        <w:t>Музей работает с 1960-с годов в Санкт-Петербурге.</w:t>
      </w:r>
      <w:r w:rsidR="0058163D">
        <w:t xml:space="preserve"> Добраться до него очень просто, он располагается в непосредственной близости от метро </w:t>
      </w:r>
      <w:r w:rsidR="0058163D" w:rsidRPr="0058163D">
        <w:t>“</w:t>
      </w:r>
      <w:r w:rsidR="0058163D">
        <w:t>Кировский завод</w:t>
      </w:r>
      <w:r w:rsidR="0058163D" w:rsidRPr="0058163D">
        <w:t>”</w:t>
      </w:r>
      <w:r w:rsidR="0058163D">
        <w:t>.</w:t>
      </w:r>
      <w:r>
        <w:t xml:space="preserve"> Он посвящен истории одного из крупнейших промышленных предприятий России – Кировского завода.</w:t>
      </w:r>
    </w:p>
    <w:p w14:paraId="3BE0D341" w14:textId="3B1545F2" w:rsidR="006E7C2A" w:rsidRDefault="006E7C2A" w:rsidP="0058163D">
      <w:pPr>
        <w:ind w:firstLine="708"/>
      </w:pPr>
    </w:p>
    <w:p w14:paraId="5F3DCFD3" w14:textId="35D671A3" w:rsidR="006E7C2A" w:rsidRPr="006E7C2A" w:rsidRDefault="006E7C2A" w:rsidP="006E7C2A">
      <w:pPr>
        <w:ind w:firstLine="708"/>
      </w:pPr>
      <w:r>
        <w:t>Музей истории и техники ОАО «Кировский завод», расположенный во Дворце культуры и техники имени Газа, занимает шесть залов.</w:t>
      </w:r>
      <w:r>
        <w:t xml:space="preserve"> Каждый из залов содержит в себе экспонаты с историей Кировского завода за определенный промежуток времени:</w:t>
      </w:r>
      <w:r w:rsidRPr="006E7C2A">
        <w:t xml:space="preserve"> </w:t>
      </w:r>
      <w:r>
        <w:t>зал 1 - 1801-1940 года, зал 2 - 1940-1950 года, зал 3 - 1950-1960 года, зал 4 - 1960-1990 года, зал 5 - историческая гостиная, зал 6 - новейшая история.</w:t>
      </w:r>
    </w:p>
    <w:p w14:paraId="4252CAE3" w14:textId="77777777" w:rsidR="006E7C2A" w:rsidRDefault="006E7C2A" w:rsidP="006E7C2A"/>
    <w:p w14:paraId="4842B90A" w14:textId="4E418331" w:rsidR="006E7C2A" w:rsidRDefault="006E7C2A" w:rsidP="006E7C2A">
      <w:pPr>
        <w:ind w:firstLine="708"/>
      </w:pPr>
      <w:r>
        <w:t>Кировский завод с многолетней историей, один из крупнейших в России. Основанный в апреле 1801 года как небольшое литейное предприятие, за годы своего существования он превратился в многопрофильный промышленный комплекс. Завод вместе со всей страной пережил непростые времена. Большие горести выпали на годы революции, Великой Отечественной войны и перестройки. История самого завода ярко отражает историю России.</w:t>
      </w:r>
    </w:p>
    <w:p w14:paraId="36F4D005" w14:textId="77777777" w:rsidR="006E7C2A" w:rsidRDefault="006E7C2A" w:rsidP="006E7C2A"/>
    <w:p w14:paraId="75F28535" w14:textId="7FA1C2EA" w:rsidR="006E7C2A" w:rsidRDefault="006E7C2A" w:rsidP="006E7C2A">
      <w:pPr>
        <w:ind w:firstLine="708"/>
      </w:pPr>
      <w:r>
        <w:t>Музей великолепен, заслуживает внимание. Это уникальная сокровищница реликвий, которые позволяют составить представление о более чем двухвековой истории предприятия</w:t>
      </w:r>
      <w:r>
        <w:t>.</w:t>
      </w:r>
    </w:p>
    <w:p w14:paraId="7BBF909B" w14:textId="7F1B75FA" w:rsidR="00E01C08" w:rsidRDefault="00E01C08" w:rsidP="006E7C2A">
      <w:pPr>
        <w:ind w:firstLine="708"/>
      </w:pPr>
    </w:p>
    <w:p w14:paraId="5B89F8C5" w14:textId="3E1ED0D3" w:rsidR="00E01C08" w:rsidRDefault="00E01C08" w:rsidP="006E7C2A">
      <w:pPr>
        <w:ind w:firstLine="708"/>
      </w:pPr>
      <w:r>
        <w:t>Теперь рассмотрим подробнее, какая именно история экспонируется в шести залах данного музея.</w:t>
      </w:r>
    </w:p>
    <w:p w14:paraId="7684A559" w14:textId="77777777" w:rsidR="006E7C2A" w:rsidRDefault="006E7C2A" w:rsidP="006E7C2A">
      <w:pPr>
        <w:ind w:firstLine="708"/>
      </w:pPr>
    </w:p>
    <w:p w14:paraId="15013F6A" w14:textId="40E2F119" w:rsidR="006E7C2A" w:rsidRDefault="006E7C2A" w:rsidP="006E7C2A">
      <w:pPr>
        <w:ind w:firstLine="708"/>
      </w:pPr>
      <w:r w:rsidRPr="006E7C2A">
        <w:t>В первом зале посетителей встречают свидетели зарождения предприятия: документы, фотографии, модели техники, нумизматика, вещи, связанные со значимыми событиями в жизни России с 1801 по 1940 год. Многочисленные экспонаты этого зала можно рассматривать часами. Наиболее ценными с исторической точки зрения считаются чугунные пушечные ядра – первая продукция завода – и рельсы, выпущенные на Путиловском заводе в 1872 году. Также большой интерес представляют артефакты 1868</w:t>
      </w:r>
      <w:r w:rsidR="00E01C08">
        <w:t xml:space="preserve"> </w:t>
      </w:r>
      <w:r w:rsidRPr="006E7C2A">
        <w:t>–1880 годов. В это время заводом владел талантливый российский инженер и предприниматель Николай Иванович Путилов, который поднял его производство на новый уровень. Первый зал музея был открыт в 1962 году.</w:t>
      </w:r>
    </w:p>
    <w:p w14:paraId="59E72579" w14:textId="139573B1" w:rsidR="006E7C2A" w:rsidRDefault="006E7C2A" w:rsidP="006E7C2A">
      <w:pPr>
        <w:ind w:firstLine="708"/>
      </w:pPr>
    </w:p>
    <w:p w14:paraId="678413E2" w14:textId="6493B032" w:rsidR="006E7C2A" w:rsidRDefault="006E7C2A" w:rsidP="006E7C2A">
      <w:pPr>
        <w:ind w:firstLine="708"/>
      </w:pPr>
      <w:r w:rsidRPr="006E7C2A">
        <w:t xml:space="preserve">Под экспозицию о работе Кировского завода во время Великой Отечественной войны выделен отдельный зал. Посетители увидят экспонаты, связанные с историей предприятия в этот период, узнают всё о моделях выпускаемой техники и событиях послевоенного времени. С приближением фронта к Ленинграду большая часть оборудования и сотрудников Кировского завода были эвакуированы на Урал, где был создан огромный </w:t>
      </w:r>
      <w:r w:rsidRPr="006E7C2A">
        <w:lastRenderedPageBreak/>
        <w:t xml:space="preserve">танкостроительный комплекс – знаменитый </w:t>
      </w:r>
      <w:proofErr w:type="spellStart"/>
      <w:r w:rsidRPr="006E7C2A">
        <w:t>Танкоград</w:t>
      </w:r>
      <w:proofErr w:type="spellEnd"/>
      <w:r w:rsidRPr="006E7C2A">
        <w:t>. Во втором зале представлены модели танков КВ, ИС-2, артиллерийской самоходной установки на базе танка КВ и других видов техники. Отдельно стоят экспонаты из осажденного Ленинграда. Ведь оставшиеся в нем сотрудники не прекращали работать: ремонтировали танки и выпускали боеприпасы. Сам Кировский завод во время блокады называли «завод-фронт». Получить наглядное представление о том, как выглядел тогда город, поможет диорама проспекта Стачек и корпусов завода. Второй зал музея был открыт в 1962 году.</w:t>
      </w:r>
    </w:p>
    <w:p w14:paraId="10DB641B" w14:textId="4B9C0F8A" w:rsidR="006E7C2A" w:rsidRDefault="006E7C2A" w:rsidP="006E7C2A">
      <w:pPr>
        <w:ind w:firstLine="708"/>
      </w:pPr>
    </w:p>
    <w:p w14:paraId="3D0CEFA8" w14:textId="39E2A99C" w:rsidR="006E7C2A" w:rsidRDefault="006E7C2A" w:rsidP="006E7C2A">
      <w:pPr>
        <w:ind w:firstLine="708"/>
      </w:pPr>
      <w:r w:rsidRPr="006E7C2A">
        <w:t>Для Кировского завода это было время подъема и интенсивной работы над созданием новых образцов техники, актуальных для страны, оправляющейся от послевоенного кризиса. В третьем зале представлены модели техники, подробно рассказывается о тех людях, благодаря которым она появилась. Также здесь находится модель уникального вездехода «Пингвин», покорителя Антарктиды. Особенно впечатляют масштабные модели главного турбогенератора для первого в мире атомного ледокола «Ленин» и главного турбозубчатого агрегата ТС-2 для танкера «София» (типа «Варшава»). Зал, посвященный послевоенному периоду истории предприятия, открылся в 1964 году.</w:t>
      </w:r>
    </w:p>
    <w:p w14:paraId="4791A521" w14:textId="3978CC90" w:rsidR="006E7C2A" w:rsidRDefault="006E7C2A" w:rsidP="006E7C2A">
      <w:pPr>
        <w:ind w:firstLine="708"/>
      </w:pPr>
    </w:p>
    <w:p w14:paraId="6A4C8787" w14:textId="493D0AAA" w:rsidR="006E7C2A" w:rsidRDefault="006E7C2A" w:rsidP="006E7C2A">
      <w:pPr>
        <w:ind w:firstLine="708"/>
      </w:pPr>
      <w:r w:rsidRPr="006E7C2A">
        <w:t>Четвертый зал завершает экспозицию, посвященную советскому периоду истории Кировского завода. Посетители музея увидят здесь документы и модели техники, созданные в 1960-х – начале 1990-х годов (металлургическое, тракторное, танковое и турбинное направления). Историю послевоенного советского тракторостроения можно изучить по моделям отечественных тракторов: от трелевочного трактора КТ-</w:t>
      </w:r>
      <w:proofErr w:type="gramStart"/>
      <w:r w:rsidRPr="006E7C2A">
        <w:t>12  до</w:t>
      </w:r>
      <w:proofErr w:type="gramEnd"/>
      <w:r w:rsidRPr="006E7C2A">
        <w:t xml:space="preserve"> знаменитого «</w:t>
      </w:r>
      <w:proofErr w:type="spellStart"/>
      <w:r w:rsidRPr="006E7C2A">
        <w:t>Кировца</w:t>
      </w:r>
      <w:proofErr w:type="spellEnd"/>
      <w:r w:rsidRPr="006E7C2A">
        <w:t>», выпущенного в 1962 году. О создании легендарного трактора «</w:t>
      </w:r>
      <w:proofErr w:type="spellStart"/>
      <w:r w:rsidRPr="006E7C2A">
        <w:t>Кировец</w:t>
      </w:r>
      <w:proofErr w:type="spellEnd"/>
      <w:r w:rsidRPr="006E7C2A">
        <w:t>» говорят многие экспонаты, представленные в этом зале. Отдельно обращает на себя внимание стенд памяти Петра Георгиевича Семененко – генерального директора завода в 1987–2005 годах. Этот зал музея был открыт в 1972 году и капитально отремонтирован в 2006-м.</w:t>
      </w:r>
    </w:p>
    <w:p w14:paraId="45CEFC6A" w14:textId="30B6547D" w:rsidR="006E7C2A" w:rsidRDefault="006E7C2A" w:rsidP="006E7C2A">
      <w:pPr>
        <w:ind w:firstLine="708"/>
      </w:pPr>
    </w:p>
    <w:p w14:paraId="5DD3FB0D" w14:textId="46C99DC7" w:rsidR="006E7C2A" w:rsidRDefault="006E7C2A" w:rsidP="006E7C2A">
      <w:pPr>
        <w:ind w:firstLine="708"/>
      </w:pPr>
      <w:r w:rsidRPr="006E7C2A">
        <w:t>Пятый зал музея совмещает в себе функции Исторической гостиной для проведения мероприятий и выставочного зала. На его стенах размещены исторические документы и фотографии, рассказывающие о международных связях завода. Здесь проходят встречи ветеранов со школьниками и студентами и различные мероприятия. Кроме того, для учащихся проводятся тематические экскурсии по музею и киносеансы. Историческая гостиная принимает посетителей с 1972 года.</w:t>
      </w:r>
    </w:p>
    <w:p w14:paraId="3FB6BF8C" w14:textId="60DF390C" w:rsidR="006E7C2A" w:rsidRDefault="006E7C2A" w:rsidP="006E7C2A">
      <w:pPr>
        <w:ind w:firstLine="708"/>
      </w:pPr>
    </w:p>
    <w:p w14:paraId="6E9C5D5E" w14:textId="02F4AD1C" w:rsidR="006E7C2A" w:rsidRDefault="006E7C2A" w:rsidP="00E01C08">
      <w:pPr>
        <w:ind w:firstLine="708"/>
      </w:pPr>
      <w:r>
        <w:t>Последний зал музея – это взгляд на современный Кировский завод, его новейшую историю и перспективы развития. Представленные экспонаты посвящены истории создания и деятельности акционерного общества «Кировский завод», образованного в 1992 году.</w:t>
      </w:r>
      <w:r w:rsidR="00E01C08">
        <w:t xml:space="preserve"> </w:t>
      </w:r>
      <w:r>
        <w:t xml:space="preserve">В шестом зале посетители </w:t>
      </w:r>
      <w:r>
        <w:lastRenderedPageBreak/>
        <w:t>увидят образцы новой техники предприятия, узнают о сегодняшнем дне и планах компании на ближайшее время. Экспозиция постоянно пополняется.</w:t>
      </w:r>
    </w:p>
    <w:sectPr w:rsidR="006E7C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7C157" w14:textId="77777777" w:rsidR="00C274E7" w:rsidRDefault="00C274E7" w:rsidP="00707147">
      <w:r>
        <w:separator/>
      </w:r>
    </w:p>
  </w:endnote>
  <w:endnote w:type="continuationSeparator" w:id="0">
    <w:p w14:paraId="6CF67D45" w14:textId="77777777" w:rsidR="00C274E7" w:rsidRDefault="00C274E7" w:rsidP="0070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Liberation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079668123"/>
      <w:docPartObj>
        <w:docPartGallery w:val="Page Numbers (Bottom of Page)"/>
        <w:docPartUnique/>
      </w:docPartObj>
    </w:sdtPr>
    <w:sdtContent>
      <w:p w14:paraId="790FAB33" w14:textId="34B7F840" w:rsidR="00707147" w:rsidRDefault="00707147" w:rsidP="00D15A3F">
        <w:pPr>
          <w:pStyle w:val="a3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2864DD51" w14:textId="77777777" w:rsidR="00707147" w:rsidRDefault="0070714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845290715"/>
      <w:docPartObj>
        <w:docPartGallery w:val="Page Numbers (Bottom of Page)"/>
        <w:docPartUnique/>
      </w:docPartObj>
    </w:sdtPr>
    <w:sdtContent>
      <w:p w14:paraId="45DC18A3" w14:textId="210DE33F" w:rsidR="00707147" w:rsidRDefault="00707147" w:rsidP="00D15A3F">
        <w:pPr>
          <w:pStyle w:val="a3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12A05522" w14:textId="720C6D83" w:rsidR="00707147" w:rsidRDefault="00707147" w:rsidP="00707147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63067" w14:textId="77777777" w:rsidR="00C274E7" w:rsidRDefault="00C274E7" w:rsidP="00707147">
      <w:r>
        <w:separator/>
      </w:r>
    </w:p>
  </w:footnote>
  <w:footnote w:type="continuationSeparator" w:id="0">
    <w:p w14:paraId="73B3AD61" w14:textId="77777777" w:rsidR="00C274E7" w:rsidRDefault="00C274E7" w:rsidP="00707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75DC6" w14:textId="77777777" w:rsidR="00707147" w:rsidRDefault="0070714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8F8E1" w14:textId="77777777" w:rsidR="00707147" w:rsidRDefault="0070714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6C78C" w14:textId="77777777" w:rsidR="00707147" w:rsidRDefault="007071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47"/>
    <w:rsid w:val="004D6936"/>
    <w:rsid w:val="0058163D"/>
    <w:rsid w:val="006E7C2A"/>
    <w:rsid w:val="00707147"/>
    <w:rsid w:val="00C274E7"/>
    <w:rsid w:val="00E0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DF905A"/>
  <w15:chartTrackingRefBased/>
  <w15:docId w15:val="{7B56948C-158B-FF48-904F-7BA493FD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0714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a4">
    <w:name w:val="Нижний колонтитул Знак"/>
    <w:basedOn w:val="a0"/>
    <w:link w:val="a3"/>
    <w:uiPriority w:val="99"/>
    <w:rsid w:val="00707147"/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a5">
    <w:name w:val="Normal (Web)"/>
    <w:basedOn w:val="a"/>
    <w:uiPriority w:val="99"/>
    <w:semiHidden/>
    <w:unhideWhenUsed/>
    <w:rsid w:val="00707147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character" w:styleId="a6">
    <w:name w:val="page number"/>
    <w:basedOn w:val="a0"/>
    <w:uiPriority w:val="99"/>
    <w:semiHidden/>
    <w:unhideWhenUsed/>
    <w:rsid w:val="00707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1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2023-01-08T23:41:00Z</dcterms:created>
  <dcterms:modified xsi:type="dcterms:W3CDTF">2023-01-09T00:48:00Z</dcterms:modified>
</cp:coreProperties>
</file>