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D6AE4" w14:textId="77777777" w:rsidR="001F750A" w:rsidRDefault="001F750A" w:rsidP="001F750A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411A83F8" w14:textId="77777777" w:rsidR="001F750A" w:rsidRDefault="001F750A" w:rsidP="001F750A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145A473" w14:textId="77777777" w:rsidR="001F750A" w:rsidRDefault="001F750A" w:rsidP="001F750A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57C2A412" w14:textId="77777777" w:rsidR="001F750A" w:rsidRDefault="001F750A" w:rsidP="001F75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</w:p>
    <w:p w14:paraId="611D2DA4" w14:textId="77777777" w:rsidR="001F750A" w:rsidRDefault="001F750A" w:rsidP="001F750A">
      <w:pPr>
        <w:jc w:val="center"/>
        <w:rPr>
          <w:smallCaps/>
        </w:rPr>
      </w:pPr>
    </w:p>
    <w:p w14:paraId="376CC405" w14:textId="77777777" w:rsidR="001F750A" w:rsidRDefault="001F750A" w:rsidP="001F750A">
      <w:pPr>
        <w:spacing w:after="120"/>
      </w:pPr>
    </w:p>
    <w:p w14:paraId="62A8CCAE" w14:textId="77777777" w:rsidR="001F750A" w:rsidRDefault="001F750A" w:rsidP="001F750A">
      <w:pPr>
        <w:rPr>
          <w:b/>
        </w:rPr>
      </w:pPr>
    </w:p>
    <w:p w14:paraId="00C11963" w14:textId="77777777" w:rsidR="001F750A" w:rsidRDefault="001F750A" w:rsidP="001F750A">
      <w:pPr>
        <w:rPr>
          <w:b/>
        </w:rPr>
      </w:pPr>
    </w:p>
    <w:p w14:paraId="0AF7AD34" w14:textId="77777777" w:rsidR="001F750A" w:rsidRDefault="001F750A" w:rsidP="001F750A">
      <w:pPr>
        <w:jc w:val="center"/>
        <w:rPr>
          <w:b/>
        </w:rPr>
      </w:pPr>
      <w:r>
        <w:rPr>
          <w:b/>
        </w:rPr>
        <w:t>Отчет</w:t>
      </w:r>
    </w:p>
    <w:p w14:paraId="5ABC6D3F" w14:textId="77777777" w:rsidR="001F750A" w:rsidRDefault="001F750A" w:rsidP="001F750A">
      <w:pPr>
        <w:jc w:val="center"/>
        <w:rPr>
          <w:b/>
        </w:rPr>
      </w:pPr>
      <w:r>
        <w:t>по лабораторной работе «Анализ современных тенденций рационального потребления»</w:t>
      </w:r>
      <w:r>
        <w:rPr>
          <w:b/>
        </w:rPr>
        <w:t xml:space="preserve"> </w:t>
      </w:r>
    </w:p>
    <w:p w14:paraId="09B7E890" w14:textId="77777777" w:rsidR="001F750A" w:rsidRDefault="001F750A" w:rsidP="001F750A">
      <w:pPr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6F618FDC" w14:textId="77777777" w:rsidR="001F750A" w:rsidRDefault="001F750A" w:rsidP="001F750A"/>
    <w:p w14:paraId="0CD8E9EE" w14:textId="77777777" w:rsidR="001F750A" w:rsidRDefault="001F750A" w:rsidP="001F750A">
      <w:bookmarkStart w:id="0" w:name="_heading=h.gjdgxs" w:colFirst="0" w:colLast="0"/>
      <w:bookmarkEnd w:id="0"/>
    </w:p>
    <w:p w14:paraId="7892FE70" w14:textId="24B7DDC7" w:rsidR="001F750A" w:rsidRPr="00AD3D9E" w:rsidRDefault="001F750A" w:rsidP="001F750A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>Автор:</w:t>
      </w:r>
      <w:r w:rsidRPr="00AD3D9E">
        <w:rPr>
          <w:color w:val="000000"/>
        </w:rPr>
        <w:t xml:space="preserve"> </w:t>
      </w:r>
      <w:r>
        <w:rPr>
          <w:color w:val="000000"/>
        </w:rPr>
        <w:t>Билошицкий Михаил Владимирович</w:t>
      </w:r>
    </w:p>
    <w:p w14:paraId="3A380A9F" w14:textId="64D32109" w:rsidR="001F750A" w:rsidRPr="00AD3D9E" w:rsidRDefault="001F750A" w:rsidP="001F750A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>Факультет: Программной инженерии и компьютерной техники</w:t>
      </w:r>
    </w:p>
    <w:p w14:paraId="12FC3A06" w14:textId="77777777" w:rsidR="001F750A" w:rsidRDefault="001F750A" w:rsidP="001F750A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 xml:space="preserve">Группа: </w:t>
      </w:r>
      <w:r>
        <w:rPr>
          <w:color w:val="000000"/>
          <w:lang w:val="en-US"/>
        </w:rPr>
        <w:t>P</w:t>
      </w:r>
      <w:r w:rsidRPr="001F750A">
        <w:rPr>
          <w:color w:val="000000"/>
        </w:rPr>
        <w:t>3116</w:t>
      </w:r>
    </w:p>
    <w:p w14:paraId="714ABDDC" w14:textId="77777777" w:rsidR="001F750A" w:rsidRDefault="001F750A" w:rsidP="001F750A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>Преподавател</w:t>
      </w:r>
      <w:r>
        <w:t>и</w:t>
      </w:r>
      <w:r>
        <w:rPr>
          <w:color w:val="000000"/>
        </w:rPr>
        <w:t>:</w:t>
      </w:r>
    </w:p>
    <w:p w14:paraId="5B629E47" w14:textId="77777777" w:rsidR="001F750A" w:rsidRDefault="001F750A" w:rsidP="001F750A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</w:pPr>
      <w:r>
        <w:t>Быковская Елена Александровна</w:t>
      </w:r>
    </w:p>
    <w:p w14:paraId="715EDF49" w14:textId="77777777" w:rsidR="001F750A" w:rsidRDefault="001F750A" w:rsidP="001F750A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</w:pPr>
      <w:r>
        <w:t>Тимофеева Ирина Валерьевна</w:t>
      </w:r>
    </w:p>
    <w:p w14:paraId="5FA8D706" w14:textId="77777777" w:rsidR="001F750A" w:rsidRDefault="001F750A" w:rsidP="001F750A">
      <w:pPr>
        <w:spacing w:before="240"/>
        <w:jc w:val="center"/>
      </w:pPr>
    </w:p>
    <w:p w14:paraId="6B4DE369" w14:textId="77777777" w:rsidR="001F750A" w:rsidRDefault="001F750A" w:rsidP="001F750A">
      <w:pPr>
        <w:spacing w:before="240"/>
        <w:jc w:val="center"/>
      </w:pPr>
    </w:p>
    <w:p w14:paraId="261A1201" w14:textId="77777777" w:rsidR="001F750A" w:rsidRDefault="001F750A" w:rsidP="001F750A">
      <w:pPr>
        <w:spacing w:before="240"/>
        <w:jc w:val="center"/>
      </w:pPr>
    </w:p>
    <w:p w14:paraId="513188B4" w14:textId="77777777" w:rsidR="001F750A" w:rsidRDefault="001F750A" w:rsidP="001F750A">
      <w:pPr>
        <w:spacing w:before="240"/>
        <w:jc w:val="center"/>
      </w:pPr>
    </w:p>
    <w:p w14:paraId="74564125" w14:textId="77777777" w:rsidR="001F750A" w:rsidRDefault="001F750A" w:rsidP="001F750A">
      <w:pPr>
        <w:spacing w:before="240"/>
        <w:jc w:val="center"/>
      </w:pPr>
    </w:p>
    <w:p w14:paraId="2C0E2DE4" w14:textId="77777777" w:rsidR="001F750A" w:rsidRDefault="001F750A" w:rsidP="001F750A">
      <w:pPr>
        <w:spacing w:before="240"/>
        <w:jc w:val="center"/>
      </w:pPr>
    </w:p>
    <w:p w14:paraId="37034AA3" w14:textId="77777777" w:rsidR="001F750A" w:rsidRDefault="001F750A" w:rsidP="001F750A">
      <w:pPr>
        <w:spacing w:before="240"/>
        <w:jc w:val="center"/>
      </w:pPr>
    </w:p>
    <w:p w14:paraId="14531BA5" w14:textId="77777777" w:rsidR="001F750A" w:rsidRDefault="001F750A" w:rsidP="001F750A">
      <w:pPr>
        <w:spacing w:before="240"/>
        <w:jc w:val="center"/>
      </w:pPr>
      <w:r>
        <w:t xml:space="preserve">     </w:t>
      </w:r>
      <w:r>
        <w:rPr>
          <w:noProof/>
        </w:rPr>
        <w:drawing>
          <wp:inline distT="0" distB="0" distL="0" distR="0" wp14:anchorId="76C1C8D9" wp14:editId="03431EA7">
            <wp:extent cx="1849327" cy="730231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846E8" w14:textId="77777777" w:rsidR="001F750A" w:rsidRDefault="001F750A" w:rsidP="001F750A">
      <w:pPr>
        <w:shd w:val="clear" w:color="auto" w:fill="FFFFFF"/>
        <w:spacing w:line="360" w:lineRule="auto"/>
        <w:ind w:firstLine="142"/>
        <w:jc w:val="center"/>
      </w:pPr>
      <w:r>
        <w:t>Санкт-Петербург 2023</w:t>
      </w:r>
    </w:p>
    <w:p w14:paraId="7CA5146F" w14:textId="77777777" w:rsidR="001F750A" w:rsidRDefault="001F750A" w:rsidP="001F750A">
      <w:pPr>
        <w:shd w:val="clear" w:color="auto" w:fill="FFFFFF"/>
        <w:spacing w:line="360" w:lineRule="auto"/>
        <w:rPr>
          <w:sz w:val="28"/>
          <w:szCs w:val="28"/>
        </w:rPr>
      </w:pPr>
    </w:p>
    <w:p w14:paraId="640DE494" w14:textId="77777777" w:rsidR="001F750A" w:rsidRDefault="001F750A" w:rsidP="001F750A">
      <w:pPr>
        <w:jc w:val="both"/>
      </w:pPr>
      <w:r>
        <w:rPr>
          <w:b/>
        </w:rPr>
        <w:t>Цель работы:</w:t>
      </w:r>
      <w:r>
        <w:t xml:space="preserve"> проанализировать современные тенденции рационального потребления.</w:t>
      </w:r>
    </w:p>
    <w:p w14:paraId="0406DE28" w14:textId="77777777" w:rsidR="001F750A" w:rsidRDefault="001F750A" w:rsidP="001F750A">
      <w:pPr>
        <w:spacing w:line="360" w:lineRule="auto"/>
        <w:jc w:val="both"/>
        <w:rPr>
          <w:b/>
        </w:rPr>
      </w:pPr>
      <w:r>
        <w:rPr>
          <w:b/>
        </w:rPr>
        <w:t xml:space="preserve">Задачи работы: </w:t>
      </w:r>
    </w:p>
    <w:p w14:paraId="16855696" w14:textId="77777777" w:rsidR="001F750A" w:rsidRDefault="001F750A" w:rsidP="001F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провести анализ личного вклада в сокращение процента </w:t>
      </w:r>
      <w:proofErr w:type="spellStart"/>
      <w:r>
        <w:t>захораниваемых</w:t>
      </w:r>
      <w:proofErr w:type="spellEnd"/>
      <w:r>
        <w:t xml:space="preserve"> отходов;</w:t>
      </w:r>
    </w:p>
    <w:p w14:paraId="145778DC" w14:textId="77777777" w:rsidR="001F750A" w:rsidRDefault="001F750A" w:rsidP="001F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изучить товары с </w:t>
      </w:r>
      <w:proofErr w:type="spellStart"/>
      <w:r>
        <w:t>экомаркировкой</w:t>
      </w:r>
      <w:proofErr w:type="spellEnd"/>
      <w:r>
        <w:t xml:space="preserve"> и товары </w:t>
      </w:r>
      <w:proofErr w:type="spellStart"/>
      <w:r>
        <w:t>гринвошинга</w:t>
      </w:r>
      <w:proofErr w:type="spellEnd"/>
      <w:r>
        <w:t>, представленные в настоящий момент на рынке товаров и услуг;</w:t>
      </w:r>
    </w:p>
    <w:p w14:paraId="7AC44485" w14:textId="77777777" w:rsidR="001F750A" w:rsidRDefault="001F750A" w:rsidP="001F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провести анализ востребованности предметов личного пользования и предложить меры по их оптимизации. </w:t>
      </w:r>
    </w:p>
    <w:p w14:paraId="56858FC9" w14:textId="77777777" w:rsidR="001F750A" w:rsidRDefault="001F750A" w:rsidP="001F750A">
      <w:pPr>
        <w:jc w:val="both"/>
        <w:rPr>
          <w:b/>
        </w:rPr>
      </w:pPr>
    </w:p>
    <w:p w14:paraId="5CE9FA65" w14:textId="77777777" w:rsidR="001F750A" w:rsidRDefault="001F750A" w:rsidP="001F750A">
      <w:pPr>
        <w:jc w:val="both"/>
        <w:rPr>
          <w:strike/>
        </w:rPr>
      </w:pPr>
      <w:r>
        <w:rPr>
          <w:b/>
        </w:rPr>
        <w:t>Задание 1. Концепция «Ноль отходов»</w:t>
      </w:r>
    </w:p>
    <w:p w14:paraId="1737CF82" w14:textId="6808BDFF" w:rsidR="001F750A" w:rsidRDefault="001F750A" w:rsidP="00B01A34">
      <w:pPr>
        <w:jc w:val="both"/>
        <w:rPr>
          <w:i/>
        </w:rPr>
      </w:pPr>
      <w:r>
        <w:t>Таблица 1 – Анализ возможности реализации раздельного сбора в</w:t>
      </w:r>
      <w:r w:rsidR="00B01A34">
        <w:rPr>
          <w:i/>
        </w:rPr>
        <w:t xml:space="preserve"> </w:t>
      </w:r>
      <w:r w:rsidRPr="00856D33">
        <w:rPr>
          <w:i/>
        </w:rPr>
        <w:t>“Комендантская 8А”</w:t>
      </w:r>
    </w:p>
    <w:p w14:paraId="7A25A331" w14:textId="77777777" w:rsidR="00A5041F" w:rsidRPr="00856D33" w:rsidRDefault="00A5041F" w:rsidP="00856D33">
      <w:pPr>
        <w:ind w:left="720"/>
        <w:jc w:val="both"/>
        <w:rPr>
          <w:i/>
        </w:rPr>
      </w:pPr>
    </w:p>
    <w:tbl>
      <w:tblPr>
        <w:tblW w:w="934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1F750A" w14:paraId="38863E1B" w14:textId="77777777" w:rsidTr="00525A20">
        <w:tc>
          <w:tcPr>
            <w:tcW w:w="4672" w:type="dxa"/>
            <w:vAlign w:val="center"/>
          </w:tcPr>
          <w:p w14:paraId="53206765" w14:textId="77777777" w:rsidR="001F750A" w:rsidRDefault="001F750A" w:rsidP="00525A20">
            <w:pPr>
              <w:rPr>
                <w:b/>
              </w:rPr>
            </w:pPr>
            <w:r>
              <w:rPr>
                <w:b/>
              </w:rPr>
              <w:t>Преимущества</w:t>
            </w:r>
          </w:p>
          <w:p w14:paraId="1D2B7E3C" w14:textId="77777777" w:rsidR="001F750A" w:rsidRDefault="001F750A" w:rsidP="00525A20"/>
          <w:p w14:paraId="289696E5" w14:textId="77777777" w:rsidR="001F750A" w:rsidRDefault="001F750A" w:rsidP="00525A20">
            <w: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34279387" w14:textId="77777777" w:rsidR="001F750A" w:rsidRDefault="001F750A" w:rsidP="00525A20">
            <w:pPr>
              <w:rPr>
                <w:i/>
              </w:rPr>
            </w:pPr>
          </w:p>
          <w:p w14:paraId="6D536EB1" w14:textId="77777777" w:rsidR="001F750A" w:rsidRDefault="001F750A" w:rsidP="00525A20">
            <w:pPr>
              <w:rPr>
                <w:i/>
              </w:rPr>
            </w:pPr>
            <w:r>
              <w:rPr>
                <w:i/>
              </w:rPr>
              <w:t>минимум 3 пункта</w:t>
            </w:r>
          </w:p>
        </w:tc>
        <w:tc>
          <w:tcPr>
            <w:tcW w:w="4673" w:type="dxa"/>
            <w:vAlign w:val="center"/>
          </w:tcPr>
          <w:p w14:paraId="34CA7589" w14:textId="48C016F5" w:rsidR="001F750A" w:rsidRDefault="001F750A" w:rsidP="00525A20">
            <w:r>
              <w:t>1. Упрощает процесс переработки мусора для перерабатывающих предприятий.</w:t>
            </w:r>
          </w:p>
          <w:p w14:paraId="560BDEB6" w14:textId="6090D476" w:rsidR="001F750A" w:rsidRDefault="001F750A" w:rsidP="00525A20">
            <w:r>
              <w:t>2.  Возможность повторного использования переработанного сырья.</w:t>
            </w:r>
          </w:p>
          <w:p w14:paraId="638D230B" w14:textId="52988036" w:rsidR="001F750A" w:rsidRPr="001F750A" w:rsidRDefault="001F750A" w:rsidP="00525A20">
            <w:r>
              <w:t xml:space="preserve">3.   Меньший выброс вредных веществ и углекислого газа в </w:t>
            </w:r>
            <w:r w:rsidR="00525A20">
              <w:t>атмосферу</w:t>
            </w:r>
            <w:r>
              <w:t>.</w:t>
            </w:r>
          </w:p>
        </w:tc>
      </w:tr>
      <w:tr w:rsidR="001F750A" w14:paraId="5541A448" w14:textId="77777777" w:rsidTr="00525A20">
        <w:trPr>
          <w:trHeight w:val="536"/>
        </w:trPr>
        <w:tc>
          <w:tcPr>
            <w:tcW w:w="4672" w:type="dxa"/>
            <w:vAlign w:val="center"/>
          </w:tcPr>
          <w:p w14:paraId="110954DF" w14:textId="77777777" w:rsidR="001F750A" w:rsidRDefault="001F750A" w:rsidP="00525A20">
            <w:pPr>
              <w:rPr>
                <w:b/>
              </w:rPr>
            </w:pPr>
            <w:r>
              <w:rPr>
                <w:b/>
              </w:rPr>
              <w:t>Недостатки</w:t>
            </w:r>
          </w:p>
          <w:p w14:paraId="2E09B84B" w14:textId="77777777" w:rsidR="001F750A" w:rsidRDefault="001F750A" w:rsidP="00525A20"/>
          <w:p w14:paraId="45EFE173" w14:textId="77777777" w:rsidR="001F750A" w:rsidRDefault="001F750A" w:rsidP="00525A20">
            <w: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4C153B0C" w14:textId="29A76C0A" w:rsidR="001F750A" w:rsidRDefault="001F750A" w:rsidP="00525A20">
            <w:pPr>
              <w:rPr>
                <w:i/>
              </w:rPr>
            </w:pPr>
          </w:p>
        </w:tc>
        <w:tc>
          <w:tcPr>
            <w:tcW w:w="4673" w:type="dxa"/>
            <w:vAlign w:val="center"/>
          </w:tcPr>
          <w:p w14:paraId="65871220" w14:textId="30BF94C2" w:rsidR="001F750A" w:rsidRDefault="001F750A" w:rsidP="00525A20">
            <w:r>
              <w:t>1.   Сложность приучить людей к распределению мусора.</w:t>
            </w:r>
          </w:p>
          <w:p w14:paraId="09CF3C81" w14:textId="65721F63" w:rsidR="001F750A" w:rsidRDefault="001F750A" w:rsidP="00525A20">
            <w:r>
              <w:t>2.   Установка раздельных баков под определенные категории мусора.</w:t>
            </w:r>
          </w:p>
          <w:p w14:paraId="6E50E366" w14:textId="0536F057" w:rsidR="001F750A" w:rsidRDefault="001F750A" w:rsidP="00525A20">
            <w:r>
              <w:t>3.   Проверка в правильности сортировки, нельзя быть уверенным, что мусор распределили правильно.</w:t>
            </w:r>
          </w:p>
          <w:p w14:paraId="3030A549" w14:textId="6B5AE6AB" w:rsidR="001F750A" w:rsidRDefault="001F750A" w:rsidP="00525A20">
            <w:pPr>
              <w:rPr>
                <w:i/>
              </w:rPr>
            </w:pPr>
            <w:r>
              <w:t>4. Установка оборудования для раздельной транспортировки и переработки отходов.</w:t>
            </w:r>
          </w:p>
        </w:tc>
      </w:tr>
      <w:tr w:rsidR="001F750A" w14:paraId="7C18E432" w14:textId="77777777" w:rsidTr="00525A20">
        <w:trPr>
          <w:trHeight w:val="536"/>
        </w:trPr>
        <w:tc>
          <w:tcPr>
            <w:tcW w:w="4672" w:type="dxa"/>
            <w:vAlign w:val="center"/>
          </w:tcPr>
          <w:p w14:paraId="524831ED" w14:textId="77777777" w:rsidR="001F750A" w:rsidRDefault="001F750A" w:rsidP="00525A20">
            <w:pPr>
              <w:rPr>
                <w:b/>
              </w:rPr>
            </w:pPr>
            <w:r>
              <w:rPr>
                <w:b/>
              </w:rPr>
              <w:t>Риски</w:t>
            </w:r>
          </w:p>
          <w:p w14:paraId="36B02DC9" w14:textId="77777777" w:rsidR="001F750A" w:rsidRDefault="001F750A" w:rsidP="00525A20">
            <w:pPr>
              <w:rPr>
                <w:b/>
              </w:rPr>
            </w:pPr>
          </w:p>
          <w:p w14:paraId="1FD945F2" w14:textId="77777777" w:rsidR="001F750A" w:rsidRDefault="001F750A" w:rsidP="00525A20">
            <w:r>
              <w:t>Какие внутренние или внешние факторы могут помешать вам достичь поставленной цели.</w:t>
            </w:r>
          </w:p>
          <w:p w14:paraId="2A4D79FF" w14:textId="20A58E4B" w:rsidR="001F750A" w:rsidRDefault="001F750A" w:rsidP="00525A20"/>
        </w:tc>
        <w:tc>
          <w:tcPr>
            <w:tcW w:w="4673" w:type="dxa"/>
            <w:vAlign w:val="center"/>
          </w:tcPr>
          <w:p w14:paraId="794DE4CE" w14:textId="70DC686E" w:rsidR="001F750A" w:rsidRDefault="001F750A" w:rsidP="00525A20">
            <w:r>
              <w:t xml:space="preserve">1.  Отказ большинства из-за внедрения новых правил по сортировке. </w:t>
            </w:r>
          </w:p>
          <w:p w14:paraId="3C4FA361" w14:textId="196B2205" w:rsidR="001F750A" w:rsidRDefault="001F750A" w:rsidP="00525A20">
            <w:r>
              <w:t>2.  Неудобное расположение пунктов раздельного сбора мусора.</w:t>
            </w:r>
          </w:p>
          <w:p w14:paraId="4695CE51" w14:textId="3F7B8C22" w:rsidR="001F750A" w:rsidRPr="00525A20" w:rsidRDefault="001F750A" w:rsidP="00525A20">
            <w:r>
              <w:t>3.  Нежелание людей следовать этой привычке.</w:t>
            </w:r>
          </w:p>
        </w:tc>
      </w:tr>
    </w:tbl>
    <w:p w14:paraId="61F74C25" w14:textId="77777777" w:rsidR="001F750A" w:rsidRDefault="001F750A" w:rsidP="001F750A">
      <w:pPr>
        <w:jc w:val="both"/>
      </w:pPr>
    </w:p>
    <w:p w14:paraId="67311C8D" w14:textId="083C8C27" w:rsidR="001F750A" w:rsidRDefault="001F750A" w:rsidP="001F750A">
      <w:pPr>
        <w:widowControl w:val="0"/>
      </w:pPr>
      <w:r>
        <w:t>Таблица 2</w:t>
      </w:r>
      <w:r>
        <w:rPr>
          <w:i/>
        </w:rPr>
        <w:t>–</w:t>
      </w:r>
      <w:r>
        <w:t xml:space="preserve"> Личный вклад в раздельный сбор</w:t>
      </w:r>
    </w:p>
    <w:p w14:paraId="15D95DAE" w14:textId="77777777" w:rsidR="00407EFB" w:rsidRDefault="00407EFB" w:rsidP="001F750A">
      <w:pPr>
        <w:widowControl w:val="0"/>
      </w:pPr>
    </w:p>
    <w:tbl>
      <w:tblPr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1F750A" w14:paraId="41FC8BD0" w14:textId="77777777" w:rsidTr="009E0F0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49C0" w14:textId="77777777" w:rsidR="001F750A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7469C" w14:textId="77777777" w:rsidR="001F750A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Пункт приема</w:t>
            </w:r>
          </w:p>
        </w:tc>
      </w:tr>
      <w:tr w:rsidR="001F750A" w14:paraId="1C8FE080" w14:textId="77777777" w:rsidTr="009E0F0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C8CCC" w14:textId="77777777" w:rsidR="001F750A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1.Батарейки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2269A" w14:textId="77777777" w:rsidR="001F750A" w:rsidRPr="00025B19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1F750A" w14:paraId="20B3DBC6" w14:textId="77777777" w:rsidTr="009E0F0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46065" w14:textId="7E362EFC" w:rsidR="001F750A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2.Пластиковые бутылки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2F0FC" w14:textId="17C80631" w:rsidR="001F750A" w:rsidRPr="00025B19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Отдельный бак в точке сбора мусора во дворе.</w:t>
            </w:r>
          </w:p>
        </w:tc>
      </w:tr>
      <w:tr w:rsidR="001F750A" w14:paraId="4641275B" w14:textId="77777777" w:rsidTr="009E0F0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307E2" w14:textId="44F3B882" w:rsidR="001F750A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3.Стеклянные бутылки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317C" w14:textId="064848DE" w:rsidR="001F750A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Отдельный бак в точке сбора мусора во дворе.</w:t>
            </w:r>
          </w:p>
        </w:tc>
      </w:tr>
      <w:tr w:rsidR="001F750A" w14:paraId="24A7E77A" w14:textId="77777777" w:rsidTr="009E0F0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FA892" w14:textId="06C4D15C" w:rsidR="001F750A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 Старая одежда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D310" w14:textId="6D8847A0" w:rsidR="001F750A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F750A">
              <w:t>Благотворительный магазин «Спасибо»</w:t>
            </w:r>
          </w:p>
        </w:tc>
      </w:tr>
    </w:tbl>
    <w:p w14:paraId="586804EB" w14:textId="77777777" w:rsidR="001F750A" w:rsidRDefault="001F750A" w:rsidP="001F750A">
      <w:pPr>
        <w:jc w:val="both"/>
      </w:pPr>
    </w:p>
    <w:p w14:paraId="29917DCB" w14:textId="77777777" w:rsidR="001F750A" w:rsidRDefault="001F750A" w:rsidP="001F750A">
      <w:pPr>
        <w:jc w:val="both"/>
      </w:pPr>
    </w:p>
    <w:p w14:paraId="4D93A717" w14:textId="77777777" w:rsidR="001F750A" w:rsidRDefault="001F750A" w:rsidP="001F750A">
      <w:r>
        <w:t xml:space="preserve">Таблица 3 </w:t>
      </w:r>
      <w:r>
        <w:rPr>
          <w:i/>
        </w:rPr>
        <w:t>–</w:t>
      </w:r>
      <w:r>
        <w:t xml:space="preserve"> Сокращение отходов по принципу 5R</w:t>
      </w:r>
    </w:p>
    <w:p w14:paraId="347E0F19" w14:textId="77777777" w:rsidR="001F750A" w:rsidRDefault="001F750A" w:rsidP="001F750A"/>
    <w:tbl>
      <w:tblPr>
        <w:tblW w:w="9876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639"/>
      </w:tblGrid>
      <w:tr w:rsidR="001F750A" w14:paraId="1B4C9B3B" w14:textId="77777777" w:rsidTr="009E0F0D">
        <w:trPr>
          <w:trHeight w:val="440"/>
        </w:trPr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60194" w14:textId="77777777" w:rsidR="001F750A" w:rsidRDefault="001F750A" w:rsidP="009E0F0D">
            <w:pPr>
              <w:widowControl w:val="0"/>
              <w:rPr>
                <w:b/>
              </w:rPr>
            </w:pPr>
          </w:p>
          <w:p w14:paraId="5E478040" w14:textId="77777777" w:rsidR="001F750A" w:rsidRDefault="001F750A" w:rsidP="009E0F0D">
            <w:pPr>
              <w:widowControl w:val="0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67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01042" w14:textId="77777777" w:rsidR="001F750A" w:rsidRDefault="001F750A" w:rsidP="009E0F0D">
            <w:pPr>
              <w:widowControl w:val="0"/>
              <w:rPr>
                <w:b/>
              </w:rPr>
            </w:pPr>
            <w:r>
              <w:rPr>
                <w:b/>
              </w:rPr>
              <w:t>Личный пример для каждого шага</w:t>
            </w:r>
          </w:p>
        </w:tc>
      </w:tr>
      <w:tr w:rsidR="001F750A" w14:paraId="1A9264C9" w14:textId="77777777" w:rsidTr="009E0F0D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BE599" w14:textId="77777777" w:rsidR="001F750A" w:rsidRDefault="001F750A" w:rsidP="009E0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3FD24" w14:textId="77777777" w:rsidR="001F750A" w:rsidRDefault="001F750A" w:rsidP="009E0F0D">
            <w:pPr>
              <w:widowControl w:val="0"/>
              <w:rPr>
                <w:b/>
              </w:rPr>
            </w:pPr>
            <w:r>
              <w:rPr>
                <w:b/>
              </w:rPr>
              <w:t>Уже делаю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330C3" w14:textId="77777777" w:rsidR="001F750A" w:rsidRDefault="001F750A" w:rsidP="009E0F0D">
            <w:pPr>
              <w:widowControl w:val="0"/>
              <w:rPr>
                <w:b/>
              </w:rPr>
            </w:pPr>
            <w:r>
              <w:rPr>
                <w:b/>
              </w:rPr>
              <w:t>Могу делать в будущем</w:t>
            </w:r>
          </w:p>
        </w:tc>
      </w:tr>
      <w:tr w:rsidR="001F750A" w14:paraId="6C9B1443" w14:textId="77777777" w:rsidTr="009E0F0D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1327B" w14:textId="77777777" w:rsidR="001F750A" w:rsidRDefault="001F750A" w:rsidP="009E0F0D">
            <w:pPr>
              <w:widowControl w:val="0"/>
            </w:pPr>
            <w:r>
              <w:lastRenderedPageBreak/>
              <w:t xml:space="preserve">1 </w:t>
            </w:r>
            <w:proofErr w:type="spellStart"/>
            <w:r>
              <w:t>Refuse</w:t>
            </w:r>
            <w:proofErr w:type="spellEnd"/>
            <w:r>
              <w:t xml:space="preserve">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A931D" w14:textId="6714FCCE" w:rsidR="001F750A" w:rsidRDefault="001F750A" w:rsidP="009E0F0D">
            <w:pPr>
              <w:widowControl w:val="0"/>
            </w:pPr>
            <w:r>
              <w:t>Использую многоразовые аккумуляторы вместо батареек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AB840" w14:textId="50026A74" w:rsidR="001F750A" w:rsidRDefault="001F750A" w:rsidP="009E0F0D">
            <w:pPr>
              <w:widowControl w:val="0"/>
            </w:pPr>
          </w:p>
        </w:tc>
      </w:tr>
      <w:tr w:rsidR="001F750A" w14:paraId="49388A39" w14:textId="77777777" w:rsidTr="009E0F0D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54434" w14:textId="77777777" w:rsidR="001F750A" w:rsidRDefault="001F750A" w:rsidP="009E0F0D">
            <w:pPr>
              <w:widowControl w:val="0"/>
            </w:pPr>
            <w:r>
              <w:t xml:space="preserve">2 </w:t>
            </w:r>
            <w:proofErr w:type="spellStart"/>
            <w:r>
              <w:t>Reduce</w:t>
            </w:r>
            <w:proofErr w:type="spellEnd"/>
            <w:r>
              <w:t xml:space="preserve">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64E18" w14:textId="3BB3F9A7" w:rsidR="001F750A" w:rsidRDefault="001F750A" w:rsidP="009E0F0D">
            <w:pPr>
              <w:widowControl w:val="0"/>
            </w:pPr>
            <w:r>
              <w:t>Беру рюкзак для похода в магазин, чтобы зачастую не покупать полиэтиленовые пакеты.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EA1F9" w14:textId="75394B81" w:rsidR="001F750A" w:rsidRPr="00A929E8" w:rsidRDefault="00A929E8" w:rsidP="009E0F0D">
            <w:pPr>
              <w:widowControl w:val="0"/>
            </w:pPr>
            <w:r>
              <w:t xml:space="preserve">Купить побольше </w:t>
            </w:r>
            <w:r>
              <w:rPr>
                <w:lang w:val="en-US"/>
              </w:rPr>
              <w:t>eco</w:t>
            </w:r>
            <w:r>
              <w:t>-сумок из легко перерабатываемых и разлагаемых материалов.</w:t>
            </w:r>
          </w:p>
        </w:tc>
      </w:tr>
      <w:tr w:rsidR="001F750A" w14:paraId="150F0903" w14:textId="77777777" w:rsidTr="009E0F0D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B9277" w14:textId="77777777" w:rsidR="001F750A" w:rsidRDefault="001F750A" w:rsidP="009E0F0D">
            <w:pPr>
              <w:widowControl w:val="0"/>
            </w:pPr>
            <w:r>
              <w:t xml:space="preserve">3 </w:t>
            </w:r>
            <w:proofErr w:type="spellStart"/>
            <w:r>
              <w:t>Reuse</w:t>
            </w:r>
            <w:proofErr w:type="spellEnd"/>
            <w:r>
              <w:t xml:space="preserve">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E9CF8" w14:textId="50DC9982" w:rsidR="001F750A" w:rsidRDefault="001F750A" w:rsidP="009E0F0D">
            <w:pPr>
              <w:widowControl w:val="0"/>
            </w:pPr>
            <w:r>
              <w:t>Если и приходится покупать полиэтиленовый пакет, то использую его несколько раз.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8C9B4" w14:textId="1DB64E8E" w:rsidR="001F750A" w:rsidRDefault="00A929E8" w:rsidP="009E0F0D">
            <w:pPr>
              <w:widowControl w:val="0"/>
            </w:pPr>
            <w:r>
              <w:t>Полностью отказаться от покупок полиэтиленовых пакетов.</w:t>
            </w:r>
          </w:p>
        </w:tc>
      </w:tr>
      <w:tr w:rsidR="001F750A" w14:paraId="58F4A13A" w14:textId="77777777" w:rsidTr="009E0F0D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96D10" w14:textId="77777777" w:rsidR="001F750A" w:rsidRDefault="001F750A" w:rsidP="009E0F0D">
            <w:pPr>
              <w:widowControl w:val="0"/>
            </w:pPr>
            <w:r>
              <w:t xml:space="preserve">4 </w:t>
            </w:r>
            <w:proofErr w:type="spellStart"/>
            <w:r>
              <w:t>Recycle</w:t>
            </w:r>
            <w:proofErr w:type="spellEnd"/>
            <w:r>
              <w:t xml:space="preserve">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9E8C3" w14:textId="62DB44F0" w:rsidR="001F750A" w:rsidRDefault="001F750A" w:rsidP="009E0F0D">
            <w:pPr>
              <w:widowControl w:val="0"/>
            </w:pPr>
            <w:r>
              <w:t>Сдаю на переработку батарейки, аккумуляторы и бумагу.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354B0" w14:textId="1D0CFB7A" w:rsidR="001F750A" w:rsidRDefault="001F750A" w:rsidP="009E0F0D">
            <w:pPr>
              <w:widowControl w:val="0"/>
            </w:pPr>
            <w:r>
              <w:t>Могу сдавать на переработку металлы.</w:t>
            </w:r>
          </w:p>
        </w:tc>
      </w:tr>
      <w:tr w:rsidR="001F750A" w14:paraId="1F7DC794" w14:textId="77777777" w:rsidTr="009E0F0D">
        <w:trPr>
          <w:trHeight w:val="15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A1E3D" w14:textId="77777777" w:rsidR="001F750A" w:rsidRDefault="001F750A" w:rsidP="009E0F0D">
            <w:pPr>
              <w:widowControl w:val="0"/>
            </w:pPr>
            <w:r>
              <w:t xml:space="preserve">5 </w:t>
            </w:r>
            <w:proofErr w:type="spellStart"/>
            <w:r>
              <w:t>Rot</w:t>
            </w:r>
            <w:proofErr w:type="spellEnd"/>
            <w:r>
              <w:t xml:space="preserve">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6E0C7" w14:textId="45C1B556" w:rsidR="001F750A" w:rsidRDefault="001F750A" w:rsidP="009E0F0D">
            <w:pPr>
              <w:widowControl w:val="0"/>
            </w:pPr>
            <w:r>
              <w:t>На даче есть отдельное ведро под компост.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A0B3C" w14:textId="77777777" w:rsidR="001F750A" w:rsidRDefault="001F750A" w:rsidP="009E0F0D">
            <w:pPr>
              <w:widowControl w:val="0"/>
            </w:pPr>
          </w:p>
        </w:tc>
      </w:tr>
    </w:tbl>
    <w:p w14:paraId="375E36E2" w14:textId="77777777" w:rsidR="001F750A" w:rsidRDefault="001F750A" w:rsidP="001F750A">
      <w:pPr>
        <w:jc w:val="both"/>
      </w:pPr>
    </w:p>
    <w:p w14:paraId="346C45D5" w14:textId="77777777" w:rsidR="001F750A" w:rsidRDefault="001F750A" w:rsidP="001F750A">
      <w:pPr>
        <w:jc w:val="both"/>
        <w:rPr>
          <w:b/>
        </w:rPr>
      </w:pPr>
      <w:r>
        <w:rPr>
          <w:b/>
        </w:rPr>
        <w:t xml:space="preserve">Задание 2. </w:t>
      </w:r>
      <w:proofErr w:type="spellStart"/>
      <w:r>
        <w:rPr>
          <w:b/>
        </w:rPr>
        <w:t>Экомаркировка</w:t>
      </w:r>
      <w:proofErr w:type="spellEnd"/>
      <w:r>
        <w:rPr>
          <w:b/>
        </w:rPr>
        <w:t xml:space="preserve"> или </w:t>
      </w:r>
      <w:proofErr w:type="spellStart"/>
      <w:r>
        <w:rPr>
          <w:b/>
        </w:rPr>
        <w:t>гринвошинг</w:t>
      </w:r>
      <w:proofErr w:type="spellEnd"/>
    </w:p>
    <w:p w14:paraId="38BFCC07" w14:textId="77777777" w:rsidR="001F750A" w:rsidRDefault="001F750A" w:rsidP="001F750A">
      <w:r>
        <w:t xml:space="preserve">Таблица 4 – </w:t>
      </w:r>
      <w:proofErr w:type="spellStart"/>
      <w:r>
        <w:t>Экомаркировка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Гринвошинг</w:t>
      </w:r>
      <w:proofErr w:type="spellEnd"/>
    </w:p>
    <w:p w14:paraId="3103059B" w14:textId="77777777" w:rsidR="001F750A" w:rsidRDefault="001F750A" w:rsidP="001F750A"/>
    <w:tbl>
      <w:tblPr>
        <w:tblStyle w:val="StGen16"/>
        <w:tblW w:w="991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2188"/>
        <w:gridCol w:w="850"/>
        <w:gridCol w:w="850"/>
        <w:gridCol w:w="2264"/>
        <w:gridCol w:w="1137"/>
        <w:gridCol w:w="2101"/>
      </w:tblGrid>
      <w:tr w:rsidR="00A929E8" w:rsidRPr="00A929E8" w14:paraId="7ED84B72" w14:textId="77777777" w:rsidTr="004D70B0">
        <w:tc>
          <w:tcPr>
            <w:tcW w:w="525" w:type="dxa"/>
          </w:tcPr>
          <w:p w14:paraId="1A07F7C0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3888" w:type="dxa"/>
            <w:gridSpan w:val="3"/>
          </w:tcPr>
          <w:p w14:paraId="3EB83A5F" w14:textId="77777777" w:rsidR="00A929E8" w:rsidRPr="00A929E8" w:rsidRDefault="00A929E8" w:rsidP="004D70B0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A929E8">
              <w:rPr>
                <w:b/>
                <w:i/>
                <w:sz w:val="24"/>
                <w:szCs w:val="24"/>
              </w:rPr>
              <w:t>Экомаркировка</w:t>
            </w:r>
            <w:proofErr w:type="spellEnd"/>
          </w:p>
        </w:tc>
        <w:tc>
          <w:tcPr>
            <w:tcW w:w="5502" w:type="dxa"/>
            <w:gridSpan w:val="3"/>
          </w:tcPr>
          <w:p w14:paraId="3CA41C23" w14:textId="77777777" w:rsidR="00A929E8" w:rsidRPr="00A929E8" w:rsidRDefault="00A929E8" w:rsidP="004D70B0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A929E8">
              <w:rPr>
                <w:b/>
                <w:i/>
                <w:sz w:val="24"/>
                <w:szCs w:val="24"/>
              </w:rPr>
              <w:t>Гринвошинг</w:t>
            </w:r>
            <w:proofErr w:type="spellEnd"/>
          </w:p>
        </w:tc>
      </w:tr>
      <w:tr w:rsidR="00A929E8" w:rsidRPr="00A929E8" w14:paraId="29E7FB3E" w14:textId="77777777" w:rsidTr="00A929E8">
        <w:tc>
          <w:tcPr>
            <w:tcW w:w="525" w:type="dxa"/>
          </w:tcPr>
          <w:p w14:paraId="4AD3415C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188" w:type="dxa"/>
          </w:tcPr>
          <w:p w14:paraId="1E7214C6" w14:textId="24AA6113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rPr>
                <w:i/>
                <w:sz w:val="24"/>
                <w:szCs w:val="24"/>
              </w:rPr>
              <w:t>Товар</w:t>
            </w:r>
          </w:p>
        </w:tc>
        <w:tc>
          <w:tcPr>
            <w:tcW w:w="850" w:type="dxa"/>
          </w:tcPr>
          <w:p w14:paraId="1993A25C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rPr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850" w:type="dxa"/>
          </w:tcPr>
          <w:p w14:paraId="4FC86043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rPr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2264" w:type="dxa"/>
          </w:tcPr>
          <w:p w14:paraId="0E4449CC" w14:textId="076CB8CE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rPr>
                <w:i/>
                <w:sz w:val="24"/>
                <w:szCs w:val="24"/>
              </w:rPr>
              <w:t>Товар</w:t>
            </w:r>
          </w:p>
        </w:tc>
        <w:tc>
          <w:tcPr>
            <w:tcW w:w="1137" w:type="dxa"/>
          </w:tcPr>
          <w:p w14:paraId="6CCFC770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rPr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2101" w:type="dxa"/>
          </w:tcPr>
          <w:p w14:paraId="7A22F398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rPr>
                <w:i/>
                <w:sz w:val="24"/>
                <w:szCs w:val="24"/>
              </w:rPr>
              <w:t xml:space="preserve">Описание </w:t>
            </w:r>
            <w:proofErr w:type="spellStart"/>
            <w:r w:rsidRPr="00A929E8">
              <w:rPr>
                <w:i/>
                <w:sz w:val="24"/>
                <w:szCs w:val="24"/>
              </w:rPr>
              <w:t>гринвошинга</w:t>
            </w:r>
            <w:proofErr w:type="spellEnd"/>
          </w:p>
        </w:tc>
      </w:tr>
      <w:tr w:rsidR="00A929E8" w:rsidRPr="00A929E8" w14:paraId="2AC2F420" w14:textId="77777777" w:rsidTr="00A929E8">
        <w:tc>
          <w:tcPr>
            <w:tcW w:w="525" w:type="dxa"/>
          </w:tcPr>
          <w:p w14:paraId="439E3817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2B2B790" w14:textId="0B4741AE" w:rsidR="006E3DEC" w:rsidRDefault="00A929E8" w:rsidP="006E3DEC">
            <w:pPr>
              <w:rPr>
                <w:sz w:val="24"/>
                <w:szCs w:val="24"/>
              </w:rPr>
            </w:pPr>
            <w:r w:rsidRPr="00A929E8">
              <w:t>Универсальное средство для любых поверхностей и текстиля</w:t>
            </w:r>
            <w:r w:rsidR="006E3DEC">
              <w:fldChar w:fldCharType="begin"/>
            </w:r>
            <w:r w:rsidR="006E3DEC">
              <w:instrText xml:space="preserve"> INCLUDEPICTURE "/var/folders/jn/_d_845491xqcybvkh4dzfmyh0000gn/T/com.microsoft.Word/WebArchiveCopyPasteTempFiles/471705_1.png?preset=fulllossywhite" \* MERGEFORMATINET </w:instrText>
            </w:r>
            <w:r w:rsidR="006E3DEC">
              <w:fldChar w:fldCharType="separate"/>
            </w:r>
            <w:r w:rsidR="006E3DEC">
              <w:rPr>
                <w:noProof/>
              </w:rPr>
              <w:drawing>
                <wp:inline distT="0" distB="0" distL="0" distR="0" wp14:anchorId="52B69D05" wp14:editId="38F2C1F3">
                  <wp:extent cx="1107956" cy="2879125"/>
                  <wp:effectExtent l="0" t="0" r="0" b="3810"/>
                  <wp:docPr id="1" name="Рисунок 1" descr="Средство SYNERGETIC уборки дома, любых поверхностей и текстиля – купить  онлайн, каталог товаров с ценами интернет-магазина Лента | Москва,  Санкт-Петербург, Росс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редство SYNERGETIC уборки дома, любых поверхностей и текстиля – купить  онлайн, каталог товаров с ценами интернет-магазина Лента | Москва,  Санкт-Петербург, Росс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536" cy="2888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E3DEC">
              <w:fldChar w:fldCharType="end"/>
            </w:r>
          </w:p>
          <w:p w14:paraId="27DA9789" w14:textId="5D38D49F" w:rsidR="00A929E8" w:rsidRPr="00A929E8" w:rsidRDefault="00A929E8" w:rsidP="004D70B0"/>
        </w:tc>
        <w:tc>
          <w:tcPr>
            <w:tcW w:w="850" w:type="dxa"/>
          </w:tcPr>
          <w:p w14:paraId="07F419B2" w14:textId="77777777" w:rsidR="00A929E8" w:rsidRPr="00A929E8" w:rsidRDefault="00A929E8" w:rsidP="004D70B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22" w:after="322"/>
            </w:pPr>
            <w:proofErr w:type="spellStart"/>
            <w:r w:rsidRPr="00A929E8">
              <w:t>Synergetic</w:t>
            </w:r>
            <w:proofErr w:type="spellEnd"/>
          </w:p>
          <w:p w14:paraId="3A8A7A9C" w14:textId="77777777" w:rsidR="00A929E8" w:rsidRPr="00A929E8" w:rsidRDefault="00A929E8" w:rsidP="004D70B0"/>
        </w:tc>
        <w:tc>
          <w:tcPr>
            <w:tcW w:w="850" w:type="dxa"/>
          </w:tcPr>
          <w:p w14:paraId="6D8E8E4F" w14:textId="77777777" w:rsidR="00A929E8" w:rsidRPr="00A929E8" w:rsidRDefault="00A929E8" w:rsidP="004D70B0">
            <w:r w:rsidRPr="00A929E8">
              <w:t>ICEA</w:t>
            </w:r>
          </w:p>
        </w:tc>
        <w:tc>
          <w:tcPr>
            <w:tcW w:w="2264" w:type="dxa"/>
          </w:tcPr>
          <w:p w14:paraId="10F64C29" w14:textId="77777777" w:rsidR="00A929E8" w:rsidRPr="00A929E8" w:rsidRDefault="00A929E8" w:rsidP="004D70B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22" w:after="322"/>
            </w:pPr>
            <w:r w:rsidRPr="00A929E8">
              <w:t>Универсальное чистящее средство для всех поверхностей Ph9</w:t>
            </w:r>
          </w:p>
          <w:p w14:paraId="6A5D5692" w14:textId="600EDB6B" w:rsidR="006E3DEC" w:rsidRDefault="006E3DEC" w:rsidP="006E3DEC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"/var/folders/jn/_d_845491xqcybvkh4dzfmyh0000gn/T/com.microsoft.Word/WebArchiveCopyPasteTempFiles/orig"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048C50" wp14:editId="2B7613A4">
                  <wp:extent cx="1743069" cy="2248930"/>
                  <wp:effectExtent l="0" t="0" r="0" b="0"/>
                  <wp:docPr id="8" name="Рисунок 8" descr="Универсальное чистящее средство для всех поверхностей OGRANICA, Ph9,  антипыль, для уборки, 500 мл — купить в интернет-магазине по низкой цене на  Яндекс Марке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Универсальное чистящее средство для всех поверхностей OGRANICA, Ph9,  антипыль, для уборки, 500 мл — купить в интернет-магазине по низкой цене на  Яндекс Марке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16" cy="228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3D48441" w14:textId="033CF3BF" w:rsidR="00A929E8" w:rsidRPr="006E3DEC" w:rsidRDefault="00A929E8" w:rsidP="004D70B0"/>
          <w:p w14:paraId="1AE296C5" w14:textId="77777777" w:rsidR="00A929E8" w:rsidRPr="00A929E8" w:rsidRDefault="00A929E8" w:rsidP="004D70B0"/>
        </w:tc>
        <w:tc>
          <w:tcPr>
            <w:tcW w:w="1137" w:type="dxa"/>
          </w:tcPr>
          <w:p w14:paraId="01BEBF4A" w14:textId="77777777" w:rsidR="00A929E8" w:rsidRPr="00A929E8" w:rsidRDefault="00A929E8" w:rsidP="004D70B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22" w:after="322"/>
            </w:pPr>
            <w:r w:rsidRPr="00A929E8">
              <w:t>OGRANICA</w:t>
            </w:r>
          </w:p>
          <w:p w14:paraId="0DBD2472" w14:textId="77777777" w:rsidR="00A929E8" w:rsidRPr="00A929E8" w:rsidRDefault="00A929E8" w:rsidP="004D70B0"/>
        </w:tc>
        <w:tc>
          <w:tcPr>
            <w:tcW w:w="2101" w:type="dxa"/>
          </w:tcPr>
          <w:p w14:paraId="2C2BE37D" w14:textId="77777777" w:rsidR="00A929E8" w:rsidRPr="00A929E8" w:rsidRDefault="00A929E8" w:rsidP="004D70B0">
            <w:r w:rsidRPr="00A929E8">
              <w:t xml:space="preserve">Нет официальной </w:t>
            </w:r>
            <w:proofErr w:type="spellStart"/>
            <w:r w:rsidRPr="00A929E8">
              <w:t>экомаркировки</w:t>
            </w:r>
            <w:proofErr w:type="spellEnd"/>
            <w:r w:rsidRPr="00A929E8">
              <w:t>, но на упаковке указано "ECO", использованы зелёные тона и изображён символ заботы об окружающей среде.</w:t>
            </w:r>
          </w:p>
        </w:tc>
      </w:tr>
      <w:tr w:rsidR="00A929E8" w:rsidRPr="00A929E8" w14:paraId="53AE9958" w14:textId="77777777" w:rsidTr="00A929E8">
        <w:tc>
          <w:tcPr>
            <w:tcW w:w="525" w:type="dxa"/>
          </w:tcPr>
          <w:p w14:paraId="141C2E91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rPr>
                <w:i/>
                <w:sz w:val="24"/>
                <w:szCs w:val="24"/>
              </w:rPr>
              <w:lastRenderedPageBreak/>
              <w:t>2</w:t>
            </w:r>
          </w:p>
        </w:tc>
        <w:tc>
          <w:tcPr>
            <w:tcW w:w="2188" w:type="dxa"/>
          </w:tcPr>
          <w:p w14:paraId="11170E52" w14:textId="0B4EE9C3" w:rsidR="006E3DEC" w:rsidRPr="006E3DEC" w:rsidRDefault="00A929E8" w:rsidP="006E3DEC">
            <w:pPr>
              <w:rPr>
                <w:rFonts w:ascii="Calibri" w:eastAsia="Calibri" w:hAnsi="Calibri" w:cs="Calibri"/>
              </w:rPr>
            </w:pPr>
            <w:r w:rsidRPr="00A929E8">
              <w:t>Чистящее средство для кухни</w:t>
            </w:r>
            <w:r w:rsidR="006E3DEC">
              <w:t xml:space="preserve"> </w:t>
            </w:r>
            <w:r w:rsidR="006E3DEC">
              <w:fldChar w:fldCharType="begin"/>
            </w:r>
            <w:r w:rsidR="006E3DEC">
              <w:instrText xml:space="preserve"> INCLUDEPICTURE "/var/folders/jn/_d_845491xqcybvkh4dzfmyh0000gn/T/com.microsoft.Word/WebArchiveCopyPasteTempFiles/760890-1-800Wx800H.jpg" \* MERGEFORMATINET </w:instrText>
            </w:r>
            <w:r w:rsidR="006E3DEC">
              <w:fldChar w:fldCharType="separate"/>
            </w:r>
            <w:r w:rsidR="006E3DEC">
              <w:rPr>
                <w:noProof/>
              </w:rPr>
              <w:drawing>
                <wp:inline distT="0" distB="0" distL="0" distR="0" wp14:anchorId="592C3C6D" wp14:editId="63946EB2">
                  <wp:extent cx="1262380" cy="1262380"/>
                  <wp:effectExtent l="0" t="0" r="0" b="0"/>
                  <wp:docPr id="9" name="Рисунок 9" descr="Чистящее средство для кухни Cif Power&amp;Shine Антижир Легкость чистоты 500 мл  – выгодная цена – купить товар Чистящее средство для кухни Cif Power&amp;Shine  Антижир Легкость чистоты 500 мл в интернет-магазине Кому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Чистящее средство для кухни Cif Power&amp;Shine Антижир Легкость чистоты 500 мл  – выгодная цена – купить товар Чистящее средство для кухни Cif Power&amp;Shine  Антижир Легкость чистоты 500 мл в интернет-магазине Кому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8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E3DEC">
              <w:fldChar w:fldCharType="end"/>
            </w:r>
          </w:p>
          <w:p w14:paraId="18333A55" w14:textId="3C8D28C5" w:rsidR="00A929E8" w:rsidRPr="00A929E8" w:rsidRDefault="00A929E8" w:rsidP="004D70B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22" w:after="322"/>
            </w:pPr>
          </w:p>
          <w:p w14:paraId="00519790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</w:p>
          <w:p w14:paraId="55302A21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3CD2462" w14:textId="77777777" w:rsidR="00A929E8" w:rsidRPr="00A929E8" w:rsidRDefault="00A929E8" w:rsidP="004D70B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22" w:after="322"/>
            </w:pPr>
            <w:proofErr w:type="spellStart"/>
            <w:r w:rsidRPr="00A929E8">
              <w:t>Cif</w:t>
            </w:r>
            <w:proofErr w:type="spellEnd"/>
          </w:p>
          <w:p w14:paraId="5FF99725" w14:textId="77777777" w:rsidR="00A929E8" w:rsidRPr="00A929E8" w:rsidRDefault="00A929E8" w:rsidP="004D70B0">
            <w:pPr>
              <w:jc w:val="both"/>
            </w:pPr>
          </w:p>
        </w:tc>
        <w:tc>
          <w:tcPr>
            <w:tcW w:w="850" w:type="dxa"/>
          </w:tcPr>
          <w:p w14:paraId="05285497" w14:textId="77777777" w:rsidR="00A929E8" w:rsidRPr="00A929E8" w:rsidRDefault="00A929E8" w:rsidP="004D70B0">
            <w:pPr>
              <w:jc w:val="both"/>
              <w:rPr>
                <w:bCs/>
              </w:rPr>
            </w:pPr>
            <w:r w:rsidRPr="00A929E8">
              <w:t>Листок жизни</w:t>
            </w:r>
          </w:p>
          <w:p w14:paraId="7741D8C7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264" w:type="dxa"/>
          </w:tcPr>
          <w:p w14:paraId="342645C7" w14:textId="77777777" w:rsidR="00A929E8" w:rsidRPr="00A929E8" w:rsidRDefault="00A929E8" w:rsidP="004D70B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22" w:after="322"/>
            </w:pPr>
            <w:r w:rsidRPr="00A929E8">
              <w:t>Средство для мытья овощей, фруктов и детской посуды</w:t>
            </w:r>
          </w:p>
          <w:p w14:paraId="5A9691D7" w14:textId="615EBAC7" w:rsidR="006E3DEC" w:rsidRDefault="006E3DEC" w:rsidP="006E3DEC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"/var/folders/jn/_d_845491xqcybvkh4dzfmyh0000gn/T/com.microsoft.Word/WebArchiveCopyPasteTempFiles/ef6019d73fcc59887892695b4909ef4064802bac.jpeg"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A303E10" wp14:editId="77C99026">
                  <wp:extent cx="1643449" cy="1643449"/>
                  <wp:effectExtent l="0" t="0" r="0" b="0"/>
                  <wp:docPr id="10" name="Рисунок 10" descr="Средство для мытья овощей фруктов и детской посуды Garden Eco (1 л) -  IRMAG.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редство для мытья овощей фруктов и детской посуды Garden Eco (1 л) -  IRMAG.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083" cy="1652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B4FA3F5" w14:textId="2E696A2C" w:rsidR="00A929E8" w:rsidRPr="00A929E8" w:rsidRDefault="00A929E8" w:rsidP="004D70B0">
            <w:pPr>
              <w:jc w:val="both"/>
            </w:pPr>
          </w:p>
        </w:tc>
        <w:tc>
          <w:tcPr>
            <w:tcW w:w="1137" w:type="dxa"/>
          </w:tcPr>
          <w:p w14:paraId="7951BE79" w14:textId="77777777" w:rsidR="00A929E8" w:rsidRPr="00A929E8" w:rsidRDefault="00A929E8" w:rsidP="004D70B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22" w:after="322"/>
            </w:pPr>
            <w:r w:rsidRPr="00A929E8">
              <w:t>GARDEN ECO</w:t>
            </w:r>
          </w:p>
          <w:p w14:paraId="50052B4E" w14:textId="77777777" w:rsidR="00A929E8" w:rsidRPr="00A929E8" w:rsidRDefault="00A929E8" w:rsidP="004D70B0">
            <w:pPr>
              <w:jc w:val="both"/>
            </w:pPr>
          </w:p>
        </w:tc>
        <w:tc>
          <w:tcPr>
            <w:tcW w:w="2101" w:type="dxa"/>
          </w:tcPr>
          <w:p w14:paraId="715B3935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t xml:space="preserve">Нет официальной </w:t>
            </w:r>
            <w:proofErr w:type="spellStart"/>
            <w:r w:rsidRPr="00A929E8">
              <w:t>экомаркировки</w:t>
            </w:r>
            <w:proofErr w:type="spellEnd"/>
            <w:r w:rsidRPr="00A929E8">
              <w:t xml:space="preserve">, но на упаковке изображены деревья, дети и в целом сохраняются зелёные тона в любом доступном месте, а также использовано слово "ECO". </w:t>
            </w:r>
          </w:p>
        </w:tc>
      </w:tr>
      <w:tr w:rsidR="00A929E8" w:rsidRPr="00A929E8" w14:paraId="0AE4CD39" w14:textId="77777777" w:rsidTr="00A929E8">
        <w:tc>
          <w:tcPr>
            <w:tcW w:w="525" w:type="dxa"/>
          </w:tcPr>
          <w:p w14:paraId="6C3D9ECE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13023CE0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t>Моющее средство для санузлов</w:t>
            </w:r>
          </w:p>
          <w:p w14:paraId="36156624" w14:textId="185C59D3" w:rsidR="008858E9" w:rsidRDefault="008858E9" w:rsidP="008858E9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"/var/folders/jn/_d_845491xqcybvkh4dzfmyh0000gn/T/com.microsoft.Word/WebArchiveCopyPasteTempFiles/5cc922e3fbe88d89d7e227c5ada9ad49-fit-400x400.jpg"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EEBAB0" wp14:editId="6BA82EDF">
                  <wp:extent cx="1624913" cy="1624913"/>
                  <wp:effectExtent l="0" t="0" r="1270" b="1270"/>
                  <wp:docPr id="11" name="Рисунок 11" descr="Средство для мытья посуды, Pohjan neito astianpesuaine, 0,5 k купить,  отзывы, фото, доставка - Камчатские Совместные Покуп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редство для мытья посуды, Pohjan neito astianpesuaine, 0,5 k купить,  отзывы, фото, доставка - Камчатские Совместные Покуп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099" cy="1641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7E6108D" w14:textId="7153179A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015CD63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 w:rsidRPr="00A929E8">
              <w:t>Pohjan</w:t>
            </w:r>
            <w:proofErr w:type="spellEnd"/>
            <w:r w:rsidRPr="00A929E8">
              <w:t xml:space="preserve"> </w:t>
            </w:r>
            <w:proofErr w:type="spellStart"/>
            <w:r w:rsidRPr="00A929E8">
              <w:t>Neito</w:t>
            </w:r>
            <w:proofErr w:type="spellEnd"/>
          </w:p>
        </w:tc>
        <w:tc>
          <w:tcPr>
            <w:tcW w:w="850" w:type="dxa"/>
          </w:tcPr>
          <w:p w14:paraId="4F75127A" w14:textId="77777777" w:rsidR="00A929E8" w:rsidRPr="00A929E8" w:rsidRDefault="00A929E8" w:rsidP="004D70B0">
            <w:pPr>
              <w:jc w:val="both"/>
            </w:pPr>
            <w:r w:rsidRPr="00A929E8">
              <w:t>Северный</w:t>
            </w:r>
          </w:p>
          <w:p w14:paraId="59529F0C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t>лебедь</w:t>
            </w:r>
          </w:p>
        </w:tc>
        <w:tc>
          <w:tcPr>
            <w:tcW w:w="2264" w:type="dxa"/>
          </w:tcPr>
          <w:p w14:paraId="51AC6933" w14:textId="77777777" w:rsidR="00A929E8" w:rsidRPr="00A929E8" w:rsidRDefault="00A929E8" w:rsidP="004D70B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22" w:after="322"/>
            </w:pPr>
            <w:r w:rsidRPr="00A929E8">
              <w:t>ЭКО-гель для мытья посуды</w:t>
            </w:r>
          </w:p>
          <w:p w14:paraId="5F78BC0E" w14:textId="38829445" w:rsidR="008858E9" w:rsidRDefault="008858E9" w:rsidP="008858E9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"/var/folders/jn/_d_845491xqcybvkh4dzfmyh0000gn/T/com.microsoft.Word/WebArchiveCopyPasteTempFiles/orig"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865ABB3" wp14:editId="23664F4F">
                  <wp:extent cx="994719" cy="1572080"/>
                  <wp:effectExtent l="0" t="0" r="0" b="3175"/>
                  <wp:docPr id="12" name="Рисунок 12" descr="ЭКО-гель для мытья посуды Люкс 5 л. канистра ПроАгент-С — купить в  интернет-магазине по низкой цене на Яндекс Марке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ЭКО-гель для мытья посуды Люкс 5 л. канистра ПроАгент-С — купить в  интернет-магазине по низкой цене на Яндекс Марке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961" cy="157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BEACCEB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137" w:type="dxa"/>
          </w:tcPr>
          <w:p w14:paraId="39C42199" w14:textId="7777777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 w:rsidRPr="00A929E8">
              <w:t>ПроАгент</w:t>
            </w:r>
            <w:proofErr w:type="spellEnd"/>
            <w:r w:rsidRPr="00A929E8">
              <w:t>-С</w:t>
            </w:r>
          </w:p>
        </w:tc>
        <w:tc>
          <w:tcPr>
            <w:tcW w:w="2101" w:type="dxa"/>
          </w:tcPr>
          <w:p w14:paraId="3449B656" w14:textId="7C3BCAD7" w:rsidR="00A929E8" w:rsidRPr="00A929E8" w:rsidRDefault="00A929E8" w:rsidP="004D70B0">
            <w:pPr>
              <w:jc w:val="both"/>
              <w:rPr>
                <w:i/>
                <w:sz w:val="24"/>
                <w:szCs w:val="24"/>
              </w:rPr>
            </w:pPr>
            <w:r w:rsidRPr="00A929E8">
              <w:t xml:space="preserve">Нет официальной </w:t>
            </w:r>
            <w:proofErr w:type="spellStart"/>
            <w:r w:rsidRPr="00A929E8">
              <w:t>экомаркировки</w:t>
            </w:r>
            <w:proofErr w:type="spellEnd"/>
            <w:r w:rsidRPr="00A929E8">
              <w:t>, сам гель представляет из себя «</w:t>
            </w:r>
            <w:proofErr w:type="spellStart"/>
            <w:r w:rsidRPr="00A929E8">
              <w:t>экологичную</w:t>
            </w:r>
            <w:proofErr w:type="spellEnd"/>
            <w:r w:rsidRPr="00A929E8">
              <w:t xml:space="preserve">» зелёную жидкость, намекающую на </w:t>
            </w:r>
            <w:proofErr w:type="spellStart"/>
            <w:r w:rsidRPr="00A929E8">
              <w:t>экологичность</w:t>
            </w:r>
            <w:proofErr w:type="spellEnd"/>
            <w:r w:rsidRPr="00A929E8">
              <w:t xml:space="preserve"> продукта.</w:t>
            </w:r>
          </w:p>
        </w:tc>
      </w:tr>
    </w:tbl>
    <w:p w14:paraId="2B6AE0BA" w14:textId="77777777" w:rsidR="009E0F0D" w:rsidRDefault="009E0F0D" w:rsidP="001F750A">
      <w:pPr>
        <w:jc w:val="both"/>
      </w:pPr>
    </w:p>
    <w:p w14:paraId="529687AE" w14:textId="77777777" w:rsidR="00A929E8" w:rsidRDefault="00A929E8" w:rsidP="001F750A">
      <w:pPr>
        <w:jc w:val="both"/>
        <w:rPr>
          <w:b/>
        </w:rPr>
      </w:pPr>
    </w:p>
    <w:p w14:paraId="74EDBD5A" w14:textId="77777777" w:rsidR="00A929E8" w:rsidRDefault="00A929E8" w:rsidP="001F750A">
      <w:pPr>
        <w:jc w:val="both"/>
        <w:rPr>
          <w:b/>
        </w:rPr>
      </w:pPr>
    </w:p>
    <w:p w14:paraId="399F2C56" w14:textId="77777777" w:rsidR="00A929E8" w:rsidRDefault="00A929E8" w:rsidP="001F750A">
      <w:pPr>
        <w:jc w:val="both"/>
        <w:rPr>
          <w:b/>
        </w:rPr>
      </w:pPr>
    </w:p>
    <w:p w14:paraId="5871E8E1" w14:textId="77777777" w:rsidR="00A929E8" w:rsidRDefault="00A929E8" w:rsidP="001F750A">
      <w:pPr>
        <w:jc w:val="both"/>
        <w:rPr>
          <w:b/>
        </w:rPr>
      </w:pPr>
    </w:p>
    <w:p w14:paraId="0A7B0434" w14:textId="77777777" w:rsidR="00A929E8" w:rsidRDefault="00A929E8" w:rsidP="001F750A">
      <w:pPr>
        <w:jc w:val="both"/>
        <w:rPr>
          <w:b/>
        </w:rPr>
      </w:pPr>
    </w:p>
    <w:p w14:paraId="0454F720" w14:textId="77777777" w:rsidR="00A929E8" w:rsidRDefault="00A929E8" w:rsidP="001F750A">
      <w:pPr>
        <w:jc w:val="both"/>
        <w:rPr>
          <w:b/>
        </w:rPr>
      </w:pPr>
    </w:p>
    <w:p w14:paraId="75988F1F" w14:textId="77777777" w:rsidR="00A929E8" w:rsidRDefault="00A929E8" w:rsidP="001F750A">
      <w:pPr>
        <w:jc w:val="both"/>
        <w:rPr>
          <w:b/>
        </w:rPr>
      </w:pPr>
    </w:p>
    <w:p w14:paraId="7297E1EC" w14:textId="1CE18B40" w:rsidR="00245C1A" w:rsidRDefault="001F750A" w:rsidP="00A929E8">
      <w:pPr>
        <w:jc w:val="both"/>
        <w:rPr>
          <w:b/>
        </w:rPr>
      </w:pPr>
      <w:r>
        <w:rPr>
          <w:b/>
        </w:rPr>
        <w:t>Задание 3. Быстрая и медленная мода</w:t>
      </w:r>
    </w:p>
    <w:p w14:paraId="13A7D485" w14:textId="77777777" w:rsidR="008858E9" w:rsidRPr="006E3DEC" w:rsidRDefault="008858E9" w:rsidP="00A929E8">
      <w:pPr>
        <w:jc w:val="both"/>
        <w:rPr>
          <w:b/>
          <w:lang w:val="en-US"/>
        </w:rPr>
      </w:pPr>
    </w:p>
    <w:p w14:paraId="1E21CE08" w14:textId="3E3C0986" w:rsidR="001F750A" w:rsidRDefault="001F750A" w:rsidP="001F750A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40FB9CD9" wp14:editId="6C479C99">
            <wp:extent cx="4952391" cy="2823667"/>
            <wp:effectExtent l="0" t="0" r="13335" b="889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0463E3C" w14:textId="77777777" w:rsidR="009E0F0D" w:rsidRDefault="009E0F0D" w:rsidP="001F750A">
      <w:pPr>
        <w:jc w:val="center"/>
        <w:rPr>
          <w:i/>
        </w:rPr>
      </w:pPr>
    </w:p>
    <w:p w14:paraId="11E9D27D" w14:textId="77777777" w:rsidR="001F750A" w:rsidRDefault="001F750A" w:rsidP="001F750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/>
        </w:rPr>
      </w:pPr>
    </w:p>
    <w:tbl>
      <w:tblPr>
        <w:tblW w:w="76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2"/>
        <w:gridCol w:w="2593"/>
      </w:tblGrid>
      <w:tr w:rsidR="001F750A" w:rsidRPr="009E04AD" w14:paraId="74A0E554" w14:textId="77777777" w:rsidTr="00C270F6">
        <w:tc>
          <w:tcPr>
            <w:tcW w:w="5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C71F" w14:textId="77777777" w:rsidR="001F750A" w:rsidRPr="009E04AD" w:rsidRDefault="001F750A" w:rsidP="00F90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</w:rPr>
            </w:pPr>
            <w:r w:rsidRPr="009E04AD">
              <w:rPr>
                <w:iCs/>
              </w:rPr>
              <w:t>Часто ношу менее 80% гардероба</w:t>
            </w:r>
          </w:p>
        </w:tc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D592" w14:textId="77777777" w:rsidR="001F750A" w:rsidRPr="009E04AD" w:rsidRDefault="001F750A" w:rsidP="00F903E0">
            <w:pPr>
              <w:widowControl w:val="0"/>
              <w:rPr>
                <w:iCs/>
              </w:rPr>
            </w:pPr>
            <w:r w:rsidRPr="009E04AD">
              <w:rPr>
                <w:iCs/>
              </w:rPr>
              <w:t>Часто ношу более 80% гардероба</w:t>
            </w:r>
          </w:p>
        </w:tc>
      </w:tr>
      <w:tr w:rsidR="001F750A" w:rsidRPr="009E04AD" w14:paraId="18C8059E" w14:textId="77777777" w:rsidTr="00C270F6">
        <w:tc>
          <w:tcPr>
            <w:tcW w:w="5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B68F" w14:textId="77777777" w:rsidR="001F750A" w:rsidRPr="009E04AD" w:rsidRDefault="001F750A" w:rsidP="00F973CD">
            <w:pPr>
              <w:numPr>
                <w:ilvl w:val="0"/>
                <w:numId w:val="4"/>
              </w:numPr>
              <w:jc w:val="both"/>
              <w:rPr>
                <w:iCs/>
              </w:rPr>
            </w:pPr>
            <w:r w:rsidRPr="009E04AD">
              <w:rPr>
                <w:iCs/>
              </w:rPr>
              <w:t>Отдам ненужные вещи нуждающимся.</w:t>
            </w:r>
          </w:p>
          <w:p w14:paraId="738A78AB" w14:textId="77777777" w:rsidR="001F750A" w:rsidRPr="009E04AD" w:rsidRDefault="001F750A" w:rsidP="00F973CD">
            <w:pPr>
              <w:numPr>
                <w:ilvl w:val="0"/>
                <w:numId w:val="4"/>
              </w:numPr>
              <w:jc w:val="both"/>
              <w:rPr>
                <w:iCs/>
              </w:rPr>
            </w:pPr>
            <w:r w:rsidRPr="009E04AD">
              <w:rPr>
                <w:iCs/>
              </w:rPr>
              <w:t>Поучаствую во Фри-</w:t>
            </w:r>
            <w:proofErr w:type="spellStart"/>
            <w:r w:rsidRPr="009E04AD">
              <w:rPr>
                <w:iCs/>
              </w:rPr>
              <w:t>маркете</w:t>
            </w:r>
            <w:proofErr w:type="spellEnd"/>
            <w:r w:rsidRPr="009E04AD">
              <w:rPr>
                <w:iCs/>
              </w:rPr>
              <w:t>.</w:t>
            </w:r>
          </w:p>
          <w:p w14:paraId="22442777" w14:textId="69F9C3FE" w:rsidR="001F750A" w:rsidRPr="009E04AD" w:rsidRDefault="001F750A" w:rsidP="00F973CD">
            <w:pPr>
              <w:numPr>
                <w:ilvl w:val="0"/>
                <w:numId w:val="4"/>
              </w:numPr>
              <w:jc w:val="both"/>
              <w:rPr>
                <w:iCs/>
              </w:rPr>
            </w:pPr>
            <w:r w:rsidRPr="009E04AD">
              <w:rPr>
                <w:iCs/>
              </w:rPr>
              <w:t>Продам вещи</w:t>
            </w:r>
            <w:r w:rsidR="00A929E8">
              <w:rPr>
                <w:iCs/>
              </w:rPr>
              <w:t>.</w:t>
            </w:r>
          </w:p>
          <w:p w14:paraId="2BAAD713" w14:textId="24C1B747" w:rsidR="001F750A" w:rsidRPr="009E04AD" w:rsidRDefault="001F750A" w:rsidP="00F973CD">
            <w:pPr>
              <w:numPr>
                <w:ilvl w:val="0"/>
                <w:numId w:val="4"/>
              </w:numPr>
              <w:jc w:val="both"/>
              <w:rPr>
                <w:iCs/>
              </w:rPr>
            </w:pPr>
            <w:r w:rsidRPr="009E04AD">
              <w:rPr>
                <w:iCs/>
              </w:rPr>
              <w:t>Сдам на переработку</w:t>
            </w:r>
            <w:r w:rsidR="00B0775E" w:rsidRPr="009E04AD">
              <w:rPr>
                <w:iCs/>
              </w:rPr>
              <w:t>.</w:t>
            </w:r>
          </w:p>
          <w:p w14:paraId="5409BB62" w14:textId="2BE68921" w:rsidR="001F750A" w:rsidRDefault="001F750A" w:rsidP="00F973CD">
            <w:pPr>
              <w:numPr>
                <w:ilvl w:val="0"/>
                <w:numId w:val="4"/>
              </w:numPr>
              <w:jc w:val="both"/>
              <w:rPr>
                <w:iCs/>
              </w:rPr>
            </w:pPr>
            <w:r w:rsidRPr="009E04AD">
              <w:rPr>
                <w:iCs/>
              </w:rPr>
              <w:t>Сда</w:t>
            </w:r>
            <w:r w:rsidR="00F973CD">
              <w:rPr>
                <w:iCs/>
              </w:rPr>
              <w:t>м</w:t>
            </w:r>
            <w:r w:rsidRPr="009E04AD">
              <w:rPr>
                <w:iCs/>
              </w:rPr>
              <w:t xml:space="preserve"> в </w:t>
            </w:r>
            <w:r w:rsidR="00F973CD" w:rsidRPr="009E04AD">
              <w:rPr>
                <w:iCs/>
              </w:rPr>
              <w:t>комиссионный</w:t>
            </w:r>
            <w:r w:rsidRPr="009E04AD">
              <w:rPr>
                <w:iCs/>
              </w:rPr>
              <w:t xml:space="preserve"> магазин</w:t>
            </w:r>
            <w:r w:rsidR="00A929E8">
              <w:rPr>
                <w:iCs/>
              </w:rPr>
              <w:t>.</w:t>
            </w:r>
          </w:p>
          <w:p w14:paraId="76DCFB9D" w14:textId="5D8B09AF" w:rsidR="004455DE" w:rsidRDefault="004455DE" w:rsidP="00F973CD">
            <w:pPr>
              <w:numPr>
                <w:ilvl w:val="0"/>
                <w:numId w:val="4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Брать одежду в аренду для особых случаев, таких как праздник или иные мероприятия с особым </w:t>
            </w:r>
            <w:proofErr w:type="spellStart"/>
            <w:r>
              <w:rPr>
                <w:iCs/>
              </w:rPr>
              <w:t>дрес</w:t>
            </w:r>
            <w:proofErr w:type="spellEnd"/>
            <w:r>
              <w:rPr>
                <w:iCs/>
              </w:rPr>
              <w:t>-кодом.</w:t>
            </w:r>
          </w:p>
          <w:p w14:paraId="39FF6839" w14:textId="74B881A2" w:rsidR="004455DE" w:rsidRDefault="004455DE" w:rsidP="00F973CD">
            <w:pPr>
              <w:numPr>
                <w:ilvl w:val="0"/>
                <w:numId w:val="4"/>
              </w:numPr>
              <w:jc w:val="both"/>
              <w:rPr>
                <w:iCs/>
              </w:rPr>
            </w:pPr>
            <w:r>
              <w:rPr>
                <w:iCs/>
              </w:rPr>
              <w:t>Отремонтирую старые поврежденные вещи, чтобы отходить в них подольше и избавиться от необходимости в покупке новой.</w:t>
            </w:r>
          </w:p>
          <w:p w14:paraId="6552107F" w14:textId="3306E613" w:rsidR="00F973CD" w:rsidRPr="00F973CD" w:rsidRDefault="00F973CD" w:rsidP="00F973CD">
            <w:pPr>
              <w:numPr>
                <w:ilvl w:val="0"/>
                <w:numId w:val="4"/>
              </w:numPr>
              <w:jc w:val="both"/>
              <w:rPr>
                <w:bCs/>
                <w:i/>
              </w:rPr>
            </w:pPr>
            <w:r>
              <w:t xml:space="preserve">Учту сезонность одежды и пересмотрю свой гардероб перед началом </w:t>
            </w:r>
            <w:proofErr w:type="gramStart"/>
            <w:r>
              <w:t>нового  сезона</w:t>
            </w:r>
            <w:proofErr w:type="gramEnd"/>
            <w:r>
              <w:t>, чтобы определить, какие вещи актуальны, а какие можно передать  или продать.</w:t>
            </w:r>
          </w:p>
          <w:p w14:paraId="14668362" w14:textId="77777777" w:rsidR="001F750A" w:rsidRPr="009E04AD" w:rsidRDefault="001F750A" w:rsidP="00F90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</w:rPr>
            </w:pPr>
          </w:p>
        </w:tc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59B3" w14:textId="59782555" w:rsidR="001F750A" w:rsidRPr="009E04AD" w:rsidRDefault="001F750A" w:rsidP="00AC61CF">
            <w:pPr>
              <w:jc w:val="both"/>
              <w:rPr>
                <w:iCs/>
              </w:rPr>
            </w:pPr>
          </w:p>
        </w:tc>
      </w:tr>
    </w:tbl>
    <w:p w14:paraId="4C8C2CDB" w14:textId="77777777" w:rsidR="001F750A" w:rsidRDefault="001F750A" w:rsidP="001F750A">
      <w:pPr>
        <w:jc w:val="both"/>
        <w:rPr>
          <w:i/>
        </w:rPr>
      </w:pPr>
    </w:p>
    <w:p w14:paraId="38A198B6" w14:textId="77777777" w:rsidR="001F750A" w:rsidRDefault="001F750A" w:rsidP="001F750A">
      <w:pPr>
        <w:jc w:val="both"/>
        <w:rPr>
          <w:b/>
        </w:rPr>
      </w:pPr>
    </w:p>
    <w:p w14:paraId="2A6C5F13" w14:textId="2890A39F" w:rsidR="001F750A" w:rsidRDefault="001F750A" w:rsidP="001F750A">
      <w:pPr>
        <w:jc w:val="both"/>
        <w:rPr>
          <w:b/>
        </w:rPr>
      </w:pPr>
      <w:r>
        <w:rPr>
          <w:b/>
        </w:rPr>
        <w:t>Выводы</w:t>
      </w:r>
      <w:r w:rsidR="009E04AD" w:rsidRPr="009E0F0D">
        <w:rPr>
          <w:b/>
        </w:rPr>
        <w:t>:</w:t>
      </w:r>
    </w:p>
    <w:p w14:paraId="4FE1D22B" w14:textId="77777777" w:rsidR="008858E9" w:rsidRPr="009E0F0D" w:rsidRDefault="008858E9" w:rsidP="001F750A">
      <w:pPr>
        <w:jc w:val="both"/>
        <w:rPr>
          <w:b/>
        </w:rPr>
      </w:pPr>
    </w:p>
    <w:p w14:paraId="4A7CD3F8" w14:textId="6FCDD15A" w:rsidR="00BA13C7" w:rsidRPr="00B0775E" w:rsidRDefault="00B0775E">
      <w:r>
        <w:rPr>
          <w:iCs/>
        </w:rPr>
        <w:t xml:space="preserve">В ходе выполнения лабораторной работы, я понял, что чтобы быть </w:t>
      </w:r>
      <w:r>
        <w:rPr>
          <w:iCs/>
          <w:lang w:val="en-US"/>
        </w:rPr>
        <w:t>eco</w:t>
      </w:r>
      <w:r w:rsidRPr="00B0775E">
        <w:rPr>
          <w:iCs/>
        </w:rPr>
        <w:t>-</w:t>
      </w:r>
      <w:r>
        <w:rPr>
          <w:iCs/>
          <w:lang w:val="en-US"/>
        </w:rPr>
        <w:t>friendly</w:t>
      </w:r>
      <w:r>
        <w:rPr>
          <w:iCs/>
        </w:rPr>
        <w:t xml:space="preserve"> не нужно прилагать очень много усилий, достаточно иногда задумываться о том, какими простыми и обыденными действиями ты можешь внести вклад в экологию, тем самым подумав о будущем.</w:t>
      </w:r>
      <w:r w:rsidR="009E0F0D">
        <w:rPr>
          <w:iCs/>
        </w:rPr>
        <w:t xml:space="preserve"> Также стоит добавить, что в 21 веке эта проблема </w:t>
      </w:r>
      <w:r w:rsidR="00D6339F">
        <w:rPr>
          <w:iCs/>
        </w:rPr>
        <w:t>сильно</w:t>
      </w:r>
      <w:r w:rsidR="009E0F0D">
        <w:rPr>
          <w:iCs/>
        </w:rPr>
        <w:t xml:space="preserve"> актуальна и уже очень многие стали о ней задумываться</w:t>
      </w:r>
      <w:r w:rsidR="00D6339F">
        <w:rPr>
          <w:iCs/>
        </w:rPr>
        <w:t>, обсуждать и</w:t>
      </w:r>
      <w:r w:rsidR="009E0F0D">
        <w:rPr>
          <w:iCs/>
        </w:rPr>
        <w:t xml:space="preserve"> говорить</w:t>
      </w:r>
      <w:r w:rsidR="00D6339F">
        <w:rPr>
          <w:iCs/>
        </w:rPr>
        <w:t xml:space="preserve"> о последствиях</w:t>
      </w:r>
      <w:r w:rsidR="009E0F0D">
        <w:rPr>
          <w:iCs/>
        </w:rPr>
        <w:t>, что также повышает значимость и важность в следовании данным принципам.</w:t>
      </w:r>
    </w:p>
    <w:sectPr w:rsidR="00BA13C7" w:rsidRPr="00B0775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22EA1" w14:textId="77777777" w:rsidR="000E023D" w:rsidRDefault="000E023D" w:rsidP="001F750A">
      <w:r>
        <w:separator/>
      </w:r>
    </w:p>
  </w:endnote>
  <w:endnote w:type="continuationSeparator" w:id="0">
    <w:p w14:paraId="2DB6E52E" w14:textId="77777777" w:rsidR="000E023D" w:rsidRDefault="000E023D" w:rsidP="001F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0F619" w14:textId="77777777" w:rsidR="000E023D" w:rsidRDefault="000E023D" w:rsidP="001F750A">
      <w:r>
        <w:separator/>
      </w:r>
    </w:p>
  </w:footnote>
  <w:footnote w:type="continuationSeparator" w:id="0">
    <w:p w14:paraId="70265FD6" w14:textId="77777777" w:rsidR="000E023D" w:rsidRDefault="000E023D" w:rsidP="001F7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24DC"/>
    <w:multiLevelType w:val="hybridMultilevel"/>
    <w:tmpl w:val="9720211C"/>
    <w:lvl w:ilvl="0" w:tplc="896EB840">
      <w:start w:val="1"/>
      <w:numFmt w:val="decimal"/>
      <w:lvlText w:val="%1."/>
      <w:lvlJc w:val="left"/>
      <w:pPr>
        <w:ind w:left="720" w:hanging="360"/>
      </w:pPr>
    </w:lvl>
    <w:lvl w:ilvl="1" w:tplc="0E123C2E">
      <w:start w:val="1"/>
      <w:numFmt w:val="lowerLetter"/>
      <w:lvlText w:val="%2."/>
      <w:lvlJc w:val="left"/>
      <w:pPr>
        <w:ind w:left="1440" w:hanging="360"/>
      </w:pPr>
    </w:lvl>
    <w:lvl w:ilvl="2" w:tplc="28F6BEBA">
      <w:start w:val="1"/>
      <w:numFmt w:val="lowerRoman"/>
      <w:lvlText w:val="%3."/>
      <w:lvlJc w:val="right"/>
      <w:pPr>
        <w:ind w:left="2160" w:hanging="180"/>
      </w:pPr>
    </w:lvl>
    <w:lvl w:ilvl="3" w:tplc="8A50C4F0">
      <w:start w:val="1"/>
      <w:numFmt w:val="decimal"/>
      <w:lvlText w:val="%4."/>
      <w:lvlJc w:val="left"/>
      <w:pPr>
        <w:ind w:left="2880" w:hanging="360"/>
      </w:pPr>
    </w:lvl>
    <w:lvl w:ilvl="4" w:tplc="A876226C">
      <w:start w:val="1"/>
      <w:numFmt w:val="lowerLetter"/>
      <w:lvlText w:val="%5."/>
      <w:lvlJc w:val="left"/>
      <w:pPr>
        <w:ind w:left="3600" w:hanging="360"/>
      </w:pPr>
    </w:lvl>
    <w:lvl w:ilvl="5" w:tplc="F66ADF3A">
      <w:start w:val="1"/>
      <w:numFmt w:val="lowerRoman"/>
      <w:lvlText w:val="%6."/>
      <w:lvlJc w:val="right"/>
      <w:pPr>
        <w:ind w:left="4320" w:hanging="180"/>
      </w:pPr>
    </w:lvl>
    <w:lvl w:ilvl="6" w:tplc="796ED41A">
      <w:start w:val="1"/>
      <w:numFmt w:val="decimal"/>
      <w:lvlText w:val="%7."/>
      <w:lvlJc w:val="left"/>
      <w:pPr>
        <w:ind w:left="5040" w:hanging="360"/>
      </w:pPr>
    </w:lvl>
    <w:lvl w:ilvl="7" w:tplc="94723F16">
      <w:start w:val="1"/>
      <w:numFmt w:val="lowerLetter"/>
      <w:lvlText w:val="%8."/>
      <w:lvlJc w:val="left"/>
      <w:pPr>
        <w:ind w:left="5760" w:hanging="360"/>
      </w:pPr>
    </w:lvl>
    <w:lvl w:ilvl="8" w:tplc="B9765D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2C2F"/>
    <w:multiLevelType w:val="multilevel"/>
    <w:tmpl w:val="A148E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865062"/>
    <w:multiLevelType w:val="multilevel"/>
    <w:tmpl w:val="3228A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61411"/>
    <w:multiLevelType w:val="multilevel"/>
    <w:tmpl w:val="E3666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AB2B32"/>
    <w:multiLevelType w:val="multilevel"/>
    <w:tmpl w:val="B3984EB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0A"/>
    <w:rsid w:val="00003EB1"/>
    <w:rsid w:val="0006171D"/>
    <w:rsid w:val="000E023D"/>
    <w:rsid w:val="001F750A"/>
    <w:rsid w:val="00245C1A"/>
    <w:rsid w:val="00256780"/>
    <w:rsid w:val="003D2EB8"/>
    <w:rsid w:val="00407EFB"/>
    <w:rsid w:val="004455DE"/>
    <w:rsid w:val="00525A20"/>
    <w:rsid w:val="005A3D5C"/>
    <w:rsid w:val="005D310D"/>
    <w:rsid w:val="006E3DEC"/>
    <w:rsid w:val="00856D33"/>
    <w:rsid w:val="008858E9"/>
    <w:rsid w:val="008D061E"/>
    <w:rsid w:val="009E04AD"/>
    <w:rsid w:val="009E0F0D"/>
    <w:rsid w:val="00A5041F"/>
    <w:rsid w:val="00A929E8"/>
    <w:rsid w:val="00AC61CF"/>
    <w:rsid w:val="00B01A34"/>
    <w:rsid w:val="00B03080"/>
    <w:rsid w:val="00B0775E"/>
    <w:rsid w:val="00B55993"/>
    <w:rsid w:val="00B77681"/>
    <w:rsid w:val="00C270F6"/>
    <w:rsid w:val="00D6339F"/>
    <w:rsid w:val="00D761E7"/>
    <w:rsid w:val="00DB1C5E"/>
    <w:rsid w:val="00DE0B72"/>
    <w:rsid w:val="00E05027"/>
    <w:rsid w:val="00F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5E81D"/>
  <w15:chartTrackingRefBased/>
  <w15:docId w15:val="{436E60CA-93AF-4F40-8473-8F2BCF9E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8E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50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F750A"/>
    <w:rPr>
      <w:rFonts w:ascii="Calibri" w:eastAsia="Calibri" w:hAnsi="Calibri" w:cs="Calibri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1F750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750A"/>
    <w:rPr>
      <w:rFonts w:ascii="Calibri" w:eastAsia="Calibri" w:hAnsi="Calibri" w:cs="Calibri"/>
      <w:sz w:val="22"/>
      <w:szCs w:val="22"/>
      <w:lang w:eastAsia="ru-RU"/>
    </w:rPr>
  </w:style>
  <w:style w:type="table" w:customStyle="1" w:styleId="StGen16">
    <w:name w:val="StGen16"/>
    <w:basedOn w:val="a1"/>
    <w:rsid w:val="00A929E8"/>
    <w:rPr>
      <w:rFonts w:ascii="Calibri" w:eastAsia="Calibri" w:hAnsi="Calibri" w:cs="Calibri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Мой гардероб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5943786453542905"/>
          <c:y val="0.14633378317588844"/>
          <c:w val="0.44049237081677139"/>
          <c:h val="0.77269455690508326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гардероб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C74-074A-B56D-A9D287A628D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5C74-074A-B56D-A9D287A628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C74-074A-B56D-A9D287A628D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Часто 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50</c:v>
                </c:pt>
                <c:pt idx="1">
                  <c:v>30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74-074A-B56D-A9D287A628D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2023-04-03T12:29:00Z</dcterms:created>
  <dcterms:modified xsi:type="dcterms:W3CDTF">2023-05-21T21:23:00Z</dcterms:modified>
</cp:coreProperties>
</file>