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1406" w14:textId="67FAB797" w:rsidR="00F5233B" w:rsidRDefault="00F5233B" w:rsidP="00F5233B">
      <w:pPr>
        <w:pStyle w:val="Heading1"/>
      </w:pPr>
      <w:bookmarkStart w:id="0" w:name="_Toc61949268"/>
      <w:r>
        <w:t>Hardware</w:t>
      </w:r>
    </w:p>
    <w:p w14:paraId="7AE6C379" w14:textId="3DEC397C" w:rsidR="001665A6" w:rsidRDefault="00F5233B" w:rsidP="00907E11">
      <w:pPr>
        <w:pStyle w:val="ListParagraph"/>
        <w:numPr>
          <w:ilvl w:val="0"/>
          <w:numId w:val="4"/>
        </w:numPr>
        <w:ind w:hanging="360"/>
        <w:textAlignment w:val="center"/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Windows Computer</w:t>
      </w:r>
      <w:bookmarkStart w:id="1" w:name="_Hlk138773149"/>
    </w:p>
    <w:bookmarkEnd w:id="1"/>
    <w:p w14:paraId="2F465246" w14:textId="19866AE1" w:rsidR="00907E11" w:rsidRDefault="001248E7" w:rsidP="00692E1E">
      <w:pPr>
        <w:pStyle w:val="ListParagraph"/>
        <w:numPr>
          <w:ilvl w:val="0"/>
          <w:numId w:val="4"/>
        </w:numPr>
        <w:ind w:hanging="360"/>
        <w:textAlignment w:val="center"/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USB-C to USB Cable</w:t>
      </w:r>
    </w:p>
    <w:p w14:paraId="3D852EB1" w14:textId="09111019" w:rsidR="00907E11" w:rsidRPr="00907E11" w:rsidRDefault="00907E11" w:rsidP="00907E11">
      <w:pPr>
        <w:pStyle w:val="ListParagraph"/>
        <w:numPr>
          <w:ilvl w:val="0"/>
          <w:numId w:val="4"/>
        </w:numPr>
        <w:spacing w:after="20"/>
        <w:ind w:hanging="360"/>
        <w:textAlignment w:val="center"/>
        <w:rPr>
          <w:sz w:val="22"/>
          <w:szCs w:val="22"/>
        </w:rPr>
      </w:pPr>
      <w:r w:rsidRPr="00907E11">
        <w:rPr>
          <w:sz w:val="22"/>
          <w:szCs w:val="22"/>
        </w:rPr>
        <w:t>24182 – Cable Assembly, Power, Focusing</w:t>
      </w:r>
    </w:p>
    <w:p w14:paraId="7366E9C6" w14:textId="77777777" w:rsidR="00907E11" w:rsidRPr="00907E11" w:rsidRDefault="00907E11" w:rsidP="00B519E8">
      <w:pPr>
        <w:pStyle w:val="ListParagraph"/>
        <w:numPr>
          <w:ilvl w:val="0"/>
          <w:numId w:val="4"/>
        </w:numPr>
        <w:spacing w:after="20"/>
        <w:ind w:hanging="360"/>
        <w:textAlignment w:val="center"/>
        <w:rPr>
          <w:rFonts w:ascii="Calibri" w:hAnsi="Calibri" w:cs="Calibri"/>
          <w:color w:val="000000"/>
          <w:sz w:val="22"/>
          <w:szCs w:val="22"/>
        </w:rPr>
      </w:pPr>
      <w:r w:rsidRPr="00907E11">
        <w:rPr>
          <w:sz w:val="22"/>
          <w:szCs w:val="22"/>
        </w:rPr>
        <w:t>24184 – Cable Assembly, Focusing Interface, 6X</w:t>
      </w:r>
    </w:p>
    <w:p w14:paraId="1D482AA3" w14:textId="435372C6" w:rsidR="001248E7" w:rsidRPr="00907E11" w:rsidRDefault="00907E11" w:rsidP="00B519E8">
      <w:pPr>
        <w:pStyle w:val="ListParagraph"/>
        <w:numPr>
          <w:ilvl w:val="0"/>
          <w:numId w:val="4"/>
        </w:numPr>
        <w:spacing w:after="20"/>
        <w:ind w:hanging="360"/>
        <w:textAlignment w:val="center"/>
        <w:rPr>
          <w:rFonts w:ascii="Calibri" w:hAnsi="Calibri" w:cs="Calibri"/>
          <w:color w:val="000000"/>
          <w:sz w:val="22"/>
          <w:szCs w:val="22"/>
        </w:rPr>
      </w:pPr>
      <w:r w:rsidRPr="00907E11">
        <w:rPr>
          <w:sz w:val="22"/>
          <w:szCs w:val="22"/>
        </w:rPr>
        <w:t xml:space="preserve">FLIR Boson VPC Adapter </w:t>
      </w:r>
    </w:p>
    <w:p w14:paraId="1722265B" w14:textId="68360E03" w:rsidR="00907E11" w:rsidRPr="00907E11" w:rsidRDefault="00182F1C" w:rsidP="00907E11">
      <w:pPr>
        <w:pStyle w:val="Heading1"/>
      </w:pPr>
      <w:r>
        <w:t>Software/Firmware</w:t>
      </w:r>
    </w:p>
    <w:p w14:paraId="3ACC49F1" w14:textId="5250ADBC" w:rsidR="00230C1D" w:rsidRDefault="00907E11" w:rsidP="00907E1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907E11">
        <w:rPr>
          <w:sz w:val="22"/>
          <w:szCs w:val="22"/>
        </w:rPr>
        <w:t>6X</w:t>
      </w:r>
      <w:r>
        <w:rPr>
          <w:sz w:val="22"/>
          <w:szCs w:val="22"/>
        </w:rPr>
        <w:t>-21214</w:t>
      </w:r>
      <w:r w:rsidRPr="00907E11">
        <w:rPr>
          <w:sz w:val="22"/>
          <w:szCs w:val="22"/>
        </w:rPr>
        <w:t>_Programming</w:t>
      </w:r>
    </w:p>
    <w:p w14:paraId="79897614" w14:textId="37D19D78" w:rsidR="00907E11" w:rsidRDefault="00907E11" w:rsidP="00907E1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907E11">
        <w:rPr>
          <w:sz w:val="22"/>
          <w:szCs w:val="22"/>
        </w:rPr>
        <w:t>6X</w:t>
      </w:r>
      <w:r>
        <w:rPr>
          <w:sz w:val="22"/>
          <w:szCs w:val="22"/>
        </w:rPr>
        <w:t>T-21216</w:t>
      </w:r>
      <w:r w:rsidRPr="00907E11">
        <w:rPr>
          <w:sz w:val="22"/>
          <w:szCs w:val="22"/>
        </w:rPr>
        <w:t>_Programming</w:t>
      </w:r>
    </w:p>
    <w:p w14:paraId="557501CC" w14:textId="35FDE5E0" w:rsidR="00907E11" w:rsidRDefault="00907E11" w:rsidP="00B90E3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907E11">
        <w:rPr>
          <w:sz w:val="22"/>
          <w:szCs w:val="22"/>
        </w:rPr>
        <w:t>FLIR Boson App</w:t>
      </w:r>
    </w:p>
    <w:p w14:paraId="5FDEF292" w14:textId="686890F9" w:rsidR="00517458" w:rsidRDefault="00517458" w:rsidP="00517458">
      <w:pPr>
        <w:pStyle w:val="Heading2"/>
      </w:pPr>
      <w:r>
        <w:t>FLIR Boson App Install (21216 Only)</w:t>
      </w:r>
    </w:p>
    <w:p w14:paraId="295E3D05" w14:textId="77777777" w:rsidR="00517458" w:rsidRPr="00517458" w:rsidRDefault="00517458" w:rsidP="00517458"/>
    <w:p w14:paraId="1144796C" w14:textId="6892ADBC" w:rsidR="00517458" w:rsidRDefault="00517458" w:rsidP="00517458">
      <w:r>
        <w:t>If not already installed, the following steps need to be completed to install the FLIR Boson App on the user’s PC.</w:t>
      </w:r>
    </w:p>
    <w:p w14:paraId="540C6006" w14:textId="77777777" w:rsidR="00154566" w:rsidRDefault="00154566" w:rsidP="00517458"/>
    <w:p w14:paraId="7EFA6F4A" w14:textId="4FD1014A" w:rsidR="00517458" w:rsidRDefault="00517458" w:rsidP="00821546">
      <w:pPr>
        <w:pStyle w:val="ListParagraph"/>
        <w:numPr>
          <w:ilvl w:val="0"/>
          <w:numId w:val="13"/>
        </w:numPr>
      </w:pPr>
      <w:r>
        <w:t xml:space="preserve">Copy to a local directory the installation file </w:t>
      </w:r>
      <w:r w:rsidRPr="00517458">
        <w:rPr>
          <w:b/>
          <w:bCs/>
          <w:i/>
          <w:iCs/>
        </w:rPr>
        <w:t>bosonAPP_v3.0.0_x64drivers.msi</w:t>
      </w:r>
      <w:r>
        <w:t>:</w:t>
      </w:r>
    </w:p>
    <w:p w14:paraId="1AFA8E82" w14:textId="77777777" w:rsidR="00517458" w:rsidRDefault="00517458" w:rsidP="00517458">
      <w:pPr>
        <w:pStyle w:val="ListParagraph"/>
      </w:pPr>
    </w:p>
    <w:p w14:paraId="5CC561D1" w14:textId="79364177" w:rsidR="00517458" w:rsidRDefault="00517458" w:rsidP="00517458">
      <w:pPr>
        <w:pStyle w:val="ListParagraph"/>
      </w:pPr>
      <w:r w:rsidRPr="00517458">
        <w:t xml:space="preserve">\\172.25.0.194\Data\Part Database (things we </w:t>
      </w:r>
      <w:proofErr w:type="gramStart"/>
      <w:r w:rsidRPr="00517458">
        <w:t>sell)\</w:t>
      </w:r>
      <w:proofErr w:type="gramEnd"/>
      <w:r w:rsidRPr="00517458">
        <w:t>SW-</w:t>
      </w:r>
      <w:proofErr w:type="spellStart"/>
      <w:r w:rsidRPr="00517458">
        <w:t>xxxx</w:t>
      </w:r>
      <w:proofErr w:type="spellEnd"/>
      <w:r w:rsidRPr="00517458">
        <w:t>-</w:t>
      </w:r>
      <w:proofErr w:type="spellStart"/>
      <w:r w:rsidRPr="00517458">
        <w:t>xxxx</w:t>
      </w:r>
      <w:proofErr w:type="spellEnd"/>
      <w:r w:rsidRPr="00517458">
        <w:t xml:space="preserve"> -- 6x Firmware\FLIR Boson\GUI</w:t>
      </w:r>
    </w:p>
    <w:p w14:paraId="3EE71C47" w14:textId="77777777" w:rsidR="00517458" w:rsidRDefault="00517458" w:rsidP="00517458">
      <w:pPr>
        <w:pStyle w:val="ListParagraph"/>
      </w:pPr>
    </w:p>
    <w:p w14:paraId="1633A688" w14:textId="3662334E" w:rsidR="00517458" w:rsidRDefault="00517458" w:rsidP="001D4254">
      <w:pPr>
        <w:pStyle w:val="ListParagraph"/>
        <w:numPr>
          <w:ilvl w:val="0"/>
          <w:numId w:val="13"/>
        </w:numPr>
      </w:pPr>
      <w:r w:rsidRPr="00517458">
        <w:t xml:space="preserve">Run the </w:t>
      </w:r>
      <w:r w:rsidRPr="00517458">
        <w:rPr>
          <w:b/>
          <w:bCs/>
          <w:i/>
          <w:iCs/>
        </w:rPr>
        <w:t>bosonAPP_v3.0.0_x64drivers.msi</w:t>
      </w:r>
      <w:r w:rsidRPr="00517458">
        <w:t xml:space="preserve"> installation file.</w:t>
      </w:r>
    </w:p>
    <w:p w14:paraId="3E59277B" w14:textId="71EF9795" w:rsidR="00517458" w:rsidRPr="00517458" w:rsidRDefault="00517458" w:rsidP="00436E38">
      <w:pPr>
        <w:pStyle w:val="ListParagraph"/>
        <w:numPr>
          <w:ilvl w:val="0"/>
          <w:numId w:val="13"/>
        </w:numPr>
      </w:pPr>
      <w:r>
        <w:t>Follow the wizard instructions to complete the installation.</w:t>
      </w:r>
    </w:p>
    <w:p w14:paraId="0E2CDFC0" w14:textId="77777777" w:rsidR="00517458" w:rsidRPr="00517458" w:rsidRDefault="00517458" w:rsidP="00517458"/>
    <w:bookmarkEnd w:id="0"/>
    <w:p w14:paraId="24669BF6" w14:textId="670D65DC" w:rsidR="0005286A" w:rsidRDefault="00903668" w:rsidP="0005286A">
      <w:pPr>
        <w:pStyle w:val="Heading1"/>
      </w:pPr>
      <w:r>
        <w:t xml:space="preserve">Sensor programming </w:t>
      </w:r>
    </w:p>
    <w:p w14:paraId="64BAE824" w14:textId="36BF78B6" w:rsidR="00154566" w:rsidRDefault="00907E11" w:rsidP="007C2C65">
      <w:pPr>
        <w:rPr>
          <w:sz w:val="22"/>
          <w:szCs w:val="22"/>
        </w:rPr>
      </w:pPr>
      <w:r w:rsidRPr="00907E11">
        <w:rPr>
          <w:sz w:val="22"/>
          <w:szCs w:val="22"/>
        </w:rPr>
        <w:t xml:space="preserve">This section </w:t>
      </w:r>
      <w:r w:rsidR="00201DDC">
        <w:rPr>
          <w:sz w:val="22"/>
          <w:szCs w:val="22"/>
        </w:rPr>
        <w:t>covers</w:t>
      </w:r>
      <w:r w:rsidRPr="00907E11">
        <w:rPr>
          <w:sz w:val="22"/>
          <w:szCs w:val="22"/>
        </w:rPr>
        <w:t xml:space="preserve"> the programming steps for both the thermal and multispectral variants of the 6X sensor.</w:t>
      </w:r>
      <w:r w:rsidR="00684FE1">
        <w:rPr>
          <w:sz w:val="22"/>
          <w:szCs w:val="22"/>
        </w:rPr>
        <w:t xml:space="preserve">  Files </w:t>
      </w:r>
      <w:r w:rsidR="00154566">
        <w:rPr>
          <w:sz w:val="22"/>
          <w:szCs w:val="22"/>
        </w:rPr>
        <w:t>specific</w:t>
      </w:r>
      <w:r w:rsidR="00684FE1">
        <w:rPr>
          <w:sz w:val="22"/>
          <w:szCs w:val="22"/>
        </w:rPr>
        <w:t xml:space="preserve"> </w:t>
      </w:r>
      <w:r w:rsidR="00154566">
        <w:rPr>
          <w:sz w:val="22"/>
          <w:szCs w:val="22"/>
        </w:rPr>
        <w:t xml:space="preserve">to a variant are </w:t>
      </w:r>
      <w:proofErr w:type="gramStart"/>
      <w:r w:rsidR="00154566">
        <w:rPr>
          <w:sz w:val="22"/>
          <w:szCs w:val="22"/>
        </w:rPr>
        <w:t>includes</w:t>
      </w:r>
      <w:proofErr w:type="gramEnd"/>
      <w:r w:rsidR="00154566">
        <w:rPr>
          <w:sz w:val="22"/>
          <w:szCs w:val="22"/>
        </w:rPr>
        <w:t xml:space="preserve"> in their applicable sub-folder:</w:t>
      </w:r>
    </w:p>
    <w:p w14:paraId="733D9882" w14:textId="5E55F8B7" w:rsidR="00154566" w:rsidRDefault="00154566" w:rsidP="00154566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6X: </w:t>
      </w:r>
      <w:r w:rsidRPr="00154566">
        <w:rPr>
          <w:b/>
          <w:bCs/>
          <w:i/>
          <w:iCs/>
          <w:sz w:val="22"/>
          <w:szCs w:val="22"/>
        </w:rPr>
        <w:t>6X-21214_Programming</w:t>
      </w:r>
    </w:p>
    <w:p w14:paraId="5C396142" w14:textId="310B9BDD" w:rsidR="00154566" w:rsidRPr="00154566" w:rsidRDefault="00154566" w:rsidP="00154566">
      <w:pPr>
        <w:pStyle w:val="ListParagraph"/>
        <w:numPr>
          <w:ilvl w:val="0"/>
          <w:numId w:val="15"/>
        </w:numPr>
        <w:rPr>
          <w:b/>
          <w:bCs/>
          <w:i/>
          <w:iCs/>
          <w:sz w:val="22"/>
          <w:szCs w:val="22"/>
        </w:rPr>
      </w:pPr>
      <w:r>
        <w:rPr>
          <w:sz w:val="22"/>
          <w:szCs w:val="22"/>
        </w:rPr>
        <w:t xml:space="preserve">6XT: </w:t>
      </w:r>
      <w:r w:rsidRPr="00154566">
        <w:rPr>
          <w:b/>
          <w:bCs/>
          <w:i/>
          <w:iCs/>
          <w:sz w:val="22"/>
          <w:szCs w:val="22"/>
        </w:rPr>
        <w:t>6XT-21216_Programming</w:t>
      </w:r>
    </w:p>
    <w:p w14:paraId="219A1EB2" w14:textId="77777777" w:rsidR="00684FE1" w:rsidRDefault="00684FE1" w:rsidP="007C2C65">
      <w:pPr>
        <w:rPr>
          <w:sz w:val="22"/>
          <w:szCs w:val="22"/>
        </w:rPr>
      </w:pPr>
    </w:p>
    <w:p w14:paraId="76BC7FEE" w14:textId="6A86B2EF" w:rsidR="00907E11" w:rsidRDefault="00907E11" w:rsidP="007C2C65">
      <w:pPr>
        <w:rPr>
          <w:sz w:val="22"/>
          <w:szCs w:val="22"/>
        </w:rPr>
      </w:pPr>
      <w:r w:rsidRPr="00907E11">
        <w:rPr>
          <w:sz w:val="22"/>
          <w:szCs w:val="22"/>
        </w:rPr>
        <w:t>Section 3.1</w:t>
      </w:r>
      <w:r w:rsidR="00684FE1">
        <w:rPr>
          <w:sz w:val="22"/>
          <w:szCs w:val="22"/>
        </w:rPr>
        <w:t xml:space="preserve"> below</w:t>
      </w:r>
      <w:r w:rsidRPr="00907E11">
        <w:rPr>
          <w:sz w:val="22"/>
          <w:szCs w:val="22"/>
        </w:rPr>
        <w:t xml:space="preserve"> pertains </w:t>
      </w:r>
      <w:r w:rsidR="00684FE1">
        <w:rPr>
          <w:sz w:val="22"/>
          <w:szCs w:val="22"/>
        </w:rPr>
        <w:t xml:space="preserve">only </w:t>
      </w:r>
      <w:r w:rsidRPr="00907E11">
        <w:rPr>
          <w:sz w:val="22"/>
          <w:szCs w:val="22"/>
        </w:rPr>
        <w:t>to the thermal 6X and should be done before the sensor is installed into the lens mount.</w:t>
      </w:r>
    </w:p>
    <w:p w14:paraId="321D6E2D" w14:textId="48F9FCE4" w:rsidR="00907E11" w:rsidRDefault="00907E11" w:rsidP="00907E11">
      <w:pPr>
        <w:pStyle w:val="Heading2"/>
      </w:pPr>
      <w:r>
        <w:t>Thermal Sensor Configuration (21216 Only)</w:t>
      </w:r>
    </w:p>
    <w:p w14:paraId="0B2A20CD" w14:textId="77777777" w:rsidR="00517458" w:rsidRPr="00517458" w:rsidRDefault="00517458" w:rsidP="00517458"/>
    <w:p w14:paraId="6647F948" w14:textId="4C6D656D" w:rsidR="00907E11" w:rsidRDefault="00907E11" w:rsidP="00907E11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907E11">
        <w:rPr>
          <w:sz w:val="22"/>
          <w:szCs w:val="22"/>
        </w:rPr>
        <w:t xml:space="preserve">Connect the FLIR </w:t>
      </w:r>
      <w:r w:rsidR="004575E0">
        <w:rPr>
          <w:sz w:val="22"/>
          <w:szCs w:val="22"/>
        </w:rPr>
        <w:t xml:space="preserve">Boson </w:t>
      </w:r>
      <w:r w:rsidRPr="00907E11">
        <w:rPr>
          <w:sz w:val="22"/>
          <w:szCs w:val="22"/>
        </w:rPr>
        <w:t>VPC adapter to the back of the thermal sensor.</w:t>
      </w:r>
    </w:p>
    <w:p w14:paraId="10638BA5" w14:textId="6AE53C2B" w:rsidR="00907E11" w:rsidRDefault="00907E11" w:rsidP="004575E0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907E11">
        <w:rPr>
          <w:sz w:val="22"/>
          <w:szCs w:val="22"/>
        </w:rPr>
        <w:t>Connect the USB</w:t>
      </w:r>
      <w:r w:rsidR="004575E0">
        <w:rPr>
          <w:sz w:val="22"/>
          <w:szCs w:val="22"/>
        </w:rPr>
        <w:t xml:space="preserve"> cable between the PC and</w:t>
      </w:r>
      <w:r w:rsidRPr="00907E11">
        <w:rPr>
          <w:sz w:val="22"/>
          <w:szCs w:val="22"/>
        </w:rPr>
        <w:t xml:space="preserve"> the VPC adapter.</w:t>
      </w:r>
    </w:p>
    <w:p w14:paraId="01DFA82E" w14:textId="167FD9B6" w:rsidR="00907E11" w:rsidRDefault="00907E11" w:rsidP="0051470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907E11">
        <w:rPr>
          <w:sz w:val="22"/>
          <w:szCs w:val="22"/>
        </w:rPr>
        <w:t xml:space="preserve">Open the FLIR Boson </w:t>
      </w:r>
      <w:r w:rsidR="004575E0">
        <w:rPr>
          <w:sz w:val="22"/>
          <w:szCs w:val="22"/>
        </w:rPr>
        <w:t>App</w:t>
      </w:r>
      <w:r w:rsidRPr="00907E11">
        <w:rPr>
          <w:sz w:val="22"/>
          <w:szCs w:val="22"/>
        </w:rPr>
        <w:t>.</w:t>
      </w:r>
    </w:p>
    <w:p w14:paraId="1B185A0B" w14:textId="77777777" w:rsidR="0084050B" w:rsidRDefault="00907E11" w:rsidP="0051470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907E11">
        <w:rPr>
          <w:sz w:val="22"/>
          <w:szCs w:val="22"/>
        </w:rPr>
        <w:t xml:space="preserve">In the lower right corner of the window, click the </w:t>
      </w:r>
      <w:r w:rsidRPr="00907E11">
        <w:rPr>
          <w:b/>
          <w:bCs/>
          <w:sz w:val="22"/>
          <w:szCs w:val="22"/>
        </w:rPr>
        <w:t xml:space="preserve">“Port” </w:t>
      </w:r>
      <w:r w:rsidRPr="00907E11">
        <w:rPr>
          <w:sz w:val="22"/>
          <w:szCs w:val="22"/>
        </w:rPr>
        <w:t>dropdown and select the COM port for the thermal sensor.</w:t>
      </w:r>
    </w:p>
    <w:p w14:paraId="6A5CE65C" w14:textId="77777777" w:rsidR="0084050B" w:rsidRDefault="00907E11" w:rsidP="009122D2">
      <w:pPr>
        <w:pStyle w:val="ListParagraph"/>
        <w:numPr>
          <w:ilvl w:val="1"/>
          <w:numId w:val="11"/>
        </w:numPr>
        <w:rPr>
          <w:sz w:val="22"/>
          <w:szCs w:val="22"/>
        </w:rPr>
      </w:pPr>
      <w:r w:rsidRPr="00907E11">
        <w:rPr>
          <w:sz w:val="22"/>
          <w:szCs w:val="22"/>
        </w:rPr>
        <w:t>If the thermal sensor is the only USB device used, there will only be one COM port.</w:t>
      </w:r>
    </w:p>
    <w:p w14:paraId="2A35CC6E" w14:textId="77777777" w:rsidR="0084050B" w:rsidRDefault="00907E11" w:rsidP="00907E11">
      <w:pPr>
        <w:pStyle w:val="ListParagraph"/>
        <w:numPr>
          <w:ilvl w:val="1"/>
          <w:numId w:val="11"/>
        </w:numPr>
        <w:rPr>
          <w:sz w:val="22"/>
          <w:szCs w:val="22"/>
        </w:rPr>
      </w:pPr>
      <w:r w:rsidRPr="00907E11">
        <w:rPr>
          <w:sz w:val="22"/>
          <w:szCs w:val="22"/>
        </w:rPr>
        <w:t>The correct COM port can also be viewed in the device manager.</w:t>
      </w:r>
    </w:p>
    <w:p w14:paraId="2F153FEF" w14:textId="77777777" w:rsidR="0084050B" w:rsidRDefault="00907E11" w:rsidP="00D230C4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4050B">
        <w:rPr>
          <w:sz w:val="22"/>
          <w:szCs w:val="22"/>
        </w:rPr>
        <w:t xml:space="preserve">The </w:t>
      </w:r>
      <w:r w:rsidRPr="0084050B">
        <w:rPr>
          <w:b/>
          <w:bCs/>
          <w:sz w:val="22"/>
          <w:szCs w:val="22"/>
        </w:rPr>
        <w:t xml:space="preserve">“Boson Link” </w:t>
      </w:r>
      <w:r w:rsidRPr="0084050B">
        <w:rPr>
          <w:sz w:val="22"/>
          <w:szCs w:val="22"/>
        </w:rPr>
        <w:t>status should show connected.</w:t>
      </w:r>
    </w:p>
    <w:p w14:paraId="557451EA" w14:textId="77777777" w:rsidR="0084050B" w:rsidRDefault="00907E11" w:rsidP="00D577F0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907E11">
        <w:rPr>
          <w:sz w:val="22"/>
          <w:szCs w:val="22"/>
        </w:rPr>
        <w:t xml:space="preserve">Click the </w:t>
      </w:r>
      <w:r w:rsidRPr="00907E11">
        <w:rPr>
          <w:b/>
          <w:bCs/>
          <w:sz w:val="22"/>
          <w:szCs w:val="22"/>
        </w:rPr>
        <w:t xml:space="preserve">“Image Appearance” </w:t>
      </w:r>
      <w:r w:rsidRPr="00907E11">
        <w:rPr>
          <w:sz w:val="22"/>
          <w:szCs w:val="22"/>
        </w:rPr>
        <w:t>button on the left column of options.</w:t>
      </w:r>
    </w:p>
    <w:p w14:paraId="727D552B" w14:textId="77777777" w:rsidR="0084050B" w:rsidRDefault="00907E11" w:rsidP="00D577F0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907E11">
        <w:rPr>
          <w:sz w:val="22"/>
          <w:szCs w:val="22"/>
        </w:rPr>
        <w:lastRenderedPageBreak/>
        <w:t xml:space="preserve">Click on the </w:t>
      </w:r>
      <w:r w:rsidRPr="00907E11">
        <w:rPr>
          <w:b/>
          <w:bCs/>
          <w:sz w:val="22"/>
          <w:szCs w:val="22"/>
        </w:rPr>
        <w:t xml:space="preserve">“Analog/CMOS” </w:t>
      </w:r>
      <w:r w:rsidRPr="00907E11">
        <w:rPr>
          <w:sz w:val="22"/>
          <w:szCs w:val="22"/>
        </w:rPr>
        <w:t>video controls section.</w:t>
      </w:r>
    </w:p>
    <w:p w14:paraId="611C47EE" w14:textId="77777777" w:rsidR="0084050B" w:rsidRDefault="00907E11" w:rsidP="0084050B">
      <w:pPr>
        <w:pStyle w:val="ListParagraph"/>
        <w:numPr>
          <w:ilvl w:val="1"/>
          <w:numId w:val="11"/>
        </w:numPr>
        <w:rPr>
          <w:sz w:val="22"/>
          <w:szCs w:val="22"/>
        </w:rPr>
      </w:pPr>
      <w:r w:rsidRPr="00907E11">
        <w:rPr>
          <w:sz w:val="22"/>
          <w:szCs w:val="22"/>
        </w:rPr>
        <w:t xml:space="preserve">Under the video section, click the </w:t>
      </w:r>
      <w:r w:rsidRPr="00907E11">
        <w:rPr>
          <w:b/>
          <w:bCs/>
          <w:sz w:val="22"/>
          <w:szCs w:val="22"/>
        </w:rPr>
        <w:t xml:space="preserve">“CMOS” </w:t>
      </w:r>
      <w:r w:rsidRPr="00907E11">
        <w:rPr>
          <w:sz w:val="22"/>
          <w:szCs w:val="22"/>
        </w:rPr>
        <w:t>checkbox.</w:t>
      </w:r>
    </w:p>
    <w:p w14:paraId="066F44AE" w14:textId="59F97B71" w:rsidR="0084050B" w:rsidRPr="0084050B" w:rsidRDefault="0084050B" w:rsidP="0084050B">
      <w:pPr>
        <w:pStyle w:val="ListParagraph"/>
        <w:numPr>
          <w:ilvl w:val="1"/>
          <w:numId w:val="11"/>
        </w:numPr>
        <w:rPr>
          <w:sz w:val="22"/>
          <w:szCs w:val="22"/>
        </w:rPr>
      </w:pPr>
      <w:r w:rsidRPr="0084050B">
        <w:rPr>
          <w:sz w:val="22"/>
          <w:szCs w:val="22"/>
        </w:rPr>
        <w:t xml:space="preserve">Under the configure section, set video source to </w:t>
      </w:r>
      <w:r w:rsidRPr="0084050B">
        <w:rPr>
          <w:b/>
          <w:bCs/>
          <w:sz w:val="22"/>
          <w:szCs w:val="22"/>
        </w:rPr>
        <w:t>“</w:t>
      </w:r>
      <w:proofErr w:type="spellStart"/>
      <w:r w:rsidRPr="0084050B">
        <w:rPr>
          <w:b/>
          <w:bCs/>
          <w:sz w:val="22"/>
          <w:szCs w:val="22"/>
        </w:rPr>
        <w:t>TLinear</w:t>
      </w:r>
      <w:proofErr w:type="spellEnd"/>
      <w:r w:rsidRPr="0084050B">
        <w:rPr>
          <w:b/>
          <w:bCs/>
          <w:sz w:val="22"/>
          <w:szCs w:val="22"/>
        </w:rPr>
        <w:t>”</w:t>
      </w:r>
      <w:r w:rsidRPr="0084050B">
        <w:rPr>
          <w:sz w:val="22"/>
          <w:szCs w:val="22"/>
        </w:rPr>
        <w:t>. The Output should be</w:t>
      </w:r>
      <w:r>
        <w:rPr>
          <w:sz w:val="22"/>
          <w:szCs w:val="22"/>
        </w:rPr>
        <w:t xml:space="preserve"> </w:t>
      </w:r>
      <w:r w:rsidRPr="0084050B">
        <w:rPr>
          <w:b/>
          <w:bCs/>
          <w:sz w:val="22"/>
          <w:szCs w:val="22"/>
        </w:rPr>
        <w:t>“</w:t>
      </w:r>
      <w:proofErr w:type="spellStart"/>
      <w:r w:rsidRPr="0084050B">
        <w:rPr>
          <w:b/>
          <w:bCs/>
          <w:sz w:val="22"/>
          <w:szCs w:val="22"/>
        </w:rPr>
        <w:t>TLinear</w:t>
      </w:r>
      <w:proofErr w:type="spellEnd"/>
      <w:r w:rsidRPr="0084050B">
        <w:rPr>
          <w:b/>
          <w:bCs/>
          <w:sz w:val="22"/>
          <w:szCs w:val="22"/>
        </w:rPr>
        <w:t>”</w:t>
      </w:r>
      <w:r>
        <w:rPr>
          <w:b/>
          <w:bCs/>
          <w:sz w:val="22"/>
          <w:szCs w:val="22"/>
        </w:rPr>
        <w:t>.</w:t>
      </w:r>
      <w:r w:rsidRPr="0084050B">
        <w:rPr>
          <w:sz w:val="22"/>
          <w:szCs w:val="22"/>
        </w:rPr>
        <w:t xml:space="preserve"> </w:t>
      </w:r>
    </w:p>
    <w:p w14:paraId="1EABE543" w14:textId="77777777" w:rsidR="0084050B" w:rsidRDefault="00907E11" w:rsidP="00907E11">
      <w:pPr>
        <w:pStyle w:val="ListParagraph"/>
        <w:numPr>
          <w:ilvl w:val="1"/>
          <w:numId w:val="11"/>
        </w:numPr>
        <w:rPr>
          <w:sz w:val="22"/>
          <w:szCs w:val="22"/>
        </w:rPr>
      </w:pPr>
      <w:r w:rsidRPr="00907E11">
        <w:rPr>
          <w:sz w:val="22"/>
          <w:szCs w:val="22"/>
        </w:rPr>
        <w:t xml:space="preserve">Under the CMOS &amp; USB telemetry section, turn </w:t>
      </w:r>
      <w:r w:rsidRPr="00907E11">
        <w:rPr>
          <w:b/>
          <w:bCs/>
          <w:sz w:val="22"/>
          <w:szCs w:val="22"/>
        </w:rPr>
        <w:t xml:space="preserve">“CMOS Enable” </w:t>
      </w:r>
      <w:r w:rsidRPr="00907E11">
        <w:rPr>
          <w:sz w:val="22"/>
          <w:szCs w:val="22"/>
        </w:rPr>
        <w:t>on.</w:t>
      </w:r>
    </w:p>
    <w:p w14:paraId="1478B200" w14:textId="4E030E9E" w:rsidR="00907E11" w:rsidRPr="0084050B" w:rsidRDefault="00907E11" w:rsidP="00907E11">
      <w:pPr>
        <w:pStyle w:val="ListParagraph"/>
        <w:numPr>
          <w:ilvl w:val="1"/>
          <w:numId w:val="11"/>
        </w:numPr>
        <w:rPr>
          <w:sz w:val="22"/>
          <w:szCs w:val="22"/>
        </w:rPr>
      </w:pPr>
      <w:r w:rsidRPr="0084050B">
        <w:rPr>
          <w:sz w:val="22"/>
          <w:szCs w:val="22"/>
        </w:rPr>
        <w:t xml:space="preserve">Under the CMOS &amp; USB telemetry section, set the </w:t>
      </w:r>
      <w:r w:rsidRPr="0084050B">
        <w:rPr>
          <w:b/>
          <w:bCs/>
          <w:sz w:val="22"/>
          <w:szCs w:val="22"/>
        </w:rPr>
        <w:t xml:space="preserve">“Mode” </w:t>
      </w:r>
      <w:r w:rsidRPr="0084050B">
        <w:rPr>
          <w:sz w:val="22"/>
          <w:szCs w:val="22"/>
        </w:rPr>
        <w:t xml:space="preserve">drop down to </w:t>
      </w:r>
      <w:r w:rsidRPr="0084050B">
        <w:rPr>
          <w:b/>
          <w:bCs/>
          <w:sz w:val="22"/>
          <w:szCs w:val="22"/>
        </w:rPr>
        <w:t>“Header”.</w:t>
      </w:r>
    </w:p>
    <w:p w14:paraId="75516903" w14:textId="43766C85" w:rsidR="00907E11" w:rsidRPr="0084050B" w:rsidRDefault="00907E11" w:rsidP="0084050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4050B">
        <w:rPr>
          <w:sz w:val="22"/>
          <w:szCs w:val="22"/>
        </w:rPr>
        <w:t xml:space="preserve">Click on the </w:t>
      </w:r>
      <w:r w:rsidRPr="0084050B">
        <w:rPr>
          <w:b/>
          <w:bCs/>
          <w:sz w:val="22"/>
          <w:szCs w:val="22"/>
        </w:rPr>
        <w:t xml:space="preserve">“System” </w:t>
      </w:r>
      <w:r w:rsidRPr="0084050B">
        <w:rPr>
          <w:sz w:val="22"/>
          <w:szCs w:val="22"/>
        </w:rPr>
        <w:t xml:space="preserve">button on the column on the left column of options. </w:t>
      </w:r>
    </w:p>
    <w:p w14:paraId="004EED9A" w14:textId="77777777" w:rsidR="0084050B" w:rsidRDefault="0084050B" w:rsidP="00907E11">
      <w:pPr>
        <w:pStyle w:val="ListParagraph"/>
        <w:numPr>
          <w:ilvl w:val="1"/>
          <w:numId w:val="11"/>
        </w:numPr>
        <w:rPr>
          <w:sz w:val="22"/>
          <w:szCs w:val="22"/>
        </w:rPr>
      </w:pPr>
      <w:r w:rsidRPr="0084050B">
        <w:rPr>
          <w:sz w:val="22"/>
          <w:szCs w:val="22"/>
        </w:rPr>
        <w:t xml:space="preserve">Under the </w:t>
      </w:r>
      <w:r w:rsidRPr="0084050B">
        <w:rPr>
          <w:b/>
          <w:bCs/>
          <w:sz w:val="22"/>
          <w:szCs w:val="22"/>
        </w:rPr>
        <w:t xml:space="preserve">“Configuration Controls” </w:t>
      </w:r>
      <w:r w:rsidRPr="0084050B">
        <w:rPr>
          <w:sz w:val="22"/>
          <w:szCs w:val="22"/>
        </w:rPr>
        <w:t xml:space="preserve">section, click </w:t>
      </w:r>
      <w:r w:rsidRPr="0084050B">
        <w:rPr>
          <w:b/>
          <w:bCs/>
          <w:sz w:val="22"/>
          <w:szCs w:val="22"/>
        </w:rPr>
        <w:t>“Save Power-On Defaults”</w:t>
      </w:r>
      <w:r w:rsidRPr="0084050B">
        <w:rPr>
          <w:sz w:val="22"/>
          <w:szCs w:val="22"/>
        </w:rPr>
        <w:t xml:space="preserve">. </w:t>
      </w:r>
    </w:p>
    <w:p w14:paraId="028FF418" w14:textId="77777777" w:rsidR="0084050B" w:rsidRDefault="00907E11" w:rsidP="00907E11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4050B">
        <w:rPr>
          <w:sz w:val="22"/>
          <w:szCs w:val="22"/>
        </w:rPr>
        <w:t>Disconnect the sensor and close the GUI.</w:t>
      </w:r>
    </w:p>
    <w:p w14:paraId="74DB8197" w14:textId="76ABBB76" w:rsidR="00907E11" w:rsidRPr="00D922AE" w:rsidRDefault="00907E11" w:rsidP="007C2C65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4050B">
        <w:rPr>
          <w:sz w:val="22"/>
          <w:szCs w:val="22"/>
        </w:rPr>
        <w:t xml:space="preserve">To verify that the correct changes were made, reconnect the sensor, reopen the FLIR Boson app, and ensure that all the settings changes remained. </w:t>
      </w:r>
    </w:p>
    <w:p w14:paraId="5C4B0146" w14:textId="222A26A0" w:rsidR="000E3511" w:rsidRDefault="00105415" w:rsidP="0005286A">
      <w:pPr>
        <w:pStyle w:val="Heading2"/>
      </w:pPr>
      <w:r>
        <w:t>Programming</w:t>
      </w:r>
      <w:r w:rsidR="00800AC3">
        <w:t xml:space="preserve"> </w:t>
      </w:r>
      <w:r w:rsidR="0005286A">
        <w:t xml:space="preserve">– </w:t>
      </w:r>
      <w:r w:rsidR="005012A1">
        <w:t>Sensor Assembly</w:t>
      </w:r>
    </w:p>
    <w:p w14:paraId="37C1D624" w14:textId="77777777" w:rsidR="009002D2" w:rsidRPr="009002D2" w:rsidRDefault="009002D2" w:rsidP="009002D2"/>
    <w:p w14:paraId="158E1361" w14:textId="7D8710B2" w:rsidR="00E64D8D" w:rsidRDefault="00725EEE" w:rsidP="00BE7EF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Remove the microSD card from the </w:t>
      </w:r>
      <w:r w:rsidR="00204F34">
        <w:rPr>
          <w:rFonts w:ascii="Calibri" w:hAnsi="Calibri" w:cs="Times New Roman"/>
          <w:color w:val="000000"/>
          <w:sz w:val="22"/>
          <w:szCs w:val="22"/>
        </w:rPr>
        <w:t>camera</w:t>
      </w:r>
      <w:r>
        <w:rPr>
          <w:rFonts w:ascii="Calibri" w:hAnsi="Calibri" w:cs="Times New Roman"/>
          <w:color w:val="000000"/>
          <w:sz w:val="22"/>
          <w:szCs w:val="22"/>
        </w:rPr>
        <w:t xml:space="preserve"> and put it</w:t>
      </w:r>
      <w:r w:rsidR="00105415">
        <w:rPr>
          <w:rFonts w:ascii="Calibri" w:hAnsi="Calibri" w:cs="Times New Roman"/>
          <w:color w:val="000000"/>
          <w:sz w:val="22"/>
          <w:szCs w:val="22"/>
        </w:rPr>
        <w:t xml:space="preserve"> into the computer</w:t>
      </w:r>
      <w:r w:rsidR="00A65BF6">
        <w:rPr>
          <w:rFonts w:ascii="Calibri" w:hAnsi="Calibri" w:cs="Times New Roman"/>
          <w:color w:val="000000"/>
          <w:sz w:val="22"/>
          <w:szCs w:val="22"/>
        </w:rPr>
        <w:t>.</w:t>
      </w:r>
    </w:p>
    <w:p w14:paraId="2F3BCB08" w14:textId="77777777" w:rsidR="00766419" w:rsidRDefault="004A415A" w:rsidP="00BE7EF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Copy the contents of folder</w:t>
      </w:r>
      <w:r w:rsidR="00105415">
        <w:rPr>
          <w:rFonts w:ascii="Calibri" w:hAnsi="Calibri" w:cs="Times New Roman"/>
          <w:color w:val="000000"/>
          <w:sz w:val="22"/>
          <w:szCs w:val="22"/>
        </w:rPr>
        <w:t xml:space="preserve"> </w:t>
      </w:r>
      <w:r w:rsidRPr="004A415A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 xml:space="preserve">firmware - </w:t>
      </w:r>
      <w:proofErr w:type="spellStart"/>
      <w:r w:rsidRPr="004A415A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sdcard</w:t>
      </w:r>
      <w:proofErr w:type="spellEnd"/>
      <w:r w:rsidR="00E0074E">
        <w:rPr>
          <w:rFonts w:ascii="Calibri" w:hAnsi="Calibri" w:cs="Times New Roman"/>
          <w:color w:val="000000"/>
          <w:sz w:val="22"/>
          <w:szCs w:val="22"/>
        </w:rPr>
        <w:t xml:space="preserve"> </w:t>
      </w:r>
      <w:r w:rsidR="00105415">
        <w:rPr>
          <w:rFonts w:ascii="Calibri" w:hAnsi="Calibri" w:cs="Times New Roman"/>
          <w:color w:val="000000"/>
          <w:sz w:val="22"/>
          <w:szCs w:val="22"/>
        </w:rPr>
        <w:t>to the microSD card.</w:t>
      </w:r>
    </w:p>
    <w:p w14:paraId="3FF23534" w14:textId="713C3EA2" w:rsidR="00105415" w:rsidRDefault="004D25BC" w:rsidP="00766419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br/>
      </w:r>
      <w:r w:rsidRPr="004D25BC">
        <w:rPr>
          <w:rFonts w:ascii="Calibri" w:hAnsi="Calibri" w:cs="Times New Roman"/>
          <w:noProof/>
          <w:color w:val="000000"/>
          <w:sz w:val="22"/>
          <w:szCs w:val="22"/>
        </w:rPr>
        <w:drawing>
          <wp:inline distT="0" distB="0" distL="0" distR="0" wp14:anchorId="64430E4B" wp14:editId="08696053">
            <wp:extent cx="4914900" cy="2038947"/>
            <wp:effectExtent l="0" t="0" r="0" b="0"/>
            <wp:docPr id="35027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777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4730" cy="207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B7D2" w14:textId="77777777" w:rsidR="00766419" w:rsidRDefault="00766419" w:rsidP="00766419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</w:p>
    <w:p w14:paraId="32AA7150" w14:textId="427F880D" w:rsidR="00105415" w:rsidRDefault="00105415" w:rsidP="00BE7EF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Eject the microSD card from the computer and p</w:t>
      </w:r>
      <w:r w:rsidR="00A65BF6">
        <w:rPr>
          <w:rFonts w:ascii="Calibri" w:hAnsi="Calibri" w:cs="Times New Roman"/>
          <w:color w:val="000000"/>
          <w:sz w:val="22"/>
          <w:szCs w:val="22"/>
        </w:rPr>
        <w:t>ut</w:t>
      </w:r>
      <w:r>
        <w:rPr>
          <w:rFonts w:ascii="Calibri" w:hAnsi="Calibri" w:cs="Times New Roman"/>
          <w:color w:val="000000"/>
          <w:sz w:val="22"/>
          <w:szCs w:val="22"/>
        </w:rPr>
        <w:t xml:space="preserve"> it inside the </w:t>
      </w:r>
      <w:r w:rsidR="00204F34">
        <w:rPr>
          <w:rFonts w:ascii="Calibri" w:hAnsi="Calibri" w:cs="Times New Roman"/>
          <w:color w:val="000000"/>
          <w:sz w:val="22"/>
          <w:szCs w:val="22"/>
        </w:rPr>
        <w:t>camera</w:t>
      </w:r>
      <w:r>
        <w:rPr>
          <w:rFonts w:ascii="Calibri" w:hAnsi="Calibri" w:cs="Times New Roman"/>
          <w:color w:val="000000"/>
          <w:sz w:val="22"/>
          <w:szCs w:val="22"/>
        </w:rPr>
        <w:t>.</w:t>
      </w:r>
    </w:p>
    <w:p w14:paraId="19CA5219" w14:textId="41B11BAD" w:rsidR="00EB2EF0" w:rsidRPr="008B6869" w:rsidRDefault="00EB2EF0" w:rsidP="008B6869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Remove the rear cover of the camera</w:t>
      </w:r>
      <w:r w:rsidR="00D922AE">
        <w:rPr>
          <w:rFonts w:ascii="Calibri" w:hAnsi="Calibri" w:cs="Times New Roman"/>
          <w:color w:val="000000"/>
          <w:sz w:val="22"/>
          <w:szCs w:val="22"/>
        </w:rPr>
        <w:t xml:space="preserve"> (if present)</w:t>
      </w:r>
      <w:r w:rsidR="008B6869">
        <w:rPr>
          <w:rFonts w:ascii="Calibri" w:hAnsi="Calibri" w:cs="Times New Roman"/>
          <w:color w:val="000000"/>
          <w:sz w:val="22"/>
          <w:szCs w:val="22"/>
        </w:rPr>
        <w:t>.</w:t>
      </w:r>
    </w:p>
    <w:p w14:paraId="1BE079C5" w14:textId="5C652ED8" w:rsidR="00510AAC" w:rsidRDefault="00105415" w:rsidP="00510AA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Set the dip switches</w:t>
      </w:r>
      <w:r w:rsidR="00A65BF6">
        <w:rPr>
          <w:rFonts w:ascii="Calibri" w:hAnsi="Calibri" w:cs="Times New Roman"/>
          <w:color w:val="000000"/>
          <w:sz w:val="22"/>
          <w:szCs w:val="22"/>
        </w:rPr>
        <w:t xml:space="preserve"> present on the Imager Baseboard CCA</w:t>
      </w:r>
      <w:r>
        <w:rPr>
          <w:rFonts w:ascii="Calibri" w:hAnsi="Calibri" w:cs="Times New Roman"/>
          <w:color w:val="000000"/>
          <w:sz w:val="22"/>
          <w:szCs w:val="22"/>
        </w:rPr>
        <w:t xml:space="preserve"> to the following positions:</w:t>
      </w:r>
    </w:p>
    <w:p w14:paraId="07D4E233" w14:textId="77777777" w:rsidR="008B6869" w:rsidRPr="00510AAC" w:rsidRDefault="008B6869" w:rsidP="008B6869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Ind w:w="2965" w:type="dxa"/>
        <w:tblLook w:val="04A0" w:firstRow="1" w:lastRow="0" w:firstColumn="1" w:lastColumn="0" w:noHBand="0" w:noVBand="1"/>
      </w:tblPr>
      <w:tblGrid>
        <w:gridCol w:w="1530"/>
        <w:gridCol w:w="1440"/>
      </w:tblGrid>
      <w:tr w:rsidR="00105415" w14:paraId="780268F7" w14:textId="77777777" w:rsidTr="001079F4">
        <w:tc>
          <w:tcPr>
            <w:tcW w:w="1530" w:type="dxa"/>
          </w:tcPr>
          <w:p w14:paraId="54909D94" w14:textId="123FAAC4" w:rsidR="00105415" w:rsidRPr="00105415" w:rsidRDefault="00105415" w:rsidP="00105415">
            <w:pPr>
              <w:pStyle w:val="ListParagraph"/>
              <w:ind w:left="0"/>
              <w:jc w:val="center"/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05415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Dip Switch</w:t>
            </w:r>
          </w:p>
        </w:tc>
        <w:tc>
          <w:tcPr>
            <w:tcW w:w="1440" w:type="dxa"/>
          </w:tcPr>
          <w:p w14:paraId="4AFA1B9E" w14:textId="27EC6FA5" w:rsidR="00105415" w:rsidRPr="00105415" w:rsidRDefault="00105415" w:rsidP="00105415">
            <w:pPr>
              <w:pStyle w:val="ListParagraph"/>
              <w:ind w:left="0"/>
              <w:jc w:val="center"/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05415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Position</w:t>
            </w:r>
          </w:p>
        </w:tc>
      </w:tr>
      <w:tr w:rsidR="008B6869" w14:paraId="2A65E57C" w14:textId="77777777" w:rsidTr="001079F4">
        <w:tc>
          <w:tcPr>
            <w:tcW w:w="1530" w:type="dxa"/>
          </w:tcPr>
          <w:p w14:paraId="0F81D381" w14:textId="43BDD415" w:rsidR="008B6869" w:rsidRDefault="008B6869" w:rsidP="008B6869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  <w:tc>
          <w:tcPr>
            <w:tcW w:w="1440" w:type="dxa"/>
          </w:tcPr>
          <w:p w14:paraId="029BB470" w14:textId="40CC7B3E" w:rsidR="008B6869" w:rsidRDefault="008B6869" w:rsidP="008B6869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ON</w:t>
            </w:r>
          </w:p>
        </w:tc>
      </w:tr>
      <w:tr w:rsidR="008B6869" w14:paraId="6986231D" w14:textId="77777777" w:rsidTr="001079F4">
        <w:tc>
          <w:tcPr>
            <w:tcW w:w="1530" w:type="dxa"/>
          </w:tcPr>
          <w:p w14:paraId="222193C1" w14:textId="2A4E7CB0" w:rsidR="008B6869" w:rsidRDefault="008B6869" w:rsidP="008B6869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  <w:tc>
          <w:tcPr>
            <w:tcW w:w="1440" w:type="dxa"/>
          </w:tcPr>
          <w:p w14:paraId="7D2E0516" w14:textId="4F494164" w:rsidR="008B6869" w:rsidRDefault="008B6869" w:rsidP="008B6869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OFF</w:t>
            </w:r>
          </w:p>
        </w:tc>
      </w:tr>
      <w:tr w:rsidR="008B6869" w14:paraId="7AC2A414" w14:textId="77777777" w:rsidTr="001079F4">
        <w:tc>
          <w:tcPr>
            <w:tcW w:w="1530" w:type="dxa"/>
          </w:tcPr>
          <w:p w14:paraId="1888C6D1" w14:textId="5F003A34" w:rsidR="008B6869" w:rsidRPr="0080588B" w:rsidRDefault="008B6869" w:rsidP="008B6869">
            <w:pPr>
              <w:pStyle w:val="ListParagraph"/>
              <w:ind w:left="0"/>
              <w:jc w:val="center"/>
            </w:pPr>
            <w:r>
              <w:rPr>
                <w:sz w:val="22"/>
                <w:szCs w:val="22"/>
              </w:rPr>
              <w:t xml:space="preserve">3 </w:t>
            </w:r>
          </w:p>
        </w:tc>
        <w:tc>
          <w:tcPr>
            <w:tcW w:w="1440" w:type="dxa"/>
          </w:tcPr>
          <w:p w14:paraId="523FF5B9" w14:textId="6DB6A4C9" w:rsidR="008B6869" w:rsidRPr="0080588B" w:rsidRDefault="008B6869" w:rsidP="008B6869">
            <w:pPr>
              <w:pStyle w:val="ListParagraph"/>
              <w:ind w:left="0"/>
              <w:jc w:val="center"/>
            </w:pPr>
            <w:r>
              <w:rPr>
                <w:sz w:val="22"/>
                <w:szCs w:val="22"/>
              </w:rPr>
              <w:t>ON</w:t>
            </w:r>
          </w:p>
        </w:tc>
      </w:tr>
      <w:tr w:rsidR="008B6869" w14:paraId="19DBC218" w14:textId="77777777" w:rsidTr="001079F4">
        <w:tc>
          <w:tcPr>
            <w:tcW w:w="1530" w:type="dxa"/>
          </w:tcPr>
          <w:p w14:paraId="17528B3B" w14:textId="0A956EE2" w:rsidR="008B6869" w:rsidRPr="0080588B" w:rsidRDefault="008B6869" w:rsidP="008B6869">
            <w:pPr>
              <w:pStyle w:val="ListParagraph"/>
              <w:ind w:left="0"/>
              <w:jc w:val="center"/>
            </w:pPr>
            <w:r>
              <w:rPr>
                <w:sz w:val="22"/>
                <w:szCs w:val="22"/>
              </w:rPr>
              <w:t xml:space="preserve">4 </w:t>
            </w:r>
          </w:p>
        </w:tc>
        <w:tc>
          <w:tcPr>
            <w:tcW w:w="1440" w:type="dxa"/>
          </w:tcPr>
          <w:p w14:paraId="54B40975" w14:textId="5DB85C92" w:rsidR="008B6869" w:rsidRPr="0080588B" w:rsidRDefault="008B6869" w:rsidP="008B6869">
            <w:pPr>
              <w:pStyle w:val="ListParagraph"/>
              <w:ind w:left="0"/>
              <w:jc w:val="center"/>
            </w:pPr>
            <w:r>
              <w:rPr>
                <w:sz w:val="22"/>
                <w:szCs w:val="22"/>
              </w:rPr>
              <w:t>OFF</w:t>
            </w:r>
          </w:p>
        </w:tc>
      </w:tr>
    </w:tbl>
    <w:p w14:paraId="60F9AAB4" w14:textId="77777777" w:rsidR="00EF6CA7" w:rsidRDefault="00EF6CA7" w:rsidP="00EF6CA7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  <w:bookmarkStart w:id="2" w:name="_Hlk99447976"/>
    </w:p>
    <w:p w14:paraId="0BB29ACF" w14:textId="3D481D38" w:rsidR="00A50622" w:rsidRDefault="00692E1E" w:rsidP="00692E1E">
      <w:pPr>
        <w:pStyle w:val="ListParagraph"/>
        <w:jc w:val="center"/>
        <w:rPr>
          <w:rFonts w:ascii="Calibri" w:hAnsi="Calibri" w:cs="Times New Roman"/>
          <w:color w:val="000000"/>
          <w:sz w:val="22"/>
          <w:szCs w:val="22"/>
        </w:rPr>
      </w:pPr>
      <w:r w:rsidRPr="00692E1E">
        <w:rPr>
          <w:rFonts w:ascii="Calibri" w:hAnsi="Calibri" w:cs="Times New Roman"/>
          <w:noProof/>
          <w:color w:val="000000"/>
          <w:sz w:val="22"/>
          <w:szCs w:val="22"/>
        </w:rPr>
        <w:lastRenderedPageBreak/>
        <w:drawing>
          <wp:inline distT="0" distB="0" distL="0" distR="0" wp14:anchorId="1295CB02" wp14:editId="0D7987D7">
            <wp:extent cx="4449778" cy="2722637"/>
            <wp:effectExtent l="0" t="0" r="8255" b="1905"/>
            <wp:docPr id="596133718" name="Picture 1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33718" name="Picture 1" descr="A close up of a devi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169" cy="273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2550" w14:textId="128BA04A" w:rsidR="00EF6CA7" w:rsidRPr="00692E1E" w:rsidRDefault="00EF6CA7" w:rsidP="00692E1E">
      <w:pPr>
        <w:rPr>
          <w:rFonts w:ascii="Calibri" w:hAnsi="Calibri" w:cs="Times New Roman"/>
          <w:color w:val="000000"/>
          <w:sz w:val="22"/>
          <w:szCs w:val="22"/>
        </w:rPr>
      </w:pPr>
    </w:p>
    <w:p w14:paraId="0CC62C78" w14:textId="73757806" w:rsidR="00A65BF6" w:rsidRDefault="00A65BF6" w:rsidP="00BE7EF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Connect the </w:t>
      </w:r>
      <w:r w:rsidR="00692E1E">
        <w:rPr>
          <w:rFonts w:ascii="Calibri" w:hAnsi="Calibri" w:cs="Times New Roman"/>
          <w:i/>
          <w:iCs/>
          <w:color w:val="365F91" w:themeColor="accent1" w:themeShade="BF"/>
          <w:sz w:val="22"/>
          <w:szCs w:val="22"/>
        </w:rPr>
        <w:t>Power cable (24182 &amp; 24184)</w:t>
      </w:r>
      <w:r w:rsidR="00BC790F">
        <w:rPr>
          <w:rFonts w:ascii="Calibri" w:hAnsi="Calibri" w:cs="Times New Roman"/>
          <w:color w:val="000000"/>
          <w:sz w:val="22"/>
          <w:szCs w:val="22"/>
        </w:rPr>
        <w:t xml:space="preserve"> between an outlet and the camera</w:t>
      </w:r>
      <w:r>
        <w:rPr>
          <w:rFonts w:ascii="Calibri" w:hAnsi="Calibri" w:cs="Times New Roman"/>
          <w:color w:val="000000"/>
          <w:sz w:val="22"/>
          <w:szCs w:val="22"/>
        </w:rPr>
        <w:t>.</w:t>
      </w:r>
    </w:p>
    <w:bookmarkEnd w:id="2"/>
    <w:p w14:paraId="6A7C56A0" w14:textId="7C8A85A6" w:rsidR="00800AC3" w:rsidRDefault="003329C1" w:rsidP="00BE7EF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Connect the </w:t>
      </w:r>
      <w:r w:rsidR="001248E7">
        <w:rPr>
          <w:rFonts w:ascii="Calibri" w:hAnsi="Calibri" w:cs="Times New Roman"/>
          <w:i/>
          <w:iCs/>
          <w:color w:val="365F91" w:themeColor="accent1" w:themeShade="BF"/>
          <w:sz w:val="22"/>
          <w:szCs w:val="22"/>
        </w:rPr>
        <w:t>USB-C to USB cable</w:t>
      </w:r>
      <w:r>
        <w:rPr>
          <w:rFonts w:ascii="Calibri" w:hAnsi="Calibri" w:cs="Times New Roman"/>
          <w:color w:val="000000"/>
          <w:sz w:val="22"/>
          <w:szCs w:val="22"/>
        </w:rPr>
        <w:t xml:space="preserve"> </w:t>
      </w:r>
      <w:r w:rsidR="001248E7">
        <w:rPr>
          <w:rFonts w:ascii="Calibri" w:hAnsi="Calibri" w:cs="Times New Roman"/>
          <w:color w:val="000000"/>
          <w:sz w:val="22"/>
          <w:szCs w:val="22"/>
        </w:rPr>
        <w:t xml:space="preserve">between the PC and the </w:t>
      </w:r>
      <w:r w:rsidR="00204F34">
        <w:rPr>
          <w:rFonts w:ascii="Calibri" w:hAnsi="Calibri" w:cs="Times New Roman"/>
          <w:color w:val="000000"/>
          <w:sz w:val="22"/>
          <w:szCs w:val="22"/>
        </w:rPr>
        <w:t>camera</w:t>
      </w:r>
      <w:r>
        <w:rPr>
          <w:rFonts w:ascii="Calibri" w:hAnsi="Calibri" w:cs="Times New Roman"/>
          <w:color w:val="000000"/>
          <w:sz w:val="22"/>
          <w:szCs w:val="22"/>
        </w:rPr>
        <w:t xml:space="preserve">. </w:t>
      </w:r>
    </w:p>
    <w:p w14:paraId="09893894" w14:textId="679FFDD8" w:rsidR="00384E63" w:rsidRDefault="00384E63" w:rsidP="00384E63">
      <w:pPr>
        <w:jc w:val="center"/>
        <w:rPr>
          <w:noProof/>
        </w:rPr>
      </w:pPr>
    </w:p>
    <w:p w14:paraId="7B69FB44" w14:textId="152650F6" w:rsidR="00500DE9" w:rsidRDefault="00500DE9" w:rsidP="00384E63">
      <w:pPr>
        <w:jc w:val="center"/>
        <w:rPr>
          <w:rFonts w:ascii="Calibri" w:hAnsi="Calibri" w:cs="Times New Roman"/>
          <w:color w:val="000000"/>
          <w:sz w:val="22"/>
          <w:szCs w:val="22"/>
        </w:rPr>
      </w:pPr>
      <w:r w:rsidRPr="00500DE9">
        <w:rPr>
          <w:rFonts w:ascii="Calibri" w:hAnsi="Calibri" w:cs="Times New Roman"/>
          <w:noProof/>
          <w:color w:val="000000"/>
          <w:sz w:val="22"/>
          <w:szCs w:val="22"/>
        </w:rPr>
        <w:drawing>
          <wp:inline distT="0" distB="0" distL="0" distR="0" wp14:anchorId="79FC9C92" wp14:editId="38859329">
            <wp:extent cx="4323030" cy="3239963"/>
            <wp:effectExtent l="0" t="0" r="1905" b="0"/>
            <wp:docPr id="1105961086" name="Picture 1" descr="A black electronic devic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61086" name="Picture 1" descr="A black electronic device with wir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2551" cy="325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137E" w14:textId="77777777" w:rsidR="00500DE9" w:rsidRPr="00384E63" w:rsidRDefault="00500DE9" w:rsidP="00384E63">
      <w:pPr>
        <w:jc w:val="center"/>
        <w:rPr>
          <w:rFonts w:ascii="Calibri" w:hAnsi="Calibri" w:cs="Times New Roman"/>
          <w:color w:val="000000"/>
          <w:sz w:val="22"/>
          <w:szCs w:val="22"/>
        </w:rPr>
      </w:pPr>
    </w:p>
    <w:p w14:paraId="1F73AA7F" w14:textId="2FD1FE0E" w:rsidR="00800AC3" w:rsidRDefault="00800AC3" w:rsidP="00BE7EF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Navigate to 192.168.</w:t>
      </w:r>
      <w:r w:rsidR="00987E96">
        <w:rPr>
          <w:rFonts w:ascii="Calibri" w:hAnsi="Calibri" w:cs="Times New Roman"/>
          <w:color w:val="000000"/>
          <w:sz w:val="22"/>
          <w:szCs w:val="22"/>
        </w:rPr>
        <w:t>42.1</w:t>
      </w:r>
      <w:r>
        <w:rPr>
          <w:rFonts w:ascii="Calibri" w:hAnsi="Calibri" w:cs="Times New Roman"/>
          <w:color w:val="000000"/>
          <w:sz w:val="22"/>
          <w:szCs w:val="22"/>
        </w:rPr>
        <w:t xml:space="preserve"> on a web browser. </w:t>
      </w:r>
    </w:p>
    <w:p w14:paraId="57BB59B5" w14:textId="58CA2E67" w:rsidR="00800AC3" w:rsidRDefault="00B54F32" w:rsidP="00BE7EF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Navigate to the </w:t>
      </w:r>
      <w:r w:rsidR="003329C1">
        <w:rPr>
          <w:rFonts w:ascii="Calibri" w:hAnsi="Calibri" w:cs="Times New Roman"/>
          <w:color w:val="000000"/>
          <w:sz w:val="22"/>
          <w:szCs w:val="22"/>
        </w:rPr>
        <w:t>“</w:t>
      </w:r>
      <w:r w:rsidRPr="004A415A">
        <w:rPr>
          <w:rFonts w:ascii="Calibri" w:hAnsi="Calibri" w:cs="Times New Roman"/>
          <w:color w:val="000000"/>
          <w:sz w:val="22"/>
          <w:szCs w:val="22"/>
        </w:rPr>
        <w:t>Update Firmware</w:t>
      </w:r>
      <w:r w:rsidR="003329C1" w:rsidRPr="004A415A">
        <w:rPr>
          <w:rFonts w:ascii="Calibri" w:hAnsi="Calibri" w:cs="Times New Roman"/>
          <w:color w:val="000000"/>
          <w:sz w:val="22"/>
          <w:szCs w:val="22"/>
        </w:rPr>
        <w:t>”</w:t>
      </w:r>
      <w:r>
        <w:rPr>
          <w:rFonts w:ascii="Calibri" w:hAnsi="Calibri" w:cs="Times New Roman"/>
          <w:color w:val="000000"/>
          <w:sz w:val="22"/>
          <w:szCs w:val="22"/>
        </w:rPr>
        <w:t xml:space="preserve"> tab on the left side of the webpage</w:t>
      </w:r>
      <w:r w:rsidR="00522C4A">
        <w:rPr>
          <w:rFonts w:ascii="Calibri" w:hAnsi="Calibri" w:cs="Times New Roman"/>
          <w:color w:val="000000"/>
          <w:sz w:val="22"/>
          <w:szCs w:val="22"/>
        </w:rPr>
        <w:t>.</w:t>
      </w:r>
    </w:p>
    <w:p w14:paraId="25F3A69B" w14:textId="048B4E53" w:rsidR="00B54F32" w:rsidRDefault="00B54F32" w:rsidP="00BE7EF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Click </w:t>
      </w:r>
      <w:r w:rsidR="00500DE9">
        <w:rPr>
          <w:rFonts w:ascii="Calibri" w:hAnsi="Calibri" w:cs="Times New Roman"/>
          <w:color w:val="000000"/>
          <w:sz w:val="22"/>
          <w:szCs w:val="22"/>
        </w:rPr>
        <w:t>in</w:t>
      </w:r>
      <w:r>
        <w:rPr>
          <w:rFonts w:ascii="Calibri" w:hAnsi="Calibri" w:cs="Times New Roman"/>
          <w:color w:val="000000"/>
          <w:sz w:val="22"/>
          <w:szCs w:val="22"/>
        </w:rPr>
        <w:t xml:space="preserve"> the </w:t>
      </w:r>
      <w:r w:rsidR="001079F4">
        <w:rPr>
          <w:rFonts w:ascii="Calibri" w:hAnsi="Calibri" w:cs="Times New Roman"/>
          <w:color w:val="000000"/>
          <w:sz w:val="22"/>
          <w:szCs w:val="22"/>
        </w:rPr>
        <w:t>“</w:t>
      </w:r>
      <w:r>
        <w:rPr>
          <w:rFonts w:ascii="Calibri" w:hAnsi="Calibri" w:cs="Times New Roman"/>
          <w:color w:val="000000"/>
          <w:sz w:val="22"/>
          <w:szCs w:val="22"/>
        </w:rPr>
        <w:t>Firmware Update</w:t>
      </w:r>
      <w:r w:rsidR="001079F4">
        <w:rPr>
          <w:rFonts w:ascii="Calibri" w:hAnsi="Calibri" w:cs="Times New Roman"/>
          <w:color w:val="000000"/>
          <w:sz w:val="22"/>
          <w:szCs w:val="22"/>
        </w:rPr>
        <w:t>”</w:t>
      </w:r>
      <w:r>
        <w:rPr>
          <w:rFonts w:ascii="Calibri" w:hAnsi="Calibri" w:cs="Times New Roman"/>
          <w:color w:val="000000"/>
          <w:sz w:val="22"/>
          <w:szCs w:val="22"/>
        </w:rPr>
        <w:t xml:space="preserve"> field and select </w:t>
      </w:r>
      <w:r w:rsidR="00500DE9">
        <w:rPr>
          <w:rFonts w:ascii="Calibri" w:hAnsi="Calibri" w:cs="Times New Roman"/>
          <w:color w:val="000000"/>
          <w:sz w:val="22"/>
          <w:szCs w:val="22"/>
        </w:rPr>
        <w:t>the firmware update file</w:t>
      </w:r>
      <w:r w:rsidR="00510AAC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 xml:space="preserve"> </w:t>
      </w:r>
      <w:r w:rsidR="00510AAC">
        <w:rPr>
          <w:rFonts w:ascii="Calibri" w:hAnsi="Calibri" w:cs="Times New Roman"/>
          <w:color w:val="000000"/>
          <w:sz w:val="22"/>
          <w:szCs w:val="22"/>
        </w:rPr>
        <w:t>(where “X.X.X” is the release version)</w:t>
      </w:r>
      <w:r w:rsidR="00402E2E">
        <w:rPr>
          <w:rFonts w:ascii="Calibri" w:hAnsi="Calibri" w:cs="Times New Roman"/>
          <w:color w:val="000000"/>
          <w:sz w:val="22"/>
          <w:szCs w:val="22"/>
        </w:rPr>
        <w:t xml:space="preserve"> from the </w:t>
      </w:r>
      <w:r w:rsidR="001079F4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firmware – factory update</w:t>
      </w:r>
      <w:r w:rsidR="00402E2E">
        <w:rPr>
          <w:rFonts w:ascii="Calibri" w:hAnsi="Calibri" w:cs="Times New Roman"/>
          <w:color w:val="000000"/>
          <w:sz w:val="22"/>
          <w:szCs w:val="22"/>
        </w:rPr>
        <w:t xml:space="preserve"> </w:t>
      </w:r>
      <w:r w:rsidR="001079F4">
        <w:rPr>
          <w:rFonts w:ascii="Calibri" w:hAnsi="Calibri" w:cs="Times New Roman"/>
          <w:color w:val="000000"/>
          <w:sz w:val="22"/>
          <w:szCs w:val="22"/>
        </w:rPr>
        <w:t>folder</w:t>
      </w:r>
      <w:r w:rsidR="00500DE9">
        <w:rPr>
          <w:rFonts w:ascii="Calibri" w:hAnsi="Calibri" w:cs="Times New Roman"/>
          <w:color w:val="000000"/>
          <w:sz w:val="22"/>
          <w:szCs w:val="22"/>
        </w:rPr>
        <w:t>:</w:t>
      </w:r>
    </w:p>
    <w:p w14:paraId="172707BE" w14:textId="1F4743C8" w:rsidR="00500DE9" w:rsidRPr="00500DE9" w:rsidRDefault="00500DE9" w:rsidP="00500DE9">
      <w:pPr>
        <w:pStyle w:val="ListParagraph"/>
        <w:numPr>
          <w:ilvl w:val="1"/>
          <w:numId w:val="8"/>
        </w:numPr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6X: </w:t>
      </w:r>
      <w:r w:rsidRPr="00500DE9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6x-</w:t>
      </w:r>
      <w:r w:rsidR="00C434A9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factory-</w:t>
      </w:r>
      <w:r w:rsidRPr="00500DE9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update_</w:t>
      </w:r>
      <w:r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X.X.X</w:t>
      </w:r>
      <w:r w:rsidRPr="00500DE9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-21214.swu</w:t>
      </w:r>
      <w:r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 xml:space="preserve"> </w:t>
      </w:r>
    </w:p>
    <w:p w14:paraId="1046C3F8" w14:textId="1013C876" w:rsidR="00500DE9" w:rsidRPr="00500DE9" w:rsidRDefault="00500DE9" w:rsidP="00500DE9">
      <w:pPr>
        <w:pStyle w:val="ListParagraph"/>
        <w:numPr>
          <w:ilvl w:val="1"/>
          <w:numId w:val="8"/>
        </w:numPr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lastRenderedPageBreak/>
        <w:t xml:space="preserve">6XT: </w:t>
      </w:r>
      <w:r w:rsidRPr="00500DE9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6x-thermal</w:t>
      </w:r>
      <w:r w:rsidR="00C434A9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-factory</w:t>
      </w:r>
      <w:r w:rsidRPr="00500DE9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-update_</w:t>
      </w:r>
      <w:r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X.X.X</w:t>
      </w:r>
      <w:r w:rsidRPr="00500DE9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-21216.swu</w:t>
      </w:r>
    </w:p>
    <w:p w14:paraId="2619FEFA" w14:textId="390FD742" w:rsidR="00AF67E5" w:rsidRPr="008D206F" w:rsidRDefault="00B54F32" w:rsidP="008D206F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Once the firmware update is completed (approx. 5 minutes) power down the </w:t>
      </w:r>
      <w:r w:rsidR="008D206F">
        <w:rPr>
          <w:rFonts w:ascii="Calibri" w:hAnsi="Calibri" w:cs="Times New Roman"/>
          <w:color w:val="000000"/>
          <w:sz w:val="22"/>
          <w:szCs w:val="22"/>
        </w:rPr>
        <w:t>camera</w:t>
      </w:r>
      <w:r w:rsidR="00E7783F">
        <w:rPr>
          <w:rFonts w:ascii="Calibri" w:hAnsi="Calibri" w:cs="Times New Roman"/>
          <w:color w:val="000000"/>
          <w:sz w:val="22"/>
          <w:szCs w:val="22"/>
        </w:rPr>
        <w:t>.</w:t>
      </w:r>
    </w:p>
    <w:p w14:paraId="6731A3ED" w14:textId="60B8A7ED" w:rsidR="00B54F32" w:rsidRDefault="00B54F32" w:rsidP="00BE7EF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Remove the microSD card from the </w:t>
      </w:r>
      <w:r w:rsidR="00204F34">
        <w:rPr>
          <w:rFonts w:ascii="Calibri" w:hAnsi="Calibri" w:cs="Times New Roman"/>
          <w:color w:val="000000"/>
          <w:sz w:val="22"/>
          <w:szCs w:val="22"/>
        </w:rPr>
        <w:t>camera</w:t>
      </w:r>
      <w:r>
        <w:rPr>
          <w:rFonts w:ascii="Calibri" w:hAnsi="Calibri" w:cs="Times New Roman"/>
          <w:color w:val="000000"/>
          <w:sz w:val="22"/>
          <w:szCs w:val="22"/>
        </w:rPr>
        <w:t xml:space="preserve"> and place it </w:t>
      </w:r>
      <w:proofErr w:type="gramStart"/>
      <w:r>
        <w:rPr>
          <w:rFonts w:ascii="Calibri" w:hAnsi="Calibri" w:cs="Times New Roman"/>
          <w:color w:val="000000"/>
          <w:sz w:val="22"/>
          <w:szCs w:val="22"/>
        </w:rPr>
        <w:t>in</w:t>
      </w:r>
      <w:proofErr w:type="gramEnd"/>
      <w:r>
        <w:rPr>
          <w:rFonts w:ascii="Calibri" w:hAnsi="Calibri" w:cs="Times New Roman"/>
          <w:color w:val="000000"/>
          <w:sz w:val="22"/>
          <w:szCs w:val="22"/>
        </w:rPr>
        <w:t xml:space="preserve"> the computer</w:t>
      </w:r>
      <w:r w:rsidR="00E7783F">
        <w:rPr>
          <w:rFonts w:ascii="Calibri" w:hAnsi="Calibri" w:cs="Times New Roman"/>
          <w:color w:val="000000"/>
          <w:sz w:val="22"/>
          <w:szCs w:val="22"/>
        </w:rPr>
        <w:t>.</w:t>
      </w:r>
    </w:p>
    <w:p w14:paraId="11CC38B6" w14:textId="53FDD726" w:rsidR="00B54F32" w:rsidRDefault="003C1CEB" w:rsidP="00BE7EFC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 w:rsidRPr="003C1CEB">
        <w:rPr>
          <w:rFonts w:ascii="Calibri" w:hAnsi="Calibri" w:cs="Times New Roman"/>
          <w:color w:val="000000"/>
          <w:sz w:val="22"/>
          <w:szCs w:val="22"/>
        </w:rPr>
        <w:t>Delete all files from the microSD card</w:t>
      </w:r>
      <w:r>
        <w:rPr>
          <w:rFonts w:ascii="Calibri" w:hAnsi="Calibri" w:cs="Times New Roman"/>
          <w:color w:val="000000"/>
          <w:sz w:val="22"/>
          <w:szCs w:val="22"/>
        </w:rPr>
        <w:t>.</w:t>
      </w:r>
    </w:p>
    <w:p w14:paraId="48355ED4" w14:textId="77777777" w:rsidR="009E4056" w:rsidRDefault="004902C4" w:rsidP="004902C4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Copy folder </w:t>
      </w:r>
      <w:r w:rsidRPr="004902C4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configs</w:t>
      </w:r>
      <w:r w:rsidR="003C1CEB" w:rsidRPr="004902C4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/</w:t>
      </w:r>
      <w:r w:rsidR="003112DA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2121X</w:t>
      </w:r>
      <w:r w:rsidR="00F958E7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-XX/</w:t>
      </w:r>
      <w:r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firmware</w:t>
      </w:r>
      <w:r>
        <w:rPr>
          <w:rFonts w:ascii="Calibri" w:hAnsi="Calibri" w:cs="Times New Roman"/>
          <w:color w:val="000000"/>
          <w:sz w:val="22"/>
          <w:szCs w:val="22"/>
        </w:rPr>
        <w:t xml:space="preserve"> to the microSD card.</w:t>
      </w:r>
      <w:r w:rsidR="00F958E7">
        <w:rPr>
          <w:rFonts w:ascii="Calibri" w:hAnsi="Calibri" w:cs="Times New Roman"/>
          <w:color w:val="000000"/>
          <w:sz w:val="22"/>
          <w:szCs w:val="22"/>
        </w:rPr>
        <w:t xml:space="preserve">  Select the </w:t>
      </w:r>
      <w:r w:rsidR="00F958E7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21</w:t>
      </w:r>
      <w:r w:rsidR="009E4056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21X</w:t>
      </w:r>
      <w:r w:rsidR="00F958E7"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 xml:space="preserve">-XX </w:t>
      </w:r>
      <w:r w:rsidR="00F958E7">
        <w:rPr>
          <w:rFonts w:ascii="Calibri" w:hAnsi="Calibri" w:cs="Times New Roman"/>
          <w:color w:val="000000"/>
          <w:sz w:val="22"/>
          <w:szCs w:val="22"/>
        </w:rPr>
        <w:t>folder based on what camera model is being programmed.</w:t>
      </w:r>
    </w:p>
    <w:p w14:paraId="70D5CCBB" w14:textId="431643D7" w:rsidR="004902C4" w:rsidRPr="004902C4" w:rsidRDefault="00880B70" w:rsidP="009E4056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br/>
      </w:r>
      <w:r w:rsidRPr="00880B70">
        <w:rPr>
          <w:rFonts w:ascii="Calibri" w:hAnsi="Calibri" w:cs="Times New Roman"/>
          <w:noProof/>
          <w:color w:val="000000"/>
          <w:sz w:val="22"/>
          <w:szCs w:val="22"/>
        </w:rPr>
        <w:drawing>
          <wp:inline distT="0" distB="0" distL="0" distR="0" wp14:anchorId="5031B57A" wp14:editId="07B6433D">
            <wp:extent cx="4914900" cy="2025295"/>
            <wp:effectExtent l="0" t="0" r="0" b="0"/>
            <wp:docPr id="17089179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799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8833" cy="204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F935" w14:textId="7FB233A2" w:rsidR="004902C4" w:rsidRPr="00CA1482" w:rsidRDefault="004902C4" w:rsidP="00CA1482">
      <w:pPr>
        <w:pStyle w:val="IntenseQuote"/>
      </w:pPr>
      <w:r>
        <w:t xml:space="preserve">Note: The </w:t>
      </w:r>
      <w:r w:rsidR="00D0471B">
        <w:t xml:space="preserve">OEM – </w:t>
      </w:r>
      <w:proofErr w:type="spellStart"/>
      <w:r w:rsidR="00D0471B">
        <w:t>Sentera</w:t>
      </w:r>
      <w:proofErr w:type="spellEnd"/>
      <w:r w:rsidR="00D0471B">
        <w:t xml:space="preserve"> GPS</w:t>
      </w:r>
      <w:r>
        <w:t xml:space="preserve"> configuration is applied as the initial configuration so that camera operation and focusing can be accomplished without being connected to a gimbal.</w:t>
      </w:r>
    </w:p>
    <w:p w14:paraId="55AAC5A4" w14:textId="77777777" w:rsidR="009E4056" w:rsidRDefault="00CA1482" w:rsidP="00880B70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On the microSD card, o</w:t>
      </w:r>
      <w:r w:rsidR="0062722C">
        <w:rPr>
          <w:rFonts w:ascii="Calibri" w:hAnsi="Calibri" w:cs="Times New Roman"/>
          <w:color w:val="000000"/>
          <w:sz w:val="22"/>
          <w:szCs w:val="22"/>
        </w:rPr>
        <w:t xml:space="preserve">pen </w:t>
      </w:r>
      <w:r>
        <w:rPr>
          <w:rFonts w:ascii="Calibri" w:hAnsi="Calibri" w:cs="Times New Roman"/>
          <w:color w:val="000000"/>
          <w:sz w:val="22"/>
          <w:szCs w:val="22"/>
        </w:rPr>
        <w:t>file</w:t>
      </w:r>
      <w:r w:rsidR="0062722C">
        <w:rPr>
          <w:rFonts w:ascii="Calibri" w:hAnsi="Calibri" w:cs="Times New Roman"/>
          <w:color w:val="000000"/>
          <w:sz w:val="22"/>
          <w:szCs w:val="22"/>
        </w:rPr>
        <w:t xml:space="preserve"> </w:t>
      </w:r>
      <w:r>
        <w:rPr>
          <w:rFonts w:ascii="Calibri" w:hAnsi="Calibri" w:cs="Times New Roman"/>
          <w:b/>
          <w:bCs/>
          <w:i/>
          <w:iCs/>
          <w:color w:val="000000"/>
          <w:sz w:val="22"/>
          <w:szCs w:val="22"/>
        </w:rPr>
        <w:t>firmware/</w:t>
      </w:r>
      <w:proofErr w:type="spellStart"/>
      <w:r w:rsidR="0062722C" w:rsidRPr="0062722C">
        <w:rPr>
          <w:rFonts w:ascii="Calibri" w:hAnsi="Calibri" w:cs="Times New Roman"/>
          <w:b/>
          <w:bCs/>
          <w:color w:val="000000"/>
          <w:sz w:val="22"/>
          <w:szCs w:val="22"/>
        </w:rPr>
        <w:t>hw_config.</w:t>
      </w:r>
      <w:r>
        <w:rPr>
          <w:rFonts w:ascii="Calibri" w:hAnsi="Calibri" w:cs="Times New Roman"/>
          <w:b/>
          <w:bCs/>
          <w:color w:val="000000"/>
          <w:sz w:val="22"/>
          <w:szCs w:val="22"/>
        </w:rPr>
        <w:t>yaml</w:t>
      </w:r>
      <w:proofErr w:type="spellEnd"/>
      <w:r w:rsidR="00880B70">
        <w:rPr>
          <w:rFonts w:ascii="Calibri" w:hAnsi="Calibri" w:cs="Times New Roman"/>
          <w:color w:val="000000"/>
          <w:sz w:val="22"/>
          <w:szCs w:val="22"/>
        </w:rPr>
        <w:t xml:space="preserve">, and update </w:t>
      </w:r>
      <w:r w:rsidR="00C770AB">
        <w:rPr>
          <w:rFonts w:ascii="Calibri" w:hAnsi="Calibri" w:cs="Times New Roman"/>
          <w:color w:val="000000"/>
          <w:sz w:val="22"/>
          <w:szCs w:val="22"/>
        </w:rPr>
        <w:t xml:space="preserve">the serial number to the serial number of the </w:t>
      </w:r>
      <w:r w:rsidR="00204F34">
        <w:rPr>
          <w:rFonts w:ascii="Calibri" w:hAnsi="Calibri" w:cs="Times New Roman"/>
          <w:color w:val="000000"/>
          <w:sz w:val="22"/>
          <w:szCs w:val="22"/>
        </w:rPr>
        <w:t>camera</w:t>
      </w:r>
      <w:r w:rsidR="002008F7">
        <w:rPr>
          <w:rFonts w:ascii="Calibri" w:hAnsi="Calibri" w:cs="Times New Roman"/>
          <w:color w:val="000000"/>
          <w:sz w:val="22"/>
          <w:szCs w:val="22"/>
        </w:rPr>
        <w:t xml:space="preserve"> (surrounded by single quotes).</w:t>
      </w:r>
    </w:p>
    <w:p w14:paraId="497AD134" w14:textId="7D84F95D" w:rsidR="00880B70" w:rsidRDefault="00880B70" w:rsidP="009E4056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br/>
      </w:r>
      <w:r w:rsidR="009E4056" w:rsidRPr="009E4056">
        <w:rPr>
          <w:rFonts w:ascii="Calibri" w:hAnsi="Calibri" w:cs="Times New Roman"/>
          <w:noProof/>
          <w:color w:val="000000"/>
          <w:sz w:val="22"/>
          <w:szCs w:val="22"/>
        </w:rPr>
        <w:drawing>
          <wp:inline distT="0" distB="0" distL="0" distR="0" wp14:anchorId="715F5540" wp14:editId="2EF03EFF">
            <wp:extent cx="5943600" cy="2854960"/>
            <wp:effectExtent l="0" t="0" r="0" b="2540"/>
            <wp:docPr id="1210565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654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C774" w14:textId="77777777" w:rsidR="009E4056" w:rsidRDefault="009E4056" w:rsidP="009E4056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</w:p>
    <w:p w14:paraId="1C697359" w14:textId="59A43FE7" w:rsidR="00B54F32" w:rsidRDefault="00B54F32" w:rsidP="00880B70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Eject the microSD card from the computer and place it in the </w:t>
      </w:r>
      <w:r w:rsidR="009E4056">
        <w:rPr>
          <w:rFonts w:ascii="Calibri" w:hAnsi="Calibri" w:cs="Times New Roman"/>
          <w:color w:val="000000"/>
          <w:sz w:val="22"/>
          <w:szCs w:val="22"/>
        </w:rPr>
        <w:t>camera</w:t>
      </w:r>
      <w:r>
        <w:rPr>
          <w:rFonts w:ascii="Calibri" w:hAnsi="Calibri" w:cs="Times New Roman"/>
          <w:color w:val="000000"/>
          <w:sz w:val="22"/>
          <w:szCs w:val="22"/>
        </w:rPr>
        <w:t xml:space="preserve">. </w:t>
      </w:r>
    </w:p>
    <w:p w14:paraId="2127EC45" w14:textId="26FDC341" w:rsidR="005A5DA3" w:rsidRDefault="00B54F32" w:rsidP="00384E63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Set the dip switches </w:t>
      </w:r>
      <w:r w:rsidR="0062722C">
        <w:rPr>
          <w:rFonts w:ascii="Calibri" w:hAnsi="Calibri" w:cs="Times New Roman"/>
          <w:color w:val="000000"/>
          <w:sz w:val="22"/>
          <w:szCs w:val="22"/>
        </w:rPr>
        <w:t>present on the Imager Baseboard</w:t>
      </w:r>
      <w:r w:rsidR="002008F7">
        <w:rPr>
          <w:rFonts w:ascii="Calibri" w:hAnsi="Calibri" w:cs="Times New Roman"/>
          <w:color w:val="000000"/>
          <w:sz w:val="22"/>
          <w:szCs w:val="22"/>
        </w:rPr>
        <w:t xml:space="preserve"> </w:t>
      </w:r>
      <w:r w:rsidR="0062722C">
        <w:rPr>
          <w:rFonts w:ascii="Calibri" w:hAnsi="Calibri" w:cs="Times New Roman"/>
          <w:color w:val="000000"/>
          <w:sz w:val="22"/>
          <w:szCs w:val="22"/>
        </w:rPr>
        <w:t xml:space="preserve">CCA </w:t>
      </w:r>
      <w:r>
        <w:rPr>
          <w:rFonts w:ascii="Calibri" w:hAnsi="Calibri" w:cs="Times New Roman"/>
          <w:color w:val="000000"/>
          <w:sz w:val="22"/>
          <w:szCs w:val="22"/>
        </w:rPr>
        <w:t>to the following positions:</w:t>
      </w:r>
    </w:p>
    <w:p w14:paraId="697A66FF" w14:textId="77777777" w:rsidR="009E4056" w:rsidRPr="00384E63" w:rsidRDefault="009E4056" w:rsidP="009E4056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Ind w:w="2965" w:type="dxa"/>
        <w:tblLook w:val="04A0" w:firstRow="1" w:lastRow="0" w:firstColumn="1" w:lastColumn="0" w:noHBand="0" w:noVBand="1"/>
      </w:tblPr>
      <w:tblGrid>
        <w:gridCol w:w="1530"/>
        <w:gridCol w:w="1440"/>
      </w:tblGrid>
      <w:tr w:rsidR="009E4056" w14:paraId="4A772801" w14:textId="77777777" w:rsidTr="00D1098A">
        <w:tc>
          <w:tcPr>
            <w:tcW w:w="1530" w:type="dxa"/>
          </w:tcPr>
          <w:p w14:paraId="36A84046" w14:textId="2AFFF5B9" w:rsidR="009E4056" w:rsidRPr="00105415" w:rsidRDefault="009E4056" w:rsidP="009E4056">
            <w:pPr>
              <w:pStyle w:val="ListParagraph"/>
              <w:ind w:left="0"/>
              <w:jc w:val="center"/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05415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Dip Switch</w:t>
            </w:r>
          </w:p>
        </w:tc>
        <w:tc>
          <w:tcPr>
            <w:tcW w:w="1440" w:type="dxa"/>
          </w:tcPr>
          <w:p w14:paraId="6FB694CB" w14:textId="7FF895C2" w:rsidR="009E4056" w:rsidRPr="00105415" w:rsidRDefault="009E4056" w:rsidP="009E4056">
            <w:pPr>
              <w:pStyle w:val="ListParagraph"/>
              <w:ind w:left="0"/>
              <w:jc w:val="center"/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05415">
              <w:rPr>
                <w:rFonts w:ascii="Calibri" w:hAnsi="Calibri" w:cs="Times New Roman"/>
                <w:b/>
                <w:bCs/>
                <w:color w:val="000000"/>
                <w:sz w:val="22"/>
                <w:szCs w:val="22"/>
              </w:rPr>
              <w:t>Position</w:t>
            </w:r>
          </w:p>
        </w:tc>
      </w:tr>
      <w:tr w:rsidR="009E4056" w14:paraId="61ED37BE" w14:textId="77777777" w:rsidTr="00D1098A">
        <w:tc>
          <w:tcPr>
            <w:tcW w:w="1530" w:type="dxa"/>
          </w:tcPr>
          <w:p w14:paraId="58469CBB" w14:textId="630A2ECD" w:rsidR="009E4056" w:rsidRDefault="009E4056" w:rsidP="009E4056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  <w:tc>
          <w:tcPr>
            <w:tcW w:w="1440" w:type="dxa"/>
          </w:tcPr>
          <w:p w14:paraId="27F7A121" w14:textId="0DA0934D" w:rsidR="009E4056" w:rsidRDefault="009E4056" w:rsidP="009E4056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ON</w:t>
            </w:r>
          </w:p>
        </w:tc>
      </w:tr>
      <w:tr w:rsidR="009E4056" w14:paraId="2779D983" w14:textId="77777777" w:rsidTr="00D1098A">
        <w:tc>
          <w:tcPr>
            <w:tcW w:w="1530" w:type="dxa"/>
          </w:tcPr>
          <w:p w14:paraId="64805C2C" w14:textId="7BC4FCB8" w:rsidR="009E4056" w:rsidRDefault="009E4056" w:rsidP="009E4056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  <w:tc>
          <w:tcPr>
            <w:tcW w:w="1440" w:type="dxa"/>
          </w:tcPr>
          <w:p w14:paraId="2B5CF042" w14:textId="099CC19E" w:rsidR="009E4056" w:rsidRDefault="009E4056" w:rsidP="009E4056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ON</w:t>
            </w:r>
          </w:p>
        </w:tc>
      </w:tr>
      <w:tr w:rsidR="009E4056" w14:paraId="7935EA20" w14:textId="77777777" w:rsidTr="00D1098A">
        <w:tc>
          <w:tcPr>
            <w:tcW w:w="1530" w:type="dxa"/>
          </w:tcPr>
          <w:p w14:paraId="1F41A144" w14:textId="7DC5A23F" w:rsidR="009E4056" w:rsidRDefault="009E4056" w:rsidP="009E4056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</w:p>
        </w:tc>
        <w:tc>
          <w:tcPr>
            <w:tcW w:w="1440" w:type="dxa"/>
          </w:tcPr>
          <w:p w14:paraId="33D47915" w14:textId="5A46317E" w:rsidR="009E4056" w:rsidRDefault="009E4056" w:rsidP="009E4056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OFF</w:t>
            </w:r>
          </w:p>
        </w:tc>
      </w:tr>
      <w:tr w:rsidR="009E4056" w14:paraId="4E475702" w14:textId="77777777" w:rsidTr="00D1098A">
        <w:tc>
          <w:tcPr>
            <w:tcW w:w="1530" w:type="dxa"/>
          </w:tcPr>
          <w:p w14:paraId="32FD85F7" w14:textId="4DB8039E" w:rsidR="009E4056" w:rsidRDefault="009E4056" w:rsidP="009E4056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 </w:t>
            </w:r>
          </w:p>
        </w:tc>
        <w:tc>
          <w:tcPr>
            <w:tcW w:w="1440" w:type="dxa"/>
          </w:tcPr>
          <w:p w14:paraId="430913BF" w14:textId="4C731B98" w:rsidR="009E4056" w:rsidRDefault="009E4056" w:rsidP="009E4056">
            <w:pPr>
              <w:pStyle w:val="ListParagraph"/>
              <w:ind w:left="0"/>
              <w:jc w:val="center"/>
              <w:rPr>
                <w:rFonts w:ascii="Calibri" w:hAnsi="Calibri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ON</w:t>
            </w:r>
          </w:p>
        </w:tc>
      </w:tr>
    </w:tbl>
    <w:p w14:paraId="6514A562" w14:textId="77777777" w:rsidR="00EF6CA7" w:rsidRDefault="00EF6CA7" w:rsidP="00EF6CA7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</w:p>
    <w:p w14:paraId="43832FCE" w14:textId="0CAF7DA3" w:rsidR="00EF6CA7" w:rsidRDefault="00AF5A91" w:rsidP="00AF5A91">
      <w:pPr>
        <w:pStyle w:val="ListParagraph"/>
        <w:jc w:val="center"/>
        <w:rPr>
          <w:rFonts w:ascii="Calibri" w:hAnsi="Calibri" w:cs="Times New Roman"/>
          <w:color w:val="000000"/>
          <w:sz w:val="22"/>
          <w:szCs w:val="22"/>
        </w:rPr>
      </w:pPr>
      <w:r w:rsidRPr="00AF5A91">
        <w:rPr>
          <w:rFonts w:ascii="Calibri" w:hAnsi="Calibri" w:cs="Times New Roman"/>
          <w:noProof/>
          <w:color w:val="000000"/>
          <w:sz w:val="22"/>
          <w:szCs w:val="22"/>
        </w:rPr>
        <w:drawing>
          <wp:inline distT="0" distB="0" distL="0" distR="0" wp14:anchorId="4373833F" wp14:editId="1B62DDF8">
            <wp:extent cx="4603687" cy="2653022"/>
            <wp:effectExtent l="0" t="0" r="6985" b="0"/>
            <wp:docPr id="1619759835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59835" name="Picture 1" descr="A close-up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965" cy="26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E13D" w14:textId="77777777" w:rsidR="00EF6CA7" w:rsidRDefault="00EF6CA7" w:rsidP="00EF6CA7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</w:p>
    <w:p w14:paraId="599E11F2" w14:textId="62B04914" w:rsidR="00792031" w:rsidRDefault="00792031" w:rsidP="00F5233B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Re-install the rear cover of the camera.</w:t>
      </w:r>
    </w:p>
    <w:p w14:paraId="46B65F9A" w14:textId="5CD79723" w:rsidR="00AF5A91" w:rsidRDefault="00AF5A91" w:rsidP="00F5233B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Power on the camera.</w:t>
      </w:r>
    </w:p>
    <w:p w14:paraId="4650F39C" w14:textId="77777777" w:rsidR="00AF5A91" w:rsidRDefault="00AF5A91" w:rsidP="00AF5A91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Navigate to 192.168.42.1 on a web browser. </w:t>
      </w:r>
    </w:p>
    <w:p w14:paraId="1ED56503" w14:textId="23CAEFD7" w:rsidR="00AF5A91" w:rsidRDefault="00AF5A91" w:rsidP="00AF5A91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Navigate to the “Configuration</w:t>
      </w:r>
      <w:r w:rsidRPr="004A415A">
        <w:rPr>
          <w:rFonts w:ascii="Calibri" w:hAnsi="Calibri" w:cs="Times New Roman"/>
          <w:color w:val="000000"/>
          <w:sz w:val="22"/>
          <w:szCs w:val="22"/>
        </w:rPr>
        <w:t>”</w:t>
      </w:r>
      <w:r>
        <w:rPr>
          <w:rFonts w:ascii="Calibri" w:hAnsi="Calibri" w:cs="Times New Roman"/>
          <w:color w:val="000000"/>
          <w:sz w:val="22"/>
          <w:szCs w:val="22"/>
        </w:rPr>
        <w:t xml:space="preserve"> tab on the left side of the webpage.</w:t>
      </w:r>
    </w:p>
    <w:p w14:paraId="765284BE" w14:textId="717982E8" w:rsidR="00AF5A91" w:rsidRDefault="00AF5A91" w:rsidP="00AF5A91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Verify that the “OEM – </w:t>
      </w:r>
      <w:proofErr w:type="spellStart"/>
      <w:r>
        <w:rPr>
          <w:rFonts w:ascii="Calibri" w:hAnsi="Calibri" w:cs="Times New Roman"/>
          <w:color w:val="000000"/>
          <w:sz w:val="22"/>
          <w:szCs w:val="22"/>
        </w:rPr>
        <w:t>Sentera</w:t>
      </w:r>
      <w:proofErr w:type="spellEnd"/>
      <w:r>
        <w:rPr>
          <w:rFonts w:ascii="Calibri" w:hAnsi="Calibri" w:cs="Times New Roman"/>
          <w:color w:val="000000"/>
          <w:sz w:val="22"/>
          <w:szCs w:val="22"/>
        </w:rPr>
        <w:t xml:space="preserve"> GPS” configuration is being used.</w:t>
      </w:r>
    </w:p>
    <w:p w14:paraId="5B690A05" w14:textId="77777777" w:rsidR="00AF5A91" w:rsidRDefault="00AF5A91" w:rsidP="00AF5A91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</w:p>
    <w:p w14:paraId="3E39B017" w14:textId="462524BE" w:rsidR="00AF5A91" w:rsidRDefault="00AF5A91" w:rsidP="00AF5A91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  <w:r w:rsidRPr="00AF5A91">
        <w:rPr>
          <w:rFonts w:ascii="Calibri" w:hAnsi="Calibri" w:cs="Times New Roman"/>
          <w:noProof/>
          <w:color w:val="000000"/>
          <w:sz w:val="22"/>
          <w:szCs w:val="22"/>
        </w:rPr>
        <w:lastRenderedPageBreak/>
        <w:drawing>
          <wp:inline distT="0" distB="0" distL="0" distR="0" wp14:anchorId="19FF6451" wp14:editId="75B8425A">
            <wp:extent cx="4667061" cy="2216355"/>
            <wp:effectExtent l="0" t="0" r="635" b="0"/>
            <wp:docPr id="1127080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8090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1971" cy="22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3F1A" w14:textId="77777777" w:rsidR="00AF5A91" w:rsidRDefault="00AF5A91" w:rsidP="00AF5A91">
      <w:pPr>
        <w:pStyle w:val="ListParagraph"/>
        <w:rPr>
          <w:rFonts w:ascii="Calibri" w:hAnsi="Calibri" w:cs="Times New Roman"/>
          <w:color w:val="000000"/>
          <w:sz w:val="22"/>
          <w:szCs w:val="22"/>
        </w:rPr>
      </w:pPr>
    </w:p>
    <w:p w14:paraId="66F0DB4B" w14:textId="07C48717" w:rsidR="00AF5A91" w:rsidRDefault="00AF5A91" w:rsidP="00AF5A91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Navigate to the “Diagnostics</w:t>
      </w:r>
      <w:r w:rsidRPr="004A415A">
        <w:rPr>
          <w:rFonts w:ascii="Calibri" w:hAnsi="Calibri" w:cs="Times New Roman"/>
          <w:color w:val="000000"/>
          <w:sz w:val="22"/>
          <w:szCs w:val="22"/>
        </w:rPr>
        <w:t>”</w:t>
      </w:r>
      <w:r>
        <w:rPr>
          <w:rFonts w:ascii="Calibri" w:hAnsi="Calibri" w:cs="Times New Roman"/>
          <w:color w:val="000000"/>
          <w:sz w:val="22"/>
          <w:szCs w:val="22"/>
        </w:rPr>
        <w:t xml:space="preserve"> tab on the left side of the webpage.</w:t>
      </w:r>
    </w:p>
    <w:p w14:paraId="69EA1D68" w14:textId="08B22EFC" w:rsidR="00AF5A91" w:rsidRDefault="00AF5A91" w:rsidP="00AF5A91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 xml:space="preserve">Verify that </w:t>
      </w:r>
      <w:r w:rsidR="00AE2A94">
        <w:rPr>
          <w:rFonts w:ascii="Calibri" w:hAnsi="Calibri" w:cs="Times New Roman"/>
          <w:color w:val="000000"/>
          <w:sz w:val="22"/>
          <w:szCs w:val="22"/>
        </w:rPr>
        <w:t xml:space="preserve">the </w:t>
      </w:r>
      <w:r>
        <w:rPr>
          <w:rFonts w:ascii="Calibri" w:hAnsi="Calibri" w:cs="Times New Roman"/>
          <w:color w:val="000000"/>
          <w:sz w:val="22"/>
          <w:szCs w:val="22"/>
        </w:rPr>
        <w:t>Part Number and Serial Number are what is expected for the camera.</w:t>
      </w:r>
    </w:p>
    <w:p w14:paraId="3BEA6174" w14:textId="77777777" w:rsidR="00AF5A91" w:rsidRDefault="00AF5A91" w:rsidP="00AF5A91">
      <w:pPr>
        <w:rPr>
          <w:rFonts w:ascii="Calibri" w:hAnsi="Calibri" w:cs="Times New Roman"/>
          <w:color w:val="000000"/>
          <w:sz w:val="22"/>
          <w:szCs w:val="22"/>
        </w:rPr>
      </w:pPr>
    </w:p>
    <w:p w14:paraId="5AE2335F" w14:textId="01255EAA" w:rsidR="00AF5A91" w:rsidRDefault="00AF5A91" w:rsidP="00AF5A91">
      <w:pPr>
        <w:jc w:val="center"/>
        <w:rPr>
          <w:rFonts w:ascii="Calibri" w:hAnsi="Calibri" w:cs="Times New Roman"/>
          <w:color w:val="000000"/>
          <w:sz w:val="22"/>
          <w:szCs w:val="22"/>
        </w:rPr>
      </w:pPr>
      <w:r w:rsidRPr="00AF5A91">
        <w:rPr>
          <w:rFonts w:ascii="Calibri" w:hAnsi="Calibri" w:cs="Times New Roman"/>
          <w:noProof/>
          <w:color w:val="000000"/>
          <w:sz w:val="22"/>
          <w:szCs w:val="22"/>
        </w:rPr>
        <w:drawing>
          <wp:inline distT="0" distB="0" distL="0" distR="0" wp14:anchorId="11AD52CA" wp14:editId="5365D51B">
            <wp:extent cx="4902451" cy="2531362"/>
            <wp:effectExtent l="0" t="0" r="0" b="2540"/>
            <wp:docPr id="27958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85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0274" cy="25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5451" w14:textId="77777777" w:rsidR="00AF5A91" w:rsidRPr="00AF5A91" w:rsidRDefault="00AF5A91" w:rsidP="00AF5A91">
      <w:pPr>
        <w:rPr>
          <w:rFonts w:ascii="Calibri" w:hAnsi="Calibri" w:cs="Times New Roman"/>
          <w:color w:val="000000"/>
          <w:sz w:val="22"/>
          <w:szCs w:val="22"/>
        </w:rPr>
      </w:pPr>
    </w:p>
    <w:p w14:paraId="120CD07D" w14:textId="528573C2" w:rsidR="00337945" w:rsidRPr="00433BCE" w:rsidRDefault="0027487E" w:rsidP="00AF5A91">
      <w:pPr>
        <w:pStyle w:val="ListParagraph"/>
        <w:numPr>
          <w:ilvl w:val="0"/>
          <w:numId w:val="8"/>
        </w:numPr>
        <w:rPr>
          <w:rFonts w:ascii="Calibri" w:hAnsi="Calibri" w:cs="Times New Roman"/>
          <w:color w:val="000000"/>
          <w:sz w:val="22"/>
          <w:szCs w:val="22"/>
        </w:rPr>
      </w:pPr>
      <w:r>
        <w:rPr>
          <w:rFonts w:ascii="Calibri" w:hAnsi="Calibri" w:cs="Times New Roman"/>
          <w:color w:val="000000"/>
          <w:sz w:val="22"/>
          <w:szCs w:val="22"/>
        </w:rPr>
        <w:t>Programming</w:t>
      </w:r>
      <w:r w:rsidR="00792031">
        <w:rPr>
          <w:rFonts w:ascii="Calibri" w:hAnsi="Calibri" w:cs="Times New Roman"/>
          <w:color w:val="000000"/>
          <w:sz w:val="22"/>
          <w:szCs w:val="22"/>
        </w:rPr>
        <w:t xml:space="preserve"> is</w:t>
      </w:r>
      <w:r>
        <w:rPr>
          <w:rFonts w:ascii="Calibri" w:hAnsi="Calibri" w:cs="Times New Roman"/>
          <w:color w:val="000000"/>
          <w:sz w:val="22"/>
          <w:szCs w:val="22"/>
        </w:rPr>
        <w:t xml:space="preserve"> </w:t>
      </w:r>
      <w:r w:rsidR="009A1085">
        <w:rPr>
          <w:rFonts w:ascii="Calibri" w:hAnsi="Calibri" w:cs="Times New Roman"/>
          <w:color w:val="000000"/>
          <w:sz w:val="22"/>
          <w:szCs w:val="22"/>
        </w:rPr>
        <w:t>complete!</w:t>
      </w:r>
    </w:p>
    <w:sectPr w:rsidR="00337945" w:rsidRPr="00433BCE" w:rsidSect="00F5233B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C061D" w14:textId="77777777" w:rsidR="00215CEC" w:rsidRDefault="00215CEC" w:rsidP="007C41E4">
      <w:r>
        <w:separator/>
      </w:r>
    </w:p>
  </w:endnote>
  <w:endnote w:type="continuationSeparator" w:id="0">
    <w:p w14:paraId="35BAAAAE" w14:textId="77777777" w:rsidR="00215CEC" w:rsidRDefault="00215CEC" w:rsidP="007C4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408"/>
      <w:id w:val="-695162288"/>
    </w:sdtPr>
    <w:sdtEndPr/>
    <w:sdtContent>
      <w:sdt>
        <w:sdtPr>
          <w:id w:val="884303647"/>
          <w:docPartObj>
            <w:docPartGallery w:val="Page Numbers (Bottom of Page)"/>
            <w:docPartUnique/>
          </w:docPartObj>
        </w:sdtPr>
        <w:sdtEndPr/>
        <w:sdtContent>
          <w:sdt>
            <w:sdtPr>
              <w:id w:val="1452976897"/>
              <w:docPartObj>
                <w:docPartGallery w:val="Page Numbers (Top of Page)"/>
                <w:docPartUnique/>
              </w:docPartObj>
            </w:sdtPr>
            <w:sdtEndPr/>
            <w:sdtContent>
              <w:p w14:paraId="78196B9D" w14:textId="6B0646CD" w:rsidR="00F5233B" w:rsidRPr="00E918AF" w:rsidRDefault="00F5233B" w:rsidP="00F5233B">
                <w:pPr>
                  <w:pStyle w:val="Footer"/>
                  <w:tabs>
                    <w:tab w:val="right" w:pos="9180"/>
                  </w:tabs>
                  <w:rPr>
                    <w:lang w:val="es-UY"/>
                  </w:rPr>
                </w:pPr>
                <w:r w:rsidRPr="00E918AF">
                  <w:rPr>
                    <w:lang w:val="es-UY"/>
                  </w:rPr>
                  <w:t>www.sentera.com</w:t>
                </w:r>
                <w:r w:rsidRPr="00E918AF">
                  <w:rPr>
                    <w:lang w:val="es-UY"/>
                  </w:rPr>
                  <w:tab/>
                  <w:t xml:space="preserve">Page </w:t>
                </w:r>
                <w:r>
                  <w:fldChar w:fldCharType="begin"/>
                </w:r>
                <w:r w:rsidRPr="00E918AF">
                  <w:rPr>
                    <w:lang w:val="es-UY"/>
                  </w:rPr>
                  <w:instrText xml:space="preserve"> PAGE  \n \* MERGEFORMAT </w:instrText>
                </w:r>
                <w:r>
                  <w:fldChar w:fldCharType="separate"/>
                </w:r>
                <w:r w:rsidRPr="00E918AF">
                  <w:rPr>
                    <w:lang w:val="es-UY"/>
                  </w:rPr>
                  <w:t>1</w:t>
                </w:r>
                <w:r>
                  <w:fldChar w:fldCharType="end"/>
                </w:r>
                <w:r w:rsidRPr="00E918AF">
                  <w:rPr>
                    <w:lang w:val="es-UY"/>
                  </w:rPr>
                  <w:tab/>
                </w:r>
                <w:r w:rsidR="00E918AF" w:rsidRPr="00E918AF">
                  <w:rPr>
                    <w:lang w:val="es-UY"/>
                  </w:rPr>
                  <w:t>June 2</w:t>
                </w:r>
                <w:r w:rsidR="0053534A">
                  <w:rPr>
                    <w:lang w:val="es-UY"/>
                  </w:rPr>
                  <w:t>8</w:t>
                </w:r>
                <w:r w:rsidRPr="00E918AF">
                  <w:rPr>
                    <w:lang w:val="es-UY"/>
                  </w:rPr>
                  <w:t>, 202</w:t>
                </w:r>
                <w:r w:rsidR="00E918AF" w:rsidRPr="00E918AF">
                  <w:rPr>
                    <w:lang w:val="es-UY"/>
                  </w:rPr>
                  <w:t>3</w:t>
                </w:r>
              </w:p>
              <w:p w14:paraId="77B8636D" w14:textId="56059940" w:rsidR="00F5233B" w:rsidRDefault="00F5233B" w:rsidP="00F5233B">
                <w:pPr>
                  <w:pStyle w:val="Footer"/>
                  <w:tabs>
                    <w:tab w:val="right" w:pos="9180"/>
                  </w:tabs>
                </w:pPr>
                <w:r w:rsidRPr="00E918AF">
                  <w:rPr>
                    <w:lang w:val="es-UY"/>
                  </w:rPr>
                  <w:t>844.SENTERA</w:t>
                </w:r>
                <w:r w:rsidRPr="00E918AF">
                  <w:rPr>
                    <w:lang w:val="es-UY"/>
                  </w:rPr>
                  <w:tab/>
                  <w:t xml:space="preserve"> </w:t>
                </w:r>
                <w:r w:rsidRPr="00E918AF">
                  <w:rPr>
                    <w:lang w:val="es-UY"/>
                  </w:rPr>
                  <w:tab/>
                  <w:t xml:space="preserve"> © 202</w:t>
                </w:r>
                <w:r w:rsidR="00E918AF" w:rsidRPr="00E918AF">
                  <w:rPr>
                    <w:lang w:val="es-UY"/>
                  </w:rPr>
                  <w:t>3</w:t>
                </w:r>
                <w:r w:rsidRPr="00E918AF">
                  <w:rPr>
                    <w:lang w:val="es-UY"/>
                  </w:rPr>
                  <w:t xml:space="preserve"> </w:t>
                </w:r>
                <w:proofErr w:type="spellStart"/>
                <w:r w:rsidRPr="00E918AF">
                  <w:rPr>
                    <w:lang w:val="es-UY"/>
                  </w:rPr>
                  <w:t>Sentera</w:t>
                </w:r>
                <w:proofErr w:type="spellEnd"/>
                <w:r w:rsidRPr="00E918AF">
                  <w:rPr>
                    <w:lang w:val="es-UY"/>
                  </w:rPr>
                  <w:t xml:space="preserve"> Inc. </w:t>
                </w:r>
                <w:r>
                  <w:t>All rights reserved.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D0784" w14:textId="77777777" w:rsidR="00215CEC" w:rsidRDefault="00215CEC" w:rsidP="007C41E4">
      <w:r>
        <w:separator/>
      </w:r>
    </w:p>
  </w:footnote>
  <w:footnote w:type="continuationSeparator" w:id="0">
    <w:p w14:paraId="3B072AD2" w14:textId="77777777" w:rsidR="00215CEC" w:rsidRDefault="00215CEC" w:rsidP="007C4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82D79" w14:textId="24BB9B1B" w:rsidR="00F5233B" w:rsidRDefault="00F5233B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655"/>
      <w:gridCol w:w="2695"/>
    </w:tblGrid>
    <w:tr w:rsidR="00F5233B" w14:paraId="46165BB3" w14:textId="77777777" w:rsidTr="00320DA2">
      <w:tc>
        <w:tcPr>
          <w:tcW w:w="6655" w:type="dxa"/>
        </w:tcPr>
        <w:p w14:paraId="73257C0E" w14:textId="77777777" w:rsidR="00F5233B" w:rsidRDefault="00F5233B" w:rsidP="00F5233B">
          <w:pPr>
            <w:rPr>
              <w:b/>
              <w:bCs/>
              <w:sz w:val="32"/>
              <w:szCs w:val="32"/>
            </w:rPr>
          </w:pPr>
          <w:bookmarkStart w:id="3" w:name="_Hlk99445934"/>
          <w:r>
            <w:rPr>
              <w:b/>
              <w:bCs/>
              <w:noProof/>
              <w:sz w:val="32"/>
              <w:szCs w:val="32"/>
            </w:rPr>
            <w:drawing>
              <wp:inline distT="0" distB="0" distL="0" distR="0" wp14:anchorId="00E9C37C" wp14:editId="22FD11D0">
                <wp:extent cx="1207770" cy="283826"/>
                <wp:effectExtent l="0" t="0" r="0" b="2540"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8480" cy="298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5" w:type="dxa"/>
        </w:tcPr>
        <w:p w14:paraId="00152418" w14:textId="56DA392F" w:rsidR="00F5233B" w:rsidRDefault="00907E11" w:rsidP="00F5233B">
          <w:pPr>
            <w:jc w:val="right"/>
          </w:pPr>
          <w:r>
            <w:t>Aug</w:t>
          </w:r>
          <w:r w:rsidR="00E918AF">
            <w:t xml:space="preserve"> 2</w:t>
          </w:r>
          <w:r w:rsidR="0053534A">
            <w:t>8</w:t>
          </w:r>
          <w:r w:rsidR="00E918AF">
            <w:t>, 202</w:t>
          </w:r>
          <w:r>
            <w:t>5</w:t>
          </w:r>
        </w:p>
      </w:tc>
    </w:tr>
    <w:tr w:rsidR="00F5233B" w14:paraId="0D2288E0" w14:textId="77777777" w:rsidTr="00320DA2">
      <w:tc>
        <w:tcPr>
          <w:tcW w:w="6655" w:type="dxa"/>
        </w:tcPr>
        <w:p w14:paraId="62C8B798" w14:textId="2D4BC338" w:rsidR="003536A0" w:rsidRPr="00DA6EEE" w:rsidRDefault="00C56A1C" w:rsidP="00F5233B">
          <w:pPr>
            <w:rPr>
              <w:b/>
              <w:bCs/>
            </w:rPr>
          </w:pPr>
          <w:r>
            <w:rPr>
              <w:b/>
              <w:bCs/>
            </w:rPr>
            <w:t>6</w:t>
          </w:r>
          <w:r w:rsidR="00907E11">
            <w:rPr>
              <w:b/>
              <w:bCs/>
            </w:rPr>
            <w:t>X</w:t>
          </w:r>
          <w:r>
            <w:rPr>
              <w:b/>
              <w:bCs/>
            </w:rPr>
            <w:t xml:space="preserve"> Sensor - </w:t>
          </w:r>
          <w:r w:rsidR="00F5233B" w:rsidRPr="00A110C2">
            <w:rPr>
              <w:b/>
              <w:bCs/>
            </w:rPr>
            <w:t>Programming Instructions</w:t>
          </w:r>
        </w:p>
      </w:tc>
      <w:tc>
        <w:tcPr>
          <w:tcW w:w="2695" w:type="dxa"/>
        </w:tcPr>
        <w:p w14:paraId="49383A54" w14:textId="3BCC6B20" w:rsidR="00F5233B" w:rsidRDefault="00F5233B" w:rsidP="00F5233B">
          <w:pPr>
            <w:jc w:val="right"/>
          </w:pPr>
          <w:r>
            <w:t xml:space="preserve">Doc # </w:t>
          </w:r>
          <w:r w:rsidR="00907E11">
            <w:t xml:space="preserve">27075 </w:t>
          </w:r>
          <w:r>
            <w:t>Rev</w:t>
          </w:r>
          <w:r w:rsidR="00907E11">
            <w:t>-C</w:t>
          </w:r>
        </w:p>
      </w:tc>
    </w:tr>
    <w:bookmarkEnd w:id="3"/>
  </w:tbl>
  <w:p w14:paraId="69096417" w14:textId="59F19A5C" w:rsidR="00F5233B" w:rsidRDefault="00F5233B">
    <w:pPr>
      <w:pStyle w:val="Header"/>
    </w:pPr>
  </w:p>
  <w:p w14:paraId="58DAF7AB" w14:textId="77777777" w:rsidR="00F5233B" w:rsidRDefault="00F523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AFEB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start w:val="1"/>
      <w:numFmt w:val="lowerLetter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8"/>
    <w:multiLevelType w:val="singleLevel"/>
    <w:tmpl w:val="B47A18A2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000773"/>
        <w:sz w:val="16"/>
        <w:szCs w:val="16"/>
      </w:rPr>
    </w:lvl>
  </w:abstractNum>
  <w:abstractNum w:abstractNumId="2" w15:restartNumberingAfterBreak="0">
    <w:nsid w:val="0000000F"/>
    <w:multiLevelType w:val="singleLevel"/>
    <w:tmpl w:val="0000000F"/>
    <w:name w:val="WW8Num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5124205"/>
    <w:multiLevelType w:val="multilevel"/>
    <w:tmpl w:val="3DC2A4D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426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7E750A2"/>
    <w:multiLevelType w:val="hybridMultilevel"/>
    <w:tmpl w:val="DFA412EE"/>
    <w:lvl w:ilvl="0" w:tplc="5E9E58AA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625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74F43F6"/>
    <w:multiLevelType w:val="hybridMultilevel"/>
    <w:tmpl w:val="E67842E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64B3B"/>
    <w:multiLevelType w:val="hybridMultilevel"/>
    <w:tmpl w:val="F960A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9569F"/>
    <w:multiLevelType w:val="hybridMultilevel"/>
    <w:tmpl w:val="C7383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01BC9"/>
    <w:multiLevelType w:val="hybridMultilevel"/>
    <w:tmpl w:val="2BAA5F3C"/>
    <w:lvl w:ilvl="0" w:tplc="FA86799C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F2319"/>
    <w:multiLevelType w:val="hybridMultilevel"/>
    <w:tmpl w:val="BB16E5E2"/>
    <w:lvl w:ilvl="0" w:tplc="FA86799C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C1DFA"/>
    <w:multiLevelType w:val="hybridMultilevel"/>
    <w:tmpl w:val="5FEC7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D57223"/>
    <w:multiLevelType w:val="hybridMultilevel"/>
    <w:tmpl w:val="E1BA2324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7820F0A4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70B24"/>
    <w:multiLevelType w:val="hybridMultilevel"/>
    <w:tmpl w:val="DFA412E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B4EC3"/>
    <w:multiLevelType w:val="hybridMultilevel"/>
    <w:tmpl w:val="BCC2D104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FE414C"/>
    <w:multiLevelType w:val="hybridMultilevel"/>
    <w:tmpl w:val="E1BA2324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F1748"/>
    <w:multiLevelType w:val="hybridMultilevel"/>
    <w:tmpl w:val="DFA412E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149372">
    <w:abstractNumId w:val="3"/>
  </w:num>
  <w:num w:numId="2" w16cid:durableId="675808538">
    <w:abstractNumId w:val="7"/>
  </w:num>
  <w:num w:numId="3" w16cid:durableId="400568666">
    <w:abstractNumId w:val="4"/>
  </w:num>
  <w:num w:numId="4" w16cid:durableId="649210399">
    <w:abstractNumId w:val="6"/>
  </w:num>
  <w:num w:numId="5" w16cid:durableId="2062630179">
    <w:abstractNumId w:val="8"/>
  </w:num>
  <w:num w:numId="6" w16cid:durableId="1005282310">
    <w:abstractNumId w:val="16"/>
  </w:num>
  <w:num w:numId="7" w16cid:durableId="516624260">
    <w:abstractNumId w:val="13"/>
  </w:num>
  <w:num w:numId="8" w16cid:durableId="677775647">
    <w:abstractNumId w:val="12"/>
  </w:num>
  <w:num w:numId="9" w16cid:durableId="132451994">
    <w:abstractNumId w:val="5"/>
  </w:num>
  <w:num w:numId="10" w16cid:durableId="1539198621">
    <w:abstractNumId w:val="0"/>
  </w:num>
  <w:num w:numId="11" w16cid:durableId="1164053732">
    <w:abstractNumId w:val="11"/>
  </w:num>
  <w:num w:numId="12" w16cid:durableId="845249138">
    <w:abstractNumId w:val="15"/>
  </w:num>
  <w:num w:numId="13" w16cid:durableId="552156589">
    <w:abstractNumId w:val="14"/>
  </w:num>
  <w:num w:numId="14" w16cid:durableId="1415664935">
    <w:abstractNumId w:val="10"/>
  </w:num>
  <w:num w:numId="15" w16cid:durableId="101954947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C3F"/>
    <w:rsid w:val="000051BE"/>
    <w:rsid w:val="00015FB7"/>
    <w:rsid w:val="00031851"/>
    <w:rsid w:val="000413E4"/>
    <w:rsid w:val="000418A0"/>
    <w:rsid w:val="000419EF"/>
    <w:rsid w:val="000501F9"/>
    <w:rsid w:val="00050894"/>
    <w:rsid w:val="0005286A"/>
    <w:rsid w:val="0005738F"/>
    <w:rsid w:val="000617FA"/>
    <w:rsid w:val="00071153"/>
    <w:rsid w:val="00073FEB"/>
    <w:rsid w:val="000744B2"/>
    <w:rsid w:val="00077D9E"/>
    <w:rsid w:val="000845B5"/>
    <w:rsid w:val="00091306"/>
    <w:rsid w:val="000A04AC"/>
    <w:rsid w:val="000A44C4"/>
    <w:rsid w:val="000B15F6"/>
    <w:rsid w:val="000B73A6"/>
    <w:rsid w:val="000C7BD7"/>
    <w:rsid w:val="000D086A"/>
    <w:rsid w:val="000D2EFE"/>
    <w:rsid w:val="000E21C1"/>
    <w:rsid w:val="000E3511"/>
    <w:rsid w:val="000F09CE"/>
    <w:rsid w:val="00101C36"/>
    <w:rsid w:val="00101E58"/>
    <w:rsid w:val="00105415"/>
    <w:rsid w:val="00106506"/>
    <w:rsid w:val="001079F4"/>
    <w:rsid w:val="001107AA"/>
    <w:rsid w:val="00111076"/>
    <w:rsid w:val="00123564"/>
    <w:rsid w:val="001248E7"/>
    <w:rsid w:val="001253A6"/>
    <w:rsid w:val="0012689B"/>
    <w:rsid w:val="001368DA"/>
    <w:rsid w:val="00146F9D"/>
    <w:rsid w:val="0015236D"/>
    <w:rsid w:val="00154566"/>
    <w:rsid w:val="00161A94"/>
    <w:rsid w:val="001665A6"/>
    <w:rsid w:val="00166C9C"/>
    <w:rsid w:val="00170C3F"/>
    <w:rsid w:val="0017376F"/>
    <w:rsid w:val="00182F1C"/>
    <w:rsid w:val="00185941"/>
    <w:rsid w:val="00186705"/>
    <w:rsid w:val="001971E3"/>
    <w:rsid w:val="001B0B40"/>
    <w:rsid w:val="001B105B"/>
    <w:rsid w:val="001D52AD"/>
    <w:rsid w:val="001E2DAB"/>
    <w:rsid w:val="001F0029"/>
    <w:rsid w:val="001F0394"/>
    <w:rsid w:val="001F059E"/>
    <w:rsid w:val="001F1D30"/>
    <w:rsid w:val="002008F7"/>
    <w:rsid w:val="00201DDC"/>
    <w:rsid w:val="00204F34"/>
    <w:rsid w:val="002126CD"/>
    <w:rsid w:val="00215CEC"/>
    <w:rsid w:val="00215FFF"/>
    <w:rsid w:val="002205E5"/>
    <w:rsid w:val="00223D58"/>
    <w:rsid w:val="00230C1D"/>
    <w:rsid w:val="00233BCE"/>
    <w:rsid w:val="00247A27"/>
    <w:rsid w:val="0025398E"/>
    <w:rsid w:val="00255B73"/>
    <w:rsid w:val="002577EA"/>
    <w:rsid w:val="00260928"/>
    <w:rsid w:val="002620F3"/>
    <w:rsid w:val="00262684"/>
    <w:rsid w:val="00262BB5"/>
    <w:rsid w:val="002669E6"/>
    <w:rsid w:val="0027487E"/>
    <w:rsid w:val="00277542"/>
    <w:rsid w:val="00281360"/>
    <w:rsid w:val="0028139D"/>
    <w:rsid w:val="00281F64"/>
    <w:rsid w:val="002A22B9"/>
    <w:rsid w:val="002A588C"/>
    <w:rsid w:val="002B0077"/>
    <w:rsid w:val="002B10D9"/>
    <w:rsid w:val="002B55F4"/>
    <w:rsid w:val="002B6EA9"/>
    <w:rsid w:val="002C17EC"/>
    <w:rsid w:val="002C2D1D"/>
    <w:rsid w:val="002C32C9"/>
    <w:rsid w:val="002D112F"/>
    <w:rsid w:val="002E6E5F"/>
    <w:rsid w:val="00302B68"/>
    <w:rsid w:val="00306D4D"/>
    <w:rsid w:val="003112DA"/>
    <w:rsid w:val="003129B6"/>
    <w:rsid w:val="00326185"/>
    <w:rsid w:val="003329C1"/>
    <w:rsid w:val="0033673C"/>
    <w:rsid w:val="00337945"/>
    <w:rsid w:val="003410A0"/>
    <w:rsid w:val="003536A0"/>
    <w:rsid w:val="003607EA"/>
    <w:rsid w:val="00365BFA"/>
    <w:rsid w:val="00371F9F"/>
    <w:rsid w:val="00372DAB"/>
    <w:rsid w:val="003801A9"/>
    <w:rsid w:val="00384E63"/>
    <w:rsid w:val="00385050"/>
    <w:rsid w:val="003851D8"/>
    <w:rsid w:val="0038589D"/>
    <w:rsid w:val="00395E78"/>
    <w:rsid w:val="003B16A1"/>
    <w:rsid w:val="003C1CEB"/>
    <w:rsid w:val="003C3BB0"/>
    <w:rsid w:val="003C68F8"/>
    <w:rsid w:val="003D289B"/>
    <w:rsid w:val="003E0EF3"/>
    <w:rsid w:val="003E1268"/>
    <w:rsid w:val="00402E2E"/>
    <w:rsid w:val="00416187"/>
    <w:rsid w:val="00433BCE"/>
    <w:rsid w:val="0043716C"/>
    <w:rsid w:val="004372E8"/>
    <w:rsid w:val="00437C9C"/>
    <w:rsid w:val="004536BC"/>
    <w:rsid w:val="004575E0"/>
    <w:rsid w:val="00465A6B"/>
    <w:rsid w:val="004730A1"/>
    <w:rsid w:val="0047466F"/>
    <w:rsid w:val="004902C4"/>
    <w:rsid w:val="00490852"/>
    <w:rsid w:val="004911B9"/>
    <w:rsid w:val="00493442"/>
    <w:rsid w:val="004A415A"/>
    <w:rsid w:val="004A55C5"/>
    <w:rsid w:val="004A6473"/>
    <w:rsid w:val="004B1040"/>
    <w:rsid w:val="004B559D"/>
    <w:rsid w:val="004B6062"/>
    <w:rsid w:val="004C0291"/>
    <w:rsid w:val="004C61FA"/>
    <w:rsid w:val="004D25BC"/>
    <w:rsid w:val="004D4792"/>
    <w:rsid w:val="004D7848"/>
    <w:rsid w:val="004E0341"/>
    <w:rsid w:val="004E592B"/>
    <w:rsid w:val="004E72FB"/>
    <w:rsid w:val="00500775"/>
    <w:rsid w:val="00500DE9"/>
    <w:rsid w:val="00501123"/>
    <w:rsid w:val="005012A1"/>
    <w:rsid w:val="00510AAC"/>
    <w:rsid w:val="00514363"/>
    <w:rsid w:val="005158DC"/>
    <w:rsid w:val="005159A1"/>
    <w:rsid w:val="00517458"/>
    <w:rsid w:val="0052127A"/>
    <w:rsid w:val="00522C4A"/>
    <w:rsid w:val="0053534A"/>
    <w:rsid w:val="00535ABA"/>
    <w:rsid w:val="005367AC"/>
    <w:rsid w:val="00545E2F"/>
    <w:rsid w:val="005538D1"/>
    <w:rsid w:val="005562F8"/>
    <w:rsid w:val="00566437"/>
    <w:rsid w:val="005670D3"/>
    <w:rsid w:val="005755EB"/>
    <w:rsid w:val="00582377"/>
    <w:rsid w:val="00583836"/>
    <w:rsid w:val="00590CE8"/>
    <w:rsid w:val="00594E2D"/>
    <w:rsid w:val="0059784E"/>
    <w:rsid w:val="005A052F"/>
    <w:rsid w:val="005A5DA3"/>
    <w:rsid w:val="005A7B46"/>
    <w:rsid w:val="005B3D24"/>
    <w:rsid w:val="005B6009"/>
    <w:rsid w:val="005C2DB3"/>
    <w:rsid w:val="005D1747"/>
    <w:rsid w:val="00607462"/>
    <w:rsid w:val="00610545"/>
    <w:rsid w:val="00611939"/>
    <w:rsid w:val="0061301E"/>
    <w:rsid w:val="00616170"/>
    <w:rsid w:val="0062722C"/>
    <w:rsid w:val="00631B3A"/>
    <w:rsid w:val="00636EFB"/>
    <w:rsid w:val="006523B9"/>
    <w:rsid w:val="00656553"/>
    <w:rsid w:val="0065728C"/>
    <w:rsid w:val="006709BE"/>
    <w:rsid w:val="0068173E"/>
    <w:rsid w:val="00684FE1"/>
    <w:rsid w:val="00692E1E"/>
    <w:rsid w:val="00695D24"/>
    <w:rsid w:val="00696042"/>
    <w:rsid w:val="006A2B95"/>
    <w:rsid w:val="006A2C12"/>
    <w:rsid w:val="006B4A98"/>
    <w:rsid w:val="006C267E"/>
    <w:rsid w:val="006C2EAB"/>
    <w:rsid w:val="006D3BE5"/>
    <w:rsid w:val="006E0094"/>
    <w:rsid w:val="006E0590"/>
    <w:rsid w:val="006E0EEB"/>
    <w:rsid w:val="006F4FF2"/>
    <w:rsid w:val="006F563B"/>
    <w:rsid w:val="00701690"/>
    <w:rsid w:val="0070578E"/>
    <w:rsid w:val="00706A3D"/>
    <w:rsid w:val="00716A13"/>
    <w:rsid w:val="00725EEE"/>
    <w:rsid w:val="00737800"/>
    <w:rsid w:val="007404FF"/>
    <w:rsid w:val="007463FB"/>
    <w:rsid w:val="00752043"/>
    <w:rsid w:val="00761B6D"/>
    <w:rsid w:val="00761CD9"/>
    <w:rsid w:val="00766419"/>
    <w:rsid w:val="00770485"/>
    <w:rsid w:val="00772B54"/>
    <w:rsid w:val="0077521E"/>
    <w:rsid w:val="00777318"/>
    <w:rsid w:val="00783DC5"/>
    <w:rsid w:val="00792031"/>
    <w:rsid w:val="00795104"/>
    <w:rsid w:val="007A272C"/>
    <w:rsid w:val="007B25A5"/>
    <w:rsid w:val="007B3CC4"/>
    <w:rsid w:val="007C0F0E"/>
    <w:rsid w:val="007C2C65"/>
    <w:rsid w:val="007C41E4"/>
    <w:rsid w:val="007D2E0A"/>
    <w:rsid w:val="007E0BB9"/>
    <w:rsid w:val="007E2342"/>
    <w:rsid w:val="00800AC3"/>
    <w:rsid w:val="008053E1"/>
    <w:rsid w:val="008061BC"/>
    <w:rsid w:val="008126A8"/>
    <w:rsid w:val="00820636"/>
    <w:rsid w:val="00821424"/>
    <w:rsid w:val="008250A0"/>
    <w:rsid w:val="008347B5"/>
    <w:rsid w:val="0084050B"/>
    <w:rsid w:val="0085084F"/>
    <w:rsid w:val="008679A2"/>
    <w:rsid w:val="00875CDD"/>
    <w:rsid w:val="008775B9"/>
    <w:rsid w:val="00880B70"/>
    <w:rsid w:val="008824F0"/>
    <w:rsid w:val="008A394F"/>
    <w:rsid w:val="008B6869"/>
    <w:rsid w:val="008D206F"/>
    <w:rsid w:val="008D78FD"/>
    <w:rsid w:val="008E685C"/>
    <w:rsid w:val="009002D2"/>
    <w:rsid w:val="00900673"/>
    <w:rsid w:val="00903668"/>
    <w:rsid w:val="00903DF7"/>
    <w:rsid w:val="00905021"/>
    <w:rsid w:val="00907E11"/>
    <w:rsid w:val="009220CF"/>
    <w:rsid w:val="00942B5E"/>
    <w:rsid w:val="0095216C"/>
    <w:rsid w:val="00954B15"/>
    <w:rsid w:val="00970962"/>
    <w:rsid w:val="00973175"/>
    <w:rsid w:val="00987E96"/>
    <w:rsid w:val="009A1085"/>
    <w:rsid w:val="009A3B68"/>
    <w:rsid w:val="009A53B6"/>
    <w:rsid w:val="009B0D9F"/>
    <w:rsid w:val="009C2E19"/>
    <w:rsid w:val="009C440A"/>
    <w:rsid w:val="009D5AF9"/>
    <w:rsid w:val="009E1E85"/>
    <w:rsid w:val="009E4056"/>
    <w:rsid w:val="009F1FA5"/>
    <w:rsid w:val="00A033CA"/>
    <w:rsid w:val="00A11169"/>
    <w:rsid w:val="00A12BC2"/>
    <w:rsid w:val="00A15946"/>
    <w:rsid w:val="00A1773E"/>
    <w:rsid w:val="00A2251A"/>
    <w:rsid w:val="00A50622"/>
    <w:rsid w:val="00A51C2E"/>
    <w:rsid w:val="00A534A1"/>
    <w:rsid w:val="00A65BF6"/>
    <w:rsid w:val="00A734C7"/>
    <w:rsid w:val="00A7669F"/>
    <w:rsid w:val="00A90196"/>
    <w:rsid w:val="00A930BB"/>
    <w:rsid w:val="00A933D5"/>
    <w:rsid w:val="00A96003"/>
    <w:rsid w:val="00A96D6D"/>
    <w:rsid w:val="00A96E4A"/>
    <w:rsid w:val="00AA480A"/>
    <w:rsid w:val="00AA6825"/>
    <w:rsid w:val="00AB1A65"/>
    <w:rsid w:val="00AB4CCE"/>
    <w:rsid w:val="00AC0731"/>
    <w:rsid w:val="00AC18B1"/>
    <w:rsid w:val="00AD0B9A"/>
    <w:rsid w:val="00AD5D4F"/>
    <w:rsid w:val="00AE2A94"/>
    <w:rsid w:val="00AF4F4E"/>
    <w:rsid w:val="00AF5A91"/>
    <w:rsid w:val="00AF67E5"/>
    <w:rsid w:val="00B05D1C"/>
    <w:rsid w:val="00B20E47"/>
    <w:rsid w:val="00B25D42"/>
    <w:rsid w:val="00B2707F"/>
    <w:rsid w:val="00B30ECE"/>
    <w:rsid w:val="00B3401A"/>
    <w:rsid w:val="00B40818"/>
    <w:rsid w:val="00B46847"/>
    <w:rsid w:val="00B50F5A"/>
    <w:rsid w:val="00B514A0"/>
    <w:rsid w:val="00B54F32"/>
    <w:rsid w:val="00B8082B"/>
    <w:rsid w:val="00B87A17"/>
    <w:rsid w:val="00B95797"/>
    <w:rsid w:val="00B97DCB"/>
    <w:rsid w:val="00BA44AC"/>
    <w:rsid w:val="00BB0AFE"/>
    <w:rsid w:val="00BC790F"/>
    <w:rsid w:val="00BD6258"/>
    <w:rsid w:val="00BE3BE5"/>
    <w:rsid w:val="00BE4130"/>
    <w:rsid w:val="00BE7EFC"/>
    <w:rsid w:val="00BF49AC"/>
    <w:rsid w:val="00BF6EB0"/>
    <w:rsid w:val="00BF7C1F"/>
    <w:rsid w:val="00C00AAD"/>
    <w:rsid w:val="00C117FF"/>
    <w:rsid w:val="00C178DC"/>
    <w:rsid w:val="00C211A6"/>
    <w:rsid w:val="00C25520"/>
    <w:rsid w:val="00C2736B"/>
    <w:rsid w:val="00C32C2B"/>
    <w:rsid w:val="00C34F36"/>
    <w:rsid w:val="00C41E4F"/>
    <w:rsid w:val="00C434A9"/>
    <w:rsid w:val="00C562B7"/>
    <w:rsid w:val="00C566C8"/>
    <w:rsid w:val="00C56A1C"/>
    <w:rsid w:val="00C770AB"/>
    <w:rsid w:val="00C91142"/>
    <w:rsid w:val="00C944A7"/>
    <w:rsid w:val="00CA0130"/>
    <w:rsid w:val="00CA1482"/>
    <w:rsid w:val="00CA2BE6"/>
    <w:rsid w:val="00CC42CC"/>
    <w:rsid w:val="00CF0EB8"/>
    <w:rsid w:val="00CF3317"/>
    <w:rsid w:val="00CF3536"/>
    <w:rsid w:val="00CF7184"/>
    <w:rsid w:val="00D0471B"/>
    <w:rsid w:val="00D0486A"/>
    <w:rsid w:val="00D07F72"/>
    <w:rsid w:val="00D30C9D"/>
    <w:rsid w:val="00D34ECD"/>
    <w:rsid w:val="00D35715"/>
    <w:rsid w:val="00D46856"/>
    <w:rsid w:val="00D57778"/>
    <w:rsid w:val="00D6488B"/>
    <w:rsid w:val="00D70D86"/>
    <w:rsid w:val="00D7346C"/>
    <w:rsid w:val="00D73B4F"/>
    <w:rsid w:val="00D7636C"/>
    <w:rsid w:val="00D922AE"/>
    <w:rsid w:val="00D926E6"/>
    <w:rsid w:val="00D929EA"/>
    <w:rsid w:val="00DB6CD4"/>
    <w:rsid w:val="00DC0B8A"/>
    <w:rsid w:val="00DD122F"/>
    <w:rsid w:val="00DE6C0D"/>
    <w:rsid w:val="00DF23ED"/>
    <w:rsid w:val="00DF5914"/>
    <w:rsid w:val="00E0074E"/>
    <w:rsid w:val="00E011E6"/>
    <w:rsid w:val="00E019FC"/>
    <w:rsid w:val="00E054A4"/>
    <w:rsid w:val="00E06AAB"/>
    <w:rsid w:val="00E109AA"/>
    <w:rsid w:val="00E1123D"/>
    <w:rsid w:val="00E14F6D"/>
    <w:rsid w:val="00E2791C"/>
    <w:rsid w:val="00E32FB7"/>
    <w:rsid w:val="00E345C4"/>
    <w:rsid w:val="00E44808"/>
    <w:rsid w:val="00E46064"/>
    <w:rsid w:val="00E518F8"/>
    <w:rsid w:val="00E64D8D"/>
    <w:rsid w:val="00E665A3"/>
    <w:rsid w:val="00E66AB7"/>
    <w:rsid w:val="00E7783F"/>
    <w:rsid w:val="00E915EA"/>
    <w:rsid w:val="00E918AF"/>
    <w:rsid w:val="00E95A7A"/>
    <w:rsid w:val="00EB1E5A"/>
    <w:rsid w:val="00EB2EF0"/>
    <w:rsid w:val="00EC0904"/>
    <w:rsid w:val="00ED36B7"/>
    <w:rsid w:val="00ED5320"/>
    <w:rsid w:val="00EE2243"/>
    <w:rsid w:val="00EE5814"/>
    <w:rsid w:val="00EF6244"/>
    <w:rsid w:val="00EF62BB"/>
    <w:rsid w:val="00EF6CA7"/>
    <w:rsid w:val="00EF771E"/>
    <w:rsid w:val="00F34260"/>
    <w:rsid w:val="00F46A3D"/>
    <w:rsid w:val="00F50754"/>
    <w:rsid w:val="00F5233B"/>
    <w:rsid w:val="00F74D8A"/>
    <w:rsid w:val="00F762DD"/>
    <w:rsid w:val="00F91DF3"/>
    <w:rsid w:val="00F92BBD"/>
    <w:rsid w:val="00F958E7"/>
    <w:rsid w:val="00F95FBA"/>
    <w:rsid w:val="00FA2EA2"/>
    <w:rsid w:val="00FE03B3"/>
    <w:rsid w:val="00FE1DFB"/>
    <w:rsid w:val="00FF3AEA"/>
    <w:rsid w:val="00FF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5C362"/>
  <w15:docId w15:val="{FA2201B7-190F-4D8D-A1C8-553B76FC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0C3F"/>
    <w:rPr>
      <w:rFonts w:asciiTheme="minorHAnsi" w:hAnsiTheme="minorHAnsi" w:cstheme="minorHAnsi"/>
    </w:rPr>
  </w:style>
  <w:style w:type="paragraph" w:styleId="Heading1">
    <w:name w:val="heading 1"/>
    <w:basedOn w:val="Normal"/>
    <w:next w:val="Normal"/>
    <w:link w:val="Heading1Char"/>
    <w:qFormat/>
    <w:rsid w:val="00F5233B"/>
    <w:pPr>
      <w:keepNext/>
      <w:keepLines/>
      <w:numPr>
        <w:numId w:val="1"/>
      </w:numPr>
      <w:spacing w:before="120" w:after="12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053E1"/>
    <w:pPr>
      <w:keepNext/>
      <w:keepLines/>
      <w:numPr>
        <w:ilvl w:val="1"/>
        <w:numId w:val="1"/>
      </w:numPr>
      <w:spacing w:before="200"/>
      <w:ind w:left="576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70C3F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4C61FA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9D5AF9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nhideWhenUsed/>
    <w:qFormat/>
    <w:rsid w:val="00B05D1C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b/>
      <w:iCs/>
    </w:rPr>
  </w:style>
  <w:style w:type="paragraph" w:styleId="Heading7">
    <w:name w:val="heading 7"/>
    <w:basedOn w:val="Normal"/>
    <w:next w:val="Normal"/>
    <w:link w:val="Heading7Char"/>
    <w:unhideWhenUsed/>
    <w:qFormat/>
    <w:rsid w:val="00170C3F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170C3F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nhideWhenUsed/>
    <w:qFormat/>
    <w:rsid w:val="00170C3F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233B"/>
    <w:rPr>
      <w:rFonts w:asciiTheme="minorHAnsi" w:eastAsiaTheme="majorEastAsia" w:hAnsiTheme="minorHAnsi" w:cstheme="minorHAns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8053E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170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rsid w:val="004C61FA"/>
    <w:rPr>
      <w:rFonts w:asciiTheme="majorHAnsi" w:eastAsiaTheme="majorEastAsia" w:hAnsiTheme="majorHAnsi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rsid w:val="009D5AF9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rsid w:val="00B05D1C"/>
    <w:rPr>
      <w:rFonts w:asciiTheme="majorHAnsi" w:eastAsiaTheme="majorEastAsia" w:hAnsiTheme="majorHAnsi" w:cstheme="majorBidi"/>
      <w:b/>
      <w:iCs/>
    </w:rPr>
  </w:style>
  <w:style w:type="character" w:customStyle="1" w:styleId="Heading7Char">
    <w:name w:val="Heading 7 Char"/>
    <w:basedOn w:val="DefaultParagraphFont"/>
    <w:link w:val="Heading7"/>
    <w:rsid w:val="00170C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170C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rsid w:val="00170C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C3F"/>
    <w:pPr>
      <w:ind w:left="720"/>
      <w:contextualSpacing/>
    </w:pPr>
  </w:style>
  <w:style w:type="table" w:styleId="TableGrid">
    <w:name w:val="Table Grid"/>
    <w:basedOn w:val="TableNormal"/>
    <w:rsid w:val="00170C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F7184"/>
    <w:pPr>
      <w:numPr>
        <w:numId w:val="0"/>
      </w:numPr>
      <w:spacing w:line="276" w:lineRule="auto"/>
      <w:outlineLvl w:val="9"/>
    </w:pPr>
    <w:rPr>
      <w:rFonts w:asciiTheme="majorHAnsi" w:hAnsiTheme="majorHAnsi" w:cstheme="majorBid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qFormat/>
    <w:rsid w:val="00CF7184"/>
    <w:pPr>
      <w:spacing w:after="100"/>
    </w:pPr>
  </w:style>
  <w:style w:type="paragraph" w:styleId="TOC2">
    <w:name w:val="toc 2"/>
    <w:basedOn w:val="Normal"/>
    <w:next w:val="Normal"/>
    <w:autoRedefine/>
    <w:uiPriority w:val="39"/>
    <w:qFormat/>
    <w:rsid w:val="00CF718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qFormat/>
    <w:rsid w:val="00CF7184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CF718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CF71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7184"/>
    <w:rPr>
      <w:rFonts w:ascii="Tahoma" w:hAnsi="Tahoma" w:cs="Tahoma"/>
      <w:sz w:val="16"/>
      <w:szCs w:val="16"/>
    </w:rPr>
  </w:style>
  <w:style w:type="character" w:customStyle="1" w:styleId="CodeChar">
    <w:name w:val="Code Char"/>
    <w:basedOn w:val="DefaultParagraphFont"/>
    <w:link w:val="Code"/>
    <w:locked/>
    <w:rsid w:val="008250A0"/>
    <w:rPr>
      <w:rFonts w:ascii="Courier New" w:hAnsi="Courier New" w:cs="Courier New"/>
      <w:lang w:eastAsia="ar-SA"/>
    </w:rPr>
  </w:style>
  <w:style w:type="paragraph" w:customStyle="1" w:styleId="Code">
    <w:name w:val="Code"/>
    <w:basedOn w:val="Normal"/>
    <w:link w:val="CodeChar"/>
    <w:rsid w:val="008250A0"/>
    <w:rPr>
      <w:rFonts w:ascii="Courier New" w:hAnsi="Courier New" w:cs="Courier New"/>
      <w:lang w:eastAsia="ar-SA"/>
    </w:rPr>
  </w:style>
  <w:style w:type="paragraph" w:styleId="Header">
    <w:name w:val="header"/>
    <w:basedOn w:val="Normal"/>
    <w:link w:val="HeaderChar"/>
    <w:uiPriority w:val="99"/>
    <w:rsid w:val="007C41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1E4"/>
    <w:rPr>
      <w:rFonts w:asciiTheme="minorHAnsi" w:hAnsiTheme="minorHAnsi" w:cstheme="minorHAnsi"/>
    </w:rPr>
  </w:style>
  <w:style w:type="paragraph" w:styleId="Footer">
    <w:name w:val="footer"/>
    <w:basedOn w:val="Normal"/>
    <w:link w:val="FooterChar"/>
    <w:rsid w:val="007C41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C41E4"/>
    <w:rPr>
      <w:rFonts w:asciiTheme="minorHAnsi" w:hAnsiTheme="minorHAnsi" w:cstheme="minorHAnsi"/>
    </w:rPr>
  </w:style>
  <w:style w:type="paragraph" w:styleId="TOC4">
    <w:name w:val="toc 4"/>
    <w:basedOn w:val="Normal"/>
    <w:next w:val="Normal"/>
    <w:autoRedefine/>
    <w:uiPriority w:val="39"/>
    <w:rsid w:val="002A588C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rsid w:val="002A588C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rsid w:val="002A588C"/>
    <w:pPr>
      <w:spacing w:after="100"/>
      <w:ind w:left="1000"/>
    </w:pPr>
  </w:style>
  <w:style w:type="paragraph" w:styleId="NormalWeb">
    <w:name w:val="Normal (Web)"/>
    <w:basedOn w:val="Normal"/>
    <w:uiPriority w:val="99"/>
    <w:semiHidden/>
    <w:unhideWhenUsed/>
    <w:rsid w:val="0077731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A272C"/>
  </w:style>
  <w:style w:type="table" w:styleId="GridTable3">
    <w:name w:val="Grid Table 3"/>
    <w:basedOn w:val="TableNormal"/>
    <w:uiPriority w:val="48"/>
    <w:rsid w:val="00B20E4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6D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DE6C0D"/>
    <w:rPr>
      <w:color w:val="800080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2C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2C4"/>
    <w:rPr>
      <w:rFonts w:asciiTheme="minorHAnsi" w:hAnsiTheme="minorHAnsi" w:cstheme="minorHAnsi"/>
      <w:i/>
      <w:iCs/>
      <w:color w:val="4F81BD" w:themeColor="accent1"/>
    </w:rPr>
  </w:style>
  <w:style w:type="paragraph" w:customStyle="1" w:styleId="Default">
    <w:name w:val="Default"/>
    <w:rsid w:val="00907E1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9002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6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482C0B153007458ECD0A35C663DAFA" ma:contentTypeVersion="10" ma:contentTypeDescription="Create a new document." ma:contentTypeScope="" ma:versionID="c18e608d123c652fb714625fdfc21f71">
  <xsd:schema xmlns:xsd="http://www.w3.org/2001/XMLSchema" xmlns:xs="http://www.w3.org/2001/XMLSchema" xmlns:p="http://schemas.microsoft.com/office/2006/metadata/properties" xmlns:ns3="f164943d-7a76-4360-843e-5754df5936e7" targetNamespace="http://schemas.microsoft.com/office/2006/metadata/properties" ma:root="true" ma:fieldsID="dbf2333de59694f7af264714ce726cdc" ns3:_="">
    <xsd:import namespace="f164943d-7a76-4360-843e-5754df5936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4943d-7a76-4360-843e-5754df5936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0E588B-2F50-4851-94A6-C11EE9A4DD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D76979-7CC4-4EE7-ABE4-FE5F39C418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64943d-7a76-4360-843e-5754df593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0B9111-E809-4899-A609-CD7923ABF72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76DE70-0786-461B-A971-BB60F3A6E76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2864</TotalTime>
  <Pages>6</Pages>
  <Words>765</Words>
  <Characters>3766</Characters>
  <Application>Microsoft Office Word</Application>
  <DocSecurity>0</DocSecurity>
  <Lines>129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Goodrich Corporation</Company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Muehlfeld, Andrew A</dc:creator>
  <cp:keywords/>
  <dc:description/>
  <cp:lastModifiedBy>Jon Watson</cp:lastModifiedBy>
  <cp:revision>86</cp:revision>
  <cp:lastPrinted>2022-02-09T18:25:00Z</cp:lastPrinted>
  <dcterms:created xsi:type="dcterms:W3CDTF">2022-01-31T17:03:00Z</dcterms:created>
  <dcterms:modified xsi:type="dcterms:W3CDTF">2025-09-29T16:29:00Z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0x0101008A482C0B153007458ECD0A35C663DAFA</vt:lpwstr>
  </property>
</Properties>
</file>