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6B7A6" w14:textId="6784E489" w:rsidR="006921EF" w:rsidRDefault="005A4206" w:rsidP="005A4206">
      <w:pPr>
        <w:pStyle w:val="APAHeading1"/>
      </w:pPr>
      <w:r>
        <w:t>state college community land trust (SCCLT) map</w:t>
      </w:r>
    </w:p>
    <w:p w14:paraId="6966C711" w14:textId="3972763C" w:rsidR="005A4206" w:rsidRDefault="005A4206" w:rsidP="005A4206">
      <w:r w:rsidRPr="005A4206">
        <w:rPr>
          <w:b/>
          <w:bCs/>
        </w:rPr>
        <w:t>Client:</w:t>
      </w:r>
      <w:r>
        <w:t xml:space="preserve"> state college community land trust</w:t>
      </w:r>
    </w:p>
    <w:p w14:paraId="72B80C7A" w14:textId="572AC684" w:rsidR="005A4206" w:rsidRDefault="005A4206" w:rsidP="005A4206">
      <w:r>
        <w:rPr>
          <w:b/>
          <w:bCs/>
        </w:rPr>
        <w:t>Description:</w:t>
      </w:r>
      <w:r>
        <w:t xml:space="preserve"> </w:t>
      </w:r>
      <w:r w:rsidRPr="005A4206">
        <w:t>map created for the state college community land trust, which shows homes they have been able to sell to families at a more affordable rate so people do not get priced out of living in state college, pa.</w:t>
      </w:r>
    </w:p>
    <w:p w14:paraId="05D20360" w14:textId="4A371C73" w:rsidR="005A4206" w:rsidRDefault="005A4206" w:rsidP="005A4206">
      <w:r>
        <w:rPr>
          <w:b/>
          <w:bCs/>
        </w:rPr>
        <w:t>Software Used:</w:t>
      </w:r>
      <w:r>
        <w:t xml:space="preserve"> ArcGIS Pro, R</w:t>
      </w:r>
    </w:p>
    <w:p w14:paraId="4562C3C3" w14:textId="53DBFD93" w:rsidR="005A4206" w:rsidRDefault="005A4206" w:rsidP="005A4206">
      <w:pPr>
        <w:pStyle w:val="APAHeading1"/>
      </w:pPr>
      <w:r>
        <w:t>student discipline maps</w:t>
      </w:r>
      <w:r w:rsidR="00747171">
        <w:t xml:space="preserve"> and visualizations</w:t>
      </w:r>
    </w:p>
    <w:p w14:paraId="7ABC6CC1" w14:textId="14625C56" w:rsidR="005A4206" w:rsidRDefault="005A4206" w:rsidP="005A4206">
      <w:r>
        <w:rPr>
          <w:b/>
          <w:bCs/>
        </w:rPr>
        <w:t xml:space="preserve">Client: </w:t>
      </w:r>
      <w:r>
        <w:t>professors erica frankenberg (penn state) &amp; maithreyi Gopalan (univ. of oregon)</w:t>
      </w:r>
    </w:p>
    <w:p w14:paraId="023F3DE2" w14:textId="5F1B1B45" w:rsidR="005A4206" w:rsidRDefault="005A4206" w:rsidP="005A4206">
      <w:r>
        <w:rPr>
          <w:b/>
          <w:bCs/>
        </w:rPr>
        <w:t>Description:</w:t>
      </w:r>
      <w:r>
        <w:t xml:space="preserve"> </w:t>
      </w:r>
      <w:r w:rsidRPr="005A4206">
        <w:t>maps created using data from the u.s. department of education's civil rights data collection (CRDC)</w:t>
      </w:r>
      <w:r>
        <w:t xml:space="preserve"> to show disparities, especially racial disparities, in student discipline in u.s. public schools</w:t>
      </w:r>
      <w:r w:rsidRPr="005A4206">
        <w:t>.</w:t>
      </w:r>
      <w:r>
        <w:t xml:space="preserve"> this included cataloging states’ laws and regulations on corporal punishment use in public schools, corporal punishment and out-of-school suspension rates over time, and the spatial pattern of those practices’ use.</w:t>
      </w:r>
    </w:p>
    <w:p w14:paraId="7CC036AC" w14:textId="1996E02E" w:rsidR="00E51FF7" w:rsidRDefault="00E51FF7" w:rsidP="005A4206">
      <w:r>
        <w:rPr>
          <w:b/>
          <w:bCs/>
        </w:rPr>
        <w:t>Software Used:</w:t>
      </w:r>
      <w:r>
        <w:t xml:space="preserve"> Adobe Illustrator, ArcGIS Pro, R</w:t>
      </w:r>
    </w:p>
    <w:p w14:paraId="6A725C66" w14:textId="02B66A20" w:rsidR="0010059E" w:rsidRDefault="00B84F62" w:rsidP="00B84F62">
      <w:pPr>
        <w:pStyle w:val="APAHeading1"/>
      </w:pPr>
      <w:r>
        <w:t>pennsylvania center for the book cultural and literary heritage maps</w:t>
      </w:r>
    </w:p>
    <w:p w14:paraId="1ECDEF14" w14:textId="132B1044" w:rsidR="00B84F62" w:rsidRDefault="00B84F62" w:rsidP="00B84F62">
      <w:r>
        <w:rPr>
          <w:b/>
          <w:bCs/>
        </w:rPr>
        <w:t>Client:</w:t>
      </w:r>
      <w:r>
        <w:t xml:space="preserve"> erica king and the pennsylvania center for the book</w:t>
      </w:r>
    </w:p>
    <w:p w14:paraId="23123566" w14:textId="710E37E4" w:rsidR="00B84F62" w:rsidRDefault="00B84F62" w:rsidP="00B84F62">
      <w:r>
        <w:rPr>
          <w:b/>
          <w:bCs/>
        </w:rPr>
        <w:t>Description:</w:t>
      </w:r>
      <w:r>
        <w:t xml:space="preserve"> several web maps created for the pennsylvania center for the book showing cultural and literary figures from pennsylvania’s history. these maps were previously created around 2020 using an older version of arcgis storymaps which would soon become unsupported (as of 2024). this project was updating and migrating the maps to arcgis experience builder</w:t>
      </w:r>
      <w:r w:rsidR="00353EA0">
        <w:t>, as well as re-designing the different maps’ pages</w:t>
      </w:r>
      <w:r>
        <w:t>.</w:t>
      </w:r>
    </w:p>
    <w:p w14:paraId="46907BA7" w14:textId="76CF6C47" w:rsidR="00353EA0" w:rsidRPr="00353EA0" w:rsidRDefault="00353EA0" w:rsidP="00B84F62">
      <w:r>
        <w:rPr>
          <w:b/>
          <w:bCs/>
        </w:rPr>
        <w:t>Software Used:</w:t>
      </w:r>
      <w:r>
        <w:t xml:space="preserve"> Adobe Illustrator, ArcGIS Experience Builder</w:t>
      </w:r>
    </w:p>
    <w:sectPr w:rsidR="00353EA0" w:rsidRPr="00353E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inos">
    <w:panose1 w:val="02020603050405020304"/>
    <w:charset w:val="00"/>
    <w:family w:val="roman"/>
    <w:pitch w:val="variable"/>
    <w:sig w:usb0="E0000AFF" w:usb1="500078FF" w:usb2="00000021" w:usb3="00000000" w:csb0="000001B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09C9"/>
    <w:rsid w:val="0010059E"/>
    <w:rsid w:val="00140F34"/>
    <w:rsid w:val="001F09C9"/>
    <w:rsid w:val="00353EA0"/>
    <w:rsid w:val="005A4206"/>
    <w:rsid w:val="005F21C5"/>
    <w:rsid w:val="006921EF"/>
    <w:rsid w:val="00747171"/>
    <w:rsid w:val="00B84F62"/>
    <w:rsid w:val="00E51FF7"/>
    <w:rsid w:val="00FA3094"/>
    <w:rsid w:val="00FE15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AB6FE"/>
  <w15:chartTrackingRefBased/>
  <w15:docId w15:val="{5E1DF657-2B7D-4C27-987B-D6DC18067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4F62"/>
    <w:pPr>
      <w:spacing w:after="80"/>
    </w:pPr>
    <w:rPr>
      <w:rFonts w:ascii="Tinos" w:hAnsi="Tinos" w:cs="Tinos"/>
    </w:rPr>
  </w:style>
  <w:style w:type="paragraph" w:styleId="Heading1">
    <w:name w:val="heading 1"/>
    <w:basedOn w:val="Normal"/>
    <w:next w:val="Normal"/>
    <w:link w:val="Heading1Char"/>
    <w:uiPriority w:val="9"/>
    <w:qFormat/>
    <w:rsid w:val="00140F34"/>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09C9"/>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09C9"/>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09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09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09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09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09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09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AHeading1">
    <w:name w:val="APA Heading 1"/>
    <w:basedOn w:val="Normal"/>
    <w:next w:val="Normal"/>
    <w:link w:val="APAHeading1Char"/>
    <w:autoRedefine/>
    <w:qFormat/>
    <w:rsid w:val="005A4206"/>
    <w:pPr>
      <w:spacing w:before="120" w:after="240"/>
      <w:jc w:val="center"/>
    </w:pPr>
    <w:rPr>
      <w:b/>
    </w:rPr>
  </w:style>
  <w:style w:type="character" w:customStyle="1" w:styleId="APAHeading1Char">
    <w:name w:val="APA Heading 1 Char"/>
    <w:basedOn w:val="DefaultParagraphFont"/>
    <w:link w:val="APAHeading1"/>
    <w:rsid w:val="005A4206"/>
    <w:rPr>
      <w:rFonts w:ascii="Tinos" w:hAnsi="Tinos" w:cs="Tinos"/>
      <w:b/>
    </w:rPr>
  </w:style>
  <w:style w:type="character" w:customStyle="1" w:styleId="Heading1Char">
    <w:name w:val="Heading 1 Char"/>
    <w:basedOn w:val="DefaultParagraphFont"/>
    <w:link w:val="Heading1"/>
    <w:uiPriority w:val="9"/>
    <w:rsid w:val="00140F34"/>
    <w:rPr>
      <w:rFonts w:asciiTheme="majorHAnsi" w:eastAsiaTheme="majorEastAsia" w:hAnsiTheme="majorHAnsi" w:cstheme="majorBidi"/>
      <w:color w:val="0F4761" w:themeColor="accent1" w:themeShade="BF"/>
      <w:sz w:val="40"/>
      <w:szCs w:val="40"/>
    </w:rPr>
  </w:style>
  <w:style w:type="paragraph" w:customStyle="1" w:styleId="APAHeading3">
    <w:name w:val="APA Heading 3"/>
    <w:basedOn w:val="Normal"/>
    <w:link w:val="APAHeading3Char"/>
    <w:qFormat/>
    <w:rsid w:val="00140F34"/>
    <w:rPr>
      <w:b/>
      <w:i/>
    </w:rPr>
  </w:style>
  <w:style w:type="character" w:customStyle="1" w:styleId="APAHeading3Char">
    <w:name w:val="APA Heading 3 Char"/>
    <w:basedOn w:val="DefaultParagraphFont"/>
    <w:link w:val="APAHeading3"/>
    <w:rsid w:val="00140F34"/>
    <w:rPr>
      <w:rFonts w:ascii="Tinos" w:hAnsi="Tinos"/>
      <w:b/>
      <w:i/>
    </w:rPr>
  </w:style>
  <w:style w:type="paragraph" w:customStyle="1" w:styleId="APAHeading2">
    <w:name w:val="APA Heading 2"/>
    <w:basedOn w:val="APAHeading1"/>
    <w:link w:val="APAHeading2Char"/>
    <w:qFormat/>
    <w:rsid w:val="00140F34"/>
    <w:pPr>
      <w:jc w:val="left"/>
    </w:pPr>
  </w:style>
  <w:style w:type="character" w:customStyle="1" w:styleId="APAHeading2Char">
    <w:name w:val="APA Heading 2 Char"/>
    <w:basedOn w:val="APAHeading1Char"/>
    <w:link w:val="APAHeading2"/>
    <w:rsid w:val="00140F34"/>
    <w:rPr>
      <w:rFonts w:ascii="Tinos" w:hAnsi="Tinos" w:cs="Tinos"/>
      <w:b/>
    </w:rPr>
  </w:style>
  <w:style w:type="character" w:customStyle="1" w:styleId="Heading2Char">
    <w:name w:val="Heading 2 Char"/>
    <w:basedOn w:val="DefaultParagraphFont"/>
    <w:link w:val="Heading2"/>
    <w:uiPriority w:val="9"/>
    <w:semiHidden/>
    <w:rsid w:val="001F09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09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09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09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09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09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09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09C9"/>
    <w:rPr>
      <w:rFonts w:eastAsiaTheme="majorEastAsia" w:cstheme="majorBidi"/>
      <w:color w:val="272727" w:themeColor="text1" w:themeTint="D8"/>
    </w:rPr>
  </w:style>
  <w:style w:type="paragraph" w:styleId="Title">
    <w:name w:val="Title"/>
    <w:basedOn w:val="Normal"/>
    <w:next w:val="Normal"/>
    <w:link w:val="TitleChar"/>
    <w:uiPriority w:val="10"/>
    <w:qFormat/>
    <w:rsid w:val="001F09C9"/>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09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09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09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09C9"/>
    <w:pPr>
      <w:spacing w:before="160"/>
      <w:jc w:val="center"/>
    </w:pPr>
    <w:rPr>
      <w:i/>
      <w:iCs/>
      <w:color w:val="404040" w:themeColor="text1" w:themeTint="BF"/>
    </w:rPr>
  </w:style>
  <w:style w:type="character" w:customStyle="1" w:styleId="QuoteChar">
    <w:name w:val="Quote Char"/>
    <w:basedOn w:val="DefaultParagraphFont"/>
    <w:link w:val="Quote"/>
    <w:uiPriority w:val="29"/>
    <w:rsid w:val="001F09C9"/>
    <w:rPr>
      <w:i/>
      <w:iCs/>
      <w:color w:val="404040" w:themeColor="text1" w:themeTint="BF"/>
    </w:rPr>
  </w:style>
  <w:style w:type="paragraph" w:styleId="ListParagraph">
    <w:name w:val="List Paragraph"/>
    <w:basedOn w:val="Normal"/>
    <w:uiPriority w:val="34"/>
    <w:qFormat/>
    <w:rsid w:val="001F09C9"/>
    <w:pPr>
      <w:ind w:left="720"/>
      <w:contextualSpacing/>
    </w:pPr>
  </w:style>
  <w:style w:type="character" w:styleId="IntenseEmphasis">
    <w:name w:val="Intense Emphasis"/>
    <w:basedOn w:val="DefaultParagraphFont"/>
    <w:uiPriority w:val="21"/>
    <w:qFormat/>
    <w:rsid w:val="001F09C9"/>
    <w:rPr>
      <w:i/>
      <w:iCs/>
      <w:color w:val="0F4761" w:themeColor="accent1" w:themeShade="BF"/>
    </w:rPr>
  </w:style>
  <w:style w:type="paragraph" w:styleId="IntenseQuote">
    <w:name w:val="Intense Quote"/>
    <w:basedOn w:val="Normal"/>
    <w:next w:val="Normal"/>
    <w:link w:val="IntenseQuoteChar"/>
    <w:uiPriority w:val="30"/>
    <w:qFormat/>
    <w:rsid w:val="001F09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09C9"/>
    <w:rPr>
      <w:i/>
      <w:iCs/>
      <w:color w:val="0F4761" w:themeColor="accent1" w:themeShade="BF"/>
    </w:rPr>
  </w:style>
  <w:style w:type="character" w:styleId="IntenseReference">
    <w:name w:val="Intense Reference"/>
    <w:basedOn w:val="DefaultParagraphFont"/>
    <w:uiPriority w:val="32"/>
    <w:qFormat/>
    <w:rsid w:val="001F09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1</Pages>
  <Words>230</Words>
  <Characters>1316</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Cattell Jr., Michael Joseph</dc:creator>
  <cp:keywords/>
  <dc:description/>
  <cp:lastModifiedBy>Cattell Jr., Michael Joseph</cp:lastModifiedBy>
  <cp:revision>6</cp:revision>
  <dcterms:created xsi:type="dcterms:W3CDTF">2025-10-30T17:01:00Z</dcterms:created>
  <dcterms:modified xsi:type="dcterms:W3CDTF">2025-10-30T17:31:00Z</dcterms:modified>
</cp:coreProperties>
</file>