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1CA0" w14:textId="0A49B819" w:rsidR="00B32826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Deising </w:t>
      </w:r>
    </w:p>
    <w:p w14:paraId="28C42D01" w14:textId="75E65AA9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22, 2024</w:t>
      </w:r>
    </w:p>
    <w:p w14:paraId="7071532C" w14:textId="43D06EAF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</w:t>
      </w:r>
    </w:p>
    <w:p w14:paraId="21F4FED7" w14:textId="6F4DFE97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</w:t>
      </w:r>
    </w:p>
    <w:p w14:paraId="3A728A2A" w14:textId="77777777" w:rsidR="003127EF" w:rsidRDefault="003127EF">
      <w:pPr>
        <w:rPr>
          <w:rFonts w:ascii="Times New Roman" w:hAnsi="Times New Roman" w:cs="Times New Roman"/>
          <w:sz w:val="24"/>
          <w:szCs w:val="24"/>
        </w:rPr>
      </w:pPr>
    </w:p>
    <w:p w14:paraId="5BA32250" w14:textId="04FC46D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</w:t>
      </w:r>
      <w:r w:rsidRPr="00F45AA7">
        <w:rPr>
          <w:rFonts w:ascii="Times New Roman" w:hAnsi="Times New Roman" w:cs="Times New Roman"/>
          <w:sz w:val="24"/>
          <w:szCs w:val="24"/>
        </w:rPr>
        <w:t>How many splice variants does the human BRCA2 gene have?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1C684B4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81CB211" w14:textId="3AF74A7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2.) How many exons are in the longest splice variant(s) of BRCA2?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14:paraId="2FE816C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5BDEF7C" w14:textId="5085393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3.) How many introns are in the longest splice variant(s) of BRCA2?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12994E2D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1E58DE01" w14:textId="614F4AC3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4.) What chromosome is this gene on?</w:t>
      </w:r>
      <w:r>
        <w:rPr>
          <w:rFonts w:ascii="Times New Roman" w:hAnsi="Times New Roman" w:cs="Times New Roman"/>
          <w:sz w:val="24"/>
          <w:szCs w:val="24"/>
        </w:rPr>
        <w:t xml:space="preserve"> Chromosome 13</w:t>
      </w:r>
    </w:p>
    <w:p w14:paraId="5249950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378A73CF" w14:textId="77777777" w:rsid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5.) What are the gene synonyms of BRCA2?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ab/>
      </w:r>
    </w:p>
    <w:p w14:paraId="6BE7A82D" w14:textId="5589AEE1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>Gene synonyms: BRCC2, FACD, FAD, FAD1, FANCD, FANCD1, XRCC11</w:t>
      </w:r>
    </w:p>
    <w:p w14:paraId="312BB6B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50E5C2E" w14:textId="4B25B6F8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6.) How many orthologs of human BRCA2 are found in the African ostrich?</w:t>
      </w:r>
      <w:r>
        <w:rPr>
          <w:rFonts w:ascii="Times New Roman" w:hAnsi="Times New Roman" w:cs="Times New Roman"/>
          <w:sz w:val="24"/>
          <w:szCs w:val="24"/>
        </w:rPr>
        <w:t xml:space="preserve"> 23 orthologues </w:t>
      </w:r>
    </w:p>
    <w:p w14:paraId="42F343A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97729B9" w14:textId="6E6F9CD8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7.) In the human hemoglobin transcript ENST00000330597.5 HBG1-201, what is the sequence of the second exon?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>7.</w:t>
      </w:r>
      <w:r w:rsidRPr="00F45AA7">
        <w:rPr>
          <w:rFonts w:ascii="Times New Roman" w:hAnsi="Times New Roman" w:cs="Times New Roman"/>
          <w:sz w:val="24"/>
          <w:szCs w:val="24"/>
        </w:rPr>
        <w:tab/>
        <w:t>GCTCCTGGTTGTCTACCCATGGACCCAGAGGTTCTTTGACAGCTTTGGCAACCTGTCCTCTGCCTCTGCCATCATGGGCAACCCCAAAGTCAAGGCACATGGCAAGAAGGTGCTGACTTCCTTGGGAGATGCCACAAAGCACCTGGATGATCTCAAGGGCACCTTTGCCCAGCTGAGTGAACTGCACTGTGACAAGCTGCATGTGGATCCTGAGAACTTCAAG</w:t>
      </w:r>
    </w:p>
    <w:p w14:paraId="3B885FB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9CC000F" w14:textId="18A834A9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8.) What is the length of the first intron of this hemoglobin transcript?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 xml:space="preserve">The length is </w:t>
      </w:r>
      <w:proofErr w:type="gramStart"/>
      <w:r w:rsidRPr="00F45AA7">
        <w:rPr>
          <w:rFonts w:ascii="Times New Roman" w:hAnsi="Times New Roman" w:cs="Times New Roman"/>
          <w:sz w:val="24"/>
          <w:szCs w:val="24"/>
        </w:rPr>
        <w:t>86bp</w:t>
      </w:r>
      <w:proofErr w:type="gramEnd"/>
    </w:p>
    <w:p w14:paraId="222B3BD5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FA321EF" w14:textId="2B1D85D9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9.) How many pseudogenes are in the narwal genome annotation (NGI_Narwhal_1, INSDC Assembly GCA_005190385.2)?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>723</w:t>
      </w:r>
    </w:p>
    <w:p w14:paraId="6059B99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D30F7A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A9A4EF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45AA7">
        <w:rPr>
          <w:rFonts w:ascii="Times New Roman" w:hAnsi="Times New Roman" w:cs="Times New Roman"/>
          <w:sz w:val="24"/>
          <w:szCs w:val="24"/>
        </w:rPr>
        <w:t>Genomicus</w:t>
      </w:r>
      <w:proofErr w:type="spellEnd"/>
      <w:r w:rsidRPr="00F45AA7">
        <w:rPr>
          <w:rFonts w:ascii="Times New Roman" w:hAnsi="Times New Roman" w:cs="Times New Roman"/>
          <w:sz w:val="24"/>
          <w:szCs w:val="24"/>
        </w:rPr>
        <w:t xml:space="preserve"> web-code version 2021-08-15 and database version 109.01, answer the following questions:</w:t>
      </w:r>
    </w:p>
    <w:p w14:paraId="5CD40650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D0307D3" w14:textId="65AF5BB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10.) What two genes flank BRCA2 in the human genome?</w:t>
      </w:r>
      <w:r>
        <w:rPr>
          <w:rFonts w:ascii="Times New Roman" w:hAnsi="Times New Roman" w:cs="Times New Roman"/>
          <w:sz w:val="24"/>
          <w:szCs w:val="24"/>
        </w:rPr>
        <w:t xml:space="preserve"> N4BP2L1 and ZARIL</w:t>
      </w:r>
    </w:p>
    <w:p w14:paraId="084FFE8D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FE512FA" w14:textId="405CC8FE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11.) What genes flank the sonic hedgehog gene(s) in the betta fish?</w:t>
      </w:r>
      <w:r>
        <w:rPr>
          <w:rFonts w:ascii="Times New Roman" w:hAnsi="Times New Roman" w:cs="Times New Roman"/>
          <w:sz w:val="24"/>
          <w:szCs w:val="24"/>
        </w:rPr>
        <w:t xml:space="preserve"> Rnf32 and rbm33a </w:t>
      </w:r>
    </w:p>
    <w:p w14:paraId="12160406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1A50FC0" w14:textId="7923CB2C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12.) How many copies of shh are in the betta fish?</w:t>
      </w:r>
      <w:r>
        <w:rPr>
          <w:rFonts w:ascii="Times New Roman" w:hAnsi="Times New Roman" w:cs="Times New Roman"/>
          <w:sz w:val="24"/>
          <w:szCs w:val="24"/>
        </w:rPr>
        <w:t xml:space="preserve">  19,556,708 – 19,563,316</w:t>
      </w:r>
    </w:p>
    <w:p w14:paraId="645A3415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38CE2DE" w14:textId="4165C80F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13.) How many copies of shh are in Atlantic salmon?</w:t>
      </w:r>
      <w:r>
        <w:rPr>
          <w:rFonts w:ascii="Times New Roman" w:hAnsi="Times New Roman" w:cs="Times New Roman"/>
          <w:sz w:val="24"/>
          <w:szCs w:val="24"/>
        </w:rPr>
        <w:t xml:space="preserve"> 9,678,850 – 9,686,853</w:t>
      </w:r>
    </w:p>
    <w:p w14:paraId="7EE8454C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2FB76F1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2B2EAB24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Using NCBI answer the following questions:</w:t>
      </w:r>
    </w:p>
    <w:p w14:paraId="3868445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13139E25" w14:textId="6ADC79CA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14.) How many genome assemblies are available for Bos taurus on NCBI?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>26 genome assembl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45AA7">
        <w:rPr>
          <w:rFonts w:ascii="Times New Roman" w:hAnsi="Times New Roman" w:cs="Times New Roman"/>
          <w:sz w:val="24"/>
          <w:szCs w:val="24"/>
        </w:rPr>
        <w:t>es</w:t>
      </w:r>
    </w:p>
    <w:p w14:paraId="72A6BCA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1A0D40D" w14:textId="09AAFD1B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15.) How many of the above assemblies are assembled into chromosomes?</w:t>
      </w:r>
      <w:r>
        <w:rPr>
          <w:rFonts w:ascii="Times New Roman" w:hAnsi="Times New Roman" w:cs="Times New Roman"/>
          <w:sz w:val="24"/>
          <w:szCs w:val="24"/>
        </w:rPr>
        <w:t xml:space="preserve"> 8 are assembled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chromosomes</w:t>
      </w:r>
      <w:proofErr w:type="gramEnd"/>
    </w:p>
    <w:p w14:paraId="11F3A7C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B793C57" w14:textId="0478B6B0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16.) How many chromosomes does Bos taurus have excluding sex chromosomes?</w:t>
      </w:r>
      <w:r>
        <w:rPr>
          <w:rFonts w:ascii="Times New Roman" w:hAnsi="Times New Roman" w:cs="Times New Roman"/>
          <w:sz w:val="24"/>
          <w:szCs w:val="24"/>
        </w:rPr>
        <w:t xml:space="preserve"> 29 </w:t>
      </w:r>
    </w:p>
    <w:p w14:paraId="050CA4EC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511F9C4B" w14:textId="4027493C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17.) Which cow chromosome is the longest?</w:t>
      </w:r>
      <w:r>
        <w:rPr>
          <w:rFonts w:ascii="Times New Roman" w:hAnsi="Times New Roman" w:cs="Times New Roman"/>
          <w:sz w:val="24"/>
          <w:szCs w:val="24"/>
        </w:rPr>
        <w:t xml:space="preserve"> Chromosome 1</w:t>
      </w:r>
    </w:p>
    <w:p w14:paraId="44BBC9A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334E948" w14:textId="00D1A641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18.) How many microRNAs are annotated on chromosome the assembly:  Bos taurus ARS-UCD2.0?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45AA7">
        <w:rPr>
          <w:rFonts w:ascii="Times New Roman" w:hAnsi="Times New Roman" w:cs="Times New Roman"/>
          <w:sz w:val="24"/>
          <w:szCs w:val="24"/>
        </w:rPr>
        <w:t>1115</w:t>
      </w:r>
    </w:p>
    <w:p w14:paraId="4FE65D86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93CFC5B" w14:textId="77777777" w:rsidR="002343CF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 xml:space="preserve">19.) If I am interested in learning more about the gene </w:t>
      </w:r>
      <w:proofErr w:type="gramStart"/>
      <w:r w:rsidRPr="00F45AA7">
        <w:rPr>
          <w:rFonts w:ascii="Times New Roman" w:hAnsi="Times New Roman" w:cs="Times New Roman"/>
          <w:sz w:val="24"/>
          <w:szCs w:val="24"/>
        </w:rPr>
        <w:t>associate</w:t>
      </w:r>
      <w:proofErr w:type="gramEnd"/>
      <w:r w:rsidRPr="00F45AA7">
        <w:rPr>
          <w:rFonts w:ascii="Times New Roman" w:hAnsi="Times New Roman" w:cs="Times New Roman"/>
          <w:sz w:val="24"/>
          <w:szCs w:val="24"/>
        </w:rPr>
        <w:t xml:space="preserve"> with the transcript: NM_001104822, what is a good publication to read on PubMed?</w:t>
      </w:r>
      <w:r w:rsidR="002343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ECCF3" w14:textId="3651552A" w:rsidR="00F45AA7" w:rsidRPr="00F45AA7" w:rsidRDefault="002343CF" w:rsidP="00F45AA7">
      <w:pPr>
        <w:rPr>
          <w:rFonts w:ascii="Times New Roman" w:hAnsi="Times New Roman" w:cs="Times New Roman"/>
          <w:sz w:val="24"/>
          <w:szCs w:val="24"/>
        </w:rPr>
      </w:pPr>
      <w:r w:rsidRPr="002343CF">
        <w:rPr>
          <w:rFonts w:ascii="Times New Roman" w:hAnsi="Times New Roman" w:cs="Times New Roman"/>
          <w:sz w:val="24"/>
          <w:szCs w:val="24"/>
        </w:rPr>
        <w:lastRenderedPageBreak/>
        <w:t xml:space="preserve">Gene evolution and gene expression after whole genome duplication in fish: the </w:t>
      </w:r>
      <w:proofErr w:type="spellStart"/>
      <w:r w:rsidRPr="002343CF">
        <w:rPr>
          <w:rFonts w:ascii="Times New Roman" w:hAnsi="Times New Roman" w:cs="Times New Roman"/>
          <w:sz w:val="24"/>
          <w:szCs w:val="24"/>
        </w:rPr>
        <w:t>PhyloFish</w:t>
      </w:r>
      <w:proofErr w:type="spellEnd"/>
      <w:r w:rsidRPr="002343CF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E295601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B289DA5" w14:textId="77777777" w:rsidR="002343CF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20.) What is the translated coding sequence of NM_001104822?</w:t>
      </w:r>
      <w:r w:rsidR="002343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5D17B7" w14:textId="31C41A10" w:rsidR="00F45AA7" w:rsidRPr="00F45AA7" w:rsidRDefault="002343CF" w:rsidP="00F45AA7">
      <w:pPr>
        <w:rPr>
          <w:rFonts w:ascii="Times New Roman" w:hAnsi="Times New Roman" w:cs="Times New Roman"/>
          <w:sz w:val="24"/>
          <w:szCs w:val="24"/>
        </w:rPr>
      </w:pPr>
      <w:r w:rsidRPr="002343CF">
        <w:rPr>
          <w:rFonts w:ascii="Times New Roman" w:hAnsi="Times New Roman" w:cs="Times New Roman"/>
          <w:sz w:val="24"/>
          <w:szCs w:val="24"/>
        </w:rPr>
        <w:t>mRNA    linear   VRT 03-APR-2024</w:t>
      </w:r>
    </w:p>
    <w:sectPr w:rsidR="00F45AA7" w:rsidRPr="00F4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1AC6"/>
    <w:multiLevelType w:val="hybridMultilevel"/>
    <w:tmpl w:val="9D88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4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EF"/>
    <w:rsid w:val="000C5DC4"/>
    <w:rsid w:val="00157FD5"/>
    <w:rsid w:val="002343CF"/>
    <w:rsid w:val="003127EF"/>
    <w:rsid w:val="00396D1B"/>
    <w:rsid w:val="00407018"/>
    <w:rsid w:val="0043447B"/>
    <w:rsid w:val="00854E25"/>
    <w:rsid w:val="00A30A78"/>
    <w:rsid w:val="00B32826"/>
    <w:rsid w:val="00BE5772"/>
    <w:rsid w:val="00D500BE"/>
    <w:rsid w:val="00DB6980"/>
    <w:rsid w:val="00F40533"/>
    <w:rsid w:val="00F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F5D3"/>
  <w15:chartTrackingRefBased/>
  <w15:docId w15:val="{4AB7F8C7-C614-4856-9A20-8923EF56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3</cp:revision>
  <dcterms:created xsi:type="dcterms:W3CDTF">2024-04-22T15:39:00Z</dcterms:created>
  <dcterms:modified xsi:type="dcterms:W3CDTF">2024-04-22T21:55:00Z</dcterms:modified>
</cp:coreProperties>
</file>