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880" w:rsidRDefault="006A1958">
      <w:r>
        <w:t xml:space="preserve">Who is using </w:t>
      </w:r>
      <w:proofErr w:type="spellStart"/>
      <w:proofErr w:type="gramStart"/>
      <w:r>
        <w:t>Riak</w:t>
      </w:r>
      <w:proofErr w:type="spellEnd"/>
      <w:proofErr w:type="gramEnd"/>
    </w:p>
    <w:p w:rsidR="006A1958" w:rsidRPr="006A1958" w:rsidRDefault="006A1958" w:rsidP="006A1958">
      <w:pPr>
        <w:spacing w:after="0" w:line="240" w:lineRule="auto"/>
        <w:rPr>
          <w:rFonts w:ascii="Georgia" w:eastAsia="Times New Roman" w:hAnsi="Georgia" w:cs="Times New Roman"/>
          <w:color w:val="2B6DAD"/>
          <w:sz w:val="23"/>
          <w:szCs w:val="23"/>
          <w:u w:val="single"/>
          <w:lang w:eastAsia="en-GB"/>
        </w:rPr>
      </w:pPr>
      <w:r w:rsidRPr="006A1958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>If you </w:t>
      </w:r>
      <w:hyperlink r:id="rId5" w:tgtFrame="_blank" w:history="1">
        <w:r w:rsidRPr="006A1958">
          <w:rPr>
            <w:rFonts w:ascii="Georgia" w:eastAsia="Times New Roman" w:hAnsi="Georgia" w:cs="Times New Roman"/>
            <w:color w:val="2B6DAD"/>
            <w:sz w:val="23"/>
            <w:szCs w:val="23"/>
            <w:lang w:eastAsia="en-GB"/>
          </w:rPr>
          <w:t>checked the weather</w:t>
        </w:r>
      </w:hyperlink>
      <w:r w:rsidRPr="006A1958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> (on </w:t>
      </w:r>
      <w:hyperlink r:id="rId6" w:tgtFrame="_blank" w:history="1">
        <w:r w:rsidRPr="006A1958">
          <w:rPr>
            <w:rFonts w:ascii="Georgia" w:eastAsia="Times New Roman" w:hAnsi="Georgia" w:cs="Times New Roman"/>
            <w:color w:val="2B6DAD"/>
            <w:sz w:val="23"/>
            <w:szCs w:val="23"/>
            <w:lang w:eastAsia="en-GB"/>
          </w:rPr>
          <w:t>weather.com</w:t>
        </w:r>
      </w:hyperlink>
      <w:r w:rsidRPr="006A1958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> or many apps powered by it), </w:t>
      </w:r>
      <w:hyperlink r:id="rId7" w:tgtFrame="_blank" w:history="1">
        <w:r w:rsidRPr="006A1958">
          <w:rPr>
            <w:rFonts w:ascii="Georgia" w:eastAsia="Times New Roman" w:hAnsi="Georgia" w:cs="Times New Roman"/>
            <w:color w:val="2B6DAD"/>
            <w:sz w:val="23"/>
            <w:szCs w:val="23"/>
            <w:lang w:eastAsia="en-GB"/>
          </w:rPr>
          <w:t>ordered a drive</w:t>
        </w:r>
      </w:hyperlink>
      <w:r w:rsidRPr="006A1958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> from Uber, </w:t>
      </w:r>
      <w:r w:rsidRPr="006A1958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fldChar w:fldCharType="begin"/>
      </w:r>
      <w:r w:rsidRPr="006A1958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instrText xml:space="preserve"> HYPERLINK "http://ricon.io/speakers/slides/Damien_Krotkine_Ricon_2015_events_booking.pdf" \t "_blank" </w:instrText>
      </w:r>
      <w:r w:rsidRPr="006A1958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fldChar w:fldCharType="separate"/>
      </w:r>
      <w:r w:rsidRPr="006A1958">
        <w:rPr>
          <w:rFonts w:ascii="Georgia" w:eastAsia="Times New Roman" w:hAnsi="Georgia" w:cs="Times New Roman"/>
          <w:color w:val="2B6DAD"/>
          <w:sz w:val="23"/>
          <w:szCs w:val="23"/>
          <w:u w:val="single"/>
          <w:lang w:eastAsia="en-GB"/>
        </w:rPr>
        <w:t>made a reservation</w:t>
      </w:r>
    </w:p>
    <w:p w:rsidR="006A1958" w:rsidRPr="006A1958" w:rsidRDefault="006A1958" w:rsidP="006A1958">
      <w:pPr>
        <w:shd w:val="clear" w:color="auto" w:fill="444444"/>
        <w:spacing w:after="0" w:line="288" w:lineRule="atLeast"/>
        <w:rPr>
          <w:rFonts w:ascii="Helvetica" w:eastAsia="Times New Roman" w:hAnsi="Helvetica" w:cs="Helvetica"/>
          <w:color w:val="FFFFFF"/>
          <w:sz w:val="20"/>
          <w:szCs w:val="20"/>
          <w:lang w:eastAsia="en-GB"/>
        </w:rPr>
      </w:pPr>
      <w:r w:rsidRPr="006A1958">
        <w:rPr>
          <w:rFonts w:ascii="Helvetica" w:eastAsia="Times New Roman" w:hAnsi="Helvetica" w:cs="Helvetica"/>
          <w:color w:val="FFFFFF"/>
          <w:sz w:val="20"/>
          <w:szCs w:val="20"/>
          <w:lang w:eastAsia="en-GB"/>
        </w:rPr>
        <w:t>ricon.io</w:t>
      </w:r>
    </w:p>
    <w:p w:rsidR="006A1958" w:rsidRDefault="006A1958" w:rsidP="006A1958">
      <w:pPr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</w:pPr>
      <w:r w:rsidRPr="006A1958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fldChar w:fldCharType="end"/>
      </w:r>
      <w:r w:rsidRPr="006A1958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> at </w:t>
      </w:r>
      <w:hyperlink r:id="rId8" w:tgtFrame="_blank" w:history="1">
        <w:r w:rsidRPr="006A1958">
          <w:rPr>
            <w:rFonts w:ascii="Georgia" w:eastAsia="Times New Roman" w:hAnsi="Georgia" w:cs="Times New Roman"/>
            <w:color w:val="2B6DAD"/>
            <w:sz w:val="23"/>
            <w:szCs w:val="23"/>
            <w:lang w:eastAsia="en-GB"/>
          </w:rPr>
          <w:t>Booking.com</w:t>
        </w:r>
      </w:hyperlink>
      <w:r w:rsidRPr="006A1958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>, </w:t>
      </w:r>
      <w:hyperlink r:id="rId9" w:tgtFrame="_blank" w:history="1">
        <w:r w:rsidRPr="006A1958">
          <w:rPr>
            <w:rFonts w:ascii="Georgia" w:eastAsia="Times New Roman" w:hAnsi="Georgia" w:cs="Times New Roman"/>
            <w:color w:val="2B6DAD"/>
            <w:sz w:val="23"/>
            <w:szCs w:val="23"/>
            <w:lang w:eastAsia="en-GB"/>
          </w:rPr>
          <w:t>got a new gadget</w:t>
        </w:r>
      </w:hyperlink>
      <w:r w:rsidRPr="006A1958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 xml:space="preserve"> from </w:t>
      </w:r>
      <w:proofErr w:type="spellStart"/>
      <w:r w:rsidRPr="006A1958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>BestBuy</w:t>
      </w:r>
      <w:proofErr w:type="spellEnd"/>
      <w:r w:rsidRPr="006A1958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>, </w:t>
      </w:r>
      <w:hyperlink r:id="rId10" w:tgtFrame="_blank" w:history="1">
        <w:r w:rsidRPr="006A1958">
          <w:rPr>
            <w:rFonts w:ascii="Georgia" w:eastAsia="Times New Roman" w:hAnsi="Georgia" w:cs="Times New Roman"/>
            <w:color w:val="2B6DAD"/>
            <w:sz w:val="23"/>
            <w:szCs w:val="23"/>
            <w:lang w:eastAsia="en-GB"/>
          </w:rPr>
          <w:t>looked up a person or a company</w:t>
        </w:r>
      </w:hyperlink>
      <w:r w:rsidRPr="006A1958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 xml:space="preserve"> at </w:t>
      </w:r>
      <w:proofErr w:type="spellStart"/>
      <w:r w:rsidRPr="006A1958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>WhitePages</w:t>
      </w:r>
      <w:proofErr w:type="spellEnd"/>
      <w:r w:rsidRPr="006A1958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>, used one of AT&amp;T services, </w:t>
      </w:r>
      <w:hyperlink r:id="rId11" w:tgtFrame="_blank" w:history="1">
        <w:r w:rsidRPr="006A1958">
          <w:rPr>
            <w:rFonts w:ascii="Georgia" w:eastAsia="Times New Roman" w:hAnsi="Georgia" w:cs="Times New Roman"/>
            <w:color w:val="2B6DAD"/>
            <w:sz w:val="23"/>
            <w:szCs w:val="23"/>
            <w:lang w:eastAsia="en-GB"/>
          </w:rPr>
          <w:t>watched movie</w:t>
        </w:r>
      </w:hyperlink>
      <w:r w:rsidRPr="006A1958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> at Comcast Xfinity, </w:t>
      </w:r>
      <w:hyperlink r:id="rId12" w:tgtFrame="_blank" w:history="1">
        <w:r w:rsidRPr="006A1958">
          <w:rPr>
            <w:rFonts w:ascii="Georgia" w:eastAsia="Times New Roman" w:hAnsi="Georgia" w:cs="Times New Roman"/>
            <w:color w:val="2B6DAD"/>
            <w:sz w:val="23"/>
            <w:szCs w:val="23"/>
            <w:lang w:eastAsia="en-GB"/>
          </w:rPr>
          <w:t>played League of Legends</w:t>
        </w:r>
      </w:hyperlink>
      <w:r w:rsidRPr="006A1958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 xml:space="preserve"> on your smartphone, followed your </w:t>
      </w:r>
      <w:proofErr w:type="spellStart"/>
      <w:r w:rsidRPr="006A1958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>favorite</w:t>
      </w:r>
      <w:proofErr w:type="spellEnd"/>
      <w:r w:rsidRPr="006A1958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 xml:space="preserve"> athlete at </w:t>
      </w:r>
      <w:proofErr w:type="spellStart"/>
      <w:r w:rsidRPr="006A1958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fldChar w:fldCharType="begin"/>
      </w:r>
      <w:r w:rsidRPr="006A1958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instrText xml:space="preserve"> HYPERLINK "http://ricon.io/speakers/slides/Noah_Gift_Ricon_15_Sqor.pdf" \t "_blank" </w:instrText>
      </w:r>
      <w:r w:rsidRPr="006A1958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fldChar w:fldCharType="separate"/>
      </w:r>
      <w:r w:rsidRPr="006A1958">
        <w:rPr>
          <w:rFonts w:ascii="Georgia" w:eastAsia="Times New Roman" w:hAnsi="Georgia" w:cs="Times New Roman"/>
          <w:color w:val="2B6DAD"/>
          <w:sz w:val="23"/>
          <w:szCs w:val="23"/>
          <w:lang w:eastAsia="en-GB"/>
        </w:rPr>
        <w:t>Sqor</w:t>
      </w:r>
      <w:proofErr w:type="spellEnd"/>
      <w:r w:rsidRPr="006A1958">
        <w:rPr>
          <w:rFonts w:ascii="Georgia" w:eastAsia="Times New Roman" w:hAnsi="Georgia" w:cs="Times New Roman"/>
          <w:color w:val="2B6DAD"/>
          <w:sz w:val="23"/>
          <w:szCs w:val="23"/>
          <w:lang w:eastAsia="en-GB"/>
        </w:rPr>
        <w:t xml:space="preserve"> Sports social network</w:t>
      </w:r>
      <w:r w:rsidRPr="006A1958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fldChar w:fldCharType="end"/>
      </w:r>
      <w:r w:rsidRPr="006A1958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>, </w:t>
      </w:r>
      <w:hyperlink r:id="rId13" w:tgtFrame="_blank" w:history="1">
        <w:r w:rsidRPr="006A1958">
          <w:rPr>
            <w:rFonts w:ascii="Georgia" w:eastAsia="Times New Roman" w:hAnsi="Georgia" w:cs="Times New Roman"/>
            <w:color w:val="2B6DAD"/>
            <w:sz w:val="23"/>
            <w:szCs w:val="23"/>
            <w:lang w:eastAsia="en-GB"/>
          </w:rPr>
          <w:t>watched news at CNN.com</w:t>
        </w:r>
      </w:hyperlink>
      <w:r w:rsidRPr="006A1958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> or placed a </w:t>
      </w:r>
      <w:hyperlink r:id="rId14" w:tgtFrame="_blank" w:history="1">
        <w:r w:rsidRPr="006A1958">
          <w:rPr>
            <w:rFonts w:ascii="Georgia" w:eastAsia="Times New Roman" w:hAnsi="Georgia" w:cs="Times New Roman"/>
            <w:color w:val="2B6DAD"/>
            <w:sz w:val="23"/>
            <w:szCs w:val="23"/>
            <w:lang w:eastAsia="en-GB"/>
          </w:rPr>
          <w:t>bet with Bet365</w:t>
        </w:r>
      </w:hyperlink>
      <w:r w:rsidRPr="006A1958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 xml:space="preserve"> - you probably generated small load on one of the </w:t>
      </w:r>
      <w:proofErr w:type="spellStart"/>
      <w:r w:rsidRPr="006A1958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>Riak</w:t>
      </w:r>
      <w:proofErr w:type="spellEnd"/>
      <w:r w:rsidRPr="006A1958"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 xml:space="preserve"> clusters that power those great services, 24x7x365.</w:t>
      </w:r>
    </w:p>
    <w:p w:rsidR="006A1958" w:rsidRDefault="006A1958" w:rsidP="006A1958">
      <w:pPr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</w:pPr>
      <w:proofErr w:type="spellStart"/>
      <w:r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>Riak</w:t>
      </w:r>
      <w:proofErr w:type="spellEnd"/>
      <w:r>
        <w:rPr>
          <w:rFonts w:ascii="Georgia" w:eastAsia="Times New Roman" w:hAnsi="Georgia" w:cs="Times New Roman"/>
          <w:color w:val="333333"/>
          <w:sz w:val="23"/>
          <w:szCs w:val="23"/>
          <w:lang w:eastAsia="en-GB"/>
        </w:rPr>
        <w:t xml:space="preserve"> Use Cases:</w:t>
      </w:r>
    </w:p>
    <w:p w:rsidR="006A1958" w:rsidRDefault="00E97702" w:rsidP="006A1958">
      <w:hyperlink r:id="rId15" w:history="1">
        <w:r w:rsidRPr="0080652B">
          <w:rPr>
            <w:rStyle w:val="Hyperlink"/>
          </w:rPr>
          <w:t>http://basho.com/use-cases/</w:t>
        </w:r>
      </w:hyperlink>
    </w:p>
    <w:p w:rsidR="00E97702" w:rsidRDefault="00E97702" w:rsidP="006A1958"/>
    <w:p w:rsidR="00E97702" w:rsidRDefault="00E97702" w:rsidP="006A1958">
      <w:r>
        <w:t>Booking.com:</w:t>
      </w:r>
    </w:p>
    <w:p w:rsidR="00E97702" w:rsidRDefault="00E97702" w:rsidP="006A1958">
      <w:hyperlink r:id="rId16" w:history="1">
        <w:r w:rsidRPr="0080652B">
          <w:rPr>
            <w:rStyle w:val="Hyperlink"/>
          </w:rPr>
          <w:t>http://blog.booking.com/using-riak-as-events-storage-part1.html</w:t>
        </w:r>
      </w:hyperlink>
    </w:p>
    <w:p w:rsidR="00E97702" w:rsidRDefault="00E97702" w:rsidP="006A1958">
      <w:hyperlink r:id="rId17" w:history="1">
        <w:r w:rsidRPr="0080652B">
          <w:rPr>
            <w:rStyle w:val="Hyperlink"/>
          </w:rPr>
          <w:t>http://blog.booking.com/using-riak-as-events-storage-part2.html</w:t>
        </w:r>
      </w:hyperlink>
    </w:p>
    <w:p w:rsidR="00E97702" w:rsidRDefault="00E97702" w:rsidP="006A1958">
      <w:hyperlink r:id="rId18" w:history="1">
        <w:r w:rsidRPr="0080652B">
          <w:rPr>
            <w:rStyle w:val="Hyperlink"/>
          </w:rPr>
          <w:t>http://blog.booking.com/using-riak-as-events-storage-part3.html</w:t>
        </w:r>
      </w:hyperlink>
    </w:p>
    <w:p w:rsidR="00E97702" w:rsidRDefault="00E97702" w:rsidP="006A1958">
      <w:bookmarkStart w:id="0" w:name="_GoBack"/>
      <w:bookmarkEnd w:id="0"/>
    </w:p>
    <w:sectPr w:rsidR="00E97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958"/>
    <w:rsid w:val="006A1958"/>
    <w:rsid w:val="00BF3880"/>
    <w:rsid w:val="00E9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A1958"/>
  </w:style>
  <w:style w:type="character" w:customStyle="1" w:styleId="qlinkcontainer">
    <w:name w:val="qlink_container"/>
    <w:basedOn w:val="DefaultParagraphFont"/>
    <w:rsid w:val="006A1958"/>
  </w:style>
  <w:style w:type="character" w:styleId="Hyperlink">
    <w:name w:val="Hyperlink"/>
    <w:basedOn w:val="DefaultParagraphFont"/>
    <w:uiPriority w:val="99"/>
    <w:unhideWhenUsed/>
    <w:rsid w:val="006A195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A1958"/>
  </w:style>
  <w:style w:type="character" w:customStyle="1" w:styleId="qlinkcontainer">
    <w:name w:val="qlink_container"/>
    <w:basedOn w:val="DefaultParagraphFont"/>
    <w:rsid w:val="006A1958"/>
  </w:style>
  <w:style w:type="character" w:styleId="Hyperlink">
    <w:name w:val="Hyperlink"/>
    <w:basedOn w:val="DefaultParagraphFont"/>
    <w:uiPriority w:val="99"/>
    <w:unhideWhenUsed/>
    <w:rsid w:val="006A19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oking.com/" TargetMode="External"/><Relationship Id="rId13" Type="http://schemas.openxmlformats.org/officeDocument/2006/relationships/hyperlink" Target="https://speakerdeck.com/basho/large-scale-data-service-as-a-service-ricon-east-2013" TargetMode="External"/><Relationship Id="rId18" Type="http://schemas.openxmlformats.org/officeDocument/2006/relationships/hyperlink" Target="http://blog.booking.com/using-riak-as-events-storage-part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sho.com/posts/technical/ubers-ringpop-and-riak/" TargetMode="External"/><Relationship Id="rId12" Type="http://schemas.openxmlformats.org/officeDocument/2006/relationships/hyperlink" Target="https://www.youtube.com/watch?v=uGiiG7qdfxM&amp;list=PL9Jh2HsAWHxLco7V1SjU9hUzP53CBZOYO&amp;index=22" TargetMode="External"/><Relationship Id="rId17" Type="http://schemas.openxmlformats.org/officeDocument/2006/relationships/hyperlink" Target="http://blog.booking.com/using-riak-as-events-storage-part2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blog.booking.com/using-riak-as-events-storage-part1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eather.com/" TargetMode="External"/><Relationship Id="rId11" Type="http://schemas.openxmlformats.org/officeDocument/2006/relationships/hyperlink" Target="https://www.youtube.com/watch?v=TzT1lMjo9DM&amp;list=PL9Jh2HsAWHxLco7V1SjU9hUzP53CBZOYO&amp;index=20" TargetMode="External"/><Relationship Id="rId5" Type="http://schemas.openxmlformats.org/officeDocument/2006/relationships/hyperlink" Target="https://speakerdeck.com/basho/building-a-weather-data-services-platform-on-riak-ricon-east-2013" TargetMode="External"/><Relationship Id="rId15" Type="http://schemas.openxmlformats.org/officeDocument/2006/relationships/hyperlink" Target="http://basho.com/use-cases/" TargetMode="External"/><Relationship Id="rId10" Type="http://schemas.openxmlformats.org/officeDocument/2006/relationships/hyperlink" Target="https://www.youtube.com/watch?v=j_8_P3OvwC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imeo.com/54384814" TargetMode="External"/><Relationship Id="rId14" Type="http://schemas.openxmlformats.org/officeDocument/2006/relationships/hyperlink" Target="https://www.youtube.com/watch?v=7nv5Wz3eSq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2</cp:revision>
  <dcterms:created xsi:type="dcterms:W3CDTF">2016-11-01T11:04:00Z</dcterms:created>
  <dcterms:modified xsi:type="dcterms:W3CDTF">2016-11-01T11:10:00Z</dcterms:modified>
</cp:coreProperties>
</file>