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29" w:rsidRDefault="00347FD0">
      <w:r>
        <w:t>Thrift Service Multiplexing</w:t>
      </w:r>
    </w:p>
    <w:p w:rsidR="00347FD0" w:rsidRDefault="00347FD0" w:rsidP="00347FD0">
      <w:pPr>
        <w:pStyle w:val="Pa16"/>
        <w:spacing w:before="300" w:after="40"/>
        <w:rPr>
          <w:color w:val="000000"/>
          <w:sz w:val="36"/>
          <w:szCs w:val="36"/>
        </w:rPr>
      </w:pPr>
      <w:r>
        <w:rPr>
          <w:b/>
          <w:bCs/>
          <w:color w:val="000000"/>
          <w:sz w:val="36"/>
          <w:szCs w:val="36"/>
        </w:rPr>
        <w:t xml:space="preserve">Service multiplexing </w:t>
      </w:r>
    </w:p>
    <w:p w:rsidR="00347FD0" w:rsidRDefault="00347FD0" w:rsidP="00347FD0">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Apache Thrift servers are run on a specified port on which they listen and wait for incoming connections. This is convenient when you want to expose one service. However, what about a situation where you would like to provide access to 2, 3, 10, or 50 services? Imagine the trouble of running theses services as 50 separate servers on 50 separate ports. How much administration work would be needed, and how hard it would be to ensure the security of all the services. </w:t>
      </w:r>
    </w:p>
    <w:p w:rsidR="00347FD0" w:rsidRDefault="00347FD0" w:rsidP="00347FD0">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This problem is not an imaginary one—it is not uncommon for an enterprise to have the need to expose more than a one or two services. Fortunately, there is a solution for this, which I briefly mentioned earlier: multiplexing. </w:t>
      </w:r>
    </w:p>
    <w:p w:rsidR="00347FD0" w:rsidRDefault="00347FD0" w:rsidP="00347FD0">
      <w:pPr>
        <w:rPr>
          <w:rFonts w:ascii="Book Antiqua" w:hAnsi="Book Antiqua" w:cs="Book Antiqua"/>
          <w:color w:val="000000"/>
          <w:sz w:val="21"/>
          <w:szCs w:val="21"/>
        </w:rPr>
      </w:pPr>
      <w:r>
        <w:rPr>
          <w:rFonts w:ascii="Book Antiqua" w:hAnsi="Book Antiqua" w:cs="Book Antiqua"/>
          <w:color w:val="000000"/>
          <w:sz w:val="21"/>
          <w:szCs w:val="21"/>
        </w:rPr>
        <w:t>Multiplexing is the ability to expose multiple services through one server and on one port. Not much work is really required here; you just need to use a proper multiplexed protocol. This concept is illustrated in the following figure:</w:t>
      </w:r>
    </w:p>
    <w:p w:rsidR="00347FD0" w:rsidRDefault="00347FD0" w:rsidP="00347FD0">
      <w:pPr>
        <w:rPr>
          <w:rFonts w:ascii="Book Antiqua" w:hAnsi="Book Antiqua" w:cs="Book Antiqua"/>
          <w:color w:val="000000"/>
          <w:sz w:val="21"/>
          <w:szCs w:val="21"/>
        </w:rPr>
      </w:pPr>
      <w:r>
        <w:rPr>
          <w:noProof/>
          <w:lang w:eastAsia="en-GB"/>
        </w:rPr>
        <w:drawing>
          <wp:inline distT="0" distB="0" distL="0" distR="0" wp14:anchorId="21ACCEEA" wp14:editId="4CF8AED1">
            <wp:extent cx="342900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29000" cy="1348740"/>
                    </a:xfrm>
                    <a:prstGeom prst="rect">
                      <a:avLst/>
                    </a:prstGeom>
                  </pic:spPr>
                </pic:pic>
              </a:graphicData>
            </a:graphic>
          </wp:inline>
        </w:drawing>
      </w:r>
    </w:p>
    <w:p w:rsidR="00347FD0" w:rsidRDefault="00347FD0" w:rsidP="00347FD0">
      <w:pPr>
        <w:rPr>
          <w:rFonts w:cs="Book Antiqua"/>
          <w:color w:val="000000"/>
          <w:sz w:val="21"/>
          <w:szCs w:val="21"/>
        </w:rPr>
      </w:pPr>
      <w:r>
        <w:rPr>
          <w:rFonts w:cs="Book Antiqua"/>
          <w:color w:val="000000"/>
          <w:sz w:val="21"/>
          <w:szCs w:val="21"/>
        </w:rPr>
        <w:t>This is the basic way to expose the services. Every server runs separately and listens on a different port (</w:t>
      </w:r>
      <w:r>
        <w:rPr>
          <w:rStyle w:val="A5"/>
        </w:rPr>
        <w:t>8080</w:t>
      </w:r>
      <w:r>
        <w:rPr>
          <w:rFonts w:cs="Book Antiqua"/>
          <w:color w:val="000000"/>
          <w:sz w:val="21"/>
          <w:szCs w:val="21"/>
        </w:rPr>
        <w:t xml:space="preserve">, </w:t>
      </w:r>
      <w:r>
        <w:rPr>
          <w:rStyle w:val="A5"/>
        </w:rPr>
        <w:t>8081</w:t>
      </w:r>
      <w:r>
        <w:rPr>
          <w:rFonts w:cs="Book Antiqua"/>
          <w:color w:val="000000"/>
          <w:sz w:val="21"/>
          <w:szCs w:val="21"/>
        </w:rPr>
        <w:t xml:space="preserve">, and </w:t>
      </w:r>
      <w:r>
        <w:rPr>
          <w:rStyle w:val="A5"/>
        </w:rPr>
        <w:t xml:space="preserve">8082 </w:t>
      </w:r>
      <w:r>
        <w:rPr>
          <w:rFonts w:cs="Book Antiqua"/>
          <w:color w:val="000000"/>
          <w:sz w:val="21"/>
          <w:szCs w:val="21"/>
        </w:rPr>
        <w:t>are used in this example). A client needs to be configured and connected to multiple different endpoints. When these endpoints change (for example, when the hostname or port number is changed), all of the configurations need to be updated. This leads to maintainability issues.</w:t>
      </w:r>
    </w:p>
    <w:p w:rsidR="00347FD0" w:rsidRDefault="00347FD0" w:rsidP="00347FD0">
      <w:pPr>
        <w:rPr>
          <w:rFonts w:ascii="Book Antiqua" w:hAnsi="Book Antiqua" w:cs="Book Antiqua"/>
          <w:color w:val="000000"/>
          <w:sz w:val="21"/>
          <w:szCs w:val="21"/>
        </w:rPr>
      </w:pPr>
      <w:r>
        <w:rPr>
          <w:noProof/>
          <w:lang w:eastAsia="en-GB"/>
        </w:rPr>
        <w:drawing>
          <wp:inline distT="0" distB="0" distL="0" distR="0" wp14:anchorId="1D371EE2" wp14:editId="66A891F3">
            <wp:extent cx="3970020"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70020" cy="1623060"/>
                    </a:xfrm>
                    <a:prstGeom prst="rect">
                      <a:avLst/>
                    </a:prstGeom>
                  </pic:spPr>
                </pic:pic>
              </a:graphicData>
            </a:graphic>
          </wp:inline>
        </w:drawing>
      </w:r>
    </w:p>
    <w:p w:rsidR="00347FD0" w:rsidRPr="00347FD0" w:rsidRDefault="00347FD0" w:rsidP="00347FD0">
      <w:pPr>
        <w:autoSpaceDE w:val="0"/>
        <w:autoSpaceDN w:val="0"/>
        <w:adjustRightInd w:val="0"/>
        <w:spacing w:after="160" w:line="211" w:lineRule="atLeast"/>
        <w:rPr>
          <w:rFonts w:ascii="Book Antiqua" w:hAnsi="Book Antiqua" w:cs="Book Antiqua"/>
          <w:color w:val="000000"/>
          <w:sz w:val="21"/>
          <w:szCs w:val="21"/>
        </w:rPr>
      </w:pPr>
      <w:r w:rsidRPr="00347FD0">
        <w:rPr>
          <w:rFonts w:ascii="Book Antiqua" w:hAnsi="Book Antiqua" w:cs="Book Antiqua"/>
          <w:color w:val="000000"/>
          <w:sz w:val="21"/>
          <w:szCs w:val="21"/>
        </w:rPr>
        <w:t xml:space="preserve">When we multiplex the services, only one server is exposed on a single port. It is the server's job to route the requests to proper services. Clients need to have only one endpoint in their configuration (the hostname and port number) so that maintenance is easier. The same goes for the server's administrators who have only one instance to deal with. </w:t>
      </w:r>
    </w:p>
    <w:p w:rsidR="00347FD0" w:rsidRDefault="00347FD0" w:rsidP="00347FD0">
      <w:pPr>
        <w:rPr>
          <w:rFonts w:ascii="Book Antiqua" w:hAnsi="Book Antiqua" w:cs="Book Antiqua"/>
          <w:color w:val="000000"/>
          <w:sz w:val="21"/>
          <w:szCs w:val="21"/>
        </w:rPr>
      </w:pPr>
      <w:r w:rsidRPr="00347FD0">
        <w:rPr>
          <w:rFonts w:ascii="Book Antiqua" w:hAnsi="Book Antiqua" w:cs="Book Antiqua"/>
          <w:color w:val="000000"/>
          <w:sz w:val="21"/>
          <w:szCs w:val="21"/>
        </w:rPr>
        <w:t xml:space="preserve">Let's look at the examples. In Java, you need to use </w:t>
      </w:r>
      <w:proofErr w:type="spellStart"/>
      <w:r w:rsidRPr="00347FD0">
        <w:rPr>
          <w:rFonts w:ascii="Courier Std" w:hAnsi="Courier Std" w:cs="Courier Std"/>
          <w:color w:val="000000"/>
          <w:sz w:val="19"/>
          <w:szCs w:val="19"/>
        </w:rPr>
        <w:t>TMultiplexedProcessor</w:t>
      </w:r>
      <w:proofErr w:type="spellEnd"/>
      <w:r w:rsidRPr="00347FD0">
        <w:rPr>
          <w:rFonts w:ascii="Courier Std" w:hAnsi="Courier Std" w:cs="Courier Std"/>
          <w:color w:val="000000"/>
          <w:sz w:val="19"/>
          <w:szCs w:val="19"/>
        </w:rPr>
        <w:t xml:space="preserve"> </w:t>
      </w:r>
      <w:r w:rsidRPr="00347FD0">
        <w:rPr>
          <w:rFonts w:ascii="Book Antiqua" w:hAnsi="Book Antiqua" w:cs="Book Antiqua"/>
          <w:color w:val="000000"/>
          <w:sz w:val="21"/>
          <w:szCs w:val="21"/>
        </w:rPr>
        <w:t>in the server and register the services' processors:</w:t>
      </w:r>
    </w:p>
    <w:p w:rsidR="00347FD0" w:rsidRDefault="00347FD0" w:rsidP="00347FD0">
      <w:pPr>
        <w:pStyle w:val="Pa42"/>
        <w:ind w:left="360"/>
        <w:rPr>
          <w:rFonts w:cs="Courier Std"/>
          <w:color w:val="000000"/>
          <w:sz w:val="18"/>
          <w:szCs w:val="18"/>
        </w:rPr>
      </w:pPr>
      <w:proofErr w:type="gramStart"/>
      <w:r>
        <w:rPr>
          <w:rFonts w:cs="Courier Std"/>
          <w:color w:val="000000"/>
          <w:sz w:val="18"/>
          <w:szCs w:val="18"/>
        </w:rPr>
        <w:t>import</w:t>
      </w:r>
      <w:proofErr w:type="gramEnd"/>
      <w:r>
        <w:rPr>
          <w:rFonts w:cs="Courier Std"/>
          <w:color w:val="000000"/>
          <w:sz w:val="18"/>
          <w:szCs w:val="18"/>
        </w:rPr>
        <w:t xml:space="preserve"> </w:t>
      </w:r>
      <w:proofErr w:type="spellStart"/>
      <w:r>
        <w:rPr>
          <w:rFonts w:cs="Courier Std"/>
          <w:color w:val="000000"/>
          <w:sz w:val="18"/>
          <w:szCs w:val="18"/>
        </w:rPr>
        <w:t>org.apache.thrift.server.TServer</w:t>
      </w:r>
      <w:proofErr w:type="spellEnd"/>
      <w:r>
        <w:rPr>
          <w:rFonts w:cs="Courier Std"/>
          <w:color w:val="000000"/>
          <w:sz w:val="18"/>
          <w:szCs w:val="18"/>
        </w:rPr>
        <w:t xml:space="preserve">; </w:t>
      </w:r>
    </w:p>
    <w:p w:rsidR="00347FD0" w:rsidRDefault="00347FD0" w:rsidP="00347FD0">
      <w:pPr>
        <w:pStyle w:val="Pa42"/>
        <w:ind w:left="360"/>
        <w:rPr>
          <w:rFonts w:cs="Courier Std"/>
          <w:color w:val="000000"/>
          <w:sz w:val="18"/>
          <w:szCs w:val="18"/>
        </w:rPr>
      </w:pPr>
      <w:proofErr w:type="gramStart"/>
      <w:r>
        <w:rPr>
          <w:rFonts w:cs="Courier Std"/>
          <w:color w:val="000000"/>
          <w:sz w:val="18"/>
          <w:szCs w:val="18"/>
        </w:rPr>
        <w:t>import</w:t>
      </w:r>
      <w:proofErr w:type="gramEnd"/>
      <w:r>
        <w:rPr>
          <w:rFonts w:cs="Courier Std"/>
          <w:color w:val="000000"/>
          <w:sz w:val="18"/>
          <w:szCs w:val="18"/>
        </w:rPr>
        <w:t xml:space="preserve"> </w:t>
      </w:r>
      <w:proofErr w:type="spellStart"/>
      <w:r>
        <w:rPr>
          <w:rFonts w:cs="Courier Std"/>
          <w:color w:val="000000"/>
          <w:sz w:val="18"/>
          <w:szCs w:val="18"/>
        </w:rPr>
        <w:t>org.apache.thrift.server.TServer.Args</w:t>
      </w:r>
      <w:proofErr w:type="spellEnd"/>
      <w:r>
        <w:rPr>
          <w:rFonts w:cs="Courier Std"/>
          <w:color w:val="000000"/>
          <w:sz w:val="18"/>
          <w:szCs w:val="18"/>
        </w:rPr>
        <w:t xml:space="preserve">; </w:t>
      </w:r>
    </w:p>
    <w:p w:rsidR="00347FD0" w:rsidRDefault="00347FD0" w:rsidP="00347FD0">
      <w:pPr>
        <w:pStyle w:val="Pa42"/>
        <w:ind w:left="360"/>
        <w:rPr>
          <w:rFonts w:cs="Courier Std"/>
          <w:color w:val="000000"/>
          <w:sz w:val="18"/>
          <w:szCs w:val="18"/>
        </w:rPr>
      </w:pPr>
      <w:proofErr w:type="gramStart"/>
      <w:r>
        <w:rPr>
          <w:rFonts w:cs="Courier Std"/>
          <w:color w:val="000000"/>
          <w:sz w:val="18"/>
          <w:szCs w:val="18"/>
        </w:rPr>
        <w:t>import</w:t>
      </w:r>
      <w:proofErr w:type="gramEnd"/>
      <w:r>
        <w:rPr>
          <w:rFonts w:cs="Courier Std"/>
          <w:color w:val="000000"/>
          <w:sz w:val="18"/>
          <w:szCs w:val="18"/>
        </w:rPr>
        <w:t xml:space="preserve"> </w:t>
      </w:r>
      <w:proofErr w:type="spellStart"/>
      <w:r>
        <w:rPr>
          <w:rFonts w:cs="Courier Std"/>
          <w:color w:val="000000"/>
          <w:sz w:val="18"/>
          <w:szCs w:val="18"/>
        </w:rPr>
        <w:t>org.apache.thrift.server.TThreadPoolServer</w:t>
      </w:r>
      <w:proofErr w:type="spellEnd"/>
      <w:r>
        <w:rPr>
          <w:rFonts w:cs="Courier Std"/>
          <w:color w:val="000000"/>
          <w:sz w:val="18"/>
          <w:szCs w:val="18"/>
        </w:rPr>
        <w:t xml:space="preserve">; </w:t>
      </w:r>
    </w:p>
    <w:p w:rsidR="00347FD0" w:rsidRDefault="00347FD0" w:rsidP="00347FD0">
      <w:pPr>
        <w:pStyle w:val="Pa42"/>
        <w:ind w:left="360"/>
        <w:rPr>
          <w:rFonts w:cs="Courier Std"/>
          <w:color w:val="000000"/>
          <w:sz w:val="18"/>
          <w:szCs w:val="18"/>
        </w:rPr>
      </w:pPr>
      <w:proofErr w:type="gramStart"/>
      <w:r>
        <w:rPr>
          <w:rFonts w:cs="Courier Std"/>
          <w:color w:val="000000"/>
          <w:sz w:val="18"/>
          <w:szCs w:val="18"/>
        </w:rPr>
        <w:t>import</w:t>
      </w:r>
      <w:proofErr w:type="gramEnd"/>
      <w:r>
        <w:rPr>
          <w:rFonts w:cs="Courier Std"/>
          <w:color w:val="000000"/>
          <w:sz w:val="18"/>
          <w:szCs w:val="18"/>
        </w:rPr>
        <w:t xml:space="preserve"> </w:t>
      </w:r>
      <w:proofErr w:type="spellStart"/>
      <w:r>
        <w:rPr>
          <w:rFonts w:cs="Courier Std"/>
          <w:color w:val="000000"/>
          <w:sz w:val="18"/>
          <w:szCs w:val="18"/>
        </w:rPr>
        <w:t>org.apache.thrift.transport.TServerSocket</w:t>
      </w:r>
      <w:proofErr w:type="spellEnd"/>
      <w:r>
        <w:rPr>
          <w:rFonts w:cs="Courier Std"/>
          <w:color w:val="000000"/>
          <w:sz w:val="18"/>
          <w:szCs w:val="18"/>
        </w:rPr>
        <w:t xml:space="preserve">; </w:t>
      </w:r>
    </w:p>
    <w:p w:rsidR="00347FD0" w:rsidRDefault="00347FD0" w:rsidP="00347FD0">
      <w:pPr>
        <w:pStyle w:val="Pa42"/>
        <w:ind w:left="360"/>
        <w:rPr>
          <w:rFonts w:cs="Courier Std"/>
          <w:color w:val="000000"/>
          <w:sz w:val="18"/>
          <w:szCs w:val="18"/>
        </w:rPr>
      </w:pPr>
      <w:proofErr w:type="gramStart"/>
      <w:r>
        <w:rPr>
          <w:rFonts w:cs="Courier Std"/>
          <w:color w:val="000000"/>
          <w:sz w:val="18"/>
          <w:szCs w:val="18"/>
        </w:rPr>
        <w:lastRenderedPageBreak/>
        <w:t>import</w:t>
      </w:r>
      <w:proofErr w:type="gramEnd"/>
      <w:r>
        <w:rPr>
          <w:rFonts w:cs="Courier Std"/>
          <w:color w:val="000000"/>
          <w:sz w:val="18"/>
          <w:szCs w:val="18"/>
        </w:rPr>
        <w:t xml:space="preserve"> </w:t>
      </w:r>
      <w:proofErr w:type="spellStart"/>
      <w:r>
        <w:rPr>
          <w:rFonts w:cs="Courier Std"/>
          <w:color w:val="000000"/>
          <w:sz w:val="18"/>
          <w:szCs w:val="18"/>
        </w:rPr>
        <w:t>org.apache.thrift.transport.TServerTransport</w:t>
      </w:r>
      <w:proofErr w:type="spellEnd"/>
      <w:r>
        <w:rPr>
          <w:rFonts w:cs="Courier Std"/>
          <w:color w:val="000000"/>
          <w:sz w:val="18"/>
          <w:szCs w:val="18"/>
        </w:rPr>
        <w:t xml:space="preserve">; </w:t>
      </w:r>
    </w:p>
    <w:p w:rsidR="00347FD0" w:rsidRDefault="00347FD0" w:rsidP="00347FD0">
      <w:pPr>
        <w:pStyle w:val="Pa42"/>
        <w:ind w:left="360"/>
        <w:rPr>
          <w:rFonts w:cs="Courier Std"/>
          <w:color w:val="000000"/>
          <w:sz w:val="18"/>
          <w:szCs w:val="18"/>
        </w:rPr>
      </w:pPr>
      <w:proofErr w:type="gramStart"/>
      <w:r>
        <w:rPr>
          <w:rFonts w:cs="Courier Std"/>
          <w:color w:val="000000"/>
          <w:sz w:val="18"/>
          <w:szCs w:val="18"/>
        </w:rPr>
        <w:t>import</w:t>
      </w:r>
      <w:proofErr w:type="gramEnd"/>
      <w:r>
        <w:rPr>
          <w:rFonts w:cs="Courier Std"/>
          <w:color w:val="000000"/>
          <w:sz w:val="18"/>
          <w:szCs w:val="18"/>
        </w:rPr>
        <w:t xml:space="preserve"> </w:t>
      </w:r>
      <w:proofErr w:type="spellStart"/>
      <w:r>
        <w:rPr>
          <w:rFonts w:cs="Courier Std"/>
          <w:color w:val="000000"/>
          <w:sz w:val="18"/>
          <w:szCs w:val="18"/>
        </w:rPr>
        <w:t>org.apache.thrift.TMultiplexedProcessor</w:t>
      </w:r>
      <w:proofErr w:type="spellEnd"/>
      <w:r>
        <w:rPr>
          <w:rFonts w:cs="Courier Std"/>
          <w:color w:val="000000"/>
          <w:sz w:val="18"/>
          <w:szCs w:val="18"/>
        </w:rPr>
        <w:t xml:space="preserve">; </w:t>
      </w:r>
    </w:p>
    <w:p w:rsidR="00347FD0" w:rsidRDefault="00347FD0" w:rsidP="00347FD0">
      <w:pPr>
        <w:pStyle w:val="Pa42"/>
        <w:ind w:left="360"/>
        <w:rPr>
          <w:rFonts w:cs="Courier Std"/>
          <w:color w:val="000000"/>
          <w:sz w:val="18"/>
          <w:szCs w:val="18"/>
        </w:rPr>
      </w:pPr>
      <w:r>
        <w:rPr>
          <w:rFonts w:cs="Courier Std"/>
          <w:color w:val="000000"/>
          <w:sz w:val="18"/>
          <w:szCs w:val="18"/>
        </w:rPr>
        <w:t xml:space="preserve">// import code generated by Apache Thrift compiler </w:t>
      </w:r>
    </w:p>
    <w:p w:rsidR="00347FD0" w:rsidRDefault="00347FD0" w:rsidP="00347FD0">
      <w:pPr>
        <w:rPr>
          <w:rFonts w:cs="Courier Std"/>
          <w:color w:val="000000"/>
          <w:sz w:val="18"/>
          <w:szCs w:val="18"/>
        </w:rPr>
      </w:pPr>
      <w:proofErr w:type="gramStart"/>
      <w:r>
        <w:rPr>
          <w:rFonts w:cs="Courier Std"/>
          <w:color w:val="000000"/>
          <w:sz w:val="18"/>
          <w:szCs w:val="18"/>
        </w:rPr>
        <w:t>import</w:t>
      </w:r>
      <w:proofErr w:type="gramEnd"/>
      <w:r>
        <w:rPr>
          <w:rFonts w:cs="Courier Std"/>
          <w:color w:val="000000"/>
          <w:sz w:val="18"/>
          <w:szCs w:val="18"/>
        </w:rPr>
        <w:t xml:space="preserve"> </w:t>
      </w:r>
      <w:proofErr w:type="spellStart"/>
      <w:r>
        <w:rPr>
          <w:rFonts w:cs="Courier Std"/>
          <w:color w:val="000000"/>
          <w:sz w:val="18"/>
          <w:szCs w:val="18"/>
        </w:rPr>
        <w:t>myservices</w:t>
      </w:r>
      <w:proofErr w:type="spellEnd"/>
      <w:r>
        <w:rPr>
          <w:rFonts w:cs="Courier Std"/>
          <w:color w:val="000000"/>
          <w:sz w:val="18"/>
          <w:szCs w:val="18"/>
        </w:rPr>
        <w:t>.*;</w:t>
      </w:r>
    </w:p>
    <w:p w:rsidR="00347FD0" w:rsidRDefault="00347FD0" w:rsidP="00347FD0">
      <w:pPr>
        <w:pStyle w:val="Pa28"/>
        <w:spacing w:after="20"/>
        <w:ind w:left="360"/>
        <w:rPr>
          <w:rFonts w:cs="Courier Std"/>
          <w:color w:val="000000"/>
          <w:sz w:val="18"/>
          <w:szCs w:val="18"/>
        </w:rPr>
      </w:pPr>
      <w:proofErr w:type="gramStart"/>
      <w:r>
        <w:rPr>
          <w:rFonts w:cs="Courier Std"/>
          <w:color w:val="000000"/>
          <w:sz w:val="18"/>
          <w:szCs w:val="18"/>
        </w:rPr>
        <w:t>public</w:t>
      </w:r>
      <w:proofErr w:type="gramEnd"/>
      <w:r>
        <w:rPr>
          <w:rFonts w:cs="Courier Std"/>
          <w:color w:val="000000"/>
          <w:sz w:val="18"/>
          <w:szCs w:val="18"/>
        </w:rPr>
        <w:t xml:space="preserve"> class </w:t>
      </w:r>
      <w:proofErr w:type="spellStart"/>
      <w:r>
        <w:rPr>
          <w:rFonts w:cs="Courier Std"/>
          <w:color w:val="000000"/>
          <w:sz w:val="18"/>
          <w:szCs w:val="18"/>
        </w:rPr>
        <w:t>MyMultiplexedServer</w:t>
      </w:r>
      <w:proofErr w:type="spellEnd"/>
      <w:r>
        <w:rPr>
          <w:rFonts w:cs="Courier Std"/>
          <w:color w:val="000000"/>
          <w:sz w:val="18"/>
          <w:szCs w:val="18"/>
        </w:rPr>
        <w:t xml:space="preserve"> {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 define separate handlers and processors for both services </w:t>
      </w:r>
    </w:p>
    <w:p w:rsidR="00347FD0" w:rsidRDefault="00347FD0" w:rsidP="00347FD0">
      <w:pPr>
        <w:pStyle w:val="Pa28"/>
        <w:spacing w:after="20"/>
        <w:ind w:left="360"/>
        <w:rPr>
          <w:rFonts w:cs="Courier Std"/>
          <w:color w:val="000000"/>
          <w:sz w:val="18"/>
          <w:szCs w:val="18"/>
        </w:rPr>
      </w:pPr>
      <w:proofErr w:type="gramStart"/>
      <w:r>
        <w:rPr>
          <w:rFonts w:cs="Courier Std"/>
          <w:color w:val="000000"/>
          <w:sz w:val="18"/>
          <w:szCs w:val="18"/>
        </w:rPr>
        <w:t>public</w:t>
      </w:r>
      <w:proofErr w:type="gramEnd"/>
      <w:r>
        <w:rPr>
          <w:rFonts w:cs="Courier Std"/>
          <w:color w:val="000000"/>
          <w:sz w:val="18"/>
          <w:szCs w:val="18"/>
        </w:rPr>
        <w:t xml:space="preserve"> static Service1Handler handler1; </w:t>
      </w:r>
    </w:p>
    <w:p w:rsidR="00347FD0" w:rsidRDefault="00347FD0" w:rsidP="00347FD0">
      <w:pPr>
        <w:pStyle w:val="Pa28"/>
        <w:spacing w:after="20"/>
        <w:ind w:left="360"/>
        <w:rPr>
          <w:rFonts w:cs="Courier Std"/>
          <w:color w:val="000000"/>
          <w:sz w:val="18"/>
          <w:szCs w:val="18"/>
        </w:rPr>
      </w:pPr>
      <w:proofErr w:type="gramStart"/>
      <w:r>
        <w:rPr>
          <w:rFonts w:cs="Courier Std"/>
          <w:color w:val="000000"/>
          <w:sz w:val="18"/>
          <w:szCs w:val="18"/>
        </w:rPr>
        <w:t>public</w:t>
      </w:r>
      <w:proofErr w:type="gramEnd"/>
      <w:r>
        <w:rPr>
          <w:rFonts w:cs="Courier Std"/>
          <w:color w:val="000000"/>
          <w:sz w:val="18"/>
          <w:szCs w:val="18"/>
        </w:rPr>
        <w:t xml:space="preserve"> static Service1.Processor processor1; </w:t>
      </w:r>
    </w:p>
    <w:p w:rsidR="00347FD0" w:rsidRDefault="00347FD0" w:rsidP="00347FD0">
      <w:pPr>
        <w:pStyle w:val="Pa28"/>
        <w:spacing w:after="20"/>
        <w:ind w:left="360"/>
        <w:rPr>
          <w:rFonts w:cs="Courier Std"/>
          <w:color w:val="000000"/>
          <w:sz w:val="18"/>
          <w:szCs w:val="18"/>
        </w:rPr>
      </w:pPr>
      <w:proofErr w:type="gramStart"/>
      <w:r>
        <w:rPr>
          <w:rFonts w:cs="Courier Std"/>
          <w:color w:val="000000"/>
          <w:sz w:val="18"/>
          <w:szCs w:val="18"/>
        </w:rPr>
        <w:t>public</w:t>
      </w:r>
      <w:proofErr w:type="gramEnd"/>
      <w:r>
        <w:rPr>
          <w:rFonts w:cs="Courier Std"/>
          <w:color w:val="000000"/>
          <w:sz w:val="18"/>
          <w:szCs w:val="18"/>
        </w:rPr>
        <w:t xml:space="preserve"> static Service2Handler handler2; </w:t>
      </w:r>
    </w:p>
    <w:p w:rsidR="00347FD0" w:rsidRDefault="00347FD0" w:rsidP="00347FD0">
      <w:pPr>
        <w:pStyle w:val="Pa28"/>
        <w:spacing w:after="20"/>
        <w:ind w:left="360"/>
        <w:rPr>
          <w:rFonts w:cs="Courier Std"/>
          <w:color w:val="000000"/>
          <w:sz w:val="18"/>
          <w:szCs w:val="18"/>
        </w:rPr>
      </w:pPr>
      <w:proofErr w:type="gramStart"/>
      <w:r>
        <w:rPr>
          <w:rFonts w:cs="Courier Std"/>
          <w:color w:val="000000"/>
          <w:sz w:val="18"/>
          <w:szCs w:val="18"/>
        </w:rPr>
        <w:t>public</w:t>
      </w:r>
      <w:proofErr w:type="gramEnd"/>
      <w:r>
        <w:rPr>
          <w:rFonts w:cs="Courier Std"/>
          <w:color w:val="000000"/>
          <w:sz w:val="18"/>
          <w:szCs w:val="18"/>
        </w:rPr>
        <w:t xml:space="preserve"> static Service2.Processor processor2; </w:t>
      </w:r>
    </w:p>
    <w:p w:rsidR="00347FD0" w:rsidRDefault="00347FD0" w:rsidP="00347FD0">
      <w:pPr>
        <w:pStyle w:val="Pa28"/>
        <w:spacing w:after="20"/>
        <w:ind w:left="360"/>
        <w:rPr>
          <w:rFonts w:cs="Courier Std"/>
          <w:color w:val="000000"/>
          <w:sz w:val="18"/>
          <w:szCs w:val="18"/>
        </w:rPr>
      </w:pPr>
      <w:proofErr w:type="gramStart"/>
      <w:r>
        <w:rPr>
          <w:rFonts w:cs="Courier Std"/>
          <w:color w:val="000000"/>
          <w:sz w:val="18"/>
          <w:szCs w:val="18"/>
        </w:rPr>
        <w:t>public</w:t>
      </w:r>
      <w:proofErr w:type="gramEnd"/>
      <w:r>
        <w:rPr>
          <w:rFonts w:cs="Courier Std"/>
          <w:color w:val="000000"/>
          <w:sz w:val="18"/>
          <w:szCs w:val="18"/>
        </w:rPr>
        <w:t xml:space="preserve"> static void main(String [] </w:t>
      </w:r>
      <w:proofErr w:type="spellStart"/>
      <w:r>
        <w:rPr>
          <w:rFonts w:cs="Courier Std"/>
          <w:color w:val="000000"/>
          <w:sz w:val="18"/>
          <w:szCs w:val="18"/>
        </w:rPr>
        <w:t>args</w:t>
      </w:r>
      <w:proofErr w:type="spellEnd"/>
      <w:r>
        <w:rPr>
          <w:rFonts w:cs="Courier Std"/>
          <w:color w:val="000000"/>
          <w:sz w:val="18"/>
          <w:szCs w:val="18"/>
        </w:rPr>
        <w:t xml:space="preserve">) {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handler1 = new </w:t>
      </w:r>
      <w:proofErr w:type="gramStart"/>
      <w:r>
        <w:rPr>
          <w:rFonts w:cs="Courier Std"/>
          <w:color w:val="000000"/>
          <w:sz w:val="18"/>
          <w:szCs w:val="18"/>
        </w:rPr>
        <w:t>Service1Handler(</w:t>
      </w:r>
      <w:proofErr w:type="gramEnd"/>
      <w:r>
        <w:rPr>
          <w:rFonts w:cs="Courier Std"/>
          <w:color w:val="000000"/>
          <w:sz w:val="18"/>
          <w:szCs w:val="18"/>
        </w:rPr>
        <w:t xml:space="preserve">);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processor1 = new </w:t>
      </w:r>
      <w:proofErr w:type="gramStart"/>
      <w:r>
        <w:rPr>
          <w:rFonts w:cs="Courier Std"/>
          <w:color w:val="000000"/>
          <w:sz w:val="18"/>
          <w:szCs w:val="18"/>
        </w:rPr>
        <w:t>Service1.Processor(</w:t>
      </w:r>
      <w:proofErr w:type="gramEnd"/>
      <w:r>
        <w:rPr>
          <w:rFonts w:cs="Courier Std"/>
          <w:color w:val="000000"/>
          <w:sz w:val="18"/>
          <w:szCs w:val="18"/>
        </w:rPr>
        <w:t xml:space="preserve">handler1);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handler2 = new </w:t>
      </w:r>
      <w:proofErr w:type="gramStart"/>
      <w:r>
        <w:rPr>
          <w:rFonts w:cs="Courier Std"/>
          <w:color w:val="000000"/>
          <w:sz w:val="18"/>
          <w:szCs w:val="18"/>
        </w:rPr>
        <w:t>Service2Handler(</w:t>
      </w:r>
      <w:proofErr w:type="gramEnd"/>
      <w:r>
        <w:rPr>
          <w:rFonts w:cs="Courier Std"/>
          <w:color w:val="000000"/>
          <w:sz w:val="18"/>
          <w:szCs w:val="18"/>
        </w:rPr>
        <w:t xml:space="preserve">);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processor2 = new </w:t>
      </w:r>
      <w:proofErr w:type="gramStart"/>
      <w:r>
        <w:rPr>
          <w:rFonts w:cs="Courier Std"/>
          <w:color w:val="000000"/>
          <w:sz w:val="18"/>
          <w:szCs w:val="18"/>
        </w:rPr>
        <w:t>Service2.Processor(</w:t>
      </w:r>
      <w:proofErr w:type="gramEnd"/>
      <w:r>
        <w:rPr>
          <w:rFonts w:cs="Courier Std"/>
          <w:color w:val="000000"/>
          <w:sz w:val="18"/>
          <w:szCs w:val="18"/>
        </w:rPr>
        <w:t xml:space="preserve">handler2); </w:t>
      </w:r>
    </w:p>
    <w:p w:rsidR="00347FD0" w:rsidRDefault="00347FD0" w:rsidP="00347FD0">
      <w:pPr>
        <w:pStyle w:val="Pa28"/>
        <w:spacing w:after="20"/>
        <w:ind w:left="360"/>
        <w:rPr>
          <w:rFonts w:cs="Courier Std"/>
          <w:color w:val="000000"/>
          <w:sz w:val="18"/>
          <w:szCs w:val="18"/>
        </w:rPr>
      </w:pPr>
      <w:proofErr w:type="spellStart"/>
      <w:r>
        <w:rPr>
          <w:rFonts w:cs="Courier Std"/>
          <w:color w:val="000000"/>
          <w:sz w:val="18"/>
          <w:szCs w:val="18"/>
        </w:rPr>
        <w:t>TMultiplexedProcessor</w:t>
      </w:r>
      <w:proofErr w:type="spellEnd"/>
      <w:r>
        <w:rPr>
          <w:rFonts w:cs="Courier Std"/>
          <w:color w:val="000000"/>
          <w:sz w:val="18"/>
          <w:szCs w:val="18"/>
        </w:rPr>
        <w:t xml:space="preserve"> </w:t>
      </w:r>
      <w:proofErr w:type="spellStart"/>
      <w:r>
        <w:rPr>
          <w:rFonts w:cs="Courier Std"/>
          <w:color w:val="000000"/>
          <w:sz w:val="18"/>
          <w:szCs w:val="18"/>
        </w:rPr>
        <w:t>mprocessor</w:t>
      </w:r>
      <w:proofErr w:type="spellEnd"/>
      <w:r>
        <w:rPr>
          <w:rFonts w:cs="Courier Std"/>
          <w:color w:val="000000"/>
          <w:sz w:val="18"/>
          <w:szCs w:val="18"/>
        </w:rPr>
        <w:t xml:space="preserve"> = new </w:t>
      </w:r>
      <w:proofErr w:type="spellStart"/>
      <w:proofErr w:type="gramStart"/>
      <w:r>
        <w:rPr>
          <w:rFonts w:cs="Courier Std"/>
          <w:color w:val="000000"/>
          <w:sz w:val="18"/>
          <w:szCs w:val="18"/>
        </w:rPr>
        <w:t>TMultiplexedProcessor</w:t>
      </w:r>
      <w:proofErr w:type="spellEnd"/>
      <w:r>
        <w:rPr>
          <w:rFonts w:cs="Courier Std"/>
          <w:color w:val="000000"/>
          <w:sz w:val="18"/>
          <w:szCs w:val="18"/>
        </w:rPr>
        <w:t>(</w:t>
      </w:r>
      <w:proofErr w:type="gramEnd"/>
      <w:r>
        <w:rPr>
          <w:rFonts w:cs="Courier Std"/>
          <w:color w:val="000000"/>
          <w:sz w:val="18"/>
          <w:szCs w:val="18"/>
        </w:rPr>
        <w:t xml:space="preserve">);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 register processors for both services with multiplexed processor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 note the labels for both services </w:t>
      </w:r>
    </w:p>
    <w:p w:rsidR="00347FD0" w:rsidRDefault="00347FD0" w:rsidP="00347FD0">
      <w:pPr>
        <w:pStyle w:val="Pa28"/>
        <w:spacing w:after="20"/>
        <w:ind w:left="360"/>
        <w:rPr>
          <w:rFonts w:cs="Courier Std"/>
          <w:color w:val="000000"/>
          <w:sz w:val="18"/>
          <w:szCs w:val="18"/>
        </w:rPr>
      </w:pPr>
      <w:proofErr w:type="spellStart"/>
      <w:proofErr w:type="gramStart"/>
      <w:r>
        <w:rPr>
          <w:rFonts w:cs="Courier Std"/>
          <w:color w:val="000000"/>
          <w:sz w:val="18"/>
          <w:szCs w:val="18"/>
        </w:rPr>
        <w:t>mprocessor.registerProcessor</w:t>
      </w:r>
      <w:proofErr w:type="spellEnd"/>
      <w:r>
        <w:rPr>
          <w:rFonts w:cs="Courier Std"/>
          <w:color w:val="000000"/>
          <w:sz w:val="18"/>
          <w:szCs w:val="18"/>
        </w:rPr>
        <w:t>(</w:t>
      </w:r>
      <w:proofErr w:type="gramEnd"/>
      <w:r>
        <w:rPr>
          <w:rFonts w:cs="Courier Std"/>
          <w:color w:val="000000"/>
          <w:sz w:val="18"/>
          <w:szCs w:val="18"/>
        </w:rPr>
        <w:t xml:space="preserve">"Service1", processor1); </w:t>
      </w:r>
    </w:p>
    <w:p w:rsidR="00347FD0" w:rsidRDefault="00347FD0" w:rsidP="00347FD0">
      <w:pPr>
        <w:pStyle w:val="Pa28"/>
        <w:spacing w:after="20"/>
        <w:ind w:left="360"/>
        <w:rPr>
          <w:rFonts w:cs="Courier Std"/>
          <w:color w:val="000000"/>
          <w:sz w:val="18"/>
          <w:szCs w:val="18"/>
        </w:rPr>
      </w:pPr>
      <w:proofErr w:type="spellStart"/>
      <w:proofErr w:type="gramStart"/>
      <w:r>
        <w:rPr>
          <w:rFonts w:cs="Courier Std"/>
          <w:color w:val="000000"/>
          <w:sz w:val="18"/>
          <w:szCs w:val="18"/>
        </w:rPr>
        <w:t>mprocessor.registerProcessor</w:t>
      </w:r>
      <w:proofErr w:type="spellEnd"/>
      <w:r>
        <w:rPr>
          <w:rFonts w:cs="Courier Std"/>
          <w:color w:val="000000"/>
          <w:sz w:val="18"/>
          <w:szCs w:val="18"/>
        </w:rPr>
        <w:t>(</w:t>
      </w:r>
      <w:proofErr w:type="gramEnd"/>
      <w:r>
        <w:rPr>
          <w:rFonts w:cs="Courier Std"/>
          <w:color w:val="000000"/>
          <w:sz w:val="18"/>
          <w:szCs w:val="18"/>
        </w:rPr>
        <w:t xml:space="preserve">"Service2", processor2);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 the rest is similar as for the single service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Runnable server = new </w:t>
      </w:r>
      <w:proofErr w:type="gramStart"/>
      <w:r>
        <w:rPr>
          <w:rFonts w:cs="Courier Std"/>
          <w:color w:val="000000"/>
          <w:sz w:val="18"/>
          <w:szCs w:val="18"/>
        </w:rPr>
        <w:t>Runnable(</w:t>
      </w:r>
      <w:proofErr w:type="gramEnd"/>
      <w:r>
        <w:rPr>
          <w:rFonts w:cs="Courier Std"/>
          <w:color w:val="000000"/>
          <w:sz w:val="18"/>
          <w:szCs w:val="18"/>
        </w:rPr>
        <w:t xml:space="preserve">) { </w:t>
      </w:r>
    </w:p>
    <w:p w:rsidR="00347FD0" w:rsidRDefault="00347FD0" w:rsidP="00347FD0">
      <w:pPr>
        <w:pStyle w:val="Pa28"/>
        <w:spacing w:after="20"/>
        <w:ind w:left="360"/>
        <w:rPr>
          <w:rFonts w:cs="Courier Std"/>
          <w:color w:val="000000"/>
          <w:sz w:val="18"/>
          <w:szCs w:val="18"/>
        </w:rPr>
      </w:pPr>
      <w:proofErr w:type="gramStart"/>
      <w:r>
        <w:rPr>
          <w:rFonts w:cs="Courier Std"/>
          <w:color w:val="000000"/>
          <w:sz w:val="18"/>
          <w:szCs w:val="18"/>
        </w:rPr>
        <w:t>public</w:t>
      </w:r>
      <w:proofErr w:type="gramEnd"/>
      <w:r>
        <w:rPr>
          <w:rFonts w:cs="Courier Std"/>
          <w:color w:val="000000"/>
          <w:sz w:val="18"/>
          <w:szCs w:val="18"/>
        </w:rPr>
        <w:t xml:space="preserve"> void run() { </w:t>
      </w:r>
    </w:p>
    <w:p w:rsidR="00347FD0" w:rsidRDefault="00347FD0" w:rsidP="00347FD0">
      <w:pPr>
        <w:pStyle w:val="Pa28"/>
        <w:spacing w:after="20"/>
        <w:ind w:left="360"/>
        <w:rPr>
          <w:rFonts w:cs="Courier Std"/>
          <w:color w:val="000000"/>
          <w:sz w:val="18"/>
          <w:szCs w:val="18"/>
        </w:rPr>
      </w:pPr>
      <w:proofErr w:type="spellStart"/>
      <w:proofErr w:type="gramStart"/>
      <w:r>
        <w:rPr>
          <w:rFonts w:cs="Courier Std"/>
          <w:color w:val="000000"/>
          <w:sz w:val="18"/>
          <w:szCs w:val="18"/>
        </w:rPr>
        <w:t>myserver</w:t>
      </w:r>
      <w:proofErr w:type="spellEnd"/>
      <w:r>
        <w:rPr>
          <w:rFonts w:cs="Courier Std"/>
          <w:color w:val="000000"/>
          <w:sz w:val="18"/>
          <w:szCs w:val="18"/>
        </w:rPr>
        <w:t>(</w:t>
      </w:r>
      <w:proofErr w:type="spellStart"/>
      <w:proofErr w:type="gramEnd"/>
      <w:r>
        <w:rPr>
          <w:rFonts w:cs="Courier Std"/>
          <w:color w:val="000000"/>
          <w:sz w:val="18"/>
          <w:szCs w:val="18"/>
        </w:rPr>
        <w:t>mprocessor</w:t>
      </w:r>
      <w:proofErr w:type="spellEnd"/>
      <w:r>
        <w:rPr>
          <w:rFonts w:cs="Courier Std"/>
          <w:color w:val="000000"/>
          <w:sz w:val="18"/>
          <w:szCs w:val="18"/>
        </w:rPr>
        <w:t xml:space="preserve">);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 </w:t>
      </w:r>
    </w:p>
    <w:p w:rsidR="00347FD0" w:rsidRDefault="00347FD0" w:rsidP="00347FD0">
      <w:pPr>
        <w:pStyle w:val="Pa28"/>
        <w:spacing w:after="20"/>
        <w:ind w:left="360"/>
        <w:rPr>
          <w:rFonts w:cs="Courier Std"/>
          <w:color w:val="000000"/>
          <w:sz w:val="18"/>
          <w:szCs w:val="18"/>
        </w:rPr>
      </w:pPr>
      <w:proofErr w:type="gramStart"/>
      <w:r>
        <w:rPr>
          <w:rFonts w:cs="Courier Std"/>
          <w:color w:val="000000"/>
          <w:sz w:val="18"/>
          <w:szCs w:val="18"/>
        </w:rPr>
        <w:t>new</w:t>
      </w:r>
      <w:proofErr w:type="gramEnd"/>
      <w:r>
        <w:rPr>
          <w:rFonts w:cs="Courier Std"/>
          <w:color w:val="000000"/>
          <w:sz w:val="18"/>
          <w:szCs w:val="18"/>
        </w:rPr>
        <w:t xml:space="preserve"> Thread(server).start();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 </w:t>
      </w:r>
    </w:p>
    <w:p w:rsidR="00347FD0" w:rsidRDefault="00347FD0" w:rsidP="00347FD0">
      <w:pPr>
        <w:pStyle w:val="Pa28"/>
        <w:spacing w:after="20"/>
        <w:ind w:left="360"/>
        <w:rPr>
          <w:rFonts w:cs="Courier Std"/>
          <w:color w:val="000000"/>
          <w:sz w:val="18"/>
          <w:szCs w:val="18"/>
        </w:rPr>
      </w:pPr>
      <w:proofErr w:type="gramStart"/>
      <w:r>
        <w:rPr>
          <w:rFonts w:cs="Courier Std"/>
          <w:color w:val="000000"/>
          <w:sz w:val="18"/>
          <w:szCs w:val="18"/>
        </w:rPr>
        <w:t>public</w:t>
      </w:r>
      <w:proofErr w:type="gramEnd"/>
      <w:r>
        <w:rPr>
          <w:rFonts w:cs="Courier Std"/>
          <w:color w:val="000000"/>
          <w:sz w:val="18"/>
          <w:szCs w:val="18"/>
        </w:rPr>
        <w:t xml:space="preserve"> static void </w:t>
      </w:r>
      <w:proofErr w:type="spellStart"/>
      <w:r>
        <w:rPr>
          <w:rFonts w:cs="Courier Std"/>
          <w:color w:val="000000"/>
          <w:sz w:val="18"/>
          <w:szCs w:val="18"/>
        </w:rPr>
        <w:t>myserver</w:t>
      </w:r>
      <w:proofErr w:type="spellEnd"/>
      <w:r>
        <w:rPr>
          <w:rFonts w:cs="Courier Std"/>
          <w:color w:val="000000"/>
          <w:sz w:val="18"/>
          <w:szCs w:val="18"/>
        </w:rPr>
        <w:t>(</w:t>
      </w:r>
      <w:proofErr w:type="spellStart"/>
      <w:r>
        <w:rPr>
          <w:rFonts w:cs="Courier Std"/>
          <w:color w:val="000000"/>
          <w:sz w:val="18"/>
          <w:szCs w:val="18"/>
        </w:rPr>
        <w:t>TMultiplexedProcessor</w:t>
      </w:r>
      <w:proofErr w:type="spellEnd"/>
      <w:r>
        <w:rPr>
          <w:rFonts w:cs="Courier Std"/>
          <w:color w:val="000000"/>
          <w:sz w:val="18"/>
          <w:szCs w:val="18"/>
        </w:rPr>
        <w:t xml:space="preserve"> processor) { </w:t>
      </w:r>
    </w:p>
    <w:p w:rsidR="00347FD0" w:rsidRDefault="00347FD0" w:rsidP="00347FD0">
      <w:pPr>
        <w:pStyle w:val="Pa28"/>
        <w:spacing w:after="20"/>
        <w:ind w:left="360"/>
        <w:rPr>
          <w:rFonts w:cs="Courier Std"/>
          <w:color w:val="000000"/>
          <w:sz w:val="18"/>
          <w:szCs w:val="18"/>
        </w:rPr>
      </w:pPr>
      <w:proofErr w:type="spellStart"/>
      <w:r>
        <w:rPr>
          <w:rFonts w:cs="Courier Std"/>
          <w:color w:val="000000"/>
          <w:sz w:val="18"/>
          <w:szCs w:val="18"/>
        </w:rPr>
        <w:t>TServerTransport</w:t>
      </w:r>
      <w:proofErr w:type="spellEnd"/>
      <w:r>
        <w:rPr>
          <w:rFonts w:cs="Courier Std"/>
          <w:color w:val="000000"/>
          <w:sz w:val="18"/>
          <w:szCs w:val="18"/>
        </w:rPr>
        <w:t xml:space="preserve"> </w:t>
      </w:r>
      <w:proofErr w:type="spellStart"/>
      <w:r>
        <w:rPr>
          <w:rFonts w:cs="Courier Std"/>
          <w:color w:val="000000"/>
          <w:sz w:val="18"/>
          <w:szCs w:val="18"/>
        </w:rPr>
        <w:t>serverTransport</w:t>
      </w:r>
      <w:proofErr w:type="spellEnd"/>
      <w:r>
        <w:rPr>
          <w:rFonts w:cs="Courier Std"/>
          <w:color w:val="000000"/>
          <w:sz w:val="18"/>
          <w:szCs w:val="18"/>
        </w:rPr>
        <w:t xml:space="preserve"> = new </w:t>
      </w:r>
      <w:proofErr w:type="spellStart"/>
      <w:proofErr w:type="gramStart"/>
      <w:r>
        <w:rPr>
          <w:rFonts w:cs="Courier Std"/>
          <w:color w:val="000000"/>
          <w:sz w:val="18"/>
          <w:szCs w:val="18"/>
        </w:rPr>
        <w:t>TServerSocket</w:t>
      </w:r>
      <w:proofErr w:type="spellEnd"/>
      <w:r>
        <w:rPr>
          <w:rFonts w:cs="Courier Std"/>
          <w:color w:val="000000"/>
          <w:sz w:val="18"/>
          <w:szCs w:val="18"/>
        </w:rPr>
        <w:t>(</w:t>
      </w:r>
      <w:proofErr w:type="gramEnd"/>
      <w:r>
        <w:rPr>
          <w:rFonts w:cs="Courier Std"/>
          <w:color w:val="000000"/>
          <w:sz w:val="18"/>
          <w:szCs w:val="18"/>
        </w:rPr>
        <w:t xml:space="preserve">8080); </w:t>
      </w:r>
    </w:p>
    <w:p w:rsidR="00347FD0" w:rsidRDefault="00347FD0" w:rsidP="00347FD0">
      <w:pPr>
        <w:pStyle w:val="Pa28"/>
        <w:spacing w:after="20"/>
        <w:ind w:left="360"/>
        <w:rPr>
          <w:rFonts w:cs="Courier Std"/>
          <w:color w:val="000000"/>
          <w:sz w:val="18"/>
          <w:szCs w:val="18"/>
        </w:rPr>
      </w:pPr>
      <w:proofErr w:type="spellStart"/>
      <w:r>
        <w:rPr>
          <w:rFonts w:cs="Courier Std"/>
          <w:color w:val="000000"/>
          <w:sz w:val="18"/>
          <w:szCs w:val="18"/>
        </w:rPr>
        <w:t>TServer</w:t>
      </w:r>
      <w:proofErr w:type="spellEnd"/>
      <w:r>
        <w:rPr>
          <w:rFonts w:cs="Courier Std"/>
          <w:color w:val="000000"/>
          <w:sz w:val="18"/>
          <w:szCs w:val="18"/>
        </w:rPr>
        <w:t xml:space="preserve"> server = new </w:t>
      </w:r>
      <w:proofErr w:type="spellStart"/>
      <w:proofErr w:type="gramStart"/>
      <w:r>
        <w:rPr>
          <w:rFonts w:cs="Courier Std"/>
          <w:color w:val="000000"/>
          <w:sz w:val="18"/>
          <w:szCs w:val="18"/>
        </w:rPr>
        <w:t>TThreadPoolServer</w:t>
      </w:r>
      <w:proofErr w:type="spellEnd"/>
      <w:r>
        <w:rPr>
          <w:rFonts w:cs="Courier Std"/>
          <w:color w:val="000000"/>
          <w:sz w:val="18"/>
          <w:szCs w:val="18"/>
        </w:rPr>
        <w:t>(</w:t>
      </w:r>
      <w:proofErr w:type="gramEnd"/>
      <w:r>
        <w:rPr>
          <w:rFonts w:cs="Courier Std"/>
          <w:color w:val="000000"/>
          <w:sz w:val="18"/>
          <w:szCs w:val="18"/>
        </w:rPr>
        <w:t xml:space="preserve">new </w:t>
      </w:r>
      <w:proofErr w:type="spellStart"/>
      <w:r>
        <w:rPr>
          <w:rFonts w:cs="Courier Std"/>
          <w:color w:val="000000"/>
          <w:sz w:val="18"/>
          <w:szCs w:val="18"/>
        </w:rPr>
        <w:t>TThreadPoolServer</w:t>
      </w:r>
      <w:proofErr w:type="spellEnd"/>
      <w:r>
        <w:rPr>
          <w:rFonts w:cs="Courier Std"/>
          <w:color w:val="000000"/>
          <w:sz w:val="18"/>
          <w:szCs w:val="18"/>
        </w:rPr>
        <w:t xml:space="preserve">. </w:t>
      </w:r>
      <w:proofErr w:type="spellStart"/>
      <w:proofErr w:type="gramStart"/>
      <w:r>
        <w:rPr>
          <w:rFonts w:cs="Courier Std"/>
          <w:color w:val="000000"/>
          <w:sz w:val="18"/>
          <w:szCs w:val="18"/>
        </w:rPr>
        <w:t>Args</w:t>
      </w:r>
      <w:proofErr w:type="spellEnd"/>
      <w:r>
        <w:rPr>
          <w:rFonts w:cs="Courier Std"/>
          <w:color w:val="000000"/>
          <w:sz w:val="18"/>
          <w:szCs w:val="18"/>
        </w:rPr>
        <w:t>(</w:t>
      </w:r>
      <w:proofErr w:type="spellStart"/>
      <w:proofErr w:type="gramEnd"/>
      <w:r>
        <w:rPr>
          <w:rFonts w:cs="Courier Std"/>
          <w:color w:val="000000"/>
          <w:sz w:val="18"/>
          <w:szCs w:val="18"/>
        </w:rPr>
        <w:t>serverTransport</w:t>
      </w:r>
      <w:proofErr w:type="spellEnd"/>
      <w:r>
        <w:rPr>
          <w:rFonts w:cs="Courier Std"/>
          <w:color w:val="000000"/>
          <w:sz w:val="18"/>
          <w:szCs w:val="18"/>
        </w:rPr>
        <w:t xml:space="preserve">).processor(processor)); </w:t>
      </w:r>
    </w:p>
    <w:p w:rsidR="00347FD0" w:rsidRDefault="00347FD0" w:rsidP="00347FD0">
      <w:pPr>
        <w:pStyle w:val="Pa28"/>
        <w:spacing w:after="20"/>
        <w:ind w:left="360"/>
        <w:rPr>
          <w:rFonts w:cs="Courier Std"/>
          <w:color w:val="000000"/>
          <w:sz w:val="18"/>
          <w:szCs w:val="18"/>
        </w:rPr>
      </w:pPr>
      <w:proofErr w:type="spellStart"/>
      <w:proofErr w:type="gramStart"/>
      <w:r>
        <w:rPr>
          <w:rFonts w:cs="Courier Std"/>
          <w:color w:val="000000"/>
          <w:sz w:val="18"/>
          <w:szCs w:val="18"/>
        </w:rPr>
        <w:t>System.out.println</w:t>
      </w:r>
      <w:proofErr w:type="spellEnd"/>
      <w:r>
        <w:rPr>
          <w:rFonts w:cs="Courier Std"/>
          <w:color w:val="000000"/>
          <w:sz w:val="18"/>
          <w:szCs w:val="18"/>
        </w:rPr>
        <w:t>(</w:t>
      </w:r>
      <w:proofErr w:type="gramEnd"/>
      <w:r>
        <w:rPr>
          <w:rFonts w:cs="Courier Std"/>
          <w:color w:val="000000"/>
          <w:sz w:val="18"/>
          <w:szCs w:val="18"/>
        </w:rPr>
        <w:t xml:space="preserve">"Starting multiplexed server on port 8080..."); </w:t>
      </w:r>
    </w:p>
    <w:p w:rsidR="00347FD0" w:rsidRDefault="00347FD0" w:rsidP="00347FD0">
      <w:pPr>
        <w:pStyle w:val="Pa28"/>
        <w:spacing w:after="20"/>
        <w:ind w:left="360"/>
        <w:rPr>
          <w:rFonts w:cs="Courier Std"/>
          <w:color w:val="000000"/>
          <w:sz w:val="18"/>
          <w:szCs w:val="18"/>
        </w:rPr>
      </w:pPr>
      <w:proofErr w:type="spellStart"/>
      <w:proofErr w:type="gramStart"/>
      <w:r>
        <w:rPr>
          <w:rFonts w:cs="Courier Std"/>
          <w:color w:val="000000"/>
          <w:sz w:val="18"/>
          <w:szCs w:val="18"/>
        </w:rPr>
        <w:t>server.serve</w:t>
      </w:r>
      <w:proofErr w:type="spellEnd"/>
      <w:r>
        <w:rPr>
          <w:rFonts w:cs="Courier Std"/>
          <w:color w:val="000000"/>
          <w:sz w:val="18"/>
          <w:szCs w:val="18"/>
        </w:rPr>
        <w:t>(</w:t>
      </w:r>
      <w:proofErr w:type="gramEnd"/>
      <w:r>
        <w:rPr>
          <w:rFonts w:cs="Courier Std"/>
          <w:color w:val="000000"/>
          <w:sz w:val="18"/>
          <w:szCs w:val="18"/>
        </w:rPr>
        <w:t xml:space="preserve">); </w:t>
      </w:r>
    </w:p>
    <w:p w:rsidR="00347FD0" w:rsidRDefault="00347FD0" w:rsidP="00347FD0">
      <w:pPr>
        <w:pStyle w:val="Pa28"/>
        <w:spacing w:after="20"/>
        <w:ind w:left="360"/>
        <w:rPr>
          <w:rFonts w:cs="Courier Std"/>
          <w:color w:val="000000"/>
          <w:sz w:val="18"/>
          <w:szCs w:val="18"/>
        </w:rPr>
      </w:pPr>
      <w:r>
        <w:rPr>
          <w:rFonts w:cs="Courier Std"/>
          <w:color w:val="000000"/>
          <w:sz w:val="18"/>
          <w:szCs w:val="18"/>
        </w:rPr>
        <w:t xml:space="preserve">} </w:t>
      </w:r>
    </w:p>
    <w:p w:rsidR="00347FD0" w:rsidRDefault="00347FD0" w:rsidP="00347FD0">
      <w:pPr>
        <w:rPr>
          <w:rFonts w:cs="Courier Std"/>
          <w:color w:val="000000"/>
          <w:sz w:val="18"/>
          <w:szCs w:val="18"/>
        </w:rPr>
      </w:pPr>
      <w:r>
        <w:rPr>
          <w:rFonts w:cs="Courier Std"/>
          <w:color w:val="000000"/>
          <w:sz w:val="18"/>
          <w:szCs w:val="18"/>
        </w:rPr>
        <w:t>}</w:t>
      </w:r>
    </w:p>
    <w:p w:rsidR="00347FD0" w:rsidRPr="00347FD0" w:rsidRDefault="00347FD0" w:rsidP="00347FD0">
      <w:pPr>
        <w:autoSpaceDE w:val="0"/>
        <w:autoSpaceDN w:val="0"/>
        <w:adjustRightInd w:val="0"/>
        <w:spacing w:after="160" w:line="211" w:lineRule="atLeast"/>
        <w:rPr>
          <w:rFonts w:ascii="Book Antiqua" w:hAnsi="Book Antiqua" w:cs="Book Antiqua"/>
          <w:color w:val="000000"/>
          <w:sz w:val="21"/>
          <w:szCs w:val="21"/>
        </w:rPr>
      </w:pPr>
      <w:r w:rsidRPr="00347FD0">
        <w:rPr>
          <w:rFonts w:ascii="Book Antiqua" w:hAnsi="Book Antiqua" w:cs="Book Antiqua"/>
          <w:color w:val="000000"/>
          <w:sz w:val="21"/>
          <w:szCs w:val="21"/>
        </w:rPr>
        <w:t xml:space="preserve">As you must have noticed, here, we used the code from </w:t>
      </w:r>
      <w:r w:rsidRPr="00347FD0">
        <w:rPr>
          <w:rFonts w:ascii="Book Antiqua" w:hAnsi="Book Antiqua" w:cs="Book Antiqua"/>
          <w:i/>
          <w:iCs/>
          <w:color w:val="000000"/>
          <w:sz w:val="21"/>
          <w:szCs w:val="21"/>
        </w:rPr>
        <w:t>Chapter 5</w:t>
      </w:r>
      <w:r w:rsidRPr="00347FD0">
        <w:rPr>
          <w:rFonts w:ascii="Book Antiqua" w:hAnsi="Book Antiqua" w:cs="Book Antiqua"/>
          <w:color w:val="000000"/>
          <w:sz w:val="21"/>
          <w:szCs w:val="21"/>
        </w:rPr>
        <w:t xml:space="preserve">, </w:t>
      </w:r>
      <w:r w:rsidRPr="00347FD0">
        <w:rPr>
          <w:rFonts w:ascii="Book Antiqua" w:hAnsi="Book Antiqua" w:cs="Book Antiqua"/>
          <w:i/>
          <w:iCs/>
          <w:color w:val="000000"/>
          <w:sz w:val="21"/>
          <w:szCs w:val="21"/>
        </w:rPr>
        <w:t>Generating and Running Code in Different Languages</w:t>
      </w:r>
      <w:r w:rsidRPr="00347FD0">
        <w:rPr>
          <w:rFonts w:ascii="Book Antiqua" w:hAnsi="Book Antiqua" w:cs="Book Antiqua"/>
          <w:color w:val="000000"/>
          <w:sz w:val="21"/>
          <w:szCs w:val="21"/>
        </w:rPr>
        <w:t xml:space="preserve">, so you can compare it with the multiplexed version. We use </w:t>
      </w:r>
      <w:r w:rsidRPr="00347FD0">
        <w:rPr>
          <w:rFonts w:ascii="Courier Std" w:hAnsi="Courier Std" w:cs="Courier Std"/>
          <w:color w:val="000000"/>
          <w:sz w:val="19"/>
          <w:szCs w:val="19"/>
        </w:rPr>
        <w:t xml:space="preserve">Service1 </w:t>
      </w:r>
      <w:r w:rsidRPr="00347FD0">
        <w:rPr>
          <w:rFonts w:ascii="Book Antiqua" w:hAnsi="Book Antiqua" w:cs="Book Antiqua"/>
          <w:color w:val="000000"/>
          <w:sz w:val="21"/>
          <w:szCs w:val="21"/>
        </w:rPr>
        <w:t xml:space="preserve">and </w:t>
      </w:r>
      <w:r w:rsidRPr="00347FD0">
        <w:rPr>
          <w:rFonts w:ascii="Courier Std" w:hAnsi="Courier Std" w:cs="Courier Std"/>
          <w:color w:val="000000"/>
          <w:sz w:val="19"/>
          <w:szCs w:val="19"/>
        </w:rPr>
        <w:t xml:space="preserve">Service2 </w:t>
      </w:r>
      <w:r w:rsidRPr="00347FD0">
        <w:rPr>
          <w:rFonts w:ascii="Book Antiqua" w:hAnsi="Book Antiqua" w:cs="Book Antiqua"/>
          <w:color w:val="000000"/>
          <w:sz w:val="21"/>
          <w:szCs w:val="21"/>
        </w:rPr>
        <w:t xml:space="preserve">for instructional purposes. We need to create separate handlers and processors for them. Let's look at excerpts from the preceding code: </w:t>
      </w:r>
    </w:p>
    <w:p w:rsidR="00347FD0" w:rsidRPr="00347FD0" w:rsidRDefault="00347FD0" w:rsidP="00347FD0">
      <w:pPr>
        <w:autoSpaceDE w:val="0"/>
        <w:autoSpaceDN w:val="0"/>
        <w:adjustRightInd w:val="0"/>
        <w:spacing w:after="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public</w:t>
      </w:r>
      <w:proofErr w:type="gramEnd"/>
      <w:r w:rsidRPr="00347FD0">
        <w:rPr>
          <w:rFonts w:ascii="Courier Std" w:hAnsi="Courier Std" w:cs="Courier Std"/>
          <w:color w:val="000000"/>
          <w:sz w:val="18"/>
          <w:szCs w:val="18"/>
        </w:rPr>
        <w:t xml:space="preserve"> static Service1Handler handler1; </w:t>
      </w:r>
    </w:p>
    <w:p w:rsidR="00347FD0" w:rsidRPr="00347FD0" w:rsidRDefault="00347FD0" w:rsidP="00347FD0">
      <w:pPr>
        <w:autoSpaceDE w:val="0"/>
        <w:autoSpaceDN w:val="0"/>
        <w:adjustRightInd w:val="0"/>
        <w:spacing w:after="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public</w:t>
      </w:r>
      <w:proofErr w:type="gramEnd"/>
      <w:r w:rsidRPr="00347FD0">
        <w:rPr>
          <w:rFonts w:ascii="Courier Std" w:hAnsi="Courier Std" w:cs="Courier Std"/>
          <w:color w:val="000000"/>
          <w:sz w:val="18"/>
          <w:szCs w:val="18"/>
        </w:rPr>
        <w:t xml:space="preserve"> static Service1.Processor processor1; </w:t>
      </w:r>
    </w:p>
    <w:p w:rsidR="00347FD0" w:rsidRPr="00347FD0" w:rsidRDefault="00347FD0" w:rsidP="00347FD0">
      <w:pPr>
        <w:autoSpaceDE w:val="0"/>
        <w:autoSpaceDN w:val="0"/>
        <w:adjustRightInd w:val="0"/>
        <w:spacing w:after="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public</w:t>
      </w:r>
      <w:proofErr w:type="gramEnd"/>
      <w:r w:rsidRPr="00347FD0">
        <w:rPr>
          <w:rFonts w:ascii="Courier Std" w:hAnsi="Courier Std" w:cs="Courier Std"/>
          <w:color w:val="000000"/>
          <w:sz w:val="18"/>
          <w:szCs w:val="18"/>
        </w:rPr>
        <w:t xml:space="preserve"> static Service2Handler handler2; </w:t>
      </w:r>
    </w:p>
    <w:p w:rsidR="00347FD0" w:rsidRPr="00347FD0" w:rsidRDefault="00347FD0" w:rsidP="00347FD0">
      <w:pPr>
        <w:autoSpaceDE w:val="0"/>
        <w:autoSpaceDN w:val="0"/>
        <w:adjustRightInd w:val="0"/>
        <w:spacing w:after="16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public</w:t>
      </w:r>
      <w:proofErr w:type="gramEnd"/>
      <w:r w:rsidRPr="00347FD0">
        <w:rPr>
          <w:rFonts w:ascii="Courier Std" w:hAnsi="Courier Std" w:cs="Courier Std"/>
          <w:color w:val="000000"/>
          <w:sz w:val="18"/>
          <w:szCs w:val="18"/>
        </w:rPr>
        <w:t xml:space="preserve"> static Service2.Processor processor2; </w:t>
      </w:r>
    </w:p>
    <w:p w:rsidR="00347FD0" w:rsidRPr="00347FD0" w:rsidRDefault="00347FD0" w:rsidP="00347FD0">
      <w:pPr>
        <w:autoSpaceDE w:val="0"/>
        <w:autoSpaceDN w:val="0"/>
        <w:adjustRightInd w:val="0"/>
        <w:spacing w:after="160" w:line="211" w:lineRule="atLeast"/>
        <w:rPr>
          <w:rFonts w:ascii="Book Antiqua" w:hAnsi="Book Antiqua" w:cs="Book Antiqua"/>
          <w:color w:val="000000"/>
          <w:sz w:val="21"/>
          <w:szCs w:val="21"/>
        </w:rPr>
      </w:pPr>
      <w:proofErr w:type="gramStart"/>
      <w:r w:rsidRPr="00347FD0">
        <w:rPr>
          <w:rFonts w:ascii="Book Antiqua" w:hAnsi="Book Antiqua" w:cs="Book Antiqua"/>
          <w:color w:val="000000"/>
          <w:sz w:val="21"/>
          <w:szCs w:val="21"/>
        </w:rPr>
        <w:t>and</w:t>
      </w:r>
      <w:proofErr w:type="gramEnd"/>
      <w:r w:rsidRPr="00347FD0">
        <w:rPr>
          <w:rFonts w:ascii="Book Antiqua" w:hAnsi="Book Antiqua" w:cs="Book Antiqua"/>
          <w:color w:val="000000"/>
          <w:sz w:val="21"/>
          <w:szCs w:val="21"/>
        </w:rPr>
        <w:t xml:space="preserve">: </w:t>
      </w:r>
    </w:p>
    <w:p w:rsidR="00347FD0" w:rsidRPr="00347FD0" w:rsidRDefault="00347FD0" w:rsidP="00347FD0">
      <w:pPr>
        <w:autoSpaceDE w:val="0"/>
        <w:autoSpaceDN w:val="0"/>
        <w:adjustRightInd w:val="0"/>
        <w:spacing w:after="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handler1 = new </w:t>
      </w:r>
      <w:proofErr w:type="gramStart"/>
      <w:r w:rsidRPr="00347FD0">
        <w:rPr>
          <w:rFonts w:ascii="Courier Std" w:hAnsi="Courier Std" w:cs="Courier Std"/>
          <w:color w:val="000000"/>
          <w:sz w:val="18"/>
          <w:szCs w:val="18"/>
        </w:rPr>
        <w:t>Service1Handler(</w:t>
      </w:r>
      <w:proofErr w:type="gramEnd"/>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processor1 = new </w:t>
      </w:r>
      <w:proofErr w:type="gramStart"/>
      <w:r w:rsidRPr="00347FD0">
        <w:rPr>
          <w:rFonts w:ascii="Courier Std" w:hAnsi="Courier Std" w:cs="Courier Std"/>
          <w:color w:val="000000"/>
          <w:sz w:val="18"/>
          <w:szCs w:val="18"/>
        </w:rPr>
        <w:t>Service1.Processor(</w:t>
      </w:r>
      <w:proofErr w:type="gramEnd"/>
      <w:r w:rsidRPr="00347FD0">
        <w:rPr>
          <w:rFonts w:ascii="Courier Std" w:hAnsi="Courier Std" w:cs="Courier Std"/>
          <w:color w:val="000000"/>
          <w:sz w:val="18"/>
          <w:szCs w:val="18"/>
        </w:rPr>
        <w:t xml:space="preserve">handler1); </w:t>
      </w:r>
    </w:p>
    <w:p w:rsidR="00347FD0" w:rsidRPr="00347FD0" w:rsidRDefault="00347FD0" w:rsidP="00347FD0">
      <w:pPr>
        <w:autoSpaceDE w:val="0"/>
        <w:autoSpaceDN w:val="0"/>
        <w:adjustRightInd w:val="0"/>
        <w:spacing w:after="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handler2 = new </w:t>
      </w:r>
      <w:proofErr w:type="gramStart"/>
      <w:r w:rsidRPr="00347FD0">
        <w:rPr>
          <w:rFonts w:ascii="Courier Std" w:hAnsi="Courier Std" w:cs="Courier Std"/>
          <w:color w:val="000000"/>
          <w:sz w:val="18"/>
          <w:szCs w:val="18"/>
        </w:rPr>
        <w:t>Service2Handler(</w:t>
      </w:r>
      <w:proofErr w:type="gramEnd"/>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16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processor2 = new </w:t>
      </w:r>
      <w:proofErr w:type="gramStart"/>
      <w:r w:rsidRPr="00347FD0">
        <w:rPr>
          <w:rFonts w:ascii="Courier Std" w:hAnsi="Courier Std" w:cs="Courier Std"/>
          <w:color w:val="000000"/>
          <w:sz w:val="18"/>
          <w:szCs w:val="18"/>
        </w:rPr>
        <w:t>Service2.Processor(</w:t>
      </w:r>
      <w:proofErr w:type="gramEnd"/>
      <w:r w:rsidRPr="00347FD0">
        <w:rPr>
          <w:rFonts w:ascii="Courier Std" w:hAnsi="Courier Std" w:cs="Courier Std"/>
          <w:color w:val="000000"/>
          <w:sz w:val="18"/>
          <w:szCs w:val="18"/>
        </w:rPr>
        <w:t xml:space="preserve">handler2); </w:t>
      </w:r>
    </w:p>
    <w:p w:rsidR="00347FD0" w:rsidRPr="00347FD0" w:rsidRDefault="00347FD0" w:rsidP="00347FD0">
      <w:pPr>
        <w:autoSpaceDE w:val="0"/>
        <w:autoSpaceDN w:val="0"/>
        <w:adjustRightInd w:val="0"/>
        <w:spacing w:after="160" w:line="211" w:lineRule="atLeast"/>
        <w:rPr>
          <w:rFonts w:ascii="Book Antiqua" w:hAnsi="Book Antiqua" w:cs="Book Antiqua"/>
          <w:color w:val="000000"/>
          <w:sz w:val="21"/>
          <w:szCs w:val="21"/>
        </w:rPr>
      </w:pPr>
      <w:r w:rsidRPr="00347FD0">
        <w:rPr>
          <w:rFonts w:ascii="Book Antiqua" w:hAnsi="Book Antiqua" w:cs="Book Antiqua"/>
          <w:color w:val="000000"/>
          <w:sz w:val="21"/>
          <w:szCs w:val="21"/>
        </w:rPr>
        <w:t xml:space="preserve">Then, these processors need to be registered with </w:t>
      </w:r>
      <w:proofErr w:type="spellStart"/>
      <w:r w:rsidRPr="00347FD0">
        <w:rPr>
          <w:rFonts w:ascii="Courier Std" w:hAnsi="Courier Std" w:cs="Courier Std"/>
          <w:color w:val="000000"/>
          <w:sz w:val="19"/>
          <w:szCs w:val="19"/>
        </w:rPr>
        <w:t>TMultiplexedProcessor</w:t>
      </w:r>
      <w:proofErr w:type="spellEnd"/>
      <w:r w:rsidRPr="00347FD0">
        <w:rPr>
          <w:rFonts w:ascii="Book Antiqua" w:hAnsi="Book Antiqua" w:cs="Book Antiqua"/>
          <w:color w:val="000000"/>
          <w:sz w:val="21"/>
          <w:szCs w:val="21"/>
        </w:rPr>
        <w:t xml:space="preserve">: </w:t>
      </w:r>
    </w:p>
    <w:p w:rsidR="00347FD0" w:rsidRPr="00347FD0" w:rsidRDefault="00347FD0" w:rsidP="00347FD0">
      <w:pPr>
        <w:autoSpaceDE w:val="0"/>
        <w:autoSpaceDN w:val="0"/>
        <w:adjustRightInd w:val="0"/>
        <w:spacing w:after="0" w:line="180" w:lineRule="atLeast"/>
        <w:ind w:left="360"/>
        <w:rPr>
          <w:rFonts w:ascii="Courier Std" w:hAnsi="Courier Std" w:cs="Courier Std"/>
          <w:color w:val="000000"/>
          <w:sz w:val="18"/>
          <w:szCs w:val="18"/>
        </w:rPr>
      </w:pPr>
      <w:proofErr w:type="spellStart"/>
      <w:r w:rsidRPr="00347FD0">
        <w:rPr>
          <w:rFonts w:ascii="Courier Std" w:hAnsi="Courier Std" w:cs="Courier Std"/>
          <w:color w:val="000000"/>
          <w:sz w:val="18"/>
          <w:szCs w:val="18"/>
        </w:rPr>
        <w:t>TMultiplexedProcessor</w:t>
      </w:r>
      <w:proofErr w:type="spellEnd"/>
      <w:r w:rsidRPr="00347FD0">
        <w:rPr>
          <w:rFonts w:ascii="Courier Std" w:hAnsi="Courier Std" w:cs="Courier Std"/>
          <w:color w:val="000000"/>
          <w:sz w:val="18"/>
          <w:szCs w:val="18"/>
        </w:rPr>
        <w:t xml:space="preserve"> </w:t>
      </w:r>
      <w:proofErr w:type="spellStart"/>
      <w:r w:rsidRPr="00347FD0">
        <w:rPr>
          <w:rFonts w:ascii="Courier Std" w:hAnsi="Courier Std" w:cs="Courier Std"/>
          <w:color w:val="000000"/>
          <w:sz w:val="18"/>
          <w:szCs w:val="18"/>
        </w:rPr>
        <w:t>mprocessor</w:t>
      </w:r>
      <w:proofErr w:type="spellEnd"/>
      <w:r w:rsidRPr="00347FD0">
        <w:rPr>
          <w:rFonts w:ascii="Courier Std" w:hAnsi="Courier Std" w:cs="Courier Std"/>
          <w:color w:val="000000"/>
          <w:sz w:val="18"/>
          <w:szCs w:val="18"/>
        </w:rPr>
        <w:t xml:space="preserve"> = new </w:t>
      </w:r>
      <w:proofErr w:type="spellStart"/>
      <w:proofErr w:type="gramStart"/>
      <w:r w:rsidRPr="00347FD0">
        <w:rPr>
          <w:rFonts w:ascii="Courier Std" w:hAnsi="Courier Std" w:cs="Courier Std"/>
          <w:color w:val="000000"/>
          <w:sz w:val="18"/>
          <w:szCs w:val="18"/>
        </w:rPr>
        <w:t>TMultiplexedProcessor</w:t>
      </w:r>
      <w:proofErr w:type="spellEnd"/>
      <w:r w:rsidRPr="00347FD0">
        <w:rPr>
          <w:rFonts w:ascii="Courier Std" w:hAnsi="Courier Std" w:cs="Courier Std"/>
          <w:color w:val="000000"/>
          <w:sz w:val="18"/>
          <w:szCs w:val="18"/>
        </w:rPr>
        <w:t>(</w:t>
      </w:r>
      <w:proofErr w:type="gramEnd"/>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 register processors for both services with multiplexed processor </w:t>
      </w:r>
    </w:p>
    <w:p w:rsidR="00347FD0" w:rsidRPr="00347FD0" w:rsidRDefault="00347FD0" w:rsidP="00347FD0">
      <w:pPr>
        <w:autoSpaceDE w:val="0"/>
        <w:autoSpaceDN w:val="0"/>
        <w:adjustRightInd w:val="0"/>
        <w:spacing w:after="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 note the labels for both services </w:t>
      </w:r>
    </w:p>
    <w:p w:rsidR="00347FD0" w:rsidRPr="00347FD0" w:rsidRDefault="00347FD0" w:rsidP="00347FD0">
      <w:pPr>
        <w:autoSpaceDE w:val="0"/>
        <w:autoSpaceDN w:val="0"/>
        <w:adjustRightInd w:val="0"/>
        <w:spacing w:after="0" w:line="180" w:lineRule="atLeast"/>
        <w:ind w:left="360"/>
        <w:rPr>
          <w:rFonts w:ascii="Courier Std" w:hAnsi="Courier Std" w:cs="Courier Std"/>
          <w:color w:val="000000"/>
          <w:sz w:val="18"/>
          <w:szCs w:val="18"/>
        </w:rPr>
      </w:pPr>
      <w:proofErr w:type="spellStart"/>
      <w:proofErr w:type="gramStart"/>
      <w:r w:rsidRPr="00347FD0">
        <w:rPr>
          <w:rFonts w:ascii="Courier Std" w:hAnsi="Courier Std" w:cs="Courier Std"/>
          <w:color w:val="000000"/>
          <w:sz w:val="18"/>
          <w:szCs w:val="18"/>
        </w:rPr>
        <w:t>mprocessor.registerProcessor</w:t>
      </w:r>
      <w:proofErr w:type="spellEnd"/>
      <w:r w:rsidRPr="00347FD0">
        <w:rPr>
          <w:rFonts w:ascii="Courier Std" w:hAnsi="Courier Std" w:cs="Courier Std"/>
          <w:color w:val="000000"/>
          <w:sz w:val="18"/>
          <w:szCs w:val="18"/>
        </w:rPr>
        <w:t>(</w:t>
      </w:r>
      <w:proofErr w:type="gramEnd"/>
      <w:r w:rsidRPr="00347FD0">
        <w:rPr>
          <w:rFonts w:ascii="Courier Std" w:hAnsi="Courier Std" w:cs="Courier Std"/>
          <w:color w:val="000000"/>
          <w:sz w:val="18"/>
          <w:szCs w:val="18"/>
        </w:rPr>
        <w:t xml:space="preserve">"Service1", processor1); </w:t>
      </w:r>
    </w:p>
    <w:p w:rsidR="00347FD0" w:rsidRPr="00347FD0" w:rsidRDefault="00347FD0" w:rsidP="00347FD0">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347FD0">
        <w:rPr>
          <w:rFonts w:ascii="Courier Std" w:hAnsi="Courier Std" w:cs="Courier Std"/>
          <w:color w:val="000000"/>
          <w:sz w:val="18"/>
          <w:szCs w:val="18"/>
        </w:rPr>
        <w:t>mprocessor.registerProcessor</w:t>
      </w:r>
      <w:proofErr w:type="spellEnd"/>
      <w:r w:rsidRPr="00347FD0">
        <w:rPr>
          <w:rFonts w:ascii="Courier Std" w:hAnsi="Courier Std" w:cs="Courier Std"/>
          <w:color w:val="000000"/>
          <w:sz w:val="18"/>
          <w:szCs w:val="18"/>
        </w:rPr>
        <w:t>(</w:t>
      </w:r>
      <w:proofErr w:type="gramEnd"/>
      <w:r w:rsidRPr="00347FD0">
        <w:rPr>
          <w:rFonts w:ascii="Courier Std" w:hAnsi="Courier Std" w:cs="Courier Std"/>
          <w:color w:val="000000"/>
          <w:sz w:val="18"/>
          <w:szCs w:val="18"/>
        </w:rPr>
        <w:t xml:space="preserve">"Service2", processor2); </w:t>
      </w:r>
    </w:p>
    <w:p w:rsidR="00347FD0" w:rsidRPr="00347FD0" w:rsidRDefault="00347FD0" w:rsidP="00347FD0">
      <w:pPr>
        <w:autoSpaceDE w:val="0"/>
        <w:autoSpaceDN w:val="0"/>
        <w:adjustRightInd w:val="0"/>
        <w:spacing w:after="160" w:line="211" w:lineRule="atLeast"/>
        <w:rPr>
          <w:rFonts w:ascii="Book Antiqua" w:hAnsi="Book Antiqua" w:cs="Book Antiqua"/>
          <w:color w:val="000000"/>
          <w:sz w:val="21"/>
          <w:szCs w:val="21"/>
        </w:rPr>
      </w:pPr>
      <w:r w:rsidRPr="00347FD0">
        <w:rPr>
          <w:rFonts w:ascii="Book Antiqua" w:hAnsi="Book Antiqua" w:cs="Book Antiqua"/>
          <w:color w:val="000000"/>
          <w:sz w:val="21"/>
          <w:szCs w:val="21"/>
        </w:rPr>
        <w:lastRenderedPageBreak/>
        <w:t xml:space="preserve">Note that we using the services' names as labels that will distinguish them when the clients send their requests. </w:t>
      </w:r>
    </w:p>
    <w:p w:rsidR="00347FD0" w:rsidRPr="00347FD0" w:rsidRDefault="00347FD0" w:rsidP="00347FD0">
      <w:pPr>
        <w:autoSpaceDE w:val="0"/>
        <w:autoSpaceDN w:val="0"/>
        <w:adjustRightInd w:val="0"/>
        <w:spacing w:after="160" w:line="211" w:lineRule="atLeast"/>
        <w:rPr>
          <w:rFonts w:ascii="Book Antiqua" w:hAnsi="Book Antiqua" w:cs="Book Antiqua"/>
          <w:color w:val="000000"/>
          <w:sz w:val="21"/>
          <w:szCs w:val="21"/>
        </w:rPr>
      </w:pPr>
      <w:r w:rsidRPr="00347FD0">
        <w:rPr>
          <w:rFonts w:ascii="Book Antiqua" w:hAnsi="Book Antiqua" w:cs="Book Antiqua"/>
          <w:color w:val="000000"/>
          <w:sz w:val="21"/>
          <w:szCs w:val="21"/>
        </w:rPr>
        <w:t xml:space="preserve">The rest is similar to the regular server code for the single instance: the server is started and it occupies only one designated port. The processor will be able to route the requests to the called services. </w:t>
      </w:r>
    </w:p>
    <w:p w:rsidR="00347FD0" w:rsidRPr="00347FD0" w:rsidRDefault="00347FD0" w:rsidP="00347FD0">
      <w:pPr>
        <w:autoSpaceDE w:val="0"/>
        <w:autoSpaceDN w:val="0"/>
        <w:adjustRightInd w:val="0"/>
        <w:spacing w:after="160" w:line="211" w:lineRule="atLeast"/>
        <w:rPr>
          <w:rFonts w:ascii="Book Antiqua" w:hAnsi="Book Antiqua" w:cs="Book Antiqua"/>
          <w:color w:val="000000"/>
          <w:sz w:val="21"/>
          <w:szCs w:val="21"/>
        </w:rPr>
      </w:pPr>
      <w:r w:rsidRPr="00347FD0">
        <w:rPr>
          <w:rFonts w:ascii="Book Antiqua" w:hAnsi="Book Antiqua" w:cs="Book Antiqua"/>
          <w:color w:val="000000"/>
          <w:sz w:val="21"/>
          <w:szCs w:val="21"/>
        </w:rPr>
        <w:t xml:space="preserve">Now let's take a look at how multiplexing is reflected on the client's side: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 Import code generated by Apache Thrift compiler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import</w:t>
      </w:r>
      <w:proofErr w:type="gramEnd"/>
      <w:r w:rsidRPr="00347FD0">
        <w:rPr>
          <w:rFonts w:ascii="Courier Std" w:hAnsi="Courier Std" w:cs="Courier Std"/>
          <w:color w:val="000000"/>
          <w:sz w:val="18"/>
          <w:szCs w:val="18"/>
        </w:rPr>
        <w:t xml:space="preserve"> </w:t>
      </w:r>
      <w:proofErr w:type="spellStart"/>
      <w:r w:rsidRPr="00347FD0">
        <w:rPr>
          <w:rFonts w:ascii="Courier Std" w:hAnsi="Courier Std" w:cs="Courier Std"/>
          <w:color w:val="000000"/>
          <w:sz w:val="18"/>
          <w:szCs w:val="18"/>
        </w:rPr>
        <w:t>myservices</w:t>
      </w:r>
      <w:proofErr w:type="spellEnd"/>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import</w:t>
      </w:r>
      <w:proofErr w:type="gramEnd"/>
      <w:r w:rsidRPr="00347FD0">
        <w:rPr>
          <w:rFonts w:ascii="Courier Std" w:hAnsi="Courier Std" w:cs="Courier Std"/>
          <w:color w:val="000000"/>
          <w:sz w:val="18"/>
          <w:szCs w:val="18"/>
        </w:rPr>
        <w:t xml:space="preserve"> </w:t>
      </w:r>
      <w:proofErr w:type="spellStart"/>
      <w:r w:rsidRPr="00347FD0">
        <w:rPr>
          <w:rFonts w:ascii="Courier Std" w:hAnsi="Courier Std" w:cs="Courier Std"/>
          <w:color w:val="000000"/>
          <w:sz w:val="18"/>
          <w:szCs w:val="18"/>
        </w:rPr>
        <w:t>org.apache.thrift.transport.TTransport</w:t>
      </w:r>
      <w:proofErr w:type="spellEnd"/>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import</w:t>
      </w:r>
      <w:proofErr w:type="gramEnd"/>
      <w:r w:rsidRPr="00347FD0">
        <w:rPr>
          <w:rFonts w:ascii="Courier Std" w:hAnsi="Courier Std" w:cs="Courier Std"/>
          <w:color w:val="000000"/>
          <w:sz w:val="18"/>
          <w:szCs w:val="18"/>
        </w:rPr>
        <w:t xml:space="preserve"> </w:t>
      </w:r>
      <w:proofErr w:type="spellStart"/>
      <w:r w:rsidRPr="00347FD0">
        <w:rPr>
          <w:rFonts w:ascii="Courier Std" w:hAnsi="Courier Std" w:cs="Courier Std"/>
          <w:color w:val="000000"/>
          <w:sz w:val="18"/>
          <w:szCs w:val="18"/>
        </w:rPr>
        <w:t>org.apache.thrift.transport.TSocket</w:t>
      </w:r>
      <w:proofErr w:type="spellEnd"/>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import</w:t>
      </w:r>
      <w:proofErr w:type="gramEnd"/>
      <w:r w:rsidRPr="00347FD0">
        <w:rPr>
          <w:rFonts w:ascii="Courier Std" w:hAnsi="Courier Std" w:cs="Courier Std"/>
          <w:color w:val="000000"/>
          <w:sz w:val="18"/>
          <w:szCs w:val="18"/>
        </w:rPr>
        <w:t xml:space="preserve"> </w:t>
      </w:r>
      <w:proofErr w:type="spellStart"/>
      <w:r w:rsidRPr="00347FD0">
        <w:rPr>
          <w:rFonts w:ascii="Courier Std" w:hAnsi="Courier Std" w:cs="Courier Std"/>
          <w:color w:val="000000"/>
          <w:sz w:val="18"/>
          <w:szCs w:val="18"/>
        </w:rPr>
        <w:t>org.apache.thrift.protocol.TBinaryProtocol</w:t>
      </w:r>
      <w:proofErr w:type="spellEnd"/>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import</w:t>
      </w:r>
      <w:proofErr w:type="gramEnd"/>
      <w:r w:rsidRPr="00347FD0">
        <w:rPr>
          <w:rFonts w:ascii="Courier Std" w:hAnsi="Courier Std" w:cs="Courier Std"/>
          <w:color w:val="000000"/>
          <w:sz w:val="18"/>
          <w:szCs w:val="18"/>
        </w:rPr>
        <w:t xml:space="preserve"> </w:t>
      </w:r>
      <w:proofErr w:type="spellStart"/>
      <w:r w:rsidRPr="00347FD0">
        <w:rPr>
          <w:rFonts w:ascii="Courier Std" w:hAnsi="Courier Std" w:cs="Courier Std"/>
          <w:color w:val="000000"/>
          <w:sz w:val="18"/>
          <w:szCs w:val="18"/>
        </w:rPr>
        <w:t>org.apache.thrift.protocol.TProtocol</w:t>
      </w:r>
      <w:proofErr w:type="spellEnd"/>
      <w:r w:rsidRPr="00347FD0">
        <w:rPr>
          <w:rFonts w:ascii="Courier Std" w:hAnsi="Courier Std" w:cs="Courier Std"/>
          <w:color w:val="000000"/>
          <w:sz w:val="18"/>
          <w:szCs w:val="18"/>
        </w:rPr>
        <w:t xml:space="preserve">; </w:t>
      </w:r>
    </w:p>
    <w:p w:rsidR="00347FD0" w:rsidRDefault="00347FD0" w:rsidP="00347FD0">
      <w:pPr>
        <w:rPr>
          <w:rFonts w:ascii="Courier Std" w:hAnsi="Courier Std" w:cs="Courier Std"/>
          <w:color w:val="000000"/>
          <w:sz w:val="18"/>
          <w:szCs w:val="18"/>
        </w:rPr>
      </w:pPr>
      <w:proofErr w:type="gramStart"/>
      <w:r w:rsidRPr="00347FD0">
        <w:rPr>
          <w:rFonts w:ascii="Courier Std" w:hAnsi="Courier Std" w:cs="Courier Std"/>
          <w:color w:val="000000"/>
          <w:sz w:val="18"/>
          <w:szCs w:val="18"/>
        </w:rPr>
        <w:t>import</w:t>
      </w:r>
      <w:proofErr w:type="gramEnd"/>
      <w:r w:rsidRPr="00347FD0">
        <w:rPr>
          <w:rFonts w:ascii="Courier Std" w:hAnsi="Courier Std" w:cs="Courier Std"/>
          <w:color w:val="000000"/>
          <w:sz w:val="18"/>
          <w:szCs w:val="18"/>
        </w:rPr>
        <w:t xml:space="preserve"> </w:t>
      </w:r>
      <w:proofErr w:type="spellStart"/>
      <w:r w:rsidRPr="00347FD0">
        <w:rPr>
          <w:rFonts w:ascii="Courier Std" w:hAnsi="Courier Std" w:cs="Courier Std"/>
          <w:color w:val="000000"/>
          <w:sz w:val="18"/>
          <w:szCs w:val="18"/>
        </w:rPr>
        <w:t>org.apache.thrift.protocol.TMultiplexedProtocol</w:t>
      </w:r>
      <w:proofErr w:type="spellEnd"/>
      <w:r w:rsidRPr="00347FD0">
        <w:rPr>
          <w:rFonts w:ascii="Courier Std" w:hAnsi="Courier Std" w:cs="Courier Std"/>
          <w:color w:val="000000"/>
          <w:sz w:val="18"/>
          <w:szCs w:val="18"/>
        </w:rPr>
        <w:t>;</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public</w:t>
      </w:r>
      <w:proofErr w:type="gramEnd"/>
      <w:r w:rsidRPr="00347FD0">
        <w:rPr>
          <w:rFonts w:ascii="Courier Std" w:hAnsi="Courier Std" w:cs="Courier Std"/>
          <w:color w:val="000000"/>
          <w:sz w:val="18"/>
          <w:szCs w:val="18"/>
        </w:rPr>
        <w:t xml:space="preserve"> class </w:t>
      </w:r>
      <w:proofErr w:type="spellStart"/>
      <w:r w:rsidRPr="00347FD0">
        <w:rPr>
          <w:rFonts w:ascii="Courier Std" w:hAnsi="Courier Std" w:cs="Courier Std"/>
          <w:color w:val="000000"/>
          <w:sz w:val="18"/>
          <w:szCs w:val="18"/>
        </w:rPr>
        <w:t>MyMultiplexedClient</w:t>
      </w:r>
      <w:proofErr w:type="spellEnd"/>
      <w:r w:rsidRPr="00347FD0">
        <w:rPr>
          <w:rFonts w:ascii="Courier Std" w:hAnsi="Courier Std" w:cs="Courier Std"/>
          <w:color w:val="000000"/>
          <w:sz w:val="18"/>
          <w:szCs w:val="18"/>
        </w:rPr>
        <w:t xml:space="preserve"> {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public</w:t>
      </w:r>
      <w:proofErr w:type="gramEnd"/>
      <w:r w:rsidRPr="00347FD0">
        <w:rPr>
          <w:rFonts w:ascii="Courier Std" w:hAnsi="Courier Std" w:cs="Courier Std"/>
          <w:color w:val="000000"/>
          <w:sz w:val="18"/>
          <w:szCs w:val="18"/>
        </w:rPr>
        <w:t xml:space="preserve"> static void main(String [] </w:t>
      </w:r>
      <w:proofErr w:type="spellStart"/>
      <w:r w:rsidRPr="00347FD0">
        <w:rPr>
          <w:rFonts w:ascii="Courier Std" w:hAnsi="Courier Std" w:cs="Courier Std"/>
          <w:color w:val="000000"/>
          <w:sz w:val="18"/>
          <w:szCs w:val="18"/>
        </w:rPr>
        <w:t>args</w:t>
      </w:r>
      <w:proofErr w:type="spellEnd"/>
      <w:r w:rsidRPr="00347FD0">
        <w:rPr>
          <w:rFonts w:ascii="Courier Std" w:hAnsi="Courier Std" w:cs="Courier Std"/>
          <w:color w:val="000000"/>
          <w:sz w:val="18"/>
          <w:szCs w:val="18"/>
        </w:rPr>
        <w:t xml:space="preserve">) {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spellStart"/>
      <w:r w:rsidRPr="00347FD0">
        <w:rPr>
          <w:rFonts w:ascii="Courier Std" w:hAnsi="Courier Std" w:cs="Courier Std"/>
          <w:color w:val="000000"/>
          <w:sz w:val="18"/>
          <w:szCs w:val="18"/>
        </w:rPr>
        <w:t>TTransport</w:t>
      </w:r>
      <w:proofErr w:type="spellEnd"/>
      <w:r w:rsidRPr="00347FD0">
        <w:rPr>
          <w:rFonts w:ascii="Courier Std" w:hAnsi="Courier Std" w:cs="Courier Std"/>
          <w:color w:val="000000"/>
          <w:sz w:val="18"/>
          <w:szCs w:val="18"/>
        </w:rPr>
        <w:t xml:space="preserve"> transport = new </w:t>
      </w:r>
      <w:proofErr w:type="spellStart"/>
      <w:proofErr w:type="gramStart"/>
      <w:r w:rsidRPr="00347FD0">
        <w:rPr>
          <w:rFonts w:ascii="Courier Std" w:hAnsi="Courier Std" w:cs="Courier Std"/>
          <w:color w:val="000000"/>
          <w:sz w:val="18"/>
          <w:szCs w:val="18"/>
        </w:rPr>
        <w:t>TSocket</w:t>
      </w:r>
      <w:proofErr w:type="spellEnd"/>
      <w:r w:rsidRPr="00347FD0">
        <w:rPr>
          <w:rFonts w:ascii="Courier Std" w:hAnsi="Courier Std" w:cs="Courier Std"/>
          <w:color w:val="000000"/>
          <w:sz w:val="18"/>
          <w:szCs w:val="18"/>
        </w:rPr>
        <w:t>(</w:t>
      </w:r>
      <w:proofErr w:type="gramEnd"/>
      <w:r w:rsidRPr="00347FD0">
        <w:rPr>
          <w:rFonts w:ascii="Courier Std" w:hAnsi="Courier Std" w:cs="Courier Std"/>
          <w:color w:val="000000"/>
          <w:sz w:val="18"/>
          <w:szCs w:val="18"/>
        </w:rPr>
        <w:t xml:space="preserve">"localhost", 8080);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347FD0">
        <w:rPr>
          <w:rFonts w:ascii="Courier Std" w:hAnsi="Courier Std" w:cs="Courier Std"/>
          <w:color w:val="000000"/>
          <w:sz w:val="18"/>
          <w:szCs w:val="18"/>
        </w:rPr>
        <w:t>transport.open</w:t>
      </w:r>
      <w:proofErr w:type="spellEnd"/>
      <w:r w:rsidRPr="00347FD0">
        <w:rPr>
          <w:rFonts w:ascii="Courier Std" w:hAnsi="Courier Std" w:cs="Courier Std"/>
          <w:color w:val="000000"/>
          <w:sz w:val="18"/>
          <w:szCs w:val="18"/>
        </w:rPr>
        <w:t>(</w:t>
      </w:r>
      <w:proofErr w:type="gramEnd"/>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spellStart"/>
      <w:r w:rsidRPr="00347FD0">
        <w:rPr>
          <w:rFonts w:ascii="Courier Std" w:hAnsi="Courier Std" w:cs="Courier Std"/>
          <w:color w:val="000000"/>
          <w:sz w:val="18"/>
          <w:szCs w:val="18"/>
        </w:rPr>
        <w:t>TProtocol</w:t>
      </w:r>
      <w:proofErr w:type="spellEnd"/>
      <w:r w:rsidRPr="00347FD0">
        <w:rPr>
          <w:rFonts w:ascii="Courier Std" w:hAnsi="Courier Std" w:cs="Courier Std"/>
          <w:color w:val="000000"/>
          <w:sz w:val="18"/>
          <w:szCs w:val="18"/>
        </w:rPr>
        <w:t xml:space="preserve"> protocol = new </w:t>
      </w:r>
      <w:proofErr w:type="spellStart"/>
      <w:proofErr w:type="gramStart"/>
      <w:r w:rsidRPr="00347FD0">
        <w:rPr>
          <w:rFonts w:ascii="Courier Std" w:hAnsi="Courier Std" w:cs="Courier Std"/>
          <w:color w:val="000000"/>
          <w:sz w:val="18"/>
          <w:szCs w:val="18"/>
        </w:rPr>
        <w:t>TBinaryProtocol</w:t>
      </w:r>
      <w:proofErr w:type="spellEnd"/>
      <w:r w:rsidRPr="00347FD0">
        <w:rPr>
          <w:rFonts w:ascii="Courier Std" w:hAnsi="Courier Std" w:cs="Courier Std"/>
          <w:color w:val="000000"/>
          <w:sz w:val="18"/>
          <w:szCs w:val="18"/>
        </w:rPr>
        <w:t>(</w:t>
      </w:r>
      <w:proofErr w:type="gramEnd"/>
      <w:r w:rsidRPr="00347FD0">
        <w:rPr>
          <w:rFonts w:ascii="Courier Std" w:hAnsi="Courier Std" w:cs="Courier Std"/>
          <w:color w:val="000000"/>
          <w:sz w:val="18"/>
          <w:szCs w:val="18"/>
        </w:rPr>
        <w:t xml:space="preserve">transport);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 create protocol and clients for both services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 remember about the labels - the same as in the server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spellStart"/>
      <w:r w:rsidRPr="00347FD0">
        <w:rPr>
          <w:rFonts w:ascii="Courier Std" w:hAnsi="Courier Std" w:cs="Courier Std"/>
          <w:color w:val="000000"/>
          <w:sz w:val="18"/>
          <w:szCs w:val="18"/>
        </w:rPr>
        <w:t>MultiplexedProtocol</w:t>
      </w:r>
      <w:proofErr w:type="spellEnd"/>
      <w:r w:rsidRPr="00347FD0">
        <w:rPr>
          <w:rFonts w:ascii="Courier Std" w:hAnsi="Courier Std" w:cs="Courier Std"/>
          <w:color w:val="000000"/>
          <w:sz w:val="18"/>
          <w:szCs w:val="18"/>
        </w:rPr>
        <w:t xml:space="preserve"> protocol1 = new </w:t>
      </w:r>
      <w:proofErr w:type="spellStart"/>
      <w:proofErr w:type="gramStart"/>
      <w:r w:rsidRPr="00347FD0">
        <w:rPr>
          <w:rFonts w:ascii="Courier Std" w:hAnsi="Courier Std" w:cs="Courier Std"/>
          <w:color w:val="000000"/>
          <w:sz w:val="18"/>
          <w:szCs w:val="18"/>
        </w:rPr>
        <w:t>TMultiplexedProtocol</w:t>
      </w:r>
      <w:proofErr w:type="spellEnd"/>
      <w:r w:rsidRPr="00347FD0">
        <w:rPr>
          <w:rFonts w:ascii="Courier Std" w:hAnsi="Courier Std" w:cs="Courier Std"/>
          <w:color w:val="000000"/>
          <w:sz w:val="18"/>
          <w:szCs w:val="18"/>
        </w:rPr>
        <w:t>(</w:t>
      </w:r>
      <w:proofErr w:type="gramEnd"/>
      <w:r w:rsidRPr="00347FD0">
        <w:rPr>
          <w:rFonts w:ascii="Courier Std" w:hAnsi="Courier Std" w:cs="Courier Std"/>
          <w:color w:val="000000"/>
          <w:sz w:val="18"/>
          <w:szCs w:val="18"/>
        </w:rPr>
        <w:t xml:space="preserve">protocol, "Service1");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Service1.Client client1 = new </w:t>
      </w:r>
      <w:proofErr w:type="gramStart"/>
      <w:r w:rsidRPr="00347FD0">
        <w:rPr>
          <w:rFonts w:ascii="Courier Std" w:hAnsi="Courier Std" w:cs="Courier Std"/>
          <w:color w:val="000000"/>
          <w:sz w:val="18"/>
          <w:szCs w:val="18"/>
        </w:rPr>
        <w:t>Service1.Client(</w:t>
      </w:r>
      <w:proofErr w:type="gramEnd"/>
      <w:r w:rsidRPr="00347FD0">
        <w:rPr>
          <w:rFonts w:ascii="Courier Std" w:hAnsi="Courier Std" w:cs="Courier Std"/>
          <w:color w:val="000000"/>
          <w:sz w:val="18"/>
          <w:szCs w:val="18"/>
        </w:rPr>
        <w:t xml:space="preserve">protocol1);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spellStart"/>
      <w:r w:rsidRPr="00347FD0">
        <w:rPr>
          <w:rFonts w:ascii="Courier Std" w:hAnsi="Courier Std" w:cs="Courier Std"/>
          <w:color w:val="000000"/>
          <w:sz w:val="18"/>
          <w:szCs w:val="18"/>
        </w:rPr>
        <w:t>MultiplexedProtocol</w:t>
      </w:r>
      <w:proofErr w:type="spellEnd"/>
      <w:r w:rsidRPr="00347FD0">
        <w:rPr>
          <w:rFonts w:ascii="Courier Std" w:hAnsi="Courier Std" w:cs="Courier Std"/>
          <w:color w:val="000000"/>
          <w:sz w:val="18"/>
          <w:szCs w:val="18"/>
        </w:rPr>
        <w:t xml:space="preserve"> protocol2 = new </w:t>
      </w:r>
      <w:proofErr w:type="spellStart"/>
      <w:proofErr w:type="gramStart"/>
      <w:r w:rsidRPr="00347FD0">
        <w:rPr>
          <w:rFonts w:ascii="Courier Std" w:hAnsi="Courier Std" w:cs="Courier Std"/>
          <w:color w:val="000000"/>
          <w:sz w:val="18"/>
          <w:szCs w:val="18"/>
        </w:rPr>
        <w:t>TMultiplexedProtocol</w:t>
      </w:r>
      <w:proofErr w:type="spellEnd"/>
      <w:r w:rsidRPr="00347FD0">
        <w:rPr>
          <w:rFonts w:ascii="Courier Std" w:hAnsi="Courier Std" w:cs="Courier Std"/>
          <w:color w:val="000000"/>
          <w:sz w:val="18"/>
          <w:szCs w:val="18"/>
        </w:rPr>
        <w:t>(</w:t>
      </w:r>
      <w:proofErr w:type="gramEnd"/>
      <w:r w:rsidRPr="00347FD0">
        <w:rPr>
          <w:rFonts w:ascii="Courier Std" w:hAnsi="Courier Std" w:cs="Courier Std"/>
          <w:color w:val="000000"/>
          <w:sz w:val="18"/>
          <w:szCs w:val="18"/>
        </w:rPr>
        <w:t xml:space="preserve">protocol, "Service2");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Service2.Client client2 = new </w:t>
      </w:r>
      <w:proofErr w:type="gramStart"/>
      <w:r w:rsidRPr="00347FD0">
        <w:rPr>
          <w:rFonts w:ascii="Courier Std" w:hAnsi="Courier Std" w:cs="Courier Std"/>
          <w:color w:val="000000"/>
          <w:sz w:val="18"/>
          <w:szCs w:val="18"/>
        </w:rPr>
        <w:t>Service2.Client(</w:t>
      </w:r>
      <w:proofErr w:type="gramEnd"/>
      <w:r w:rsidRPr="00347FD0">
        <w:rPr>
          <w:rFonts w:ascii="Courier Std" w:hAnsi="Courier Std" w:cs="Courier Std"/>
          <w:color w:val="000000"/>
          <w:sz w:val="18"/>
          <w:szCs w:val="18"/>
        </w:rPr>
        <w:t xml:space="preserve">protocol2);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 call remote functions using the client objects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client1.somefunction(</w:t>
      </w:r>
      <w:proofErr w:type="gramEnd"/>
      <w:r w:rsidRPr="00347FD0">
        <w:rPr>
          <w:rFonts w:ascii="Courier Std" w:hAnsi="Courier Std" w:cs="Courier Std"/>
          <w:color w:val="000000"/>
          <w:sz w:val="18"/>
          <w:szCs w:val="18"/>
        </w:rPr>
        <w:t xml:space="preserve">42);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gramStart"/>
      <w:r w:rsidRPr="00347FD0">
        <w:rPr>
          <w:rFonts w:ascii="Courier Std" w:hAnsi="Courier Std" w:cs="Courier Std"/>
          <w:color w:val="000000"/>
          <w:sz w:val="18"/>
          <w:szCs w:val="18"/>
        </w:rPr>
        <w:t>client2.otherfunction(</w:t>
      </w:r>
      <w:proofErr w:type="gramEnd"/>
      <w:r w:rsidRPr="00347FD0">
        <w:rPr>
          <w:rFonts w:ascii="Courier Std" w:hAnsi="Courier Std" w:cs="Courier Std"/>
          <w:color w:val="000000"/>
          <w:sz w:val="18"/>
          <w:szCs w:val="18"/>
        </w:rPr>
        <w:t>"</w:t>
      </w:r>
      <w:proofErr w:type="spellStart"/>
      <w:r w:rsidRPr="00347FD0">
        <w:rPr>
          <w:rFonts w:ascii="Courier Std" w:hAnsi="Courier Std" w:cs="Courier Std"/>
          <w:color w:val="000000"/>
          <w:sz w:val="18"/>
          <w:szCs w:val="18"/>
        </w:rPr>
        <w:t>abc</w:t>
      </w:r>
      <w:proofErr w:type="spellEnd"/>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347FD0">
        <w:rPr>
          <w:rFonts w:ascii="Courier Std" w:hAnsi="Courier Std" w:cs="Courier Std"/>
          <w:color w:val="000000"/>
          <w:sz w:val="18"/>
          <w:szCs w:val="18"/>
        </w:rPr>
        <w:t>transport.close</w:t>
      </w:r>
      <w:proofErr w:type="spellEnd"/>
      <w:r w:rsidRPr="00347FD0">
        <w:rPr>
          <w:rFonts w:ascii="Courier Std" w:hAnsi="Courier Std" w:cs="Courier Std"/>
          <w:color w:val="000000"/>
          <w:sz w:val="18"/>
          <w:szCs w:val="18"/>
        </w:rPr>
        <w:t>(</w:t>
      </w:r>
      <w:proofErr w:type="gramEnd"/>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2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160" w:line="180" w:lineRule="atLeast"/>
        <w:ind w:left="360"/>
        <w:rPr>
          <w:rFonts w:ascii="Courier Std" w:hAnsi="Courier Std" w:cs="Courier Std"/>
          <w:color w:val="000000"/>
          <w:sz w:val="18"/>
          <w:szCs w:val="18"/>
        </w:rPr>
      </w:pPr>
      <w:r w:rsidRPr="00347FD0">
        <w:rPr>
          <w:rFonts w:ascii="Courier Std" w:hAnsi="Courier Std" w:cs="Courier Std"/>
          <w:color w:val="000000"/>
          <w:sz w:val="18"/>
          <w:szCs w:val="18"/>
        </w:rPr>
        <w:t xml:space="preserve">} </w:t>
      </w:r>
    </w:p>
    <w:p w:rsidR="00347FD0" w:rsidRPr="00347FD0" w:rsidRDefault="00347FD0" w:rsidP="00347FD0">
      <w:pPr>
        <w:autoSpaceDE w:val="0"/>
        <w:autoSpaceDN w:val="0"/>
        <w:adjustRightInd w:val="0"/>
        <w:spacing w:after="160" w:line="211" w:lineRule="atLeast"/>
        <w:rPr>
          <w:rFonts w:ascii="Book Antiqua" w:hAnsi="Book Antiqua" w:cs="Book Antiqua"/>
          <w:color w:val="000000"/>
          <w:sz w:val="21"/>
          <w:szCs w:val="21"/>
        </w:rPr>
      </w:pPr>
      <w:r w:rsidRPr="00347FD0">
        <w:rPr>
          <w:rFonts w:ascii="Book Antiqua" w:hAnsi="Book Antiqua" w:cs="Book Antiqua"/>
          <w:color w:val="000000"/>
          <w:sz w:val="21"/>
          <w:szCs w:val="21"/>
        </w:rPr>
        <w:t xml:space="preserve">We need to make the client aware of multiplexing. We do this by wrapping the regular protocol with </w:t>
      </w:r>
      <w:proofErr w:type="spellStart"/>
      <w:r w:rsidRPr="00347FD0">
        <w:rPr>
          <w:rFonts w:ascii="Courier Std" w:hAnsi="Courier Std" w:cs="Courier Std"/>
          <w:color w:val="000000"/>
          <w:sz w:val="19"/>
          <w:szCs w:val="19"/>
        </w:rPr>
        <w:t>TMultiplexedProtocol</w:t>
      </w:r>
      <w:proofErr w:type="spellEnd"/>
      <w:r w:rsidRPr="00347FD0">
        <w:rPr>
          <w:rFonts w:ascii="Book Antiqua" w:hAnsi="Book Antiqua" w:cs="Book Antiqua"/>
          <w:color w:val="000000"/>
          <w:sz w:val="21"/>
          <w:szCs w:val="21"/>
        </w:rPr>
        <w:t xml:space="preserve">. That's it; we can call functions from both the services. Note that we need to use the same labels as the ones used in the server. </w:t>
      </w:r>
    </w:p>
    <w:p w:rsidR="00347FD0" w:rsidRDefault="00347FD0" w:rsidP="00347FD0">
      <w:pPr>
        <w:rPr>
          <w:rFonts w:ascii="Book Antiqua" w:hAnsi="Book Antiqua" w:cs="Book Antiqua"/>
          <w:color w:val="000000"/>
          <w:sz w:val="21"/>
          <w:szCs w:val="21"/>
        </w:rPr>
      </w:pPr>
      <w:r w:rsidRPr="00347FD0">
        <w:rPr>
          <w:rFonts w:ascii="Book Antiqua" w:hAnsi="Book Antiqua" w:cs="Book Antiqua"/>
          <w:color w:val="000000"/>
          <w:sz w:val="21"/>
          <w:szCs w:val="21"/>
        </w:rPr>
        <w:t xml:space="preserve">As you can see, multiplexing in Apache Thrift is relatively simple, but it is a powerful tool when you need to serve many services at once. There are more complex solutions when you need them, for example, to include not only Thrift, but also other services in your multiplexing. </w:t>
      </w:r>
      <w:bookmarkStart w:id="0" w:name="_GoBack"/>
      <w:bookmarkEnd w:id="0"/>
    </w:p>
    <w:p w:rsidR="00347FD0" w:rsidRDefault="00347FD0" w:rsidP="00347FD0"/>
    <w:sectPr w:rsidR="00347F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Std">
    <w:altName w:val="Courier Std"/>
    <w:panose1 w:val="00000000000000000000"/>
    <w:charset w:val="00"/>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FD0"/>
    <w:rsid w:val="00347FD0"/>
    <w:rsid w:val="00991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6">
    <w:name w:val="Pa16"/>
    <w:basedOn w:val="Normal"/>
    <w:next w:val="Normal"/>
    <w:uiPriority w:val="99"/>
    <w:rsid w:val="00347FD0"/>
    <w:pPr>
      <w:autoSpaceDE w:val="0"/>
      <w:autoSpaceDN w:val="0"/>
      <w:adjustRightInd w:val="0"/>
      <w:spacing w:after="0" w:line="360" w:lineRule="atLeast"/>
    </w:pPr>
    <w:rPr>
      <w:rFonts w:ascii="Arial" w:hAnsi="Arial" w:cs="Arial"/>
      <w:sz w:val="24"/>
      <w:szCs w:val="24"/>
    </w:rPr>
  </w:style>
  <w:style w:type="paragraph" w:customStyle="1" w:styleId="Pa0">
    <w:name w:val="Pa0"/>
    <w:basedOn w:val="Normal"/>
    <w:next w:val="Normal"/>
    <w:uiPriority w:val="99"/>
    <w:rsid w:val="00347FD0"/>
    <w:pPr>
      <w:autoSpaceDE w:val="0"/>
      <w:autoSpaceDN w:val="0"/>
      <w:adjustRightInd w:val="0"/>
      <w:spacing w:after="0" w:line="211" w:lineRule="atLeast"/>
    </w:pPr>
    <w:rPr>
      <w:rFonts w:ascii="Arial" w:hAnsi="Arial" w:cs="Arial"/>
      <w:sz w:val="24"/>
      <w:szCs w:val="24"/>
    </w:rPr>
  </w:style>
  <w:style w:type="paragraph" w:styleId="BalloonText">
    <w:name w:val="Balloon Text"/>
    <w:basedOn w:val="Normal"/>
    <w:link w:val="BalloonTextChar"/>
    <w:uiPriority w:val="99"/>
    <w:semiHidden/>
    <w:unhideWhenUsed/>
    <w:rsid w:val="00347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FD0"/>
    <w:rPr>
      <w:rFonts w:ascii="Tahoma" w:hAnsi="Tahoma" w:cs="Tahoma"/>
      <w:sz w:val="16"/>
      <w:szCs w:val="16"/>
    </w:rPr>
  </w:style>
  <w:style w:type="character" w:customStyle="1" w:styleId="A5">
    <w:name w:val="A5"/>
    <w:uiPriority w:val="99"/>
    <w:rsid w:val="00347FD0"/>
    <w:rPr>
      <w:rFonts w:ascii="Courier Std" w:hAnsi="Courier Std" w:cs="Courier Std"/>
      <w:color w:val="000000"/>
      <w:sz w:val="19"/>
      <w:szCs w:val="19"/>
    </w:rPr>
  </w:style>
  <w:style w:type="paragraph" w:customStyle="1" w:styleId="Pa42">
    <w:name w:val="Pa42"/>
    <w:basedOn w:val="Normal"/>
    <w:next w:val="Normal"/>
    <w:uiPriority w:val="99"/>
    <w:rsid w:val="00347FD0"/>
    <w:pPr>
      <w:autoSpaceDE w:val="0"/>
      <w:autoSpaceDN w:val="0"/>
      <w:adjustRightInd w:val="0"/>
      <w:spacing w:after="0" w:line="180" w:lineRule="atLeast"/>
    </w:pPr>
    <w:rPr>
      <w:rFonts w:ascii="Courier Std" w:hAnsi="Courier Std"/>
      <w:sz w:val="24"/>
      <w:szCs w:val="24"/>
    </w:rPr>
  </w:style>
  <w:style w:type="paragraph" w:customStyle="1" w:styleId="Pa28">
    <w:name w:val="Pa28"/>
    <w:basedOn w:val="Normal"/>
    <w:next w:val="Normal"/>
    <w:uiPriority w:val="99"/>
    <w:rsid w:val="00347FD0"/>
    <w:pPr>
      <w:autoSpaceDE w:val="0"/>
      <w:autoSpaceDN w:val="0"/>
      <w:adjustRightInd w:val="0"/>
      <w:spacing w:after="0" w:line="180" w:lineRule="atLeast"/>
    </w:pPr>
    <w:rPr>
      <w:rFonts w:ascii="Courier Std" w:hAnsi="Courier Std"/>
      <w:sz w:val="24"/>
      <w:szCs w:val="24"/>
    </w:rPr>
  </w:style>
  <w:style w:type="paragraph" w:customStyle="1" w:styleId="Pa29">
    <w:name w:val="Pa29"/>
    <w:basedOn w:val="Normal"/>
    <w:next w:val="Normal"/>
    <w:uiPriority w:val="99"/>
    <w:rsid w:val="00347FD0"/>
    <w:pPr>
      <w:autoSpaceDE w:val="0"/>
      <w:autoSpaceDN w:val="0"/>
      <w:adjustRightInd w:val="0"/>
      <w:spacing w:after="0" w:line="180" w:lineRule="atLeast"/>
    </w:pPr>
    <w:rPr>
      <w:rFonts w:ascii="Book Antiqua" w:hAnsi="Book Antiqu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6">
    <w:name w:val="Pa16"/>
    <w:basedOn w:val="Normal"/>
    <w:next w:val="Normal"/>
    <w:uiPriority w:val="99"/>
    <w:rsid w:val="00347FD0"/>
    <w:pPr>
      <w:autoSpaceDE w:val="0"/>
      <w:autoSpaceDN w:val="0"/>
      <w:adjustRightInd w:val="0"/>
      <w:spacing w:after="0" w:line="360" w:lineRule="atLeast"/>
    </w:pPr>
    <w:rPr>
      <w:rFonts w:ascii="Arial" w:hAnsi="Arial" w:cs="Arial"/>
      <w:sz w:val="24"/>
      <w:szCs w:val="24"/>
    </w:rPr>
  </w:style>
  <w:style w:type="paragraph" w:customStyle="1" w:styleId="Pa0">
    <w:name w:val="Pa0"/>
    <w:basedOn w:val="Normal"/>
    <w:next w:val="Normal"/>
    <w:uiPriority w:val="99"/>
    <w:rsid w:val="00347FD0"/>
    <w:pPr>
      <w:autoSpaceDE w:val="0"/>
      <w:autoSpaceDN w:val="0"/>
      <w:adjustRightInd w:val="0"/>
      <w:spacing w:after="0" w:line="211" w:lineRule="atLeast"/>
    </w:pPr>
    <w:rPr>
      <w:rFonts w:ascii="Arial" w:hAnsi="Arial" w:cs="Arial"/>
      <w:sz w:val="24"/>
      <w:szCs w:val="24"/>
    </w:rPr>
  </w:style>
  <w:style w:type="paragraph" w:styleId="BalloonText">
    <w:name w:val="Balloon Text"/>
    <w:basedOn w:val="Normal"/>
    <w:link w:val="BalloonTextChar"/>
    <w:uiPriority w:val="99"/>
    <w:semiHidden/>
    <w:unhideWhenUsed/>
    <w:rsid w:val="00347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FD0"/>
    <w:rPr>
      <w:rFonts w:ascii="Tahoma" w:hAnsi="Tahoma" w:cs="Tahoma"/>
      <w:sz w:val="16"/>
      <w:szCs w:val="16"/>
    </w:rPr>
  </w:style>
  <w:style w:type="character" w:customStyle="1" w:styleId="A5">
    <w:name w:val="A5"/>
    <w:uiPriority w:val="99"/>
    <w:rsid w:val="00347FD0"/>
    <w:rPr>
      <w:rFonts w:ascii="Courier Std" w:hAnsi="Courier Std" w:cs="Courier Std"/>
      <w:color w:val="000000"/>
      <w:sz w:val="19"/>
      <w:szCs w:val="19"/>
    </w:rPr>
  </w:style>
  <w:style w:type="paragraph" w:customStyle="1" w:styleId="Pa42">
    <w:name w:val="Pa42"/>
    <w:basedOn w:val="Normal"/>
    <w:next w:val="Normal"/>
    <w:uiPriority w:val="99"/>
    <w:rsid w:val="00347FD0"/>
    <w:pPr>
      <w:autoSpaceDE w:val="0"/>
      <w:autoSpaceDN w:val="0"/>
      <w:adjustRightInd w:val="0"/>
      <w:spacing w:after="0" w:line="180" w:lineRule="atLeast"/>
    </w:pPr>
    <w:rPr>
      <w:rFonts w:ascii="Courier Std" w:hAnsi="Courier Std"/>
      <w:sz w:val="24"/>
      <w:szCs w:val="24"/>
    </w:rPr>
  </w:style>
  <w:style w:type="paragraph" w:customStyle="1" w:styleId="Pa28">
    <w:name w:val="Pa28"/>
    <w:basedOn w:val="Normal"/>
    <w:next w:val="Normal"/>
    <w:uiPriority w:val="99"/>
    <w:rsid w:val="00347FD0"/>
    <w:pPr>
      <w:autoSpaceDE w:val="0"/>
      <w:autoSpaceDN w:val="0"/>
      <w:adjustRightInd w:val="0"/>
      <w:spacing w:after="0" w:line="180" w:lineRule="atLeast"/>
    </w:pPr>
    <w:rPr>
      <w:rFonts w:ascii="Courier Std" w:hAnsi="Courier Std"/>
      <w:sz w:val="24"/>
      <w:szCs w:val="24"/>
    </w:rPr>
  </w:style>
  <w:style w:type="paragraph" w:customStyle="1" w:styleId="Pa29">
    <w:name w:val="Pa29"/>
    <w:basedOn w:val="Normal"/>
    <w:next w:val="Normal"/>
    <w:uiPriority w:val="99"/>
    <w:rsid w:val="00347FD0"/>
    <w:pPr>
      <w:autoSpaceDE w:val="0"/>
      <w:autoSpaceDN w:val="0"/>
      <w:adjustRightInd w:val="0"/>
      <w:spacing w:after="0" w:line="180" w:lineRule="atLeast"/>
    </w:pPr>
    <w:rPr>
      <w:rFonts w:ascii="Book Antiqua" w:hAnsi="Book Antiqu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cp:revision>
  <dcterms:created xsi:type="dcterms:W3CDTF">2019-03-04T10:21:00Z</dcterms:created>
  <dcterms:modified xsi:type="dcterms:W3CDTF">2019-03-04T10:23:00Z</dcterms:modified>
</cp:coreProperties>
</file>