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29" w:rsidRDefault="00353E3C">
      <w:r>
        <w:t>Thrift and Security</w:t>
      </w:r>
    </w:p>
    <w:p w:rsidR="00353E3C" w:rsidRDefault="00353E3C" w:rsidP="00353E3C">
      <w:pPr>
        <w:pStyle w:val="Pa16"/>
        <w:spacing w:before="300" w:after="40"/>
        <w:rPr>
          <w:color w:val="000000"/>
          <w:sz w:val="36"/>
          <w:szCs w:val="36"/>
        </w:rPr>
      </w:pPr>
      <w:r>
        <w:rPr>
          <w:b/>
          <w:bCs/>
          <w:color w:val="000000"/>
          <w:sz w:val="36"/>
          <w:szCs w:val="36"/>
        </w:rPr>
        <w:t xml:space="preserve">Security issues </w:t>
      </w:r>
    </w:p>
    <w:p w:rsidR="00353E3C" w:rsidRDefault="00353E3C" w:rsidP="00353E3C">
      <w:pPr>
        <w:rPr>
          <w:rFonts w:ascii="Book Antiqua" w:hAnsi="Book Antiqua" w:cs="Book Antiqua"/>
          <w:color w:val="000000"/>
          <w:sz w:val="21"/>
          <w:szCs w:val="21"/>
        </w:rPr>
      </w:pPr>
      <w:r>
        <w:rPr>
          <w:rFonts w:ascii="Book Antiqua" w:hAnsi="Book Antiqua" w:cs="Book Antiqua"/>
          <w:color w:val="000000"/>
          <w:sz w:val="21"/>
          <w:szCs w:val="21"/>
        </w:rPr>
        <w:t>Security is an important issue when dealing with services that are exposed to clients. It doesn't matter if a local service is available only to clients in the local network, or if it is a public API used by millions; security is always something that shouldn't be ignored. Even when designing internal services, you shouldn't assume that the environment is secure by definition. Other machines in the network may be compromised or behave erratically.</w:t>
      </w:r>
    </w:p>
    <w:p w:rsidR="00353E3C" w:rsidRDefault="00353E3C" w:rsidP="00353E3C">
      <w:pPr>
        <w:pStyle w:val="Pa45"/>
        <w:spacing w:before="280" w:after="40"/>
        <w:rPr>
          <w:color w:val="000000"/>
          <w:sz w:val="32"/>
          <w:szCs w:val="32"/>
        </w:rPr>
      </w:pPr>
      <w:r>
        <w:rPr>
          <w:b/>
          <w:bCs/>
          <w:color w:val="000000"/>
          <w:sz w:val="32"/>
          <w:szCs w:val="32"/>
        </w:rPr>
        <w:t xml:space="preserve">General security tips </w:t>
      </w:r>
    </w:p>
    <w:p w:rsidR="00353E3C" w:rsidRDefault="00353E3C" w:rsidP="00353E3C">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There are some general security tips that apply to every service, regardless of whether it is based on Apache Thrift or some other technology or framework. You should remember them even if you develop a simple website. </w:t>
      </w:r>
    </w:p>
    <w:p w:rsidR="00353E3C" w:rsidRDefault="00353E3C" w:rsidP="00353E3C">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two most important elements are </w:t>
      </w:r>
      <w:r>
        <w:rPr>
          <w:rFonts w:ascii="Book Antiqua" w:hAnsi="Book Antiqua" w:cs="Book Antiqua"/>
          <w:b/>
          <w:bCs/>
          <w:color w:val="000000"/>
          <w:sz w:val="21"/>
          <w:szCs w:val="21"/>
        </w:rPr>
        <w:t xml:space="preserve">authentication </w:t>
      </w:r>
      <w:r>
        <w:rPr>
          <w:rFonts w:ascii="Book Antiqua" w:hAnsi="Book Antiqua" w:cs="Book Antiqua"/>
          <w:color w:val="000000"/>
          <w:sz w:val="21"/>
          <w:szCs w:val="21"/>
        </w:rPr>
        <w:t xml:space="preserve">and </w:t>
      </w:r>
      <w:r>
        <w:rPr>
          <w:rFonts w:ascii="Book Antiqua" w:hAnsi="Book Antiqua" w:cs="Book Antiqua"/>
          <w:b/>
          <w:bCs/>
          <w:color w:val="000000"/>
          <w:sz w:val="21"/>
          <w:szCs w:val="21"/>
        </w:rPr>
        <w:t>authorization</w:t>
      </w:r>
      <w:r>
        <w:rPr>
          <w:rFonts w:ascii="Book Antiqua" w:hAnsi="Book Antiqua" w:cs="Book Antiqua"/>
          <w:color w:val="000000"/>
          <w:sz w:val="21"/>
          <w:szCs w:val="21"/>
        </w:rPr>
        <w:t xml:space="preserve">. Though they are often confused with each other, they don't mean the same thing. Authentication is the process whereby the identity of a connecting client (be it a person, a service, an application, and so on) is confirmed. In the simplest and most common scenario, it is a pair of usernames and passwords. These parameters are checked against records in the database and, if they match, the client is considered authenticated. Quite often, services use the API key instead of the username/password pair. Such a key is a long, alphanumeric string (for example, the Amazon Web Service API key may look like </w:t>
      </w:r>
      <w:proofErr w:type="spellStart"/>
      <w:r>
        <w:rPr>
          <w:rStyle w:val="A5"/>
        </w:rPr>
        <w:t>wJalrXUtnFEMI</w:t>
      </w:r>
      <w:proofErr w:type="spellEnd"/>
      <w:r>
        <w:rPr>
          <w:rStyle w:val="A5"/>
        </w:rPr>
        <w:t>/K7MDENG/</w:t>
      </w:r>
      <w:proofErr w:type="spellStart"/>
      <w:r>
        <w:rPr>
          <w:rStyle w:val="A5"/>
        </w:rPr>
        <w:t>bPxRfiCYEXAMPLEKEY</w:t>
      </w:r>
      <w:proofErr w:type="spellEnd"/>
      <w:r>
        <w:rPr>
          <w:rFonts w:ascii="Book Antiqua" w:hAnsi="Book Antiqua" w:cs="Book Antiqua"/>
          <w:color w:val="000000"/>
          <w:sz w:val="21"/>
          <w:szCs w:val="21"/>
        </w:rPr>
        <w:t xml:space="preserve">). This solution is considered to be more secure as these keys are generally longer than a regular password; therefore, they are harder to break, may be freely assigned and revoked (it is possible to have multiple keys per account), or can even have different permissions in the scope of a single user account. Due to this, you may consider using API keys instead of the username/ password pair when authenticating clients. </w:t>
      </w:r>
    </w:p>
    <w:p w:rsidR="00353E3C" w:rsidRDefault="00353E3C" w:rsidP="00353E3C">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Authorization is a process of defining an access policy. So, when we have an already authenticated client (this means that we know its identity), we need to assess what the client is permitted to do. As with any other system, not everyone is allowed to perform any action. Based on internal records, you should grant the client access to only those actions that are allowed to be performed. </w:t>
      </w:r>
    </w:p>
    <w:p w:rsidR="00353E3C" w:rsidRDefault="00353E3C" w:rsidP="00353E3C">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Especially when exposing services externally, you should carefully plan which actions should be available for anonymous users. This is strongly dependent on business needs, but as a rule, this practice should be avoided, for example, exposing large sets of data in bulk for download. Let's imagine that you have a classified ad service; you don't want someone to download your whole ad set and publish it on their website, right? </w:t>
      </w:r>
    </w:p>
    <w:p w:rsidR="00353E3C" w:rsidRDefault="00353E3C" w:rsidP="00353E3C">
      <w:pPr>
        <w:rPr>
          <w:rFonts w:ascii="Book Antiqua" w:hAnsi="Book Antiqua" w:cs="Book Antiqua"/>
          <w:color w:val="000000"/>
          <w:sz w:val="21"/>
          <w:szCs w:val="21"/>
        </w:rPr>
      </w:pPr>
      <w:r>
        <w:rPr>
          <w:rFonts w:ascii="Book Antiqua" w:hAnsi="Book Antiqua" w:cs="Book Antiqua"/>
          <w:color w:val="000000"/>
          <w:sz w:val="21"/>
          <w:szCs w:val="21"/>
        </w:rPr>
        <w:t>Data privacy is another important security rule for any application in general, but especially the service. This means that users should have access only to data that they are supposed to see. For example, a customer should have access only to his transactions; he shouldn't be able to view other peoples' transactions, for example, by substituting the transaction identifier variable.</w:t>
      </w:r>
    </w:p>
    <w:p w:rsidR="00353E3C" w:rsidRDefault="00353E3C" w:rsidP="00353E3C">
      <w:pPr>
        <w:pStyle w:val="Pa45"/>
        <w:spacing w:before="280" w:after="40"/>
        <w:rPr>
          <w:color w:val="000000"/>
          <w:sz w:val="32"/>
          <w:szCs w:val="32"/>
        </w:rPr>
      </w:pPr>
      <w:r>
        <w:rPr>
          <w:b/>
          <w:bCs/>
          <w:color w:val="000000"/>
          <w:sz w:val="32"/>
          <w:szCs w:val="32"/>
        </w:rPr>
        <w:t xml:space="preserve">Transport Layer Security/Secure Sockets Layer </w:t>
      </w:r>
    </w:p>
    <w:p w:rsidR="00353E3C" w:rsidRDefault="00353E3C" w:rsidP="00353E3C">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We earlier discussed securing the service when the client has access to it, but what about the connection itself? In many environments, communication between the client and the server may be </w:t>
      </w:r>
      <w:proofErr w:type="gramStart"/>
      <w:r>
        <w:rPr>
          <w:rFonts w:ascii="Book Antiqua" w:hAnsi="Book Antiqua" w:cs="Book Antiqua"/>
          <w:color w:val="000000"/>
          <w:sz w:val="21"/>
          <w:szCs w:val="21"/>
        </w:rPr>
        <w:t>eavesdropped</w:t>
      </w:r>
      <w:proofErr w:type="gramEnd"/>
      <w:r>
        <w:rPr>
          <w:rFonts w:ascii="Book Antiqua" w:hAnsi="Book Antiqua" w:cs="Book Antiqua"/>
          <w:color w:val="000000"/>
          <w:sz w:val="21"/>
          <w:szCs w:val="21"/>
        </w:rPr>
        <w:t xml:space="preserve"> on by an attacker. To provide privacy to the transmission, we need to use the </w:t>
      </w:r>
      <w:r>
        <w:rPr>
          <w:rFonts w:ascii="Book Antiqua" w:hAnsi="Book Antiqua" w:cs="Book Antiqua"/>
          <w:b/>
          <w:bCs/>
          <w:color w:val="000000"/>
          <w:sz w:val="21"/>
          <w:szCs w:val="21"/>
        </w:rPr>
        <w:t xml:space="preserve">Transport Layer Security </w:t>
      </w:r>
      <w:r>
        <w:rPr>
          <w:rFonts w:ascii="Book Antiqua" w:hAnsi="Book Antiqua" w:cs="Book Antiqua"/>
          <w:color w:val="000000"/>
          <w:sz w:val="21"/>
          <w:szCs w:val="21"/>
        </w:rPr>
        <w:t>(</w:t>
      </w:r>
      <w:r>
        <w:rPr>
          <w:rFonts w:ascii="Book Antiqua" w:hAnsi="Book Antiqua" w:cs="Book Antiqua"/>
          <w:b/>
          <w:bCs/>
          <w:color w:val="000000"/>
          <w:sz w:val="21"/>
          <w:szCs w:val="21"/>
        </w:rPr>
        <w:t>TLS</w:t>
      </w:r>
      <w:r>
        <w:rPr>
          <w:rFonts w:ascii="Book Antiqua" w:hAnsi="Book Antiqua" w:cs="Book Antiqua"/>
          <w:color w:val="000000"/>
          <w:sz w:val="21"/>
          <w:szCs w:val="21"/>
        </w:rPr>
        <w:t xml:space="preserve">) protocol (frequently referred to as </w:t>
      </w:r>
      <w:r>
        <w:rPr>
          <w:rFonts w:ascii="Book Antiqua" w:hAnsi="Book Antiqua" w:cs="Book Antiqua"/>
          <w:b/>
          <w:bCs/>
          <w:color w:val="000000"/>
          <w:sz w:val="21"/>
          <w:szCs w:val="21"/>
        </w:rPr>
        <w:t xml:space="preserve">SSL </w:t>
      </w:r>
      <w:r>
        <w:rPr>
          <w:rFonts w:ascii="Book Antiqua" w:hAnsi="Book Antiqua" w:cs="Book Antiqua"/>
          <w:color w:val="000000"/>
          <w:sz w:val="21"/>
          <w:szCs w:val="21"/>
        </w:rPr>
        <w:t xml:space="preserve">or </w:t>
      </w:r>
      <w:r>
        <w:rPr>
          <w:rFonts w:ascii="Book Antiqua" w:hAnsi="Book Antiqua" w:cs="Book Antiqua"/>
          <w:b/>
          <w:bCs/>
          <w:color w:val="000000"/>
          <w:sz w:val="21"/>
          <w:szCs w:val="21"/>
        </w:rPr>
        <w:t>TLS/SSL</w:t>
      </w:r>
      <w:r>
        <w:rPr>
          <w:rFonts w:ascii="Book Antiqua" w:hAnsi="Book Antiqua" w:cs="Book Antiqua"/>
          <w:color w:val="000000"/>
          <w:sz w:val="21"/>
          <w:szCs w:val="21"/>
        </w:rPr>
        <w:t xml:space="preserve">). This protocol is commonly used to secure web applications, e-mail communication, messaging, and </w:t>
      </w:r>
      <w:r>
        <w:rPr>
          <w:rFonts w:ascii="Book Antiqua" w:hAnsi="Book Antiqua" w:cs="Book Antiqua"/>
          <w:color w:val="000000"/>
          <w:sz w:val="21"/>
          <w:szCs w:val="21"/>
        </w:rPr>
        <w:lastRenderedPageBreak/>
        <w:t xml:space="preserve">so on. You may know it from your experience, for example, when visiting websites whose address begins with </w:t>
      </w:r>
      <w:r>
        <w:rPr>
          <w:rStyle w:val="A5"/>
        </w:rPr>
        <w:t>https://</w:t>
      </w:r>
      <w:r>
        <w:rPr>
          <w:rFonts w:ascii="Book Antiqua" w:hAnsi="Book Antiqua" w:cs="Book Antiqua"/>
          <w:color w:val="000000"/>
          <w:sz w:val="21"/>
          <w:szCs w:val="21"/>
        </w:rPr>
        <w:t xml:space="preserve">. </w:t>
      </w:r>
    </w:p>
    <w:p w:rsidR="00353E3C" w:rsidRDefault="00353E3C" w:rsidP="00353E3C">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Without going into much detail, security when using TLS is derived from the fact that the transmission is encrypted. </w:t>
      </w:r>
    </w:p>
    <w:p w:rsidR="00353E3C" w:rsidRDefault="00353E3C" w:rsidP="00353E3C">
      <w:pPr>
        <w:rPr>
          <w:rFonts w:ascii="Book Antiqua" w:hAnsi="Book Antiqua" w:cs="Book Antiqua"/>
          <w:color w:val="000000"/>
          <w:sz w:val="21"/>
          <w:szCs w:val="21"/>
        </w:rPr>
      </w:pPr>
      <w:r>
        <w:rPr>
          <w:rFonts w:ascii="Book Antiqua" w:hAnsi="Book Antiqua" w:cs="Book Antiqua"/>
          <w:color w:val="000000"/>
          <w:sz w:val="21"/>
          <w:szCs w:val="21"/>
        </w:rPr>
        <w:t>We will be working on the Java example code that we have already used in the previous section on multiplexing.</w:t>
      </w:r>
    </w:p>
    <w:p w:rsidR="00353E3C" w:rsidRDefault="00353E3C" w:rsidP="00353E3C">
      <w:pPr>
        <w:pStyle w:val="Pa33"/>
        <w:spacing w:before="180" w:after="180"/>
        <w:rPr>
          <w:rFonts w:cs="Book Antiqua"/>
          <w:color w:val="000000"/>
          <w:sz w:val="19"/>
          <w:szCs w:val="19"/>
        </w:rPr>
      </w:pPr>
      <w:r>
        <w:rPr>
          <w:rFonts w:cs="Book Antiqua"/>
          <w:color w:val="000000"/>
          <w:sz w:val="19"/>
          <w:szCs w:val="19"/>
        </w:rPr>
        <w:t xml:space="preserve">You can </w:t>
      </w:r>
      <w:r>
        <w:rPr>
          <w:rFonts w:cs="Book Antiqua"/>
          <w:color w:val="000000"/>
          <w:sz w:val="19"/>
          <w:szCs w:val="19"/>
        </w:rPr>
        <w:t>view the code from the code folder</w:t>
      </w:r>
      <w:r>
        <w:rPr>
          <w:rFonts w:cs="Book Antiqua"/>
          <w:color w:val="000000"/>
          <w:sz w:val="19"/>
          <w:szCs w:val="19"/>
        </w:rPr>
        <w:t xml:space="preserve">. The files are named </w:t>
      </w:r>
      <w:r>
        <w:rPr>
          <w:rFonts w:ascii="Courier Std" w:hAnsi="Courier Std" w:cs="Courier Std"/>
          <w:color w:val="000000"/>
          <w:sz w:val="19"/>
          <w:szCs w:val="19"/>
        </w:rPr>
        <w:t xml:space="preserve">MySecureMultiplexedServer.java </w:t>
      </w:r>
      <w:r>
        <w:rPr>
          <w:rFonts w:cs="Book Antiqua"/>
          <w:color w:val="000000"/>
          <w:sz w:val="19"/>
          <w:szCs w:val="19"/>
        </w:rPr>
        <w:t xml:space="preserve">and </w:t>
      </w:r>
      <w:r>
        <w:rPr>
          <w:rFonts w:ascii="Courier Std" w:hAnsi="Courier Std" w:cs="Courier Std"/>
          <w:color w:val="000000"/>
          <w:sz w:val="19"/>
          <w:szCs w:val="19"/>
        </w:rPr>
        <w:t>MySecureMultiplexedClient.java</w:t>
      </w:r>
      <w:r w:rsidR="00E975CF">
        <w:rPr>
          <w:rFonts w:cs="Book Antiqua"/>
          <w:color w:val="000000"/>
          <w:sz w:val="19"/>
          <w:szCs w:val="19"/>
        </w:rPr>
        <w:t>.</w:t>
      </w:r>
    </w:p>
    <w:p w:rsidR="00E975CF" w:rsidRDefault="00E975CF" w:rsidP="00E975CF">
      <w:pPr>
        <w:pStyle w:val="Pa58"/>
        <w:spacing w:before="200" w:after="40"/>
        <w:rPr>
          <w:color w:val="000000"/>
          <w:sz w:val="28"/>
          <w:szCs w:val="28"/>
        </w:rPr>
      </w:pPr>
      <w:r>
        <w:rPr>
          <w:b/>
          <w:bCs/>
          <w:color w:val="000000"/>
          <w:sz w:val="28"/>
          <w:szCs w:val="28"/>
        </w:rPr>
        <w:t xml:space="preserve">Generating </w:t>
      </w:r>
      <w:proofErr w:type="spellStart"/>
      <w:r>
        <w:rPr>
          <w:b/>
          <w:bCs/>
          <w:color w:val="000000"/>
          <w:sz w:val="28"/>
          <w:szCs w:val="28"/>
        </w:rPr>
        <w:t>keystores</w:t>
      </w:r>
      <w:proofErr w:type="spellEnd"/>
      <w:r>
        <w:rPr>
          <w:b/>
          <w:bCs/>
          <w:color w:val="000000"/>
          <w:sz w:val="28"/>
          <w:szCs w:val="28"/>
        </w:rPr>
        <w:t xml:space="preserve"> </w:t>
      </w:r>
    </w:p>
    <w:p w:rsidR="00E975CF" w:rsidRDefault="00E975CF" w:rsidP="00E975CF">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To have communication encrypted, we need to have a </w:t>
      </w:r>
      <w:proofErr w:type="spellStart"/>
      <w:r>
        <w:rPr>
          <w:rFonts w:ascii="Book Antiqua" w:hAnsi="Book Antiqua" w:cs="Book Antiqua"/>
          <w:color w:val="000000"/>
          <w:sz w:val="21"/>
          <w:szCs w:val="21"/>
        </w:rPr>
        <w:t>keystore</w:t>
      </w:r>
      <w:proofErr w:type="spellEnd"/>
      <w:r>
        <w:rPr>
          <w:rFonts w:ascii="Book Antiqua" w:hAnsi="Book Antiqua" w:cs="Book Antiqua"/>
          <w:color w:val="000000"/>
          <w:sz w:val="21"/>
          <w:szCs w:val="21"/>
        </w:rPr>
        <w:t xml:space="preserve"> on the server (containing the public and private keys and the certificate) and a </w:t>
      </w:r>
      <w:proofErr w:type="spellStart"/>
      <w:r>
        <w:rPr>
          <w:rFonts w:ascii="Book Antiqua" w:hAnsi="Book Antiqua" w:cs="Book Antiqua"/>
          <w:color w:val="000000"/>
          <w:sz w:val="21"/>
          <w:szCs w:val="21"/>
        </w:rPr>
        <w:t>truststore</w:t>
      </w:r>
      <w:proofErr w:type="spellEnd"/>
      <w:r>
        <w:rPr>
          <w:rFonts w:ascii="Book Antiqua" w:hAnsi="Book Antiqua" w:cs="Book Antiqua"/>
          <w:color w:val="000000"/>
          <w:sz w:val="21"/>
          <w:szCs w:val="21"/>
        </w:rPr>
        <w:t xml:space="preserve"> with the certificate and the public key on the client. </w:t>
      </w:r>
    </w:p>
    <w:p w:rsidR="00E975CF" w:rsidRDefault="00E975CF" w:rsidP="00E975CF">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We will use the </w:t>
      </w:r>
      <w:proofErr w:type="spellStart"/>
      <w:r>
        <w:rPr>
          <w:rFonts w:ascii="Book Antiqua" w:hAnsi="Book Antiqua" w:cs="Book Antiqua"/>
          <w:color w:val="000000"/>
          <w:sz w:val="21"/>
          <w:szCs w:val="21"/>
        </w:rPr>
        <w:t>keytool</w:t>
      </w:r>
      <w:proofErr w:type="spellEnd"/>
      <w:r>
        <w:rPr>
          <w:rFonts w:ascii="Book Antiqua" w:hAnsi="Book Antiqua" w:cs="Book Antiqua"/>
          <w:color w:val="000000"/>
          <w:sz w:val="21"/>
          <w:szCs w:val="21"/>
        </w:rPr>
        <w:t xml:space="preserve"> (shipped with Java) to create both of these files. Our certificates will be self-signed. </w:t>
      </w:r>
    </w:p>
    <w:p w:rsidR="00E975CF" w:rsidRDefault="00E975CF" w:rsidP="00E975CF">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First, let's create a </w:t>
      </w:r>
      <w:proofErr w:type="spellStart"/>
      <w:r>
        <w:rPr>
          <w:rFonts w:ascii="Book Antiqua" w:hAnsi="Book Antiqua" w:cs="Book Antiqua"/>
          <w:color w:val="000000"/>
          <w:sz w:val="21"/>
          <w:szCs w:val="21"/>
        </w:rPr>
        <w:t>keystore</w:t>
      </w:r>
      <w:proofErr w:type="spellEnd"/>
      <w:r>
        <w:rPr>
          <w:rFonts w:ascii="Book Antiqua" w:hAnsi="Book Antiqua" w:cs="Book Antiqua"/>
          <w:color w:val="000000"/>
          <w:sz w:val="21"/>
          <w:szCs w:val="21"/>
        </w:rPr>
        <w:t xml:space="preserve">. To do this, use the following command. You will be asked to enter a new password for the </w:t>
      </w:r>
      <w:proofErr w:type="spellStart"/>
      <w:r>
        <w:rPr>
          <w:rFonts w:ascii="Book Antiqua" w:hAnsi="Book Antiqua" w:cs="Book Antiqua"/>
          <w:color w:val="000000"/>
          <w:sz w:val="21"/>
          <w:szCs w:val="21"/>
        </w:rPr>
        <w:t>keystore</w:t>
      </w:r>
      <w:proofErr w:type="spellEnd"/>
      <w:r>
        <w:rPr>
          <w:rFonts w:ascii="Book Antiqua" w:hAnsi="Book Antiqua" w:cs="Book Antiqua"/>
          <w:color w:val="000000"/>
          <w:sz w:val="21"/>
          <w:szCs w:val="21"/>
        </w:rPr>
        <w:t xml:space="preserve"> and to provide some information about the unit issuing the key. This information is included in the certificate, so it should be valid. At the end, you need to type </w:t>
      </w:r>
      <w:r>
        <w:rPr>
          <w:rStyle w:val="A5"/>
        </w:rPr>
        <w:t xml:space="preserve">yes </w:t>
      </w:r>
      <w:r>
        <w:rPr>
          <w:rFonts w:ascii="Book Antiqua" w:hAnsi="Book Antiqua" w:cs="Book Antiqua"/>
          <w:color w:val="000000"/>
          <w:sz w:val="21"/>
          <w:szCs w:val="21"/>
        </w:rPr>
        <w:t xml:space="preserve">to confirm the validity of the information: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 </w:t>
      </w:r>
      <w:proofErr w:type="spellStart"/>
      <w:proofErr w:type="gramStart"/>
      <w:r>
        <w:rPr>
          <w:rFonts w:ascii="Courier Std" w:hAnsi="Courier Std" w:cs="Courier Std"/>
          <w:b/>
          <w:bCs/>
          <w:color w:val="000000"/>
          <w:sz w:val="18"/>
          <w:szCs w:val="18"/>
        </w:rPr>
        <w:t>keytool</w:t>
      </w:r>
      <w:proofErr w:type="spellEnd"/>
      <w:proofErr w:type="gram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genkeypair</w:t>
      </w:r>
      <w:proofErr w:type="spellEnd"/>
      <w:r>
        <w:rPr>
          <w:rFonts w:ascii="Courier Std" w:hAnsi="Courier Std" w:cs="Courier Std"/>
          <w:b/>
          <w:bCs/>
          <w:color w:val="000000"/>
          <w:sz w:val="18"/>
          <w:szCs w:val="18"/>
        </w:rPr>
        <w:t xml:space="preserve"> -alias </w:t>
      </w:r>
      <w:proofErr w:type="spellStart"/>
      <w:r>
        <w:rPr>
          <w:rFonts w:ascii="Courier Std" w:hAnsi="Courier Std" w:cs="Courier Std"/>
          <w:b/>
          <w:bCs/>
          <w:color w:val="000000"/>
          <w:sz w:val="18"/>
          <w:szCs w:val="18"/>
        </w:rPr>
        <w:t>mykey</w:t>
      </w:r>
      <w:proofErr w:type="spellEnd"/>
      <w:r>
        <w:rPr>
          <w:rFonts w:ascii="Courier Std" w:hAnsi="Courier Std" w:cs="Courier Std"/>
          <w:b/>
          <w:bCs/>
          <w:color w:val="000000"/>
          <w:sz w:val="18"/>
          <w:szCs w:val="18"/>
        </w:rPr>
        <w:t xml:space="preserve"> -</w:t>
      </w:r>
      <w:proofErr w:type="spellStart"/>
      <w:r>
        <w:rPr>
          <w:rFonts w:ascii="Courier Std" w:hAnsi="Courier Std" w:cs="Courier Std"/>
          <w:b/>
          <w:bCs/>
          <w:color w:val="000000"/>
          <w:sz w:val="18"/>
          <w:szCs w:val="18"/>
        </w:rPr>
        <w:t>keyalg</w:t>
      </w:r>
      <w:proofErr w:type="spellEnd"/>
      <w:r>
        <w:rPr>
          <w:rFonts w:ascii="Courier Std" w:hAnsi="Courier Std" w:cs="Courier Std"/>
          <w:b/>
          <w:bCs/>
          <w:color w:val="000000"/>
          <w:sz w:val="18"/>
          <w:szCs w:val="18"/>
        </w:rPr>
        <w:t xml:space="preserve"> RSA -validity 365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Enter </w:t>
      </w:r>
      <w:proofErr w:type="spellStart"/>
      <w:r>
        <w:rPr>
          <w:rFonts w:ascii="Courier Std" w:hAnsi="Courier Std" w:cs="Courier Std"/>
          <w:b/>
          <w:bCs/>
          <w:color w:val="000000"/>
          <w:sz w:val="18"/>
          <w:szCs w:val="18"/>
        </w:rPr>
        <w:t>keystore</w:t>
      </w:r>
      <w:proofErr w:type="spellEnd"/>
      <w:r>
        <w:rPr>
          <w:rFonts w:ascii="Courier Std" w:hAnsi="Courier Std" w:cs="Courier Std"/>
          <w:b/>
          <w:bCs/>
          <w:color w:val="000000"/>
          <w:sz w:val="18"/>
          <w:szCs w:val="18"/>
        </w:rPr>
        <w:t xml:space="preserve"> password: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Re-enter new password: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What is your first and last name?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[Unknown]: John Smith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What is the name of your organizational unit? </w:t>
      </w:r>
    </w:p>
    <w:p w:rsidR="00E975CF" w:rsidRDefault="00E975CF" w:rsidP="00E975CF">
      <w:pPr>
        <w:pStyle w:val="Pa39"/>
        <w:spacing w:after="80"/>
        <w:rPr>
          <w:rFonts w:ascii="Courier Std" w:hAnsi="Courier Std" w:cs="Courier Std"/>
          <w:color w:val="000000"/>
          <w:sz w:val="18"/>
          <w:szCs w:val="18"/>
        </w:rPr>
      </w:pPr>
      <w:r>
        <w:rPr>
          <w:rFonts w:ascii="Courier Std" w:hAnsi="Courier Std" w:cs="Courier Std"/>
          <w:b/>
          <w:bCs/>
          <w:color w:val="000000"/>
          <w:sz w:val="18"/>
          <w:szCs w:val="18"/>
        </w:rPr>
        <w:t xml:space="preserve">[Unknown]: </w:t>
      </w:r>
      <w:proofErr w:type="gramStart"/>
      <w:r>
        <w:rPr>
          <w:rFonts w:ascii="Courier Std" w:hAnsi="Courier Std" w:cs="Courier Std"/>
          <w:b/>
          <w:bCs/>
          <w:color w:val="000000"/>
          <w:sz w:val="18"/>
          <w:szCs w:val="18"/>
        </w:rPr>
        <w:t>IT</w:t>
      </w:r>
      <w:proofErr w:type="gramEnd"/>
      <w:r>
        <w:rPr>
          <w:rFonts w:ascii="Courier Std" w:hAnsi="Courier Std" w:cs="Courier Std"/>
          <w:b/>
          <w:bCs/>
          <w:color w:val="000000"/>
          <w:sz w:val="18"/>
          <w:szCs w:val="18"/>
        </w:rPr>
        <w:t xml:space="preserve"> Department </w:t>
      </w:r>
    </w:p>
    <w:p w:rsidR="00E975CF" w:rsidRDefault="00E975CF" w:rsidP="00E975CF">
      <w:pPr>
        <w:rPr>
          <w:rFonts w:ascii="Courier Std" w:hAnsi="Courier Std" w:cs="Courier Std"/>
          <w:b/>
          <w:bCs/>
          <w:color w:val="000000"/>
          <w:sz w:val="18"/>
          <w:szCs w:val="18"/>
        </w:rPr>
      </w:pPr>
      <w:r>
        <w:rPr>
          <w:rFonts w:ascii="Courier Std" w:hAnsi="Courier Std" w:cs="Courier Std"/>
          <w:b/>
          <w:bCs/>
          <w:color w:val="000000"/>
          <w:sz w:val="18"/>
          <w:szCs w:val="18"/>
        </w:rPr>
        <w:t>What is the name of your organization?</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[Unknown]: ACME Corporation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What is the name of your City or Locality?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[Unknown]: Warsaw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What is the name of your State or Province?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[Unknown]: </w:t>
      </w:r>
      <w:proofErr w:type="spellStart"/>
      <w:r w:rsidRPr="00E975CF">
        <w:rPr>
          <w:rFonts w:ascii="Courier Std" w:hAnsi="Courier Std" w:cs="Courier Std"/>
          <w:b/>
          <w:bCs/>
          <w:color w:val="000000"/>
          <w:sz w:val="18"/>
          <w:szCs w:val="18"/>
        </w:rPr>
        <w:t>mazowieckie</w:t>
      </w:r>
      <w:proofErr w:type="spellEnd"/>
      <w:r w:rsidRPr="00E975CF">
        <w:rPr>
          <w:rFonts w:ascii="Courier Std" w:hAnsi="Courier Std" w:cs="Courier Std"/>
          <w:b/>
          <w:bCs/>
          <w:color w:val="000000"/>
          <w:sz w:val="18"/>
          <w:szCs w:val="18"/>
        </w:rPr>
        <w:t xml:space="preserve">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What is the two-letter country code for this unit?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[Unknown]: PL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Is CN=John Smith, OU=IT Department, O=ACME Corporation, L=Warsaw, ST=</w:t>
      </w:r>
      <w:proofErr w:type="spellStart"/>
      <w:r w:rsidRPr="00E975CF">
        <w:rPr>
          <w:rFonts w:ascii="Courier Std" w:hAnsi="Courier Std" w:cs="Courier Std"/>
          <w:b/>
          <w:bCs/>
          <w:color w:val="000000"/>
          <w:sz w:val="18"/>
          <w:szCs w:val="18"/>
        </w:rPr>
        <w:t>mazowieckie</w:t>
      </w:r>
      <w:proofErr w:type="spellEnd"/>
      <w:r w:rsidRPr="00E975CF">
        <w:rPr>
          <w:rFonts w:ascii="Courier Std" w:hAnsi="Courier Std" w:cs="Courier Std"/>
          <w:b/>
          <w:bCs/>
          <w:color w:val="000000"/>
          <w:sz w:val="18"/>
          <w:szCs w:val="18"/>
        </w:rPr>
        <w:t xml:space="preserve">, C=PL correct?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w:t>
      </w:r>
      <w:proofErr w:type="gramStart"/>
      <w:r w:rsidRPr="00E975CF">
        <w:rPr>
          <w:rFonts w:ascii="Courier Std" w:hAnsi="Courier Std" w:cs="Courier Std"/>
          <w:b/>
          <w:bCs/>
          <w:color w:val="000000"/>
          <w:sz w:val="18"/>
          <w:szCs w:val="18"/>
        </w:rPr>
        <w:t>no</w:t>
      </w:r>
      <w:proofErr w:type="gramEnd"/>
      <w:r w:rsidRPr="00E975CF">
        <w:rPr>
          <w:rFonts w:ascii="Courier Std" w:hAnsi="Courier Std" w:cs="Courier Std"/>
          <w:b/>
          <w:bCs/>
          <w:color w:val="000000"/>
          <w:sz w:val="18"/>
          <w:szCs w:val="18"/>
        </w:rPr>
        <w:t xml:space="preserve">]: yes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Enter key password for &lt;</w:t>
      </w:r>
      <w:proofErr w:type="spellStart"/>
      <w:r w:rsidRPr="00E975CF">
        <w:rPr>
          <w:rFonts w:ascii="Courier Std" w:hAnsi="Courier Std" w:cs="Courier Std"/>
          <w:b/>
          <w:bCs/>
          <w:color w:val="000000"/>
          <w:sz w:val="18"/>
          <w:szCs w:val="18"/>
        </w:rPr>
        <w:t>mykey</w:t>
      </w:r>
      <w:proofErr w:type="spellEnd"/>
      <w:r w:rsidRPr="00E975CF">
        <w:rPr>
          <w:rFonts w:ascii="Courier Std" w:hAnsi="Courier Std" w:cs="Courier Std"/>
          <w:b/>
          <w:bCs/>
          <w:color w:val="000000"/>
          <w:sz w:val="18"/>
          <w:szCs w:val="18"/>
        </w:rPr>
        <w:t xml:space="preserve">&gt; </w:t>
      </w:r>
    </w:p>
    <w:p w:rsidR="00E975CF" w:rsidRPr="00E975CF" w:rsidRDefault="00E975CF" w:rsidP="00E975CF">
      <w:pPr>
        <w:autoSpaceDE w:val="0"/>
        <w:autoSpaceDN w:val="0"/>
        <w:adjustRightInd w:val="0"/>
        <w:spacing w:after="16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(RETURN if same as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password):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The parameters of the </w:t>
      </w:r>
      <w:proofErr w:type="spellStart"/>
      <w:r w:rsidRPr="00E975CF">
        <w:rPr>
          <w:rFonts w:ascii="Courier Std" w:hAnsi="Courier Std" w:cs="Courier Std"/>
          <w:color w:val="000000"/>
          <w:sz w:val="19"/>
          <w:szCs w:val="19"/>
        </w:rPr>
        <w:t>keytool</w:t>
      </w:r>
      <w:proofErr w:type="spellEnd"/>
      <w:r w:rsidRPr="00E975CF">
        <w:rPr>
          <w:rFonts w:ascii="Courier Std" w:hAnsi="Courier Std" w:cs="Courier Std"/>
          <w:color w:val="000000"/>
          <w:sz w:val="19"/>
          <w:szCs w:val="19"/>
        </w:rPr>
        <w:t xml:space="preserve"> -</w:t>
      </w:r>
      <w:proofErr w:type="spellStart"/>
      <w:r w:rsidRPr="00E975CF">
        <w:rPr>
          <w:rFonts w:ascii="Courier Std" w:hAnsi="Courier Std" w:cs="Courier Std"/>
          <w:color w:val="000000"/>
          <w:sz w:val="19"/>
          <w:szCs w:val="19"/>
        </w:rPr>
        <w:t>genkeypair</w:t>
      </w:r>
      <w:proofErr w:type="spellEnd"/>
      <w:r w:rsidRPr="00E975CF">
        <w:rPr>
          <w:rFonts w:ascii="Courier Std" w:hAnsi="Courier Std" w:cs="Courier Std"/>
          <w:color w:val="000000"/>
          <w:sz w:val="19"/>
          <w:szCs w:val="19"/>
        </w:rPr>
        <w:t xml:space="preserve"> </w:t>
      </w:r>
      <w:r w:rsidRPr="00E975CF">
        <w:rPr>
          <w:rFonts w:ascii="Book Antiqua" w:hAnsi="Book Antiqua" w:cs="Book Antiqua"/>
          <w:color w:val="000000"/>
          <w:sz w:val="21"/>
          <w:szCs w:val="21"/>
        </w:rPr>
        <w:t xml:space="preserve">command are: </w:t>
      </w:r>
    </w:p>
    <w:p w:rsidR="00E975CF" w:rsidRPr="00E975CF" w:rsidRDefault="00E975CF" w:rsidP="00E975CF">
      <w:pPr>
        <w:numPr>
          <w:ilvl w:val="0"/>
          <w:numId w:val="1"/>
        </w:numPr>
        <w:autoSpaceDE w:val="0"/>
        <w:autoSpaceDN w:val="0"/>
        <w:adjustRightInd w:val="0"/>
        <w:spacing w:after="25" w:line="240" w:lineRule="auto"/>
        <w:rPr>
          <w:rFonts w:ascii="Book Antiqua" w:hAnsi="Book Antiqua" w:cs="Book Antiqua"/>
          <w:color w:val="000000"/>
          <w:sz w:val="21"/>
          <w:szCs w:val="21"/>
        </w:rPr>
      </w:pPr>
      <w:r w:rsidRPr="00E975CF">
        <w:rPr>
          <w:rFonts w:ascii="Courier Std" w:hAnsi="Courier Std" w:cs="Courier Std"/>
          <w:color w:val="000000"/>
          <w:sz w:val="19"/>
          <w:szCs w:val="19"/>
        </w:rPr>
        <w:t xml:space="preserve">-alias </w:t>
      </w:r>
      <w:proofErr w:type="spellStart"/>
      <w:r w:rsidRPr="00E975CF">
        <w:rPr>
          <w:rFonts w:ascii="Courier Std" w:hAnsi="Courier Std" w:cs="Courier Std"/>
          <w:color w:val="000000"/>
          <w:sz w:val="19"/>
          <w:szCs w:val="19"/>
        </w:rPr>
        <w:t>mykey</w:t>
      </w:r>
      <w:proofErr w:type="spellEnd"/>
      <w:r w:rsidRPr="00E975CF">
        <w:rPr>
          <w:rFonts w:ascii="Book Antiqua" w:hAnsi="Book Antiqua" w:cs="Book Antiqua"/>
          <w:color w:val="000000"/>
          <w:sz w:val="21"/>
          <w:szCs w:val="21"/>
        </w:rPr>
        <w:t xml:space="preserve">: This is the name of the </w:t>
      </w:r>
      <w:proofErr w:type="spellStart"/>
      <w:r w:rsidRPr="00E975CF">
        <w:rPr>
          <w:rFonts w:ascii="Book Antiqua" w:hAnsi="Book Antiqua" w:cs="Book Antiqua"/>
          <w:color w:val="000000"/>
          <w:sz w:val="21"/>
          <w:szCs w:val="21"/>
        </w:rPr>
        <w:t>keystore</w:t>
      </w:r>
      <w:proofErr w:type="spellEnd"/>
      <w:r w:rsidRPr="00E975CF">
        <w:rPr>
          <w:rFonts w:ascii="Book Antiqua" w:hAnsi="Book Antiqua" w:cs="Book Antiqua"/>
          <w:color w:val="000000"/>
          <w:sz w:val="21"/>
          <w:szCs w:val="21"/>
        </w:rPr>
        <w:t xml:space="preserve">; it can be anything you wish </w:t>
      </w:r>
    </w:p>
    <w:p w:rsidR="00E975CF" w:rsidRPr="00E975CF" w:rsidRDefault="00E975CF" w:rsidP="00E975CF">
      <w:pPr>
        <w:numPr>
          <w:ilvl w:val="0"/>
          <w:numId w:val="1"/>
        </w:numPr>
        <w:autoSpaceDE w:val="0"/>
        <w:autoSpaceDN w:val="0"/>
        <w:adjustRightInd w:val="0"/>
        <w:spacing w:after="25" w:line="240" w:lineRule="auto"/>
        <w:rPr>
          <w:rFonts w:ascii="Book Antiqua" w:hAnsi="Book Antiqua" w:cs="Book Antiqua"/>
          <w:color w:val="000000"/>
          <w:sz w:val="21"/>
          <w:szCs w:val="21"/>
        </w:rPr>
      </w:pPr>
      <w:r w:rsidRPr="00E975CF">
        <w:rPr>
          <w:rFonts w:ascii="Courier Std" w:hAnsi="Courier Std" w:cs="Courier Std"/>
          <w:color w:val="000000"/>
          <w:sz w:val="19"/>
          <w:szCs w:val="19"/>
        </w:rPr>
        <w:t>-</w:t>
      </w:r>
      <w:proofErr w:type="spellStart"/>
      <w:r w:rsidRPr="00E975CF">
        <w:rPr>
          <w:rFonts w:ascii="Courier Std" w:hAnsi="Courier Std" w:cs="Courier Std"/>
          <w:color w:val="000000"/>
          <w:sz w:val="19"/>
          <w:szCs w:val="19"/>
        </w:rPr>
        <w:t>keyalg</w:t>
      </w:r>
      <w:proofErr w:type="spellEnd"/>
      <w:r w:rsidRPr="00E975CF">
        <w:rPr>
          <w:rFonts w:ascii="Courier Std" w:hAnsi="Courier Std" w:cs="Courier Std"/>
          <w:color w:val="000000"/>
          <w:sz w:val="19"/>
          <w:szCs w:val="19"/>
        </w:rPr>
        <w:t xml:space="preserve"> RSA</w:t>
      </w:r>
      <w:r w:rsidRPr="00E975CF">
        <w:rPr>
          <w:rFonts w:ascii="Book Antiqua" w:hAnsi="Book Antiqua" w:cs="Book Antiqua"/>
          <w:color w:val="000000"/>
          <w:sz w:val="21"/>
          <w:szCs w:val="21"/>
        </w:rPr>
        <w:t xml:space="preserve">: This is the key that will be generated using the RSA algorithm </w:t>
      </w:r>
    </w:p>
    <w:p w:rsidR="00E975CF" w:rsidRPr="00E975CF" w:rsidRDefault="00E975CF" w:rsidP="00E975CF">
      <w:pPr>
        <w:numPr>
          <w:ilvl w:val="0"/>
          <w:numId w:val="1"/>
        </w:numPr>
        <w:autoSpaceDE w:val="0"/>
        <w:autoSpaceDN w:val="0"/>
        <w:adjustRightInd w:val="0"/>
        <w:spacing w:after="0" w:line="240" w:lineRule="auto"/>
        <w:rPr>
          <w:rFonts w:ascii="Book Antiqua" w:hAnsi="Book Antiqua" w:cs="Book Antiqua"/>
          <w:color w:val="000000"/>
          <w:sz w:val="21"/>
          <w:szCs w:val="21"/>
        </w:rPr>
      </w:pPr>
      <w:r w:rsidRPr="00E975CF">
        <w:rPr>
          <w:rFonts w:ascii="Courier Std" w:hAnsi="Courier Std" w:cs="Courier Std"/>
          <w:color w:val="000000"/>
          <w:sz w:val="19"/>
          <w:szCs w:val="19"/>
        </w:rPr>
        <w:t>-validity 365</w:t>
      </w:r>
      <w:r w:rsidRPr="00E975CF">
        <w:rPr>
          <w:rFonts w:ascii="Book Antiqua" w:hAnsi="Book Antiqua" w:cs="Book Antiqua"/>
          <w:color w:val="000000"/>
          <w:sz w:val="21"/>
          <w:szCs w:val="21"/>
        </w:rPr>
        <w:t xml:space="preserve">: This key will be valid for 365 days (after this, you need to generate a new key) </w:t>
      </w:r>
    </w:p>
    <w:p w:rsidR="00E975CF" w:rsidRPr="00E975CF" w:rsidRDefault="00E975CF" w:rsidP="00E975CF">
      <w:pPr>
        <w:autoSpaceDE w:val="0"/>
        <w:autoSpaceDN w:val="0"/>
        <w:adjustRightInd w:val="0"/>
        <w:spacing w:after="0" w:line="240" w:lineRule="auto"/>
        <w:rPr>
          <w:rFonts w:ascii="Book Antiqua" w:hAnsi="Book Antiqua" w:cs="Book Antiqua"/>
          <w:color w:val="000000"/>
          <w:sz w:val="21"/>
          <w:szCs w:val="21"/>
        </w:rPr>
      </w:pP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The key is saved by default in the </w:t>
      </w:r>
      <w:r w:rsidRPr="00E975CF">
        <w:rPr>
          <w:rFonts w:ascii="Courier Std" w:hAnsi="Courier Std" w:cs="Courier Std"/>
          <w:color w:val="000000"/>
          <w:sz w:val="19"/>
          <w:szCs w:val="19"/>
        </w:rPr>
        <w:t>.</w:t>
      </w:r>
      <w:proofErr w:type="spellStart"/>
      <w:r w:rsidRPr="00E975CF">
        <w:rPr>
          <w:rFonts w:ascii="Courier Std" w:hAnsi="Courier Std" w:cs="Courier Std"/>
          <w:color w:val="000000"/>
          <w:sz w:val="19"/>
          <w:szCs w:val="19"/>
        </w:rPr>
        <w:t>keystore</w:t>
      </w:r>
      <w:proofErr w:type="spellEnd"/>
      <w:r w:rsidRPr="00E975CF">
        <w:rPr>
          <w:rFonts w:ascii="Courier Std" w:hAnsi="Courier Std" w:cs="Courier Std"/>
          <w:color w:val="000000"/>
          <w:sz w:val="19"/>
          <w:szCs w:val="19"/>
        </w:rPr>
        <w:t xml:space="preserve"> </w:t>
      </w:r>
      <w:r w:rsidRPr="00E975CF">
        <w:rPr>
          <w:rFonts w:ascii="Book Antiqua" w:hAnsi="Book Antiqua" w:cs="Book Antiqua"/>
          <w:color w:val="000000"/>
          <w:sz w:val="21"/>
          <w:szCs w:val="21"/>
        </w:rPr>
        <w:t xml:space="preserve">file in the directory in which you ran this command.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lastRenderedPageBreak/>
        <w:t xml:space="preserve">Now, we need to export the certificate from the </w:t>
      </w:r>
      <w:proofErr w:type="spellStart"/>
      <w:r w:rsidRPr="00E975CF">
        <w:rPr>
          <w:rFonts w:ascii="Book Antiqua" w:hAnsi="Book Antiqua" w:cs="Book Antiqua"/>
          <w:color w:val="000000"/>
          <w:sz w:val="21"/>
          <w:szCs w:val="21"/>
        </w:rPr>
        <w:t>keystore</w:t>
      </w:r>
      <w:proofErr w:type="spellEnd"/>
      <w:r w:rsidRPr="00E975CF">
        <w:rPr>
          <w:rFonts w:ascii="Book Antiqua" w:hAnsi="Book Antiqua" w:cs="Book Antiqua"/>
          <w:color w:val="000000"/>
          <w:sz w:val="21"/>
          <w:szCs w:val="21"/>
        </w:rPr>
        <w:t xml:space="preserve">. We will need the certificate to create the </w:t>
      </w:r>
      <w:proofErr w:type="spellStart"/>
      <w:r w:rsidRPr="00E975CF">
        <w:rPr>
          <w:rFonts w:ascii="Book Antiqua" w:hAnsi="Book Antiqua" w:cs="Book Antiqua"/>
          <w:color w:val="000000"/>
          <w:sz w:val="21"/>
          <w:szCs w:val="21"/>
        </w:rPr>
        <w:t>truststore</w:t>
      </w:r>
      <w:proofErr w:type="spellEnd"/>
      <w:r w:rsidRPr="00E975CF">
        <w:rPr>
          <w:rFonts w:ascii="Book Antiqua" w:hAnsi="Book Antiqua" w:cs="Book Antiqua"/>
          <w:color w:val="000000"/>
          <w:sz w:val="21"/>
          <w:szCs w:val="21"/>
        </w:rPr>
        <w:t xml:space="preserve">. To export the certificate, run the following command: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 </w:t>
      </w:r>
      <w:proofErr w:type="spellStart"/>
      <w:proofErr w:type="gramStart"/>
      <w:r w:rsidRPr="00E975CF">
        <w:rPr>
          <w:rFonts w:ascii="Courier Std" w:hAnsi="Courier Std" w:cs="Courier Std"/>
          <w:b/>
          <w:bCs/>
          <w:color w:val="000000"/>
          <w:sz w:val="18"/>
          <w:szCs w:val="18"/>
        </w:rPr>
        <w:t>keytool</w:t>
      </w:r>
      <w:proofErr w:type="spellEnd"/>
      <w:proofErr w:type="gramEnd"/>
      <w:r w:rsidRPr="00E975CF">
        <w:rPr>
          <w:rFonts w:ascii="Courier Std" w:hAnsi="Courier Std" w:cs="Courier Std"/>
          <w:b/>
          <w:bCs/>
          <w:color w:val="000000"/>
          <w:sz w:val="18"/>
          <w:szCs w:val="18"/>
        </w:rPr>
        <w:t xml:space="preserve"> -export -alias </w:t>
      </w:r>
      <w:proofErr w:type="spellStart"/>
      <w:r w:rsidRPr="00E975CF">
        <w:rPr>
          <w:rFonts w:ascii="Courier Std" w:hAnsi="Courier Std" w:cs="Courier Std"/>
          <w:b/>
          <w:bCs/>
          <w:color w:val="000000"/>
          <w:sz w:val="18"/>
          <w:szCs w:val="18"/>
        </w:rPr>
        <w:t>mykey</w:t>
      </w:r>
      <w:proofErr w:type="spellEnd"/>
      <w:r w:rsidRPr="00E975CF">
        <w:rPr>
          <w:rFonts w:ascii="Courier Std" w:hAnsi="Courier Std" w:cs="Courier Std"/>
          <w:b/>
          <w:bCs/>
          <w:color w:val="000000"/>
          <w:sz w:val="18"/>
          <w:szCs w:val="18"/>
        </w:rPr>
        <w:t xml:space="preserve">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w:t>
      </w:r>
      <w:proofErr w:type="spellStart"/>
      <w:r w:rsidRPr="00E975CF">
        <w:rPr>
          <w:rFonts w:ascii="Courier Std" w:hAnsi="Courier Std" w:cs="Courier Std"/>
          <w:b/>
          <w:bCs/>
          <w:color w:val="000000"/>
          <w:sz w:val="18"/>
          <w:szCs w:val="18"/>
        </w:rPr>
        <w:t>rfc</w:t>
      </w:r>
      <w:proofErr w:type="spellEnd"/>
      <w:r w:rsidRPr="00E975CF">
        <w:rPr>
          <w:rFonts w:ascii="Courier Std" w:hAnsi="Courier Std" w:cs="Courier Std"/>
          <w:b/>
          <w:bCs/>
          <w:color w:val="000000"/>
          <w:sz w:val="18"/>
          <w:szCs w:val="18"/>
        </w:rPr>
        <w:t xml:space="preserve"> -file certificate.cer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Enter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password: </w:t>
      </w:r>
    </w:p>
    <w:p w:rsidR="00E975CF" w:rsidRPr="00E975CF" w:rsidRDefault="00E975CF" w:rsidP="00E975CF">
      <w:pPr>
        <w:autoSpaceDE w:val="0"/>
        <w:autoSpaceDN w:val="0"/>
        <w:adjustRightInd w:val="0"/>
        <w:spacing w:after="16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Certificate stored in file &lt;certificate.cer&gt;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You were asked about the password to the </w:t>
      </w:r>
      <w:proofErr w:type="spellStart"/>
      <w:r w:rsidRPr="00E975CF">
        <w:rPr>
          <w:rFonts w:ascii="Book Antiqua" w:hAnsi="Book Antiqua" w:cs="Book Antiqua"/>
          <w:color w:val="000000"/>
          <w:sz w:val="21"/>
          <w:szCs w:val="21"/>
        </w:rPr>
        <w:t>keystore</w:t>
      </w:r>
      <w:proofErr w:type="spellEnd"/>
      <w:r w:rsidRPr="00E975CF">
        <w:rPr>
          <w:rFonts w:ascii="Book Antiqua" w:hAnsi="Book Antiqua" w:cs="Book Antiqua"/>
          <w:color w:val="000000"/>
          <w:sz w:val="21"/>
          <w:szCs w:val="21"/>
        </w:rPr>
        <w:t xml:space="preserve"> (the one that you noted down in the previous step), and the certificate was stored in the </w:t>
      </w:r>
      <w:r w:rsidRPr="00E975CF">
        <w:rPr>
          <w:rFonts w:ascii="Courier Std" w:hAnsi="Courier Std" w:cs="Courier Std"/>
          <w:color w:val="000000"/>
          <w:sz w:val="19"/>
          <w:szCs w:val="19"/>
        </w:rPr>
        <w:t xml:space="preserve">certificate.cer </w:t>
      </w:r>
      <w:r w:rsidRPr="00E975CF">
        <w:rPr>
          <w:rFonts w:ascii="Book Antiqua" w:hAnsi="Book Antiqua" w:cs="Book Antiqua"/>
          <w:color w:val="000000"/>
          <w:sz w:val="21"/>
          <w:szCs w:val="21"/>
        </w:rPr>
        <w:t xml:space="preserve">file.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Now, here's the last step: let's create the </w:t>
      </w:r>
      <w:proofErr w:type="spellStart"/>
      <w:r w:rsidRPr="00E975CF">
        <w:rPr>
          <w:rFonts w:ascii="Book Antiqua" w:hAnsi="Book Antiqua" w:cs="Book Antiqua"/>
          <w:color w:val="000000"/>
          <w:sz w:val="21"/>
          <w:szCs w:val="21"/>
        </w:rPr>
        <w:t>truststore</w:t>
      </w:r>
      <w:proofErr w:type="spellEnd"/>
      <w:r w:rsidRPr="00E975CF">
        <w:rPr>
          <w:rFonts w:ascii="Book Antiqua" w:hAnsi="Book Antiqua" w:cs="Book Antiqua"/>
          <w:color w:val="000000"/>
          <w:sz w:val="21"/>
          <w:szCs w:val="21"/>
        </w:rPr>
        <w:t xml:space="preserve">. Run the following command. You will be asked for the </w:t>
      </w:r>
      <w:proofErr w:type="spellStart"/>
      <w:r w:rsidRPr="00E975CF">
        <w:rPr>
          <w:rFonts w:ascii="Book Antiqua" w:hAnsi="Book Antiqua" w:cs="Book Antiqua"/>
          <w:color w:val="000000"/>
          <w:sz w:val="21"/>
          <w:szCs w:val="21"/>
        </w:rPr>
        <w:t>keystore's</w:t>
      </w:r>
      <w:proofErr w:type="spellEnd"/>
      <w:r w:rsidRPr="00E975CF">
        <w:rPr>
          <w:rFonts w:ascii="Book Antiqua" w:hAnsi="Book Antiqua" w:cs="Book Antiqua"/>
          <w:color w:val="000000"/>
          <w:sz w:val="21"/>
          <w:szCs w:val="21"/>
        </w:rPr>
        <w:t xml:space="preserve"> password and to confirm (by writing </w:t>
      </w:r>
      <w:r w:rsidRPr="00E975CF">
        <w:rPr>
          <w:rFonts w:ascii="Courier Std" w:hAnsi="Courier Std" w:cs="Courier Std"/>
          <w:color w:val="000000"/>
          <w:sz w:val="19"/>
          <w:szCs w:val="19"/>
        </w:rPr>
        <w:t>yes</w:t>
      </w:r>
      <w:r w:rsidRPr="00E975CF">
        <w:rPr>
          <w:rFonts w:ascii="Book Antiqua" w:hAnsi="Book Antiqua" w:cs="Book Antiqua"/>
          <w:color w:val="000000"/>
          <w:sz w:val="21"/>
          <w:szCs w:val="21"/>
        </w:rPr>
        <w:t xml:space="preserve">) that you want to trust the given certificate: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 </w:t>
      </w:r>
      <w:proofErr w:type="spellStart"/>
      <w:proofErr w:type="gramStart"/>
      <w:r w:rsidRPr="00E975CF">
        <w:rPr>
          <w:rFonts w:ascii="Courier Std" w:hAnsi="Courier Std" w:cs="Courier Std"/>
          <w:b/>
          <w:bCs/>
          <w:color w:val="000000"/>
          <w:sz w:val="18"/>
          <w:szCs w:val="18"/>
        </w:rPr>
        <w:t>keytool</w:t>
      </w:r>
      <w:proofErr w:type="spellEnd"/>
      <w:proofErr w:type="gramEnd"/>
      <w:r w:rsidRPr="00E975CF">
        <w:rPr>
          <w:rFonts w:ascii="Courier Std" w:hAnsi="Courier Std" w:cs="Courier Std"/>
          <w:b/>
          <w:bCs/>
          <w:color w:val="000000"/>
          <w:sz w:val="18"/>
          <w:szCs w:val="18"/>
        </w:rPr>
        <w:t xml:space="preserve"> -import -alias </w:t>
      </w:r>
      <w:proofErr w:type="spellStart"/>
      <w:r w:rsidRPr="00E975CF">
        <w:rPr>
          <w:rFonts w:ascii="Courier Std" w:hAnsi="Courier Std" w:cs="Courier Std"/>
          <w:b/>
          <w:bCs/>
          <w:color w:val="000000"/>
          <w:sz w:val="18"/>
          <w:szCs w:val="18"/>
        </w:rPr>
        <w:t>mykey</w:t>
      </w:r>
      <w:proofErr w:type="spellEnd"/>
      <w:r w:rsidRPr="00E975CF">
        <w:rPr>
          <w:rFonts w:ascii="Courier Std" w:hAnsi="Courier Std" w:cs="Courier Std"/>
          <w:b/>
          <w:bCs/>
          <w:color w:val="000000"/>
          <w:sz w:val="18"/>
          <w:szCs w:val="18"/>
        </w:rPr>
        <w:t xml:space="preserve"> -file certificate.cer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w:t>
      </w:r>
      <w:proofErr w:type="spellStart"/>
      <w:r w:rsidRPr="00E975CF">
        <w:rPr>
          <w:rFonts w:ascii="Courier Std" w:hAnsi="Courier Std" w:cs="Courier Std"/>
          <w:b/>
          <w:bCs/>
          <w:color w:val="000000"/>
          <w:sz w:val="18"/>
          <w:szCs w:val="18"/>
        </w:rPr>
        <w:t>truststore</w:t>
      </w:r>
      <w:proofErr w:type="spellEnd"/>
      <w:r w:rsidRPr="00E975CF">
        <w:rPr>
          <w:rFonts w:ascii="Courier Std" w:hAnsi="Courier Std" w:cs="Courier Std"/>
          <w:b/>
          <w:bCs/>
          <w:color w:val="000000"/>
          <w:sz w:val="18"/>
          <w:szCs w:val="18"/>
        </w:rPr>
        <w:t xml:space="preserve"> </w:t>
      </w:r>
    </w:p>
    <w:p w:rsidR="00E975CF" w:rsidRDefault="00E975CF" w:rsidP="00E975CF">
      <w:pPr>
        <w:rPr>
          <w:rFonts w:ascii="Courier Std" w:hAnsi="Courier Std" w:cs="Courier Std"/>
          <w:b/>
          <w:bCs/>
          <w:color w:val="000000"/>
          <w:sz w:val="18"/>
          <w:szCs w:val="18"/>
        </w:rPr>
      </w:pPr>
      <w:r w:rsidRPr="00E975CF">
        <w:rPr>
          <w:rFonts w:ascii="Courier Std" w:hAnsi="Courier Std" w:cs="Courier Std"/>
          <w:b/>
          <w:bCs/>
          <w:color w:val="000000"/>
          <w:sz w:val="18"/>
          <w:szCs w:val="18"/>
        </w:rPr>
        <w:t xml:space="preserve">Enter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password:</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Re-enter new password: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Owner: CN=John Smith, OU=IT Department, O=ACME Corporation, L=Warsaw, ST=</w:t>
      </w:r>
      <w:proofErr w:type="spellStart"/>
      <w:r w:rsidRPr="00E975CF">
        <w:rPr>
          <w:rFonts w:ascii="Courier Std" w:hAnsi="Courier Std" w:cs="Courier Std"/>
          <w:b/>
          <w:bCs/>
          <w:color w:val="000000"/>
          <w:sz w:val="18"/>
          <w:szCs w:val="18"/>
        </w:rPr>
        <w:t>mazowieckie</w:t>
      </w:r>
      <w:proofErr w:type="spellEnd"/>
      <w:r w:rsidRPr="00E975CF">
        <w:rPr>
          <w:rFonts w:ascii="Courier Std" w:hAnsi="Courier Std" w:cs="Courier Std"/>
          <w:b/>
          <w:bCs/>
          <w:color w:val="000000"/>
          <w:sz w:val="18"/>
          <w:szCs w:val="18"/>
        </w:rPr>
        <w:t xml:space="preserve">, C=PL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Issuer: CN=John Smith, OU=IT Department, O=ACME Corporation, L=Warsaw, ST=</w:t>
      </w:r>
      <w:proofErr w:type="spellStart"/>
      <w:r w:rsidRPr="00E975CF">
        <w:rPr>
          <w:rFonts w:ascii="Courier Std" w:hAnsi="Courier Std" w:cs="Courier Std"/>
          <w:b/>
          <w:bCs/>
          <w:color w:val="000000"/>
          <w:sz w:val="18"/>
          <w:szCs w:val="18"/>
        </w:rPr>
        <w:t>mazowieckie</w:t>
      </w:r>
      <w:proofErr w:type="spellEnd"/>
      <w:r w:rsidRPr="00E975CF">
        <w:rPr>
          <w:rFonts w:ascii="Courier Std" w:hAnsi="Courier Std" w:cs="Courier Std"/>
          <w:b/>
          <w:bCs/>
          <w:color w:val="000000"/>
          <w:sz w:val="18"/>
          <w:szCs w:val="18"/>
        </w:rPr>
        <w:t xml:space="preserve">, C=PL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Serial number: 59a9be54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Valid from: Tue Nov 17 21:40:49 CET 2015 until: Wed Nov 16 21:40:49 CET 2016 Certificate fingerprints: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MD5: 6F:58:7B:89:13</w:t>
      </w:r>
      <w:proofErr w:type="gramStart"/>
      <w:r w:rsidRPr="00E975CF">
        <w:rPr>
          <w:rFonts w:ascii="Courier Std" w:hAnsi="Courier Std" w:cs="Courier Std"/>
          <w:b/>
          <w:bCs/>
          <w:color w:val="000000"/>
          <w:sz w:val="18"/>
          <w:szCs w:val="18"/>
        </w:rPr>
        <w:t>:BB:52:75:33:C6:09:78:91:CD:33:89</w:t>
      </w:r>
      <w:proofErr w:type="gramEnd"/>
      <w:r w:rsidRPr="00E975CF">
        <w:rPr>
          <w:rFonts w:ascii="Courier Std" w:hAnsi="Courier Std" w:cs="Courier Std"/>
          <w:b/>
          <w:bCs/>
          <w:color w:val="000000"/>
          <w:sz w:val="18"/>
          <w:szCs w:val="18"/>
        </w:rPr>
        <w:t xml:space="preserve">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SHA1: F9</w:t>
      </w:r>
      <w:proofErr w:type="gramStart"/>
      <w:r w:rsidRPr="00E975CF">
        <w:rPr>
          <w:rFonts w:ascii="Courier Std" w:hAnsi="Courier Std" w:cs="Courier Std"/>
          <w:b/>
          <w:bCs/>
          <w:color w:val="000000"/>
          <w:sz w:val="18"/>
          <w:szCs w:val="18"/>
        </w:rPr>
        <w:t>:DE:D5:BB:29:50:9E:8F:05:20:C6:7F:9D:F5:13:5F:2D:EA:61:00</w:t>
      </w:r>
      <w:proofErr w:type="gramEnd"/>
      <w:r w:rsidRPr="00E975CF">
        <w:rPr>
          <w:rFonts w:ascii="Courier Std" w:hAnsi="Courier Std" w:cs="Courier Std"/>
          <w:b/>
          <w:bCs/>
          <w:color w:val="000000"/>
          <w:sz w:val="18"/>
          <w:szCs w:val="18"/>
        </w:rPr>
        <w:t xml:space="preserve">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SHA256: 55:2E:2A:31:07:08:06:23:F8:42:43:3F:C0:E7</w:t>
      </w:r>
      <w:proofErr w:type="gramStart"/>
      <w:r w:rsidRPr="00E975CF">
        <w:rPr>
          <w:rFonts w:ascii="Courier Std" w:hAnsi="Courier Std" w:cs="Courier Std"/>
          <w:b/>
          <w:bCs/>
          <w:color w:val="000000"/>
          <w:sz w:val="18"/>
          <w:szCs w:val="18"/>
        </w:rPr>
        <w:t>:FB:6C:07:38:CD:AB:02</w:t>
      </w:r>
      <w:proofErr w:type="gramEnd"/>
      <w:r w:rsidRPr="00E975CF">
        <w:rPr>
          <w:rFonts w:ascii="Courier Std" w:hAnsi="Courier Std" w:cs="Courier Std"/>
          <w:b/>
          <w:bCs/>
          <w:color w:val="000000"/>
          <w:sz w:val="18"/>
          <w:szCs w:val="18"/>
        </w:rPr>
        <w:t xml:space="preserve"> :5C:28:BC:49:87:E3:6E:2B:38:05:AD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Signature algorithm name: SHA256withRSA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Version: 3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Extensions: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#1: </w:t>
      </w:r>
      <w:proofErr w:type="spellStart"/>
      <w:r w:rsidRPr="00E975CF">
        <w:rPr>
          <w:rFonts w:ascii="Courier Std" w:hAnsi="Courier Std" w:cs="Courier Std"/>
          <w:b/>
          <w:bCs/>
          <w:color w:val="000000"/>
          <w:sz w:val="18"/>
          <w:szCs w:val="18"/>
        </w:rPr>
        <w:t>ObjectId</w:t>
      </w:r>
      <w:proofErr w:type="spellEnd"/>
      <w:r w:rsidRPr="00E975CF">
        <w:rPr>
          <w:rFonts w:ascii="Courier Std" w:hAnsi="Courier Std" w:cs="Courier Std"/>
          <w:b/>
          <w:bCs/>
          <w:color w:val="000000"/>
          <w:sz w:val="18"/>
          <w:szCs w:val="18"/>
        </w:rPr>
        <w:t xml:space="preserve">: 2.5.29.14 Criticality=false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proofErr w:type="spellStart"/>
      <w:r w:rsidRPr="00E975CF">
        <w:rPr>
          <w:rFonts w:ascii="Courier Std" w:hAnsi="Courier Std" w:cs="Courier Std"/>
          <w:b/>
          <w:bCs/>
          <w:color w:val="000000"/>
          <w:sz w:val="18"/>
          <w:szCs w:val="18"/>
        </w:rPr>
        <w:t>SubjectKeyIdentifier</w:t>
      </w:r>
      <w:proofErr w:type="spellEnd"/>
      <w:r w:rsidRPr="00E975CF">
        <w:rPr>
          <w:rFonts w:ascii="Courier Std" w:hAnsi="Courier Std" w:cs="Courier Std"/>
          <w:b/>
          <w:bCs/>
          <w:color w:val="000000"/>
          <w:sz w:val="18"/>
          <w:szCs w:val="18"/>
        </w:rPr>
        <w:t xml:space="preserve"> [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proofErr w:type="spellStart"/>
      <w:r w:rsidRPr="00E975CF">
        <w:rPr>
          <w:rFonts w:ascii="Courier Std" w:hAnsi="Courier Std" w:cs="Courier Std"/>
          <w:b/>
          <w:bCs/>
          <w:color w:val="000000"/>
          <w:sz w:val="18"/>
          <w:szCs w:val="18"/>
        </w:rPr>
        <w:t>KeyIdentifier</w:t>
      </w:r>
      <w:proofErr w:type="spellEnd"/>
      <w:r w:rsidRPr="00E975CF">
        <w:rPr>
          <w:rFonts w:ascii="Courier Std" w:hAnsi="Courier Std" w:cs="Courier Std"/>
          <w:b/>
          <w:bCs/>
          <w:color w:val="000000"/>
          <w:sz w:val="18"/>
          <w:szCs w:val="18"/>
        </w:rPr>
        <w:t xml:space="preserve"> [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0000: 18 78 04 47 98 6B 68 4F 22 33 E4 F0 C0 AF CF B5 .x.G.khO"3......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0010: 76 0A 01 82 v...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Trust this certificate? [</w:t>
      </w:r>
      <w:proofErr w:type="gramStart"/>
      <w:r w:rsidRPr="00E975CF">
        <w:rPr>
          <w:rFonts w:ascii="Courier Std" w:hAnsi="Courier Std" w:cs="Courier Std"/>
          <w:b/>
          <w:bCs/>
          <w:color w:val="000000"/>
          <w:sz w:val="18"/>
          <w:szCs w:val="18"/>
        </w:rPr>
        <w:t>no</w:t>
      </w:r>
      <w:proofErr w:type="gramEnd"/>
      <w:r w:rsidRPr="00E975CF">
        <w:rPr>
          <w:rFonts w:ascii="Courier Std" w:hAnsi="Courier Std" w:cs="Courier Std"/>
          <w:b/>
          <w:bCs/>
          <w:color w:val="000000"/>
          <w:sz w:val="18"/>
          <w:szCs w:val="18"/>
        </w:rPr>
        <w:t xml:space="preserve">]: yes </w:t>
      </w:r>
    </w:p>
    <w:p w:rsidR="00E975CF" w:rsidRPr="00E975CF" w:rsidRDefault="00E975CF" w:rsidP="00E975CF">
      <w:pPr>
        <w:autoSpaceDE w:val="0"/>
        <w:autoSpaceDN w:val="0"/>
        <w:adjustRightInd w:val="0"/>
        <w:spacing w:after="16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Certificate was added to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If you did everything properly, the information would be saved to the </w:t>
      </w:r>
      <w:r w:rsidRPr="00E975CF">
        <w:rPr>
          <w:rFonts w:ascii="Courier Std" w:hAnsi="Courier Std" w:cs="Courier Std"/>
          <w:color w:val="000000"/>
          <w:sz w:val="19"/>
          <w:szCs w:val="19"/>
        </w:rPr>
        <w:t>.</w:t>
      </w:r>
      <w:proofErr w:type="spellStart"/>
      <w:r w:rsidRPr="00E975CF">
        <w:rPr>
          <w:rFonts w:ascii="Courier Std" w:hAnsi="Courier Std" w:cs="Courier Std"/>
          <w:color w:val="000000"/>
          <w:sz w:val="19"/>
          <w:szCs w:val="19"/>
        </w:rPr>
        <w:t>truststore</w:t>
      </w:r>
      <w:proofErr w:type="spellEnd"/>
      <w:r w:rsidRPr="00E975CF">
        <w:rPr>
          <w:rFonts w:ascii="Courier Std" w:hAnsi="Courier Std" w:cs="Courier Std"/>
          <w:color w:val="000000"/>
          <w:sz w:val="19"/>
          <w:szCs w:val="19"/>
        </w:rPr>
        <w:t xml:space="preserve"> </w:t>
      </w:r>
      <w:r w:rsidRPr="00E975CF">
        <w:rPr>
          <w:rFonts w:ascii="Book Antiqua" w:hAnsi="Book Antiqua" w:cs="Book Antiqua"/>
          <w:color w:val="000000"/>
          <w:sz w:val="21"/>
          <w:szCs w:val="21"/>
        </w:rPr>
        <w:t xml:space="preserve">file.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At any time, you can check your </w:t>
      </w:r>
      <w:proofErr w:type="spellStart"/>
      <w:r w:rsidRPr="00E975CF">
        <w:rPr>
          <w:rFonts w:ascii="Book Antiqua" w:hAnsi="Book Antiqua" w:cs="Book Antiqua"/>
          <w:color w:val="000000"/>
          <w:sz w:val="21"/>
          <w:szCs w:val="21"/>
        </w:rPr>
        <w:t>keystores</w:t>
      </w:r>
      <w:proofErr w:type="spellEnd"/>
      <w:r w:rsidRPr="00E975CF">
        <w:rPr>
          <w:rFonts w:ascii="Book Antiqua" w:hAnsi="Book Antiqua" w:cs="Book Antiqua"/>
          <w:color w:val="000000"/>
          <w:sz w:val="21"/>
          <w:szCs w:val="21"/>
        </w:rPr>
        <w:t xml:space="preserve"> using the following command; after you provide the store's password, its contents will be listed: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 </w:t>
      </w:r>
      <w:proofErr w:type="spellStart"/>
      <w:proofErr w:type="gramStart"/>
      <w:r w:rsidRPr="00E975CF">
        <w:rPr>
          <w:rFonts w:ascii="Courier Std" w:hAnsi="Courier Std" w:cs="Courier Std"/>
          <w:b/>
          <w:bCs/>
          <w:color w:val="000000"/>
          <w:sz w:val="18"/>
          <w:szCs w:val="18"/>
        </w:rPr>
        <w:t>keytool</w:t>
      </w:r>
      <w:proofErr w:type="spellEnd"/>
      <w:proofErr w:type="gramEnd"/>
      <w:r w:rsidRPr="00E975CF">
        <w:rPr>
          <w:rFonts w:ascii="Courier Std" w:hAnsi="Courier Std" w:cs="Courier Std"/>
          <w:b/>
          <w:bCs/>
          <w:color w:val="000000"/>
          <w:sz w:val="18"/>
          <w:szCs w:val="18"/>
        </w:rPr>
        <w:t xml:space="preserve"> -list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w:t>
      </w:r>
      <w:proofErr w:type="spellStart"/>
      <w:r w:rsidRPr="00E975CF">
        <w:rPr>
          <w:rFonts w:ascii="Courier Std" w:hAnsi="Courier Std" w:cs="Courier Std"/>
          <w:b/>
          <w:bCs/>
          <w:color w:val="000000"/>
          <w:sz w:val="18"/>
          <w:szCs w:val="18"/>
        </w:rPr>
        <w:t>truststore</w:t>
      </w:r>
      <w:proofErr w:type="spellEnd"/>
      <w:r w:rsidRPr="00E975CF">
        <w:rPr>
          <w:rFonts w:ascii="Courier Std" w:hAnsi="Courier Std" w:cs="Courier Std"/>
          <w:b/>
          <w:bCs/>
          <w:color w:val="000000"/>
          <w:sz w:val="18"/>
          <w:szCs w:val="18"/>
        </w:rPr>
        <w:t xml:space="preserve"> </w:t>
      </w:r>
    </w:p>
    <w:p w:rsidR="00E975CF" w:rsidRDefault="00E975CF" w:rsidP="00E975CF">
      <w:pPr>
        <w:rPr>
          <w:rFonts w:ascii="Courier Std" w:hAnsi="Courier Std" w:cs="Courier Std"/>
          <w:b/>
          <w:bCs/>
          <w:color w:val="000000"/>
          <w:sz w:val="18"/>
          <w:szCs w:val="18"/>
        </w:rPr>
      </w:pPr>
      <w:r w:rsidRPr="00E975CF">
        <w:rPr>
          <w:rFonts w:ascii="Courier Std" w:hAnsi="Courier Std" w:cs="Courier Std"/>
          <w:b/>
          <w:bCs/>
          <w:color w:val="000000"/>
          <w:sz w:val="18"/>
          <w:szCs w:val="18"/>
        </w:rPr>
        <w:t xml:space="preserve">Enter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p</w:t>
      </w:r>
      <w:r>
        <w:rPr>
          <w:rFonts w:ascii="Courier Std" w:hAnsi="Courier Std" w:cs="Courier Std"/>
          <w:b/>
          <w:bCs/>
          <w:color w:val="000000"/>
          <w:sz w:val="18"/>
          <w:szCs w:val="18"/>
        </w:rPr>
        <w:t>assword</w:t>
      </w:r>
    </w:p>
    <w:p w:rsidR="00E975CF" w:rsidRDefault="00E975CF" w:rsidP="00E975CF">
      <w:pPr>
        <w:rPr>
          <w:rFonts w:cs="Courier Std"/>
          <w:b/>
          <w:bCs/>
          <w:color w:val="000000"/>
          <w:sz w:val="18"/>
          <w:szCs w:val="18"/>
        </w:rPr>
      </w:pPr>
      <w:proofErr w:type="spellStart"/>
      <w:r>
        <w:rPr>
          <w:rFonts w:cs="Courier Std"/>
          <w:b/>
          <w:bCs/>
          <w:color w:val="000000"/>
          <w:sz w:val="18"/>
          <w:szCs w:val="18"/>
        </w:rPr>
        <w:t>Keystore</w:t>
      </w:r>
      <w:proofErr w:type="spellEnd"/>
      <w:r>
        <w:rPr>
          <w:rFonts w:cs="Courier Std"/>
          <w:b/>
          <w:bCs/>
          <w:color w:val="000000"/>
          <w:sz w:val="18"/>
          <w:szCs w:val="18"/>
        </w:rPr>
        <w:t xml:space="preserve"> type: JKS</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provider: SUN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 xml:space="preserve">Your </w:t>
      </w:r>
      <w:proofErr w:type="spellStart"/>
      <w:r w:rsidRPr="00E975CF">
        <w:rPr>
          <w:rFonts w:ascii="Courier Std" w:hAnsi="Courier Std" w:cs="Courier Std"/>
          <w:b/>
          <w:bCs/>
          <w:color w:val="000000"/>
          <w:sz w:val="18"/>
          <w:szCs w:val="18"/>
        </w:rPr>
        <w:t>keystore</w:t>
      </w:r>
      <w:proofErr w:type="spellEnd"/>
      <w:r w:rsidRPr="00E975CF">
        <w:rPr>
          <w:rFonts w:ascii="Courier Std" w:hAnsi="Courier Std" w:cs="Courier Std"/>
          <w:b/>
          <w:bCs/>
          <w:color w:val="000000"/>
          <w:sz w:val="18"/>
          <w:szCs w:val="18"/>
        </w:rPr>
        <w:t xml:space="preserve"> contains 1 entry </w:t>
      </w:r>
    </w:p>
    <w:p w:rsidR="00E975CF" w:rsidRPr="00E975CF" w:rsidRDefault="00E975CF" w:rsidP="00E975CF">
      <w:pPr>
        <w:autoSpaceDE w:val="0"/>
        <w:autoSpaceDN w:val="0"/>
        <w:adjustRightInd w:val="0"/>
        <w:spacing w:after="80" w:line="180" w:lineRule="atLeast"/>
        <w:rPr>
          <w:rFonts w:ascii="Courier Std" w:hAnsi="Courier Std" w:cs="Courier Std"/>
          <w:color w:val="000000"/>
          <w:sz w:val="18"/>
          <w:szCs w:val="18"/>
        </w:rPr>
      </w:pPr>
      <w:proofErr w:type="spellStart"/>
      <w:proofErr w:type="gramStart"/>
      <w:r w:rsidRPr="00E975CF">
        <w:rPr>
          <w:rFonts w:ascii="Courier Std" w:hAnsi="Courier Std" w:cs="Courier Std"/>
          <w:b/>
          <w:bCs/>
          <w:color w:val="000000"/>
          <w:sz w:val="18"/>
          <w:szCs w:val="18"/>
        </w:rPr>
        <w:t>mykey</w:t>
      </w:r>
      <w:proofErr w:type="spellEnd"/>
      <w:proofErr w:type="gramEnd"/>
      <w:r w:rsidRPr="00E975CF">
        <w:rPr>
          <w:rFonts w:ascii="Courier Std" w:hAnsi="Courier Std" w:cs="Courier Std"/>
          <w:b/>
          <w:bCs/>
          <w:color w:val="000000"/>
          <w:sz w:val="18"/>
          <w:szCs w:val="18"/>
        </w:rPr>
        <w:t xml:space="preserve">, 17-Nov-2015, </w:t>
      </w:r>
      <w:proofErr w:type="spellStart"/>
      <w:r w:rsidRPr="00E975CF">
        <w:rPr>
          <w:rFonts w:ascii="Courier Std" w:hAnsi="Courier Std" w:cs="Courier Std"/>
          <w:b/>
          <w:bCs/>
          <w:color w:val="000000"/>
          <w:sz w:val="18"/>
          <w:szCs w:val="18"/>
        </w:rPr>
        <w:t>trustedCertEntry</w:t>
      </w:r>
      <w:proofErr w:type="spellEnd"/>
      <w:r w:rsidRPr="00E975CF">
        <w:rPr>
          <w:rFonts w:ascii="Courier Std" w:hAnsi="Courier Std" w:cs="Courier Std"/>
          <w:b/>
          <w:bCs/>
          <w:color w:val="000000"/>
          <w:sz w:val="18"/>
          <w:szCs w:val="18"/>
        </w:rPr>
        <w:t xml:space="preserve">, </w:t>
      </w:r>
    </w:p>
    <w:p w:rsidR="00E975CF" w:rsidRPr="00E975CF" w:rsidRDefault="00E975CF" w:rsidP="00E975CF">
      <w:pPr>
        <w:autoSpaceDE w:val="0"/>
        <w:autoSpaceDN w:val="0"/>
        <w:adjustRightInd w:val="0"/>
        <w:spacing w:after="160" w:line="180" w:lineRule="atLeast"/>
        <w:rPr>
          <w:rFonts w:ascii="Courier Std" w:hAnsi="Courier Std" w:cs="Courier Std"/>
          <w:color w:val="000000"/>
          <w:sz w:val="18"/>
          <w:szCs w:val="18"/>
        </w:rPr>
      </w:pPr>
      <w:r w:rsidRPr="00E975CF">
        <w:rPr>
          <w:rFonts w:ascii="Courier Std" w:hAnsi="Courier Std" w:cs="Courier Std"/>
          <w:b/>
          <w:bCs/>
          <w:color w:val="000000"/>
          <w:sz w:val="18"/>
          <w:szCs w:val="18"/>
        </w:rPr>
        <w:t>Certificate fingerprint (SHA1): F9</w:t>
      </w:r>
      <w:proofErr w:type="gramStart"/>
      <w:r w:rsidRPr="00E975CF">
        <w:rPr>
          <w:rFonts w:ascii="Courier Std" w:hAnsi="Courier Std" w:cs="Courier Std"/>
          <w:b/>
          <w:bCs/>
          <w:color w:val="000000"/>
          <w:sz w:val="18"/>
          <w:szCs w:val="18"/>
        </w:rPr>
        <w:t>:DE:D5:BB:29:50:9E:8F:05:20:C6:7F:9D:F5</w:t>
      </w:r>
      <w:proofErr w:type="gramEnd"/>
      <w:r w:rsidRPr="00E975CF">
        <w:rPr>
          <w:rFonts w:ascii="Courier Std" w:hAnsi="Courier Std" w:cs="Courier Std"/>
          <w:b/>
          <w:bCs/>
          <w:color w:val="000000"/>
          <w:sz w:val="18"/>
          <w:szCs w:val="18"/>
        </w:rPr>
        <w:t xml:space="preserve"> :13:5F:2D:EA:61:00 </w:t>
      </w:r>
    </w:p>
    <w:p w:rsidR="00E975CF" w:rsidRPr="00E975CF" w:rsidRDefault="00E975CF" w:rsidP="00E975CF">
      <w:pPr>
        <w:autoSpaceDE w:val="0"/>
        <w:autoSpaceDN w:val="0"/>
        <w:adjustRightInd w:val="0"/>
        <w:spacing w:after="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Now, let's use these </w:t>
      </w:r>
      <w:proofErr w:type="spellStart"/>
      <w:r w:rsidRPr="00E975CF">
        <w:rPr>
          <w:rFonts w:ascii="Book Antiqua" w:hAnsi="Book Antiqua" w:cs="Book Antiqua"/>
          <w:color w:val="000000"/>
          <w:sz w:val="21"/>
          <w:szCs w:val="21"/>
        </w:rPr>
        <w:t>keystores</w:t>
      </w:r>
      <w:proofErr w:type="spellEnd"/>
      <w:r w:rsidRPr="00E975CF">
        <w:rPr>
          <w:rFonts w:ascii="Book Antiqua" w:hAnsi="Book Antiqua" w:cs="Book Antiqua"/>
          <w:color w:val="000000"/>
          <w:sz w:val="21"/>
          <w:szCs w:val="21"/>
        </w:rPr>
        <w:t xml:space="preserve"> in our code. </w:t>
      </w:r>
    </w:p>
    <w:p w:rsidR="00E975CF" w:rsidRPr="00E975CF" w:rsidRDefault="00E975CF" w:rsidP="00E975CF">
      <w:pPr>
        <w:autoSpaceDE w:val="0"/>
        <w:autoSpaceDN w:val="0"/>
        <w:adjustRightInd w:val="0"/>
        <w:spacing w:before="200" w:after="40" w:line="280" w:lineRule="atLeast"/>
        <w:rPr>
          <w:rFonts w:ascii="Arial" w:hAnsi="Arial" w:cs="Arial"/>
          <w:color w:val="000000"/>
          <w:sz w:val="28"/>
          <w:szCs w:val="28"/>
        </w:rPr>
      </w:pPr>
      <w:r w:rsidRPr="00E975CF">
        <w:rPr>
          <w:rFonts w:ascii="Arial" w:hAnsi="Arial" w:cs="Arial"/>
          <w:b/>
          <w:bCs/>
          <w:color w:val="000000"/>
          <w:sz w:val="28"/>
          <w:szCs w:val="28"/>
        </w:rPr>
        <w:lastRenderedPageBreak/>
        <w:t xml:space="preserve">Using </w:t>
      </w:r>
      <w:proofErr w:type="spellStart"/>
      <w:r w:rsidRPr="00E975CF">
        <w:rPr>
          <w:rFonts w:ascii="Arial" w:hAnsi="Arial" w:cs="Arial"/>
          <w:b/>
          <w:bCs/>
          <w:color w:val="000000"/>
          <w:sz w:val="28"/>
          <w:szCs w:val="28"/>
        </w:rPr>
        <w:t>keystores</w:t>
      </w:r>
      <w:proofErr w:type="spellEnd"/>
      <w:r w:rsidRPr="00E975CF">
        <w:rPr>
          <w:rFonts w:ascii="Arial" w:hAnsi="Arial" w:cs="Arial"/>
          <w:b/>
          <w:bCs/>
          <w:color w:val="000000"/>
          <w:sz w:val="28"/>
          <w:szCs w:val="28"/>
        </w:rPr>
        <w:t xml:space="preserve"> in the Java code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Let's begin with the server's code. Get the code from the </w:t>
      </w:r>
      <w:proofErr w:type="spellStart"/>
      <w:r w:rsidRPr="00E975CF">
        <w:rPr>
          <w:rFonts w:ascii="Courier Std" w:hAnsi="Courier Std" w:cs="Courier Std"/>
          <w:color w:val="000000"/>
          <w:sz w:val="19"/>
          <w:szCs w:val="19"/>
        </w:rPr>
        <w:t>MyMultiplexedServer</w:t>
      </w:r>
      <w:proofErr w:type="spellEnd"/>
      <w:r w:rsidRPr="00E975CF">
        <w:rPr>
          <w:rFonts w:ascii="Courier Std" w:hAnsi="Courier Std" w:cs="Courier Std"/>
          <w:color w:val="000000"/>
          <w:sz w:val="19"/>
          <w:szCs w:val="19"/>
        </w:rPr>
        <w:t xml:space="preserve">. </w:t>
      </w:r>
      <w:proofErr w:type="gramStart"/>
      <w:r w:rsidRPr="00E975CF">
        <w:rPr>
          <w:rFonts w:ascii="Courier Std" w:hAnsi="Courier Std" w:cs="Courier Std"/>
          <w:color w:val="000000"/>
          <w:sz w:val="19"/>
          <w:szCs w:val="19"/>
        </w:rPr>
        <w:t>java</w:t>
      </w:r>
      <w:proofErr w:type="gramEnd"/>
      <w:r w:rsidRPr="00E975CF">
        <w:rPr>
          <w:rFonts w:ascii="Courier Std" w:hAnsi="Courier Std" w:cs="Courier Std"/>
          <w:color w:val="000000"/>
          <w:sz w:val="19"/>
          <w:szCs w:val="19"/>
        </w:rPr>
        <w:t xml:space="preserve"> </w:t>
      </w:r>
      <w:r w:rsidRPr="00E975CF">
        <w:rPr>
          <w:rFonts w:ascii="Book Antiqua" w:hAnsi="Book Antiqua" w:cs="Book Antiqua"/>
          <w:color w:val="000000"/>
          <w:sz w:val="21"/>
          <w:szCs w:val="21"/>
        </w:rPr>
        <w:t xml:space="preserve">file and copy it to </w:t>
      </w:r>
      <w:r w:rsidRPr="00E975CF">
        <w:rPr>
          <w:rFonts w:ascii="Courier Std" w:hAnsi="Courier Std" w:cs="Courier Std"/>
          <w:color w:val="000000"/>
          <w:sz w:val="19"/>
          <w:szCs w:val="19"/>
        </w:rPr>
        <w:t>MySecureMultiplexedServer.java</w:t>
      </w:r>
      <w:r w:rsidRPr="00E975CF">
        <w:rPr>
          <w:rFonts w:ascii="Book Antiqua" w:hAnsi="Book Antiqua" w:cs="Book Antiqua"/>
          <w:color w:val="000000"/>
          <w:sz w:val="21"/>
          <w:szCs w:val="21"/>
        </w:rPr>
        <w:t xml:space="preserve">; remember to also update the class name to </w:t>
      </w:r>
      <w:proofErr w:type="spellStart"/>
      <w:r w:rsidRPr="00E975CF">
        <w:rPr>
          <w:rFonts w:ascii="Courier Std" w:hAnsi="Courier Std" w:cs="Courier Std"/>
          <w:color w:val="000000"/>
          <w:sz w:val="19"/>
          <w:szCs w:val="19"/>
        </w:rPr>
        <w:t>MySecureMultiplexedServer</w:t>
      </w:r>
      <w:proofErr w:type="spellEnd"/>
      <w:r w:rsidRPr="00E975CF">
        <w:rPr>
          <w:rFonts w:ascii="Book Antiqua" w:hAnsi="Book Antiqua" w:cs="Book Antiqua"/>
          <w:color w:val="000000"/>
          <w:sz w:val="21"/>
          <w:szCs w:val="21"/>
        </w:rPr>
        <w:t xml:space="preserve">, and add following imports: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gramStart"/>
      <w:r w:rsidRPr="00E975CF">
        <w:rPr>
          <w:rFonts w:ascii="Courier Std" w:hAnsi="Courier Std" w:cs="Courier Std"/>
          <w:color w:val="000000"/>
          <w:sz w:val="18"/>
          <w:szCs w:val="18"/>
        </w:rPr>
        <w:t>import</w:t>
      </w:r>
      <w:proofErr w:type="gram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org.apache.thrift.transport.TSSLTransportFactory</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E975CF">
        <w:rPr>
          <w:rFonts w:ascii="Courier Std" w:hAnsi="Courier Std" w:cs="Courier Std"/>
          <w:color w:val="000000"/>
          <w:sz w:val="18"/>
          <w:szCs w:val="18"/>
        </w:rPr>
        <w:t>import</w:t>
      </w:r>
      <w:proofErr w:type="gram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org.apache.thrift.transport.TSSLTransportFactory</w:t>
      </w:r>
      <w:proofErr w:type="spell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TSSLTransportParameters</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We will be substituting the </w:t>
      </w:r>
      <w:proofErr w:type="spellStart"/>
      <w:r w:rsidRPr="00E975CF">
        <w:rPr>
          <w:rFonts w:ascii="Courier Std" w:hAnsi="Courier Std" w:cs="Courier Std"/>
          <w:color w:val="000000"/>
          <w:sz w:val="19"/>
          <w:szCs w:val="19"/>
        </w:rPr>
        <w:t>myserver</w:t>
      </w:r>
      <w:proofErr w:type="spellEnd"/>
      <w:r w:rsidRPr="00E975CF">
        <w:rPr>
          <w:rFonts w:ascii="Courier Std" w:hAnsi="Courier Std" w:cs="Courier Std"/>
          <w:color w:val="000000"/>
          <w:sz w:val="19"/>
          <w:szCs w:val="19"/>
        </w:rPr>
        <w:t xml:space="preserve"> </w:t>
      </w:r>
      <w:r w:rsidRPr="00E975CF">
        <w:rPr>
          <w:rFonts w:ascii="Book Antiqua" w:hAnsi="Book Antiqua" w:cs="Book Antiqua"/>
          <w:color w:val="000000"/>
          <w:sz w:val="21"/>
          <w:szCs w:val="21"/>
        </w:rPr>
        <w:t xml:space="preserve">method. Instead of its original content, let's use the following code: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gramStart"/>
      <w:r w:rsidRPr="00E975CF">
        <w:rPr>
          <w:rFonts w:ascii="Courier Std" w:hAnsi="Courier Std" w:cs="Courier Std"/>
          <w:color w:val="000000"/>
          <w:sz w:val="18"/>
          <w:szCs w:val="18"/>
        </w:rPr>
        <w:t>public</w:t>
      </w:r>
      <w:proofErr w:type="gramEnd"/>
      <w:r w:rsidRPr="00E975CF">
        <w:rPr>
          <w:rFonts w:ascii="Courier Std" w:hAnsi="Courier Std" w:cs="Courier Std"/>
          <w:color w:val="000000"/>
          <w:sz w:val="18"/>
          <w:szCs w:val="18"/>
        </w:rPr>
        <w:t xml:space="preserve"> static void </w:t>
      </w:r>
      <w:proofErr w:type="spellStart"/>
      <w:r w:rsidRPr="00E975CF">
        <w:rPr>
          <w:rFonts w:ascii="Courier Std" w:hAnsi="Courier Std" w:cs="Courier Std"/>
          <w:color w:val="000000"/>
          <w:sz w:val="18"/>
          <w:szCs w:val="18"/>
        </w:rPr>
        <w:t>myserver</w:t>
      </w:r>
      <w:proofErr w:type="spellEnd"/>
      <w:r w:rsidRPr="00E975CF">
        <w:rPr>
          <w:rFonts w:ascii="Courier Std" w:hAnsi="Courier Std" w:cs="Courier Std"/>
          <w:color w:val="000000"/>
          <w:sz w:val="18"/>
          <w:szCs w:val="18"/>
        </w:rPr>
        <w:t>(</w:t>
      </w:r>
      <w:proofErr w:type="spellStart"/>
      <w:r w:rsidRPr="00E975CF">
        <w:rPr>
          <w:rFonts w:ascii="Courier Std" w:hAnsi="Courier Std" w:cs="Courier Std"/>
          <w:color w:val="000000"/>
          <w:sz w:val="18"/>
          <w:szCs w:val="18"/>
        </w:rPr>
        <w:t>TMultiplexedProcessor</w:t>
      </w:r>
      <w:proofErr w:type="spellEnd"/>
      <w:r w:rsidRPr="00E975CF">
        <w:rPr>
          <w:rFonts w:ascii="Courier Std" w:hAnsi="Courier Std" w:cs="Courier Std"/>
          <w:color w:val="000000"/>
          <w:sz w:val="18"/>
          <w:szCs w:val="18"/>
        </w:rPr>
        <w:t xml:space="preserve"> processor) {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create parameters store for </w:t>
      </w:r>
      <w:proofErr w:type="spellStart"/>
      <w:r w:rsidRPr="00E975CF">
        <w:rPr>
          <w:rFonts w:ascii="Courier Std" w:hAnsi="Courier Std" w:cs="Courier Std"/>
          <w:color w:val="000000"/>
          <w:sz w:val="18"/>
          <w:szCs w:val="18"/>
        </w:rPr>
        <w:t>TSSLTransport</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r w:rsidRPr="00E975CF">
        <w:rPr>
          <w:rFonts w:ascii="Courier Std" w:hAnsi="Courier Std" w:cs="Courier Std"/>
          <w:color w:val="000000"/>
          <w:sz w:val="18"/>
          <w:szCs w:val="18"/>
        </w:rPr>
        <w:t>TSSLTransportParameters</w:t>
      </w:r>
      <w:proofErr w:type="spell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params</w:t>
      </w:r>
      <w:proofErr w:type="spellEnd"/>
      <w:r w:rsidRPr="00E975CF">
        <w:rPr>
          <w:rFonts w:ascii="Courier Std" w:hAnsi="Courier Std" w:cs="Courier Std"/>
          <w:color w:val="000000"/>
          <w:sz w:val="18"/>
          <w:szCs w:val="18"/>
        </w:rPr>
        <w:t xml:space="preserve"> = new </w:t>
      </w:r>
      <w:proofErr w:type="spellStart"/>
      <w:proofErr w:type="gramStart"/>
      <w:r w:rsidRPr="00E975CF">
        <w:rPr>
          <w:rFonts w:ascii="Courier Std" w:hAnsi="Courier Std" w:cs="Courier Std"/>
          <w:color w:val="000000"/>
          <w:sz w:val="18"/>
          <w:szCs w:val="18"/>
        </w:rPr>
        <w:t>TSSLTransportParameters</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point to the </w:t>
      </w:r>
      <w:proofErr w:type="spellStart"/>
      <w:r w:rsidRPr="00E975CF">
        <w:rPr>
          <w:rFonts w:ascii="Courier Std" w:hAnsi="Courier Std" w:cs="Courier Std"/>
          <w:color w:val="000000"/>
          <w:sz w:val="18"/>
          <w:szCs w:val="18"/>
        </w:rPr>
        <w:t>keystore</w:t>
      </w:r>
      <w:proofErr w:type="spellEnd"/>
      <w:r w:rsidRPr="00E975CF">
        <w:rPr>
          <w:rFonts w:ascii="Courier Std" w:hAnsi="Courier Std" w:cs="Courier Std"/>
          <w:color w:val="000000"/>
          <w:sz w:val="18"/>
          <w:szCs w:val="18"/>
        </w:rPr>
        <w:t xml:space="preserve">, provide </w:t>
      </w:r>
      <w:proofErr w:type="spellStart"/>
      <w:r w:rsidRPr="00E975CF">
        <w:rPr>
          <w:rFonts w:ascii="Courier Std" w:hAnsi="Courier Std" w:cs="Courier Std"/>
          <w:color w:val="000000"/>
          <w:sz w:val="18"/>
          <w:szCs w:val="18"/>
        </w:rPr>
        <w:t>keystore's</w:t>
      </w:r>
      <w:proofErr w:type="spellEnd"/>
      <w:r w:rsidRPr="00E975CF">
        <w:rPr>
          <w:rFonts w:ascii="Courier Std" w:hAnsi="Courier Std" w:cs="Courier Std"/>
          <w:color w:val="000000"/>
          <w:sz w:val="18"/>
          <w:szCs w:val="18"/>
        </w:rPr>
        <w:t xml:space="preserve"> password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remember about giving the proper path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E975CF">
        <w:rPr>
          <w:rFonts w:ascii="Courier Std" w:hAnsi="Courier Std" w:cs="Courier Std"/>
          <w:color w:val="000000"/>
          <w:sz w:val="18"/>
          <w:szCs w:val="18"/>
        </w:rPr>
        <w:t>params.setKeyStore</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w:t>
      </w:r>
      <w:proofErr w:type="spellStart"/>
      <w:r w:rsidRPr="00E975CF">
        <w:rPr>
          <w:rFonts w:ascii="Courier Std" w:hAnsi="Courier Std" w:cs="Courier Std"/>
          <w:color w:val="000000"/>
          <w:sz w:val="18"/>
          <w:szCs w:val="18"/>
        </w:rPr>
        <w:t>keystore</w:t>
      </w:r>
      <w:proofErr w:type="spellEnd"/>
      <w:r w:rsidRPr="00E975CF">
        <w:rPr>
          <w:rFonts w:ascii="Courier Std" w:hAnsi="Courier Std" w:cs="Courier Std"/>
          <w:color w:val="000000"/>
          <w:sz w:val="18"/>
          <w:szCs w:val="18"/>
        </w:rPr>
        <w:t>", "</w:t>
      </w:r>
      <w:proofErr w:type="spellStart"/>
      <w:r w:rsidRPr="00E975CF">
        <w:rPr>
          <w:rFonts w:ascii="Courier Std" w:hAnsi="Courier Std" w:cs="Courier Std"/>
          <w:color w:val="000000"/>
          <w:sz w:val="18"/>
          <w:szCs w:val="18"/>
        </w:rPr>
        <w:t>somepassword</w:t>
      </w:r>
      <w:proofErr w:type="spellEnd"/>
      <w:r w:rsidRPr="00E975CF">
        <w:rPr>
          <w:rFonts w:ascii="Courier Std" w:hAnsi="Courier Std" w:cs="Courier Std"/>
          <w:color w:val="000000"/>
          <w:sz w:val="18"/>
          <w:szCs w:val="18"/>
        </w:rPr>
        <w:t xml:space="preserve">", null, null);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construct the transport, server and start serving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r w:rsidRPr="00E975CF">
        <w:rPr>
          <w:rFonts w:ascii="Courier Std" w:hAnsi="Courier Std" w:cs="Courier Std"/>
          <w:color w:val="000000"/>
          <w:sz w:val="18"/>
          <w:szCs w:val="18"/>
        </w:rPr>
        <w:t>TServerTransport</w:t>
      </w:r>
      <w:proofErr w:type="spell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serverTransport</w:t>
      </w:r>
      <w:proofErr w:type="spellEnd"/>
      <w:r w:rsidRPr="00E975CF">
        <w:rPr>
          <w:rFonts w:ascii="Courier Std" w:hAnsi="Courier Std" w:cs="Courier Std"/>
          <w:color w:val="000000"/>
          <w:sz w:val="18"/>
          <w:szCs w:val="18"/>
        </w:rPr>
        <w:t xml:space="preserve"> = </w:t>
      </w:r>
      <w:proofErr w:type="spellStart"/>
      <w:r w:rsidRPr="00E975CF">
        <w:rPr>
          <w:rFonts w:ascii="Courier Std" w:hAnsi="Courier Std" w:cs="Courier Std"/>
          <w:color w:val="000000"/>
          <w:sz w:val="18"/>
          <w:szCs w:val="18"/>
        </w:rPr>
        <w:t>TSSLTransportFactory</w:t>
      </w:r>
      <w:proofErr w:type="spellEnd"/>
      <w:r w:rsidRPr="00E975CF">
        <w:rPr>
          <w:rFonts w:ascii="Courier Std" w:hAnsi="Courier Std" w:cs="Courier Std"/>
          <w:color w:val="000000"/>
          <w:sz w:val="18"/>
          <w:szCs w:val="18"/>
        </w:rPr>
        <w:t xml:space="preserve">. </w:t>
      </w:r>
      <w:proofErr w:type="spellStart"/>
      <w:proofErr w:type="gramStart"/>
      <w:r w:rsidRPr="00E975CF">
        <w:rPr>
          <w:rFonts w:ascii="Courier Std" w:hAnsi="Courier Std" w:cs="Courier Std"/>
          <w:color w:val="000000"/>
          <w:sz w:val="18"/>
          <w:szCs w:val="18"/>
        </w:rPr>
        <w:t>getServerSocket</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8081, 0, null, </w:t>
      </w:r>
      <w:proofErr w:type="spellStart"/>
      <w:r w:rsidRPr="00E975CF">
        <w:rPr>
          <w:rFonts w:ascii="Courier Std" w:hAnsi="Courier Std" w:cs="Courier Std"/>
          <w:color w:val="000000"/>
          <w:sz w:val="18"/>
          <w:szCs w:val="18"/>
        </w:rPr>
        <w:t>params</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r w:rsidRPr="00E975CF">
        <w:rPr>
          <w:rFonts w:ascii="Courier Std" w:hAnsi="Courier Std" w:cs="Courier Std"/>
          <w:color w:val="000000"/>
          <w:sz w:val="18"/>
          <w:szCs w:val="18"/>
        </w:rPr>
        <w:t>TServer</w:t>
      </w:r>
      <w:proofErr w:type="spellEnd"/>
      <w:r w:rsidRPr="00E975CF">
        <w:rPr>
          <w:rFonts w:ascii="Courier Std" w:hAnsi="Courier Std" w:cs="Courier Std"/>
          <w:color w:val="000000"/>
          <w:sz w:val="18"/>
          <w:szCs w:val="18"/>
        </w:rPr>
        <w:t xml:space="preserve"> server = new </w:t>
      </w:r>
      <w:proofErr w:type="spellStart"/>
      <w:proofErr w:type="gramStart"/>
      <w:r w:rsidRPr="00E975CF">
        <w:rPr>
          <w:rFonts w:ascii="Courier Std" w:hAnsi="Courier Std" w:cs="Courier Std"/>
          <w:color w:val="000000"/>
          <w:sz w:val="18"/>
          <w:szCs w:val="18"/>
        </w:rPr>
        <w:t>TThreadPoolServer</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new </w:t>
      </w:r>
      <w:proofErr w:type="spellStart"/>
      <w:r w:rsidRPr="00E975CF">
        <w:rPr>
          <w:rFonts w:ascii="Courier Std" w:hAnsi="Courier Std" w:cs="Courier Std"/>
          <w:color w:val="000000"/>
          <w:sz w:val="18"/>
          <w:szCs w:val="18"/>
        </w:rPr>
        <w:t>TThreadPoolServer</w:t>
      </w:r>
      <w:proofErr w:type="spellEnd"/>
      <w:r w:rsidRPr="00E975CF">
        <w:rPr>
          <w:rFonts w:ascii="Courier Std" w:hAnsi="Courier Std" w:cs="Courier Std"/>
          <w:color w:val="000000"/>
          <w:sz w:val="18"/>
          <w:szCs w:val="18"/>
        </w:rPr>
        <w:t xml:space="preserve">. </w:t>
      </w:r>
      <w:proofErr w:type="spellStart"/>
      <w:proofErr w:type="gramStart"/>
      <w:r w:rsidRPr="00E975CF">
        <w:rPr>
          <w:rFonts w:ascii="Courier Std" w:hAnsi="Courier Std" w:cs="Courier Std"/>
          <w:color w:val="000000"/>
          <w:sz w:val="18"/>
          <w:szCs w:val="18"/>
        </w:rPr>
        <w:t>Args</w:t>
      </w:r>
      <w:proofErr w:type="spellEnd"/>
      <w:r w:rsidRPr="00E975CF">
        <w:rPr>
          <w:rFonts w:ascii="Courier Std" w:hAnsi="Courier Std" w:cs="Courier Std"/>
          <w:color w:val="000000"/>
          <w:sz w:val="18"/>
          <w:szCs w:val="18"/>
        </w:rPr>
        <w:t>(</w:t>
      </w:r>
      <w:proofErr w:type="spellStart"/>
      <w:proofErr w:type="gramEnd"/>
      <w:r w:rsidRPr="00E975CF">
        <w:rPr>
          <w:rFonts w:ascii="Courier Std" w:hAnsi="Courier Std" w:cs="Courier Std"/>
          <w:color w:val="000000"/>
          <w:sz w:val="18"/>
          <w:szCs w:val="18"/>
        </w:rPr>
        <w:t>serverTransport</w:t>
      </w:r>
      <w:proofErr w:type="spellEnd"/>
      <w:r w:rsidRPr="00E975CF">
        <w:rPr>
          <w:rFonts w:ascii="Courier Std" w:hAnsi="Courier Std" w:cs="Courier Std"/>
          <w:color w:val="000000"/>
          <w:sz w:val="18"/>
          <w:szCs w:val="18"/>
        </w:rPr>
        <w:t xml:space="preserve">).processor(processor));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E975CF">
        <w:rPr>
          <w:rFonts w:ascii="Courier Std" w:hAnsi="Courier Std" w:cs="Courier Std"/>
          <w:color w:val="000000"/>
          <w:sz w:val="18"/>
          <w:szCs w:val="18"/>
        </w:rPr>
        <w:t>System.out.println</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"Starting secure multiplexed server on port 8081...");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E975CF">
        <w:rPr>
          <w:rFonts w:ascii="Courier Std" w:hAnsi="Courier Std" w:cs="Courier Std"/>
          <w:color w:val="000000"/>
          <w:sz w:val="18"/>
          <w:szCs w:val="18"/>
        </w:rPr>
        <w:t>server.serve</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w:t>
      </w:r>
    </w:p>
    <w:p w:rsidR="00E975CF" w:rsidRDefault="00E975CF" w:rsidP="00E975CF">
      <w:pPr>
        <w:rPr>
          <w:rFonts w:ascii="Book Antiqua" w:hAnsi="Book Antiqua" w:cs="Book Antiqua"/>
          <w:color w:val="000000"/>
          <w:sz w:val="21"/>
          <w:szCs w:val="21"/>
        </w:rPr>
      </w:pPr>
      <w:r w:rsidRPr="00E975CF">
        <w:rPr>
          <w:rFonts w:ascii="Book Antiqua" w:hAnsi="Book Antiqua" w:cs="Book Antiqua"/>
          <w:color w:val="000000"/>
          <w:sz w:val="21"/>
          <w:szCs w:val="21"/>
        </w:rPr>
        <w:t xml:space="preserve">To serve our service over a secure connection, we need to provide the path to our </w:t>
      </w:r>
      <w:proofErr w:type="spellStart"/>
      <w:r w:rsidRPr="00E975CF">
        <w:rPr>
          <w:rFonts w:ascii="Book Antiqua" w:hAnsi="Book Antiqua" w:cs="Book Antiqua"/>
          <w:color w:val="000000"/>
          <w:sz w:val="21"/>
          <w:szCs w:val="21"/>
        </w:rPr>
        <w:t>keystore</w:t>
      </w:r>
      <w:proofErr w:type="spellEnd"/>
      <w:r w:rsidRPr="00E975CF">
        <w:rPr>
          <w:rFonts w:ascii="Book Antiqua" w:hAnsi="Book Antiqua" w:cs="Book Antiqua"/>
          <w:color w:val="000000"/>
          <w:sz w:val="21"/>
          <w:szCs w:val="21"/>
        </w:rPr>
        <w:t xml:space="preserve"> file and the password. It will be run on port </w:t>
      </w:r>
      <w:r w:rsidRPr="00E975CF">
        <w:rPr>
          <w:rFonts w:ascii="Courier Std" w:hAnsi="Courier Std" w:cs="Courier Std"/>
          <w:color w:val="000000"/>
          <w:sz w:val="19"/>
          <w:szCs w:val="19"/>
        </w:rPr>
        <w:t xml:space="preserve">8081 </w:t>
      </w:r>
      <w:r w:rsidRPr="00E975CF">
        <w:rPr>
          <w:rFonts w:ascii="Book Antiqua" w:hAnsi="Book Antiqua" w:cs="Book Antiqua"/>
          <w:color w:val="000000"/>
          <w:sz w:val="21"/>
          <w:szCs w:val="21"/>
        </w:rPr>
        <w:t>of the localhost.</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Now, let's get to the client; you need to perform very similar work to the one you did for the server. First, get the code from the </w:t>
      </w:r>
      <w:r w:rsidRPr="00E975CF">
        <w:rPr>
          <w:rFonts w:ascii="Courier Std" w:hAnsi="Courier Std" w:cs="Courier Std"/>
          <w:color w:val="000000"/>
          <w:sz w:val="19"/>
          <w:szCs w:val="19"/>
        </w:rPr>
        <w:t xml:space="preserve">MyMultiplexedClient.java </w:t>
      </w:r>
      <w:r w:rsidRPr="00E975CF">
        <w:rPr>
          <w:rFonts w:ascii="Book Antiqua" w:hAnsi="Book Antiqua" w:cs="Book Antiqua"/>
          <w:color w:val="000000"/>
          <w:sz w:val="21"/>
          <w:szCs w:val="21"/>
        </w:rPr>
        <w:t xml:space="preserve">file and copy it to </w:t>
      </w:r>
      <w:r w:rsidRPr="00E975CF">
        <w:rPr>
          <w:rFonts w:ascii="Courier Std" w:hAnsi="Courier Std" w:cs="Courier Std"/>
          <w:color w:val="000000"/>
          <w:sz w:val="19"/>
          <w:szCs w:val="19"/>
        </w:rPr>
        <w:t>MySecureMultiplexedClient.java</w:t>
      </w:r>
      <w:r w:rsidRPr="00E975CF">
        <w:rPr>
          <w:rFonts w:ascii="Book Antiqua" w:hAnsi="Book Antiqua" w:cs="Book Antiqua"/>
          <w:color w:val="000000"/>
          <w:sz w:val="21"/>
          <w:szCs w:val="21"/>
        </w:rPr>
        <w:t xml:space="preserve">; remember to also update the class name to </w:t>
      </w:r>
      <w:proofErr w:type="spellStart"/>
      <w:r w:rsidRPr="00E975CF">
        <w:rPr>
          <w:rFonts w:ascii="Courier Std" w:hAnsi="Courier Std" w:cs="Courier Std"/>
          <w:color w:val="000000"/>
          <w:sz w:val="19"/>
          <w:szCs w:val="19"/>
        </w:rPr>
        <w:t>MySecureMultiplexedClient</w:t>
      </w:r>
      <w:proofErr w:type="spellEnd"/>
      <w:r w:rsidRPr="00E975CF">
        <w:rPr>
          <w:rFonts w:ascii="Book Antiqua" w:hAnsi="Book Antiqua" w:cs="Book Antiqua"/>
          <w:color w:val="000000"/>
          <w:sz w:val="21"/>
          <w:szCs w:val="21"/>
        </w:rPr>
        <w:t xml:space="preserve">. Then, add the imports: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gramStart"/>
      <w:r w:rsidRPr="00E975CF">
        <w:rPr>
          <w:rFonts w:ascii="Courier Std" w:hAnsi="Courier Std" w:cs="Courier Std"/>
          <w:color w:val="000000"/>
          <w:sz w:val="18"/>
          <w:szCs w:val="18"/>
        </w:rPr>
        <w:t>import</w:t>
      </w:r>
      <w:proofErr w:type="gram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org.apache.thrift.transport.TSSLTransportFactory</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E975CF">
        <w:rPr>
          <w:rFonts w:ascii="Courier Std" w:hAnsi="Courier Std" w:cs="Courier Std"/>
          <w:color w:val="000000"/>
          <w:sz w:val="18"/>
          <w:szCs w:val="18"/>
        </w:rPr>
        <w:t>import</w:t>
      </w:r>
      <w:proofErr w:type="gram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org.apache.thrift.transport.TSSLTransportFactory</w:t>
      </w:r>
      <w:proofErr w:type="spell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TSSLTransportParameters</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We will be substituting the following—not secure—part of the code: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r w:rsidRPr="00E975CF">
        <w:rPr>
          <w:rFonts w:ascii="Courier Std" w:hAnsi="Courier Std" w:cs="Courier Std"/>
          <w:color w:val="000000"/>
          <w:sz w:val="18"/>
          <w:szCs w:val="18"/>
        </w:rPr>
        <w:t>TTransport</w:t>
      </w:r>
      <w:proofErr w:type="spellEnd"/>
      <w:r w:rsidRPr="00E975CF">
        <w:rPr>
          <w:rFonts w:ascii="Courier Std" w:hAnsi="Courier Std" w:cs="Courier Std"/>
          <w:color w:val="000000"/>
          <w:sz w:val="18"/>
          <w:szCs w:val="18"/>
        </w:rPr>
        <w:t xml:space="preserve"> transport = new </w:t>
      </w:r>
      <w:proofErr w:type="spellStart"/>
      <w:proofErr w:type="gramStart"/>
      <w:r w:rsidRPr="00E975CF">
        <w:rPr>
          <w:rFonts w:ascii="Courier Std" w:hAnsi="Courier Std" w:cs="Courier Std"/>
          <w:color w:val="000000"/>
          <w:sz w:val="18"/>
          <w:szCs w:val="18"/>
        </w:rPr>
        <w:t>TSocket</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"localhost", 8080); </w:t>
      </w:r>
    </w:p>
    <w:p w:rsidR="00E975CF" w:rsidRPr="00E975CF" w:rsidRDefault="00E975CF" w:rsidP="00E975C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E975CF">
        <w:rPr>
          <w:rFonts w:ascii="Courier Std" w:hAnsi="Courier Std" w:cs="Courier Std"/>
          <w:color w:val="000000"/>
          <w:sz w:val="18"/>
          <w:szCs w:val="18"/>
        </w:rPr>
        <w:t>transport.open</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Instead, we will use the code that will let us connect to the secure server running on port </w:t>
      </w:r>
      <w:r w:rsidRPr="00E975CF">
        <w:rPr>
          <w:rFonts w:ascii="Courier Std" w:hAnsi="Courier Std" w:cs="Courier Std"/>
          <w:color w:val="000000"/>
          <w:sz w:val="19"/>
          <w:szCs w:val="19"/>
        </w:rPr>
        <w:t>8081</w:t>
      </w:r>
      <w:r w:rsidRPr="00E975CF">
        <w:rPr>
          <w:rFonts w:ascii="Book Antiqua" w:hAnsi="Book Antiqua" w:cs="Book Antiqua"/>
          <w:color w:val="000000"/>
          <w:sz w:val="21"/>
          <w:szCs w:val="21"/>
        </w:rPr>
        <w:t xml:space="preserv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r w:rsidRPr="00E975CF">
        <w:rPr>
          <w:rFonts w:ascii="Courier Std" w:hAnsi="Courier Std" w:cs="Courier Std"/>
          <w:color w:val="000000"/>
          <w:sz w:val="18"/>
          <w:szCs w:val="18"/>
        </w:rPr>
        <w:t>TSSLTransportParameters</w:t>
      </w:r>
      <w:proofErr w:type="spellEnd"/>
      <w:r w:rsidRPr="00E975CF">
        <w:rPr>
          <w:rFonts w:ascii="Courier Std" w:hAnsi="Courier Std" w:cs="Courier Std"/>
          <w:color w:val="000000"/>
          <w:sz w:val="18"/>
          <w:szCs w:val="18"/>
        </w:rPr>
        <w:t xml:space="preserve"> </w:t>
      </w:r>
      <w:proofErr w:type="spellStart"/>
      <w:r w:rsidRPr="00E975CF">
        <w:rPr>
          <w:rFonts w:ascii="Courier Std" w:hAnsi="Courier Std" w:cs="Courier Std"/>
          <w:color w:val="000000"/>
          <w:sz w:val="18"/>
          <w:szCs w:val="18"/>
        </w:rPr>
        <w:t>params</w:t>
      </w:r>
      <w:proofErr w:type="spellEnd"/>
      <w:r w:rsidRPr="00E975CF">
        <w:rPr>
          <w:rFonts w:ascii="Courier Std" w:hAnsi="Courier Std" w:cs="Courier Std"/>
          <w:color w:val="000000"/>
          <w:sz w:val="18"/>
          <w:szCs w:val="18"/>
        </w:rPr>
        <w:t xml:space="preserve"> = new </w:t>
      </w:r>
      <w:proofErr w:type="spellStart"/>
      <w:proofErr w:type="gramStart"/>
      <w:r w:rsidRPr="00E975CF">
        <w:rPr>
          <w:rFonts w:ascii="Courier Std" w:hAnsi="Courier Std" w:cs="Courier Std"/>
          <w:color w:val="000000"/>
          <w:sz w:val="18"/>
          <w:szCs w:val="18"/>
        </w:rPr>
        <w:t>TSSLTransportParameters</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point to the </w:t>
      </w:r>
      <w:proofErr w:type="spellStart"/>
      <w:r w:rsidRPr="00E975CF">
        <w:rPr>
          <w:rFonts w:ascii="Courier Std" w:hAnsi="Courier Std" w:cs="Courier Std"/>
          <w:color w:val="000000"/>
          <w:sz w:val="18"/>
          <w:szCs w:val="18"/>
        </w:rPr>
        <w:t>keystore</w:t>
      </w:r>
      <w:proofErr w:type="spellEnd"/>
      <w:r w:rsidRPr="00E975CF">
        <w:rPr>
          <w:rFonts w:ascii="Courier Std" w:hAnsi="Courier Std" w:cs="Courier Std"/>
          <w:color w:val="000000"/>
          <w:sz w:val="18"/>
          <w:szCs w:val="18"/>
        </w:rPr>
        <w:t xml:space="preserve">, provide </w:t>
      </w:r>
      <w:proofErr w:type="spellStart"/>
      <w:r w:rsidRPr="00E975CF">
        <w:rPr>
          <w:rFonts w:ascii="Courier Std" w:hAnsi="Courier Std" w:cs="Courier Std"/>
          <w:color w:val="000000"/>
          <w:sz w:val="18"/>
          <w:szCs w:val="18"/>
        </w:rPr>
        <w:t>keystore's</w:t>
      </w:r>
      <w:proofErr w:type="spellEnd"/>
      <w:r w:rsidRPr="00E975CF">
        <w:rPr>
          <w:rFonts w:ascii="Courier Std" w:hAnsi="Courier Std" w:cs="Courier Std"/>
          <w:color w:val="000000"/>
          <w:sz w:val="18"/>
          <w:szCs w:val="18"/>
        </w:rPr>
        <w:t xml:space="preserve"> password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remember about giving the proper path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E975CF">
        <w:rPr>
          <w:rFonts w:ascii="Courier Std" w:hAnsi="Courier Std" w:cs="Courier Std"/>
          <w:color w:val="000000"/>
          <w:sz w:val="18"/>
          <w:szCs w:val="18"/>
        </w:rPr>
        <w:t>params.setTrustStore</w:t>
      </w:r>
      <w:proofErr w:type="spellEnd"/>
      <w:r w:rsidRPr="00E975CF">
        <w:rPr>
          <w:rFonts w:ascii="Courier Std" w:hAnsi="Courier Std" w:cs="Courier Std"/>
          <w:color w:val="000000"/>
          <w:sz w:val="18"/>
          <w:szCs w:val="18"/>
        </w:rPr>
        <w:t>(</w:t>
      </w:r>
      <w:proofErr w:type="gramEnd"/>
      <w:r w:rsidRPr="00E975CF">
        <w:rPr>
          <w:rFonts w:ascii="Courier Std" w:hAnsi="Courier Std" w:cs="Courier Std"/>
          <w:color w:val="000000"/>
          <w:sz w:val="18"/>
          <w:szCs w:val="18"/>
        </w:rPr>
        <w:t>".</w:t>
      </w:r>
      <w:proofErr w:type="spellStart"/>
      <w:r w:rsidRPr="00E975CF">
        <w:rPr>
          <w:rFonts w:ascii="Courier Std" w:hAnsi="Courier Std" w:cs="Courier Std"/>
          <w:color w:val="000000"/>
          <w:sz w:val="18"/>
          <w:szCs w:val="18"/>
        </w:rPr>
        <w:t>truststore</w:t>
      </w:r>
      <w:proofErr w:type="spellEnd"/>
      <w:r w:rsidRPr="00E975CF">
        <w:rPr>
          <w:rFonts w:ascii="Courier Std" w:hAnsi="Courier Std" w:cs="Courier Std"/>
          <w:color w:val="000000"/>
          <w:sz w:val="18"/>
          <w:szCs w:val="18"/>
        </w:rPr>
        <w:t>", "</w:t>
      </w:r>
      <w:proofErr w:type="spellStart"/>
      <w:r w:rsidRPr="00E975CF">
        <w:rPr>
          <w:rFonts w:ascii="Courier Std" w:hAnsi="Courier Std" w:cs="Courier Std"/>
          <w:color w:val="000000"/>
          <w:sz w:val="18"/>
          <w:szCs w:val="18"/>
        </w:rPr>
        <w:t>somepassword</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20" w:line="180" w:lineRule="atLeast"/>
        <w:ind w:left="360"/>
        <w:rPr>
          <w:rFonts w:ascii="Courier Std" w:hAnsi="Courier Std" w:cs="Courier Std"/>
          <w:color w:val="000000"/>
          <w:sz w:val="18"/>
          <w:szCs w:val="18"/>
        </w:rPr>
      </w:pPr>
      <w:r w:rsidRPr="00E975CF">
        <w:rPr>
          <w:rFonts w:ascii="Courier Std" w:hAnsi="Courier Std" w:cs="Courier Std"/>
          <w:color w:val="000000"/>
          <w:sz w:val="18"/>
          <w:szCs w:val="18"/>
        </w:rPr>
        <w:t xml:space="preserve">// construct the transport </w:t>
      </w:r>
    </w:p>
    <w:p w:rsidR="00E975CF" w:rsidRPr="00E975CF" w:rsidRDefault="00E975CF" w:rsidP="00E975C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E975CF">
        <w:rPr>
          <w:rFonts w:ascii="Courier Std" w:hAnsi="Courier Std" w:cs="Courier Std"/>
          <w:color w:val="000000"/>
          <w:sz w:val="18"/>
          <w:szCs w:val="18"/>
        </w:rPr>
        <w:t>transport</w:t>
      </w:r>
      <w:proofErr w:type="gramEnd"/>
      <w:r w:rsidRPr="00E975CF">
        <w:rPr>
          <w:rFonts w:ascii="Courier Std" w:hAnsi="Courier Std" w:cs="Courier Std"/>
          <w:color w:val="000000"/>
          <w:sz w:val="18"/>
          <w:szCs w:val="18"/>
        </w:rPr>
        <w:t xml:space="preserve"> = </w:t>
      </w:r>
      <w:proofErr w:type="spellStart"/>
      <w:r w:rsidRPr="00E975CF">
        <w:rPr>
          <w:rFonts w:ascii="Courier Std" w:hAnsi="Courier Std" w:cs="Courier Std"/>
          <w:color w:val="000000"/>
          <w:sz w:val="18"/>
          <w:szCs w:val="18"/>
        </w:rPr>
        <w:t>TSSLTransportFactory.getClientSocket</w:t>
      </w:r>
      <w:proofErr w:type="spellEnd"/>
      <w:r w:rsidRPr="00E975CF">
        <w:rPr>
          <w:rFonts w:ascii="Courier Std" w:hAnsi="Courier Std" w:cs="Courier Std"/>
          <w:color w:val="000000"/>
          <w:sz w:val="18"/>
          <w:szCs w:val="18"/>
        </w:rPr>
        <w:t xml:space="preserve">("localhost", 8081, 0, </w:t>
      </w:r>
      <w:proofErr w:type="spellStart"/>
      <w:r w:rsidRPr="00E975CF">
        <w:rPr>
          <w:rFonts w:ascii="Courier Std" w:hAnsi="Courier Std" w:cs="Courier Std"/>
          <w:color w:val="000000"/>
          <w:sz w:val="18"/>
          <w:szCs w:val="18"/>
        </w:rPr>
        <w:t>params</w:t>
      </w:r>
      <w:proofErr w:type="spellEnd"/>
      <w:r w:rsidRPr="00E975CF">
        <w:rPr>
          <w:rFonts w:ascii="Courier Std" w:hAnsi="Courier Std" w:cs="Courier Std"/>
          <w:color w:val="000000"/>
          <w:sz w:val="18"/>
          <w:szCs w:val="18"/>
        </w:rPr>
        <w:t xml:space="preserve">); </w:t>
      </w:r>
    </w:p>
    <w:p w:rsidR="00E975CF" w:rsidRPr="00E975CF" w:rsidRDefault="00E975CF" w:rsidP="00E975CF">
      <w:pPr>
        <w:autoSpaceDE w:val="0"/>
        <w:autoSpaceDN w:val="0"/>
        <w:adjustRightInd w:val="0"/>
        <w:spacing w:after="160" w:line="211" w:lineRule="atLeast"/>
        <w:rPr>
          <w:rFonts w:ascii="Book Antiqua" w:hAnsi="Book Antiqua" w:cs="Book Antiqua"/>
          <w:color w:val="000000"/>
          <w:sz w:val="21"/>
          <w:szCs w:val="21"/>
        </w:rPr>
      </w:pPr>
      <w:r w:rsidRPr="00E975CF">
        <w:rPr>
          <w:rFonts w:ascii="Book Antiqua" w:hAnsi="Book Antiqua" w:cs="Book Antiqua"/>
          <w:color w:val="000000"/>
          <w:sz w:val="21"/>
          <w:szCs w:val="21"/>
        </w:rPr>
        <w:t xml:space="preserve">Note that in this case, there's no need to use </w:t>
      </w:r>
      <w:proofErr w:type="spellStart"/>
      <w:proofErr w:type="gramStart"/>
      <w:r w:rsidRPr="00E975CF">
        <w:rPr>
          <w:rFonts w:ascii="Courier Std" w:hAnsi="Courier Std" w:cs="Courier Std"/>
          <w:color w:val="000000"/>
          <w:sz w:val="19"/>
          <w:szCs w:val="19"/>
        </w:rPr>
        <w:t>transport.open</w:t>
      </w:r>
      <w:proofErr w:type="spellEnd"/>
      <w:r w:rsidRPr="00E975CF">
        <w:rPr>
          <w:rFonts w:ascii="Courier Std" w:hAnsi="Courier Std" w:cs="Courier Std"/>
          <w:color w:val="000000"/>
          <w:sz w:val="19"/>
          <w:szCs w:val="19"/>
        </w:rPr>
        <w:t>(</w:t>
      </w:r>
      <w:proofErr w:type="gramEnd"/>
      <w:r w:rsidRPr="00E975CF">
        <w:rPr>
          <w:rFonts w:ascii="Courier Std" w:hAnsi="Courier Std" w:cs="Courier Std"/>
          <w:color w:val="000000"/>
          <w:sz w:val="19"/>
          <w:szCs w:val="19"/>
        </w:rPr>
        <w:t xml:space="preserve">) </w:t>
      </w:r>
      <w:r w:rsidRPr="00E975CF">
        <w:rPr>
          <w:rFonts w:ascii="Book Antiqua" w:hAnsi="Book Antiqua" w:cs="Book Antiqua"/>
          <w:color w:val="000000"/>
          <w:sz w:val="21"/>
          <w:szCs w:val="21"/>
        </w:rPr>
        <w:t xml:space="preserve">as this function is called by the transport method. </w:t>
      </w:r>
    </w:p>
    <w:p w:rsidR="00E975CF" w:rsidRDefault="00E975CF" w:rsidP="00E975CF">
      <w:pPr>
        <w:rPr>
          <w:rFonts w:ascii="Book Antiqua" w:hAnsi="Book Antiqua" w:cs="Book Antiqua"/>
          <w:color w:val="000000"/>
          <w:sz w:val="21"/>
          <w:szCs w:val="21"/>
        </w:rPr>
      </w:pPr>
      <w:r w:rsidRPr="00E975CF">
        <w:rPr>
          <w:rFonts w:ascii="Book Antiqua" w:hAnsi="Book Antiqua" w:cs="Book Antiqua"/>
          <w:color w:val="000000"/>
          <w:sz w:val="21"/>
          <w:szCs w:val="21"/>
        </w:rPr>
        <w:t>Now you have everything that you need to run the secure server and client.</w:t>
      </w:r>
    </w:p>
    <w:p w:rsidR="00E975CF" w:rsidRDefault="00E975CF" w:rsidP="00E975CF">
      <w:pPr>
        <w:rPr>
          <w:rFonts w:ascii="Courier Std" w:hAnsi="Courier Std" w:cs="Courier Std"/>
          <w:b/>
          <w:bCs/>
          <w:color w:val="000000"/>
          <w:sz w:val="18"/>
          <w:szCs w:val="18"/>
        </w:rPr>
      </w:pPr>
      <w:bookmarkStart w:id="0" w:name="_GoBack"/>
      <w:bookmarkEnd w:id="0"/>
    </w:p>
    <w:p w:rsidR="00E975CF" w:rsidRPr="00E975CF" w:rsidRDefault="00E975CF" w:rsidP="00E975CF"/>
    <w:p w:rsidR="00353E3C" w:rsidRDefault="00353E3C" w:rsidP="00353E3C"/>
    <w:sectPr w:rsidR="00353E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B6F8B"/>
    <w:multiLevelType w:val="hybridMultilevel"/>
    <w:tmpl w:val="640F9A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3C"/>
    <w:rsid w:val="00353E3C"/>
    <w:rsid w:val="00991829"/>
    <w:rsid w:val="00E97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6">
    <w:name w:val="Pa16"/>
    <w:basedOn w:val="Normal"/>
    <w:next w:val="Normal"/>
    <w:uiPriority w:val="99"/>
    <w:rsid w:val="00353E3C"/>
    <w:pPr>
      <w:autoSpaceDE w:val="0"/>
      <w:autoSpaceDN w:val="0"/>
      <w:adjustRightInd w:val="0"/>
      <w:spacing w:after="0" w:line="360" w:lineRule="atLeast"/>
    </w:pPr>
    <w:rPr>
      <w:rFonts w:ascii="Arial" w:hAnsi="Arial" w:cs="Arial"/>
      <w:sz w:val="24"/>
      <w:szCs w:val="24"/>
    </w:rPr>
  </w:style>
  <w:style w:type="paragraph" w:customStyle="1" w:styleId="Pa45">
    <w:name w:val="Pa45"/>
    <w:basedOn w:val="Normal"/>
    <w:next w:val="Normal"/>
    <w:uiPriority w:val="99"/>
    <w:rsid w:val="00353E3C"/>
    <w:pPr>
      <w:autoSpaceDE w:val="0"/>
      <w:autoSpaceDN w:val="0"/>
      <w:adjustRightInd w:val="0"/>
      <w:spacing w:after="0" w:line="320" w:lineRule="atLeast"/>
    </w:pPr>
    <w:rPr>
      <w:rFonts w:ascii="Arial" w:hAnsi="Arial" w:cs="Arial"/>
      <w:sz w:val="24"/>
      <w:szCs w:val="24"/>
    </w:rPr>
  </w:style>
  <w:style w:type="paragraph" w:customStyle="1" w:styleId="Pa0">
    <w:name w:val="Pa0"/>
    <w:basedOn w:val="Normal"/>
    <w:next w:val="Normal"/>
    <w:uiPriority w:val="99"/>
    <w:rsid w:val="00353E3C"/>
    <w:pPr>
      <w:autoSpaceDE w:val="0"/>
      <w:autoSpaceDN w:val="0"/>
      <w:adjustRightInd w:val="0"/>
      <w:spacing w:after="0" w:line="211" w:lineRule="atLeast"/>
    </w:pPr>
    <w:rPr>
      <w:rFonts w:ascii="Arial" w:hAnsi="Arial" w:cs="Arial"/>
      <w:sz w:val="24"/>
      <w:szCs w:val="24"/>
    </w:rPr>
  </w:style>
  <w:style w:type="character" w:customStyle="1" w:styleId="A5">
    <w:name w:val="A5"/>
    <w:uiPriority w:val="99"/>
    <w:rsid w:val="00353E3C"/>
    <w:rPr>
      <w:rFonts w:ascii="Courier Std" w:hAnsi="Courier Std" w:cs="Courier Std"/>
      <w:color w:val="000000"/>
      <w:sz w:val="19"/>
      <w:szCs w:val="19"/>
    </w:rPr>
  </w:style>
  <w:style w:type="paragraph" w:customStyle="1" w:styleId="Pa33">
    <w:name w:val="Pa33"/>
    <w:basedOn w:val="Normal"/>
    <w:next w:val="Normal"/>
    <w:uiPriority w:val="99"/>
    <w:rsid w:val="00353E3C"/>
    <w:pPr>
      <w:autoSpaceDE w:val="0"/>
      <w:autoSpaceDN w:val="0"/>
      <w:adjustRightInd w:val="0"/>
      <w:spacing w:after="0" w:line="191" w:lineRule="atLeast"/>
    </w:pPr>
    <w:rPr>
      <w:rFonts w:ascii="Book Antiqua" w:hAnsi="Book Antiqua"/>
      <w:sz w:val="24"/>
      <w:szCs w:val="24"/>
    </w:rPr>
  </w:style>
  <w:style w:type="paragraph" w:customStyle="1" w:styleId="Pa58">
    <w:name w:val="Pa58"/>
    <w:basedOn w:val="Normal"/>
    <w:next w:val="Normal"/>
    <w:uiPriority w:val="99"/>
    <w:rsid w:val="00E975CF"/>
    <w:pPr>
      <w:autoSpaceDE w:val="0"/>
      <w:autoSpaceDN w:val="0"/>
      <w:adjustRightInd w:val="0"/>
      <w:spacing w:after="0" w:line="280" w:lineRule="atLeast"/>
    </w:pPr>
    <w:rPr>
      <w:rFonts w:ascii="Arial" w:hAnsi="Arial" w:cs="Arial"/>
      <w:sz w:val="24"/>
      <w:szCs w:val="24"/>
    </w:rPr>
  </w:style>
  <w:style w:type="paragraph" w:customStyle="1" w:styleId="Pa39">
    <w:name w:val="Pa39"/>
    <w:basedOn w:val="Normal"/>
    <w:next w:val="Normal"/>
    <w:uiPriority w:val="99"/>
    <w:rsid w:val="00E975CF"/>
    <w:pPr>
      <w:autoSpaceDE w:val="0"/>
      <w:autoSpaceDN w:val="0"/>
      <w:adjustRightInd w:val="0"/>
      <w:spacing w:after="0" w:line="180" w:lineRule="atLeast"/>
    </w:pPr>
    <w:rPr>
      <w:rFonts w:ascii="Arial" w:hAnsi="Arial" w:cs="Arial"/>
      <w:sz w:val="24"/>
      <w:szCs w:val="24"/>
    </w:rPr>
  </w:style>
  <w:style w:type="paragraph" w:customStyle="1" w:styleId="Default">
    <w:name w:val="Default"/>
    <w:rsid w:val="00E975CF"/>
    <w:pPr>
      <w:autoSpaceDE w:val="0"/>
      <w:autoSpaceDN w:val="0"/>
      <w:adjustRightInd w:val="0"/>
      <w:spacing w:after="0" w:line="240" w:lineRule="auto"/>
    </w:pPr>
    <w:rPr>
      <w:rFonts w:ascii="Courier Std" w:hAnsi="Courier Std" w:cs="Courier Std"/>
      <w:color w:val="000000"/>
      <w:sz w:val="24"/>
      <w:szCs w:val="24"/>
    </w:rPr>
  </w:style>
  <w:style w:type="paragraph" w:customStyle="1" w:styleId="Pa30">
    <w:name w:val="Pa30"/>
    <w:basedOn w:val="Default"/>
    <w:next w:val="Default"/>
    <w:uiPriority w:val="99"/>
    <w:rsid w:val="00E975CF"/>
    <w:pPr>
      <w:spacing w:line="180" w:lineRule="atLeast"/>
    </w:pPr>
    <w:rPr>
      <w:rFonts w:cstheme="minorBidi"/>
      <w:color w:val="auto"/>
    </w:rPr>
  </w:style>
  <w:style w:type="paragraph" w:customStyle="1" w:styleId="Pa11">
    <w:name w:val="Pa11"/>
    <w:basedOn w:val="Default"/>
    <w:next w:val="Default"/>
    <w:uiPriority w:val="99"/>
    <w:rsid w:val="00E975CF"/>
    <w:pPr>
      <w:spacing w:line="211" w:lineRule="atLeast"/>
    </w:pPr>
    <w:rPr>
      <w:rFonts w:cstheme="minorBidi"/>
      <w:color w:val="auto"/>
    </w:rPr>
  </w:style>
  <w:style w:type="paragraph" w:customStyle="1" w:styleId="Pa28">
    <w:name w:val="Pa28"/>
    <w:basedOn w:val="Default"/>
    <w:next w:val="Default"/>
    <w:uiPriority w:val="99"/>
    <w:rsid w:val="00E975CF"/>
    <w:pPr>
      <w:spacing w:line="180" w:lineRule="atLeast"/>
    </w:pPr>
    <w:rPr>
      <w:rFonts w:cstheme="minorBidi"/>
      <w:color w:val="auto"/>
    </w:rPr>
  </w:style>
  <w:style w:type="paragraph" w:customStyle="1" w:styleId="Pa29">
    <w:name w:val="Pa29"/>
    <w:basedOn w:val="Default"/>
    <w:next w:val="Default"/>
    <w:uiPriority w:val="99"/>
    <w:rsid w:val="00E975CF"/>
    <w:pPr>
      <w:spacing w:line="180"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6">
    <w:name w:val="Pa16"/>
    <w:basedOn w:val="Normal"/>
    <w:next w:val="Normal"/>
    <w:uiPriority w:val="99"/>
    <w:rsid w:val="00353E3C"/>
    <w:pPr>
      <w:autoSpaceDE w:val="0"/>
      <w:autoSpaceDN w:val="0"/>
      <w:adjustRightInd w:val="0"/>
      <w:spacing w:after="0" w:line="360" w:lineRule="atLeast"/>
    </w:pPr>
    <w:rPr>
      <w:rFonts w:ascii="Arial" w:hAnsi="Arial" w:cs="Arial"/>
      <w:sz w:val="24"/>
      <w:szCs w:val="24"/>
    </w:rPr>
  </w:style>
  <w:style w:type="paragraph" w:customStyle="1" w:styleId="Pa45">
    <w:name w:val="Pa45"/>
    <w:basedOn w:val="Normal"/>
    <w:next w:val="Normal"/>
    <w:uiPriority w:val="99"/>
    <w:rsid w:val="00353E3C"/>
    <w:pPr>
      <w:autoSpaceDE w:val="0"/>
      <w:autoSpaceDN w:val="0"/>
      <w:adjustRightInd w:val="0"/>
      <w:spacing w:after="0" w:line="320" w:lineRule="atLeast"/>
    </w:pPr>
    <w:rPr>
      <w:rFonts w:ascii="Arial" w:hAnsi="Arial" w:cs="Arial"/>
      <w:sz w:val="24"/>
      <w:szCs w:val="24"/>
    </w:rPr>
  </w:style>
  <w:style w:type="paragraph" w:customStyle="1" w:styleId="Pa0">
    <w:name w:val="Pa0"/>
    <w:basedOn w:val="Normal"/>
    <w:next w:val="Normal"/>
    <w:uiPriority w:val="99"/>
    <w:rsid w:val="00353E3C"/>
    <w:pPr>
      <w:autoSpaceDE w:val="0"/>
      <w:autoSpaceDN w:val="0"/>
      <w:adjustRightInd w:val="0"/>
      <w:spacing w:after="0" w:line="211" w:lineRule="atLeast"/>
    </w:pPr>
    <w:rPr>
      <w:rFonts w:ascii="Arial" w:hAnsi="Arial" w:cs="Arial"/>
      <w:sz w:val="24"/>
      <w:szCs w:val="24"/>
    </w:rPr>
  </w:style>
  <w:style w:type="character" w:customStyle="1" w:styleId="A5">
    <w:name w:val="A5"/>
    <w:uiPriority w:val="99"/>
    <w:rsid w:val="00353E3C"/>
    <w:rPr>
      <w:rFonts w:ascii="Courier Std" w:hAnsi="Courier Std" w:cs="Courier Std"/>
      <w:color w:val="000000"/>
      <w:sz w:val="19"/>
      <w:szCs w:val="19"/>
    </w:rPr>
  </w:style>
  <w:style w:type="paragraph" w:customStyle="1" w:styleId="Pa33">
    <w:name w:val="Pa33"/>
    <w:basedOn w:val="Normal"/>
    <w:next w:val="Normal"/>
    <w:uiPriority w:val="99"/>
    <w:rsid w:val="00353E3C"/>
    <w:pPr>
      <w:autoSpaceDE w:val="0"/>
      <w:autoSpaceDN w:val="0"/>
      <w:adjustRightInd w:val="0"/>
      <w:spacing w:after="0" w:line="191" w:lineRule="atLeast"/>
    </w:pPr>
    <w:rPr>
      <w:rFonts w:ascii="Book Antiqua" w:hAnsi="Book Antiqua"/>
      <w:sz w:val="24"/>
      <w:szCs w:val="24"/>
    </w:rPr>
  </w:style>
  <w:style w:type="paragraph" w:customStyle="1" w:styleId="Pa58">
    <w:name w:val="Pa58"/>
    <w:basedOn w:val="Normal"/>
    <w:next w:val="Normal"/>
    <w:uiPriority w:val="99"/>
    <w:rsid w:val="00E975CF"/>
    <w:pPr>
      <w:autoSpaceDE w:val="0"/>
      <w:autoSpaceDN w:val="0"/>
      <w:adjustRightInd w:val="0"/>
      <w:spacing w:after="0" w:line="280" w:lineRule="atLeast"/>
    </w:pPr>
    <w:rPr>
      <w:rFonts w:ascii="Arial" w:hAnsi="Arial" w:cs="Arial"/>
      <w:sz w:val="24"/>
      <w:szCs w:val="24"/>
    </w:rPr>
  </w:style>
  <w:style w:type="paragraph" w:customStyle="1" w:styleId="Pa39">
    <w:name w:val="Pa39"/>
    <w:basedOn w:val="Normal"/>
    <w:next w:val="Normal"/>
    <w:uiPriority w:val="99"/>
    <w:rsid w:val="00E975CF"/>
    <w:pPr>
      <w:autoSpaceDE w:val="0"/>
      <w:autoSpaceDN w:val="0"/>
      <w:adjustRightInd w:val="0"/>
      <w:spacing w:after="0" w:line="180" w:lineRule="atLeast"/>
    </w:pPr>
    <w:rPr>
      <w:rFonts w:ascii="Arial" w:hAnsi="Arial" w:cs="Arial"/>
      <w:sz w:val="24"/>
      <w:szCs w:val="24"/>
    </w:rPr>
  </w:style>
  <w:style w:type="paragraph" w:customStyle="1" w:styleId="Default">
    <w:name w:val="Default"/>
    <w:rsid w:val="00E975CF"/>
    <w:pPr>
      <w:autoSpaceDE w:val="0"/>
      <w:autoSpaceDN w:val="0"/>
      <w:adjustRightInd w:val="0"/>
      <w:spacing w:after="0" w:line="240" w:lineRule="auto"/>
    </w:pPr>
    <w:rPr>
      <w:rFonts w:ascii="Courier Std" w:hAnsi="Courier Std" w:cs="Courier Std"/>
      <w:color w:val="000000"/>
      <w:sz w:val="24"/>
      <w:szCs w:val="24"/>
    </w:rPr>
  </w:style>
  <w:style w:type="paragraph" w:customStyle="1" w:styleId="Pa30">
    <w:name w:val="Pa30"/>
    <w:basedOn w:val="Default"/>
    <w:next w:val="Default"/>
    <w:uiPriority w:val="99"/>
    <w:rsid w:val="00E975CF"/>
    <w:pPr>
      <w:spacing w:line="180" w:lineRule="atLeast"/>
    </w:pPr>
    <w:rPr>
      <w:rFonts w:cstheme="minorBidi"/>
      <w:color w:val="auto"/>
    </w:rPr>
  </w:style>
  <w:style w:type="paragraph" w:customStyle="1" w:styleId="Pa11">
    <w:name w:val="Pa11"/>
    <w:basedOn w:val="Default"/>
    <w:next w:val="Default"/>
    <w:uiPriority w:val="99"/>
    <w:rsid w:val="00E975CF"/>
    <w:pPr>
      <w:spacing w:line="211" w:lineRule="atLeast"/>
    </w:pPr>
    <w:rPr>
      <w:rFonts w:cstheme="minorBidi"/>
      <w:color w:val="auto"/>
    </w:rPr>
  </w:style>
  <w:style w:type="paragraph" w:customStyle="1" w:styleId="Pa28">
    <w:name w:val="Pa28"/>
    <w:basedOn w:val="Default"/>
    <w:next w:val="Default"/>
    <w:uiPriority w:val="99"/>
    <w:rsid w:val="00E975CF"/>
    <w:pPr>
      <w:spacing w:line="180" w:lineRule="atLeast"/>
    </w:pPr>
    <w:rPr>
      <w:rFonts w:cstheme="minorBidi"/>
      <w:color w:val="auto"/>
    </w:rPr>
  </w:style>
  <w:style w:type="paragraph" w:customStyle="1" w:styleId="Pa29">
    <w:name w:val="Pa29"/>
    <w:basedOn w:val="Default"/>
    <w:next w:val="Default"/>
    <w:uiPriority w:val="99"/>
    <w:rsid w:val="00E975CF"/>
    <w:pPr>
      <w:spacing w:line="180"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2019-03-04T10:18:00Z</dcterms:created>
  <dcterms:modified xsi:type="dcterms:W3CDTF">2019-03-04T10:20:00Z</dcterms:modified>
</cp:coreProperties>
</file>